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26EF3" w14:textId="28154B60" w:rsidR="00C527DD" w:rsidRDefault="00132602" w:rsidP="00D52E97">
      <w:pPr>
        <w:pStyle w:val="Titel"/>
      </w:pPr>
      <w:r>
        <w:t>Bijlage F –</w:t>
      </w:r>
      <w:r w:rsidR="00D52E97">
        <w:t xml:space="preserve"> </w:t>
      </w:r>
      <w:r>
        <w:t>Prijsinvulformulier</w:t>
      </w:r>
      <w:r w:rsidR="00D52E97">
        <w:t xml:space="preserve"> </w:t>
      </w:r>
      <w:r w:rsidR="00486D66">
        <w:t>bij NvI 1</w:t>
      </w:r>
    </w:p>
    <w:p w14:paraId="5B2F1E66" w14:textId="3841AC9D" w:rsidR="00132602" w:rsidRDefault="00132602" w:rsidP="00132602">
      <w:pPr>
        <w:pStyle w:val="Kop2"/>
      </w:pPr>
      <w:r>
        <w:t>Aanbesteding Brede Regeling Combinatiefuncties Sport &amp; Cultuur</w:t>
      </w:r>
    </w:p>
    <w:p w14:paraId="56E9C94D" w14:textId="5F331218" w:rsidR="00132602" w:rsidRDefault="00132602" w:rsidP="00132602">
      <w:pPr>
        <w:pStyle w:val="Kop2"/>
      </w:pPr>
      <w:r>
        <w:t>Gemeente Pijnacker Nootdorp</w:t>
      </w:r>
    </w:p>
    <w:p w14:paraId="2D9F7F8E" w14:textId="77777777" w:rsidR="00132602" w:rsidRDefault="00132602" w:rsidP="00132602"/>
    <w:tbl>
      <w:tblPr>
        <w:tblStyle w:val="Tabelraster"/>
        <w:tblW w:w="0" w:type="auto"/>
        <w:tblLook w:val="04A0" w:firstRow="1" w:lastRow="0" w:firstColumn="1" w:lastColumn="0" w:noHBand="0" w:noVBand="1"/>
      </w:tblPr>
      <w:tblGrid>
        <w:gridCol w:w="2263"/>
        <w:gridCol w:w="6753"/>
      </w:tblGrid>
      <w:tr w:rsidR="00132602" w14:paraId="6860740E" w14:textId="77777777" w:rsidTr="00132602">
        <w:trPr>
          <w:trHeight w:val="839"/>
        </w:trPr>
        <w:tc>
          <w:tcPr>
            <w:tcW w:w="2263" w:type="dxa"/>
            <w:shd w:val="clear" w:color="auto" w:fill="2E74B5" w:themeFill="accent5" w:themeFillShade="BF"/>
            <w:vAlign w:val="center"/>
          </w:tcPr>
          <w:p w14:paraId="384DB157" w14:textId="734D321D" w:rsidR="00132602" w:rsidRPr="00132602" w:rsidRDefault="00132602" w:rsidP="00132602">
            <w:pPr>
              <w:rPr>
                <w:b/>
                <w:bCs/>
                <w:color w:val="FFFFFF" w:themeColor="background1"/>
              </w:rPr>
            </w:pPr>
            <w:r w:rsidRPr="00132602">
              <w:rPr>
                <w:b/>
                <w:bCs/>
                <w:color w:val="FFFFFF" w:themeColor="background1"/>
              </w:rPr>
              <w:t>Perceel 1: Sport</w:t>
            </w:r>
          </w:p>
        </w:tc>
        <w:tc>
          <w:tcPr>
            <w:tcW w:w="6753" w:type="dxa"/>
            <w:vAlign w:val="center"/>
          </w:tcPr>
          <w:p w14:paraId="17991FAA" w14:textId="393AA4B4" w:rsidR="00132602" w:rsidRDefault="002D0DA6" w:rsidP="00132602">
            <w:r>
              <w:t>_______ uur per jaar</w:t>
            </w:r>
            <w:r w:rsidR="00132602">
              <w:t xml:space="preserve"> </w:t>
            </w:r>
          </w:p>
        </w:tc>
      </w:tr>
      <w:tr w:rsidR="00132602" w14:paraId="3166471D" w14:textId="77777777" w:rsidTr="00132602">
        <w:trPr>
          <w:trHeight w:val="839"/>
        </w:trPr>
        <w:tc>
          <w:tcPr>
            <w:tcW w:w="2263" w:type="dxa"/>
            <w:shd w:val="clear" w:color="auto" w:fill="2E74B5" w:themeFill="accent5" w:themeFillShade="BF"/>
            <w:vAlign w:val="center"/>
          </w:tcPr>
          <w:p w14:paraId="575118DF" w14:textId="459342F3" w:rsidR="00132602" w:rsidRPr="00132602" w:rsidRDefault="00132602" w:rsidP="00132602">
            <w:pPr>
              <w:rPr>
                <w:b/>
                <w:bCs/>
                <w:color w:val="FFFFFF" w:themeColor="background1"/>
              </w:rPr>
            </w:pPr>
            <w:r w:rsidRPr="00132602">
              <w:rPr>
                <w:b/>
                <w:bCs/>
                <w:color w:val="FFFFFF" w:themeColor="background1"/>
              </w:rPr>
              <w:t>Perceel 2: Cultuur</w:t>
            </w:r>
          </w:p>
        </w:tc>
        <w:tc>
          <w:tcPr>
            <w:tcW w:w="6753" w:type="dxa"/>
            <w:vAlign w:val="center"/>
          </w:tcPr>
          <w:p w14:paraId="5D341068" w14:textId="30C9FE1C" w:rsidR="00132602" w:rsidRDefault="002D0DA6" w:rsidP="00132602">
            <w:r>
              <w:t>_______ uur per jaar</w:t>
            </w:r>
          </w:p>
        </w:tc>
      </w:tr>
    </w:tbl>
    <w:p w14:paraId="5AEE20B3" w14:textId="77777777" w:rsidR="00132602" w:rsidRDefault="00132602" w:rsidP="00132602"/>
    <w:p w14:paraId="7FBB01A3" w14:textId="6A00140B" w:rsidR="002D0DA6" w:rsidRDefault="002D0DA6" w:rsidP="00132602">
      <w:r>
        <w:t>Deze aanbesteding werkt middels een budgetplafond, welke als vaste vergoeding geldt. Hiervoor worden partijen gevraagd een maximaal aantal totale uren per jaar op te geven die zij voor dit bedrag (per perceel) leveren. Dit resulteert in een tarief per uur.</w:t>
      </w:r>
    </w:p>
    <w:p w14:paraId="57B16AF7" w14:textId="57D0BDF3" w:rsidR="00132602" w:rsidRDefault="00132602" w:rsidP="00132602">
      <w:r>
        <w:t xml:space="preserve">In bovenstaande tabel dient u uw aangeboden </w:t>
      </w:r>
      <w:r w:rsidR="002D0DA6">
        <w:t xml:space="preserve">declarabele uren </w:t>
      </w:r>
      <w:r>
        <w:t>per perceel waarop u inschrijft in te dienen. Indien u inschrijft op slechts één perceel, hoeft u alleen dat perceel in te vullen.</w:t>
      </w:r>
    </w:p>
    <w:p w14:paraId="73AA59FF" w14:textId="72C55C82" w:rsidR="00132602" w:rsidRDefault="00132602" w:rsidP="00132602">
      <w:r>
        <w:t xml:space="preserve">De opgegeven </w:t>
      </w:r>
      <w:r w:rsidR="002D0DA6">
        <w:t>uren</w:t>
      </w:r>
      <w:r>
        <w:t xml:space="preserve"> bevat</w:t>
      </w:r>
      <w:r w:rsidR="002D0DA6">
        <w:t>ten</w:t>
      </w:r>
      <w:r>
        <w:t xml:space="preserve"> invulling van alle eisen, en aangeboden wensen. Van andersoortige vergoeding, anders dan het overeengekomen jaarbedrag, kan nimmer sprake zijn.</w:t>
      </w:r>
    </w:p>
    <w:p w14:paraId="573959EF" w14:textId="77777777" w:rsidR="00132602" w:rsidRDefault="00132602" w:rsidP="00132602"/>
    <w:tbl>
      <w:tblPr>
        <w:tblStyle w:val="Tabelraster"/>
        <w:tblW w:w="0" w:type="auto"/>
        <w:tblLook w:val="04A0" w:firstRow="1" w:lastRow="0" w:firstColumn="1" w:lastColumn="0" w:noHBand="0" w:noVBand="1"/>
      </w:tblPr>
      <w:tblGrid>
        <w:gridCol w:w="2972"/>
        <w:gridCol w:w="6044"/>
      </w:tblGrid>
      <w:tr w:rsidR="00132602" w14:paraId="74DB983A" w14:textId="77777777" w:rsidTr="00132602">
        <w:trPr>
          <w:trHeight w:val="544"/>
        </w:trPr>
        <w:tc>
          <w:tcPr>
            <w:tcW w:w="2972" w:type="dxa"/>
            <w:shd w:val="clear" w:color="auto" w:fill="2E74B5" w:themeFill="accent5" w:themeFillShade="BF"/>
            <w:vAlign w:val="center"/>
          </w:tcPr>
          <w:p w14:paraId="706E5DDD" w14:textId="0D81DA5F" w:rsidR="00132602" w:rsidRPr="00132602" w:rsidRDefault="00132602" w:rsidP="00132602">
            <w:pPr>
              <w:rPr>
                <w:b/>
                <w:bCs/>
                <w:color w:val="FFFFFF" w:themeColor="background1"/>
              </w:rPr>
            </w:pPr>
            <w:r w:rsidRPr="00132602">
              <w:rPr>
                <w:b/>
                <w:bCs/>
                <w:color w:val="FFFFFF" w:themeColor="background1"/>
              </w:rPr>
              <w:t>Inschrijver</w:t>
            </w:r>
          </w:p>
        </w:tc>
        <w:tc>
          <w:tcPr>
            <w:tcW w:w="6044" w:type="dxa"/>
            <w:vAlign w:val="center"/>
          </w:tcPr>
          <w:p w14:paraId="5513D4E7" w14:textId="77777777" w:rsidR="00132602" w:rsidRDefault="00132602" w:rsidP="00132602"/>
        </w:tc>
      </w:tr>
      <w:tr w:rsidR="00132602" w14:paraId="1559032F" w14:textId="77777777" w:rsidTr="00132602">
        <w:trPr>
          <w:trHeight w:val="544"/>
        </w:trPr>
        <w:tc>
          <w:tcPr>
            <w:tcW w:w="2972" w:type="dxa"/>
            <w:shd w:val="clear" w:color="auto" w:fill="2E74B5" w:themeFill="accent5" w:themeFillShade="BF"/>
            <w:vAlign w:val="center"/>
          </w:tcPr>
          <w:p w14:paraId="276BE202" w14:textId="47170EC0" w:rsidR="00132602" w:rsidRPr="00132602" w:rsidRDefault="00132602" w:rsidP="00132602">
            <w:pPr>
              <w:rPr>
                <w:b/>
                <w:bCs/>
                <w:color w:val="FFFFFF" w:themeColor="background1"/>
              </w:rPr>
            </w:pPr>
            <w:r w:rsidRPr="00132602">
              <w:rPr>
                <w:b/>
                <w:bCs/>
                <w:color w:val="FFFFFF" w:themeColor="background1"/>
              </w:rPr>
              <w:t>Naam ondertekenaar</w:t>
            </w:r>
          </w:p>
        </w:tc>
        <w:tc>
          <w:tcPr>
            <w:tcW w:w="6044" w:type="dxa"/>
            <w:vAlign w:val="center"/>
          </w:tcPr>
          <w:p w14:paraId="70CA20CB" w14:textId="77777777" w:rsidR="00132602" w:rsidRDefault="00132602" w:rsidP="00132602"/>
        </w:tc>
      </w:tr>
      <w:tr w:rsidR="00132602" w14:paraId="673225F5" w14:textId="77777777" w:rsidTr="00132602">
        <w:trPr>
          <w:trHeight w:val="544"/>
        </w:trPr>
        <w:tc>
          <w:tcPr>
            <w:tcW w:w="2972" w:type="dxa"/>
            <w:shd w:val="clear" w:color="auto" w:fill="2E74B5" w:themeFill="accent5" w:themeFillShade="BF"/>
            <w:vAlign w:val="center"/>
          </w:tcPr>
          <w:p w14:paraId="07521424" w14:textId="7169BF8F" w:rsidR="00132602" w:rsidRPr="00132602" w:rsidRDefault="00132602" w:rsidP="00132602">
            <w:pPr>
              <w:rPr>
                <w:b/>
                <w:bCs/>
                <w:color w:val="FFFFFF" w:themeColor="background1"/>
              </w:rPr>
            </w:pPr>
            <w:r w:rsidRPr="00132602">
              <w:rPr>
                <w:b/>
                <w:bCs/>
                <w:color w:val="FFFFFF" w:themeColor="background1"/>
              </w:rPr>
              <w:t>Functie ondertekenaar</w:t>
            </w:r>
          </w:p>
        </w:tc>
        <w:tc>
          <w:tcPr>
            <w:tcW w:w="6044" w:type="dxa"/>
            <w:vAlign w:val="center"/>
          </w:tcPr>
          <w:p w14:paraId="72DB6EAF" w14:textId="77777777" w:rsidR="00132602" w:rsidRDefault="00132602" w:rsidP="00132602"/>
        </w:tc>
      </w:tr>
      <w:tr w:rsidR="00132602" w14:paraId="6A357B67" w14:textId="77777777" w:rsidTr="00132602">
        <w:trPr>
          <w:trHeight w:val="544"/>
        </w:trPr>
        <w:tc>
          <w:tcPr>
            <w:tcW w:w="2972" w:type="dxa"/>
            <w:shd w:val="clear" w:color="auto" w:fill="2E74B5" w:themeFill="accent5" w:themeFillShade="BF"/>
            <w:vAlign w:val="center"/>
          </w:tcPr>
          <w:p w14:paraId="12DBEA3C" w14:textId="3C96F2BF" w:rsidR="00132602" w:rsidRPr="00132602" w:rsidRDefault="00132602" w:rsidP="00132602">
            <w:pPr>
              <w:rPr>
                <w:b/>
                <w:bCs/>
                <w:color w:val="FFFFFF" w:themeColor="background1"/>
              </w:rPr>
            </w:pPr>
            <w:r w:rsidRPr="00132602">
              <w:rPr>
                <w:b/>
                <w:bCs/>
                <w:color w:val="FFFFFF" w:themeColor="background1"/>
              </w:rPr>
              <w:t>Datum</w:t>
            </w:r>
          </w:p>
        </w:tc>
        <w:tc>
          <w:tcPr>
            <w:tcW w:w="6044" w:type="dxa"/>
            <w:vAlign w:val="center"/>
          </w:tcPr>
          <w:p w14:paraId="19B5B034" w14:textId="77777777" w:rsidR="00132602" w:rsidRDefault="00132602" w:rsidP="00132602"/>
        </w:tc>
      </w:tr>
      <w:tr w:rsidR="00132602" w14:paraId="44CA56B8" w14:textId="77777777" w:rsidTr="00132602">
        <w:trPr>
          <w:trHeight w:val="2268"/>
        </w:trPr>
        <w:tc>
          <w:tcPr>
            <w:tcW w:w="2972" w:type="dxa"/>
            <w:shd w:val="clear" w:color="auto" w:fill="2E74B5" w:themeFill="accent5" w:themeFillShade="BF"/>
            <w:vAlign w:val="center"/>
          </w:tcPr>
          <w:p w14:paraId="20CC0752" w14:textId="487D167C" w:rsidR="00132602" w:rsidRPr="00132602" w:rsidRDefault="00132602" w:rsidP="00132602">
            <w:pPr>
              <w:rPr>
                <w:b/>
                <w:bCs/>
                <w:color w:val="FFFFFF" w:themeColor="background1"/>
              </w:rPr>
            </w:pPr>
            <w:r w:rsidRPr="00132602">
              <w:rPr>
                <w:b/>
                <w:bCs/>
                <w:color w:val="FFFFFF" w:themeColor="background1"/>
              </w:rPr>
              <w:t>Handtekening</w:t>
            </w:r>
          </w:p>
        </w:tc>
        <w:tc>
          <w:tcPr>
            <w:tcW w:w="6044" w:type="dxa"/>
          </w:tcPr>
          <w:p w14:paraId="4E4193A7" w14:textId="77777777" w:rsidR="00132602" w:rsidRDefault="00132602" w:rsidP="00132602"/>
        </w:tc>
      </w:tr>
    </w:tbl>
    <w:p w14:paraId="6D871D0B" w14:textId="77777777" w:rsidR="00132602" w:rsidRPr="00132602" w:rsidRDefault="00132602" w:rsidP="00132602"/>
    <w:sectPr w:rsidR="00132602" w:rsidRPr="00132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2E66"/>
    <w:multiLevelType w:val="hybridMultilevel"/>
    <w:tmpl w:val="6EC4F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646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02"/>
    <w:rsid w:val="00132602"/>
    <w:rsid w:val="001A5054"/>
    <w:rsid w:val="002D0DA6"/>
    <w:rsid w:val="00486D66"/>
    <w:rsid w:val="00BE5AE8"/>
    <w:rsid w:val="00C527DD"/>
    <w:rsid w:val="00D52E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69DF"/>
  <w15:chartTrackingRefBased/>
  <w15:docId w15:val="{1F6C5647-DC57-4DF5-AC72-E2D1E366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2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32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2602"/>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1326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260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3260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13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2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141</Words>
  <Characters>779</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van Maaren</dc:creator>
  <cp:keywords/>
  <dc:description/>
  <cp:lastModifiedBy>Dolf van Craanenburgh</cp:lastModifiedBy>
  <cp:revision>5</cp:revision>
  <dcterms:created xsi:type="dcterms:W3CDTF">2024-05-06T08:52:00Z</dcterms:created>
  <dcterms:modified xsi:type="dcterms:W3CDTF">2024-06-10T15:19:00Z</dcterms:modified>
</cp:coreProperties>
</file>