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3212" w14:textId="2577C055"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9F6FF9">
        <w:rPr>
          <w:b/>
          <w:bCs/>
          <w:color w:val="auto"/>
          <w:sz w:val="22"/>
          <w:szCs w:val="22"/>
        </w:rPr>
        <w:t>2.B</w:t>
      </w:r>
      <w:r>
        <w:rPr>
          <w:b/>
          <w:bCs/>
          <w:color w:val="auto"/>
          <w:sz w:val="22"/>
          <w:szCs w:val="22"/>
        </w:rPr>
        <w:t xml:space="preserve"> Kerncompetenties</w:t>
      </w:r>
    </w:p>
    <w:p w14:paraId="72DA1E7B" w14:textId="2A5AA0BD" w:rsidR="00296D3C" w:rsidRPr="00A825EF" w:rsidRDefault="00296D3C" w:rsidP="00296D3C">
      <w:pPr>
        <w:pStyle w:val="Default"/>
        <w:jc w:val="both"/>
        <w:rPr>
          <w:i/>
          <w:iCs/>
          <w:color w:val="auto"/>
          <w:sz w:val="18"/>
          <w:szCs w:val="18"/>
        </w:rPr>
      </w:pPr>
      <w:r w:rsidRPr="00A825EF">
        <w:rPr>
          <w:i/>
          <w:iCs/>
          <w:color w:val="auto"/>
          <w:sz w:val="18"/>
          <w:szCs w:val="18"/>
        </w:rPr>
        <w:t>Europese aanbesteding volgens de openbare procedure voor het leveren en onderhoud van warme drankenautomaten ten behoeve van VISTA college met kenmerk EOA.2023.INK.</w:t>
      </w:r>
      <w:r w:rsidR="004803ED">
        <w:rPr>
          <w:i/>
          <w:iCs/>
          <w:color w:val="auto"/>
          <w:sz w:val="18"/>
          <w:szCs w:val="18"/>
        </w:rPr>
        <w:t>3</w:t>
      </w:r>
      <w:r w:rsidRPr="00A825EF">
        <w:rPr>
          <w:i/>
          <w:iCs/>
          <w:color w:val="auto"/>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6DD83C5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777777" w:rsidR="0005520B" w:rsidRPr="0005520B" w:rsidRDefault="0005520B"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5)</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5DCC" w14:textId="77777777" w:rsidR="00EF4671" w:rsidRDefault="00EF4671" w:rsidP="0068418A">
      <w:r>
        <w:separator/>
      </w:r>
    </w:p>
  </w:endnote>
  <w:endnote w:type="continuationSeparator" w:id="0">
    <w:p w14:paraId="313AE6EF" w14:textId="77777777" w:rsidR="00EF4671" w:rsidRDefault="00EF4671" w:rsidP="0068418A">
      <w:r>
        <w:continuationSeparator/>
      </w:r>
    </w:p>
  </w:endnote>
  <w:endnote w:type="continuationNotice" w:id="1">
    <w:p w14:paraId="70E63165"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667F" w14:textId="77777777" w:rsidR="00EF4671" w:rsidRDefault="00EF4671" w:rsidP="0068418A">
      <w:r>
        <w:separator/>
      </w:r>
    </w:p>
  </w:footnote>
  <w:footnote w:type="continuationSeparator" w:id="0">
    <w:p w14:paraId="7732B7E2" w14:textId="77777777" w:rsidR="00EF4671" w:rsidRDefault="00EF4671" w:rsidP="0068418A">
      <w:r>
        <w:continuationSeparator/>
      </w:r>
    </w:p>
  </w:footnote>
  <w:footnote w:type="continuationNotice" w:id="1">
    <w:p w14:paraId="01E2ECF2"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B9"/>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BA1D1AC6-DA49-4601-8C2E-EB22547A9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1171</TotalTime>
  <Pages>1</Pages>
  <Words>232</Words>
  <Characters>1278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Kroes</cp:lastModifiedBy>
  <cp:revision>532</cp:revision>
  <cp:lastPrinted>2023-09-07T11:05:00Z</cp:lastPrinted>
  <dcterms:created xsi:type="dcterms:W3CDTF">2023-06-22T19:22:00Z</dcterms:created>
  <dcterms:modified xsi:type="dcterms:W3CDTF">2023-09-07T11:05:00Z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