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117" w:rsidRPr="00F1609A" w:rsidRDefault="00571117" w:rsidP="00571117">
      <w:pPr>
        <w:pStyle w:val="Bijschrift"/>
        <w:rPr>
          <w:rStyle w:val="Kop1Char0"/>
          <w:rFonts w:ascii="Calibri" w:hAnsi="Calibri"/>
        </w:rPr>
      </w:pPr>
      <w:bookmarkStart w:id="0" w:name="_Toc482782767"/>
      <w:bookmarkStart w:id="1" w:name="_Toc50984603"/>
      <w:bookmarkStart w:id="2" w:name="_GoBack"/>
      <w:bookmarkEnd w:id="2"/>
      <w:r w:rsidRPr="00F1609A">
        <w:rPr>
          <w:rStyle w:val="Kop1Char0"/>
          <w:rFonts w:ascii="Calibri" w:hAnsi="Calibri"/>
        </w:rPr>
        <w:t xml:space="preserve">Bijlage </w:t>
      </w:r>
      <w:r>
        <w:rPr>
          <w:rStyle w:val="Kop1Char0"/>
          <w:rFonts w:ascii="Calibri" w:hAnsi="Calibri"/>
        </w:rPr>
        <w:t>9</w:t>
      </w:r>
      <w:r w:rsidRPr="00F1609A">
        <w:rPr>
          <w:rStyle w:val="Kop1Char0"/>
          <w:rFonts w:ascii="Calibri" w:hAnsi="Calibri"/>
        </w:rPr>
        <w:t xml:space="preserve"> Checklist</w:t>
      </w:r>
      <w:bookmarkEnd w:id="0"/>
      <w:bookmarkEnd w:id="1"/>
    </w:p>
    <w:p w:rsidR="00571117" w:rsidRPr="00F1609A" w:rsidRDefault="00571117" w:rsidP="00571117">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right="57"/>
        <w:rPr>
          <w:rFonts w:cs="Arial"/>
          <w:szCs w:val="20"/>
        </w:rPr>
      </w:pPr>
      <w:r w:rsidRPr="00F1609A">
        <w:rPr>
          <w:rFonts w:cs="Arial"/>
          <w:szCs w:val="20"/>
        </w:rPr>
        <w:t xml:space="preserve">De Inschrijving bevat alle gevraagde Bijlagen en documenten en dient in </w:t>
      </w:r>
      <w:proofErr w:type="spellStart"/>
      <w:r w:rsidRPr="00F1609A">
        <w:rPr>
          <w:rFonts w:cs="Arial"/>
          <w:szCs w:val="20"/>
        </w:rPr>
        <w:t>TenderNed</w:t>
      </w:r>
      <w:proofErr w:type="spellEnd"/>
      <w:r w:rsidRPr="00F1609A">
        <w:rPr>
          <w:rFonts w:cs="Arial"/>
          <w:szCs w:val="20"/>
        </w:rPr>
        <w:t xml:space="preserve"> als volgt te worden opgebouwd: </w:t>
      </w:r>
    </w:p>
    <w:p w:rsidR="00571117" w:rsidRPr="00F1609A" w:rsidRDefault="00571117" w:rsidP="00571117">
      <w:pPr>
        <w:autoSpaceDE w:val="0"/>
        <w:autoSpaceDN w:val="0"/>
        <w:adjustRightInd w:val="0"/>
        <w:spacing w:after="0" w:line="240" w:lineRule="auto"/>
        <w:rPr>
          <w:rFonts w:eastAsia="Calibri" w:cs="Arial"/>
          <w:szCs w:val="20"/>
          <w:lang w:eastAsia="nl-NL"/>
        </w:rPr>
      </w:pPr>
    </w:p>
    <w:tbl>
      <w:tblPr>
        <w:tblW w:w="9288" w:type="dxa"/>
        <w:jc w:val="center"/>
        <w:tblBorders>
          <w:top w:val="single" w:sz="4" w:space="0" w:color="auto"/>
          <w:left w:val="single" w:sz="4" w:space="0" w:color="auto"/>
          <w:bottom w:val="doub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828"/>
        <w:gridCol w:w="5695"/>
        <w:gridCol w:w="1523"/>
        <w:gridCol w:w="1242"/>
      </w:tblGrid>
      <w:tr w:rsidR="00571117" w:rsidRPr="00C04B19" w:rsidTr="002B7BA1">
        <w:trPr>
          <w:trHeight w:val="300"/>
          <w:jc w:val="center"/>
        </w:trPr>
        <w:tc>
          <w:tcPr>
            <w:tcW w:w="828" w:type="dxa"/>
            <w:tcBorders>
              <w:top w:val="single" w:sz="4" w:space="0" w:color="auto"/>
              <w:bottom w:val="single" w:sz="4" w:space="0" w:color="2F5496"/>
            </w:tcBorders>
            <w:shd w:val="clear" w:color="auto" w:fill="9CC2E5"/>
          </w:tcPr>
          <w:p w:rsidR="00571117" w:rsidRPr="00C04B19" w:rsidRDefault="00571117" w:rsidP="002B7BA1">
            <w:pPr>
              <w:pStyle w:val="Geenafstand"/>
              <w:rPr>
                <w:rFonts w:cs="Arial"/>
                <w:b/>
                <w:sz w:val="20"/>
                <w:szCs w:val="20"/>
              </w:rPr>
            </w:pPr>
            <w:r w:rsidRPr="00C04B19">
              <w:rPr>
                <w:rFonts w:cs="Arial"/>
                <w:b/>
                <w:sz w:val="20"/>
                <w:szCs w:val="20"/>
              </w:rPr>
              <w:t>Bijlage</w:t>
            </w:r>
          </w:p>
        </w:tc>
        <w:tc>
          <w:tcPr>
            <w:tcW w:w="5695" w:type="dxa"/>
            <w:tcBorders>
              <w:top w:val="single" w:sz="4" w:space="0" w:color="auto"/>
              <w:bottom w:val="single" w:sz="4" w:space="0" w:color="2F5496"/>
            </w:tcBorders>
            <w:shd w:val="clear" w:color="auto" w:fill="9CC2E5"/>
            <w:noWrap/>
          </w:tcPr>
          <w:p w:rsidR="00571117" w:rsidRPr="00C04B19" w:rsidRDefault="00571117" w:rsidP="002B7BA1">
            <w:pPr>
              <w:pStyle w:val="Geenafstand"/>
              <w:rPr>
                <w:rFonts w:cs="Arial"/>
                <w:b/>
                <w:sz w:val="20"/>
                <w:szCs w:val="20"/>
              </w:rPr>
            </w:pPr>
            <w:r w:rsidRPr="00C04B19">
              <w:rPr>
                <w:rFonts w:cs="Arial"/>
                <w:b/>
                <w:sz w:val="20"/>
                <w:szCs w:val="20"/>
              </w:rPr>
              <w:t>Omschrijving documenten</w:t>
            </w:r>
          </w:p>
        </w:tc>
        <w:tc>
          <w:tcPr>
            <w:tcW w:w="1523" w:type="dxa"/>
            <w:tcBorders>
              <w:top w:val="single" w:sz="4" w:space="0" w:color="auto"/>
              <w:bottom w:val="single" w:sz="4" w:space="0" w:color="2F5496"/>
            </w:tcBorders>
            <w:shd w:val="clear" w:color="auto" w:fill="9CC2E5"/>
          </w:tcPr>
          <w:p w:rsidR="00571117" w:rsidRPr="00C04B19" w:rsidRDefault="00571117" w:rsidP="002B7BA1">
            <w:pPr>
              <w:pStyle w:val="Geenafstand"/>
              <w:rPr>
                <w:rFonts w:cs="Arial"/>
                <w:b/>
                <w:sz w:val="20"/>
                <w:szCs w:val="20"/>
              </w:rPr>
            </w:pPr>
            <w:r w:rsidRPr="00C04B19">
              <w:rPr>
                <w:rFonts w:cs="Arial"/>
                <w:b/>
                <w:sz w:val="20"/>
                <w:szCs w:val="20"/>
              </w:rPr>
              <w:t xml:space="preserve">Bestandsnaam: </w:t>
            </w:r>
            <w:r w:rsidRPr="00C453A0">
              <w:rPr>
                <w:rFonts w:cs="Arial"/>
                <w:b/>
                <w:sz w:val="16"/>
                <w:szCs w:val="16"/>
              </w:rPr>
              <w:t>*1* drie letters van de bedrijfsnaam</w:t>
            </w:r>
          </w:p>
        </w:tc>
        <w:tc>
          <w:tcPr>
            <w:tcW w:w="1242" w:type="dxa"/>
            <w:tcBorders>
              <w:top w:val="single" w:sz="4" w:space="0" w:color="auto"/>
              <w:bottom w:val="single" w:sz="4" w:space="0" w:color="2F5496"/>
            </w:tcBorders>
            <w:shd w:val="clear" w:color="auto" w:fill="9CC2E5"/>
          </w:tcPr>
          <w:p w:rsidR="00571117" w:rsidRPr="00C04B19" w:rsidRDefault="00571117" w:rsidP="002B7BA1">
            <w:pPr>
              <w:pStyle w:val="Geenafstand"/>
              <w:rPr>
                <w:rFonts w:cs="Arial"/>
                <w:b/>
                <w:sz w:val="20"/>
                <w:szCs w:val="20"/>
              </w:rPr>
            </w:pPr>
            <w:r w:rsidRPr="00C04B19">
              <w:rPr>
                <w:rFonts w:cs="Arial"/>
                <w:b/>
                <w:sz w:val="20"/>
                <w:szCs w:val="20"/>
              </w:rPr>
              <w:t>Ingediend</w:t>
            </w:r>
          </w:p>
        </w:tc>
      </w:tr>
      <w:tr w:rsidR="00571117" w:rsidRPr="00F1609A" w:rsidTr="002B7BA1">
        <w:trPr>
          <w:trHeight w:val="300"/>
          <w:jc w:val="center"/>
        </w:trPr>
        <w:tc>
          <w:tcPr>
            <w:tcW w:w="828" w:type="dxa"/>
            <w:tcBorders>
              <w:top w:val="single" w:sz="4" w:space="0" w:color="2F5496"/>
              <w:bottom w:val="dotted" w:sz="4" w:space="0" w:color="2F5496"/>
            </w:tcBorders>
            <w:shd w:val="clear" w:color="auto" w:fill="9CC2E5"/>
          </w:tcPr>
          <w:p w:rsidR="00571117" w:rsidRPr="00F1609A" w:rsidRDefault="00571117" w:rsidP="002B7BA1">
            <w:pPr>
              <w:spacing w:after="0" w:line="240" w:lineRule="auto"/>
              <w:rPr>
                <w:rFonts w:cs="Arial"/>
                <w:b/>
                <w:bCs/>
                <w:szCs w:val="20"/>
              </w:rPr>
            </w:pPr>
            <w:r>
              <w:rPr>
                <w:rFonts w:cs="Arial"/>
                <w:b/>
                <w:bCs/>
                <w:szCs w:val="20"/>
              </w:rPr>
              <w:t>x</w:t>
            </w:r>
          </w:p>
        </w:tc>
        <w:tc>
          <w:tcPr>
            <w:tcW w:w="5695" w:type="dxa"/>
            <w:tcBorders>
              <w:top w:val="single" w:sz="4" w:space="0" w:color="2F5496"/>
              <w:bottom w:val="dotted" w:sz="4" w:space="0" w:color="2F5496"/>
            </w:tcBorders>
            <w:noWrap/>
          </w:tcPr>
          <w:p w:rsidR="00571117" w:rsidRPr="002E1CEB" w:rsidRDefault="00571117" w:rsidP="002B7BA1">
            <w:pPr>
              <w:pStyle w:val="Default"/>
              <w:rPr>
                <w:rFonts w:ascii="Calibri" w:hAnsi="Calibri" w:cs="Arial"/>
                <w:color w:val="auto"/>
                <w:sz w:val="20"/>
                <w:szCs w:val="20"/>
              </w:rPr>
            </w:pPr>
            <w:r w:rsidRPr="002E1CEB">
              <w:rPr>
                <w:rFonts w:ascii="Calibri" w:hAnsi="Calibri" w:cs="Arial"/>
                <w:color w:val="auto"/>
                <w:sz w:val="20"/>
                <w:szCs w:val="20"/>
              </w:rPr>
              <w:t>Aanbiedingsbrief</w:t>
            </w:r>
          </w:p>
        </w:tc>
        <w:tc>
          <w:tcPr>
            <w:tcW w:w="1523" w:type="dxa"/>
            <w:tcBorders>
              <w:top w:val="single" w:sz="4" w:space="0" w:color="2F5496"/>
              <w:bottom w:val="dotted" w:sz="4" w:space="0" w:color="2F5496"/>
            </w:tcBorders>
          </w:tcPr>
          <w:p w:rsidR="00571117" w:rsidRPr="00DD02C8" w:rsidRDefault="00571117" w:rsidP="002B7BA1">
            <w:pPr>
              <w:pStyle w:val="Default"/>
              <w:rPr>
                <w:rFonts w:ascii="Calibri" w:hAnsi="Calibri" w:cs="Arial"/>
                <w:color w:val="auto"/>
                <w:sz w:val="22"/>
                <w:szCs w:val="20"/>
              </w:rPr>
            </w:pPr>
            <w:r w:rsidRPr="00DD02C8">
              <w:rPr>
                <w:rFonts w:ascii="Calibri" w:hAnsi="Calibri" w:cs="Lucida Sans Unicode"/>
                <w:sz w:val="20"/>
                <w:szCs w:val="20"/>
              </w:rPr>
              <w:t>0_XXX*_BRIEF</w:t>
            </w:r>
          </w:p>
        </w:tc>
        <w:tc>
          <w:tcPr>
            <w:tcW w:w="1242" w:type="dxa"/>
            <w:tcBorders>
              <w:top w:val="single" w:sz="4" w:space="0" w:color="2F5496"/>
              <w:bottom w:val="dotted" w:sz="4" w:space="0" w:color="2F5496"/>
            </w:tcBorders>
          </w:tcPr>
          <w:p w:rsidR="00571117" w:rsidRDefault="00571117" w:rsidP="002B7BA1">
            <w:pPr>
              <w:pStyle w:val="Default"/>
              <w:jc w:val="center"/>
              <w:rPr>
                <w:rFonts w:ascii="Calibri" w:hAnsi="Calibri" w:cs="Arial"/>
                <w:color w:val="auto"/>
                <w:sz w:val="22"/>
                <w:szCs w:val="20"/>
              </w:rPr>
            </w:pPr>
            <w:r>
              <w:rPr>
                <w:rFonts w:ascii="MS Gothic" w:eastAsia="MS Gothic" w:hAnsi="MS Gothic" w:cs="Lucida Sans Unicode" w:hint="eastAsia"/>
                <w:sz w:val="20"/>
                <w:szCs w:val="20"/>
              </w:rPr>
              <w:t>☐</w:t>
            </w:r>
          </w:p>
        </w:tc>
      </w:tr>
      <w:tr w:rsidR="00571117" w:rsidRPr="00F1609A" w:rsidTr="002B7BA1">
        <w:trPr>
          <w:trHeight w:val="300"/>
          <w:jc w:val="center"/>
        </w:trPr>
        <w:tc>
          <w:tcPr>
            <w:tcW w:w="828" w:type="dxa"/>
            <w:tcBorders>
              <w:top w:val="single" w:sz="4" w:space="0" w:color="2F5496"/>
              <w:bottom w:val="dotted" w:sz="4" w:space="0" w:color="2F5496"/>
            </w:tcBorders>
            <w:shd w:val="clear" w:color="auto" w:fill="9CC2E5"/>
          </w:tcPr>
          <w:p w:rsidR="00571117" w:rsidRDefault="00571117" w:rsidP="002B7BA1">
            <w:pPr>
              <w:spacing w:after="0" w:line="240" w:lineRule="auto"/>
              <w:rPr>
                <w:rFonts w:cs="Arial"/>
                <w:b/>
                <w:bCs/>
                <w:szCs w:val="20"/>
              </w:rPr>
            </w:pPr>
          </w:p>
        </w:tc>
        <w:tc>
          <w:tcPr>
            <w:tcW w:w="5695" w:type="dxa"/>
            <w:tcBorders>
              <w:top w:val="single" w:sz="4" w:space="0" w:color="2F5496"/>
              <w:bottom w:val="dotted" w:sz="4" w:space="0" w:color="2F5496"/>
            </w:tcBorders>
            <w:noWrap/>
          </w:tcPr>
          <w:p w:rsidR="00571117" w:rsidRPr="002E1CEB" w:rsidRDefault="00571117" w:rsidP="002B7BA1">
            <w:pPr>
              <w:widowControl w:val="0"/>
              <w:tabs>
                <w:tab w:val="left" w:pos="0"/>
              </w:tabs>
              <w:adjustRightInd w:val="0"/>
              <w:spacing w:after="0" w:line="240" w:lineRule="auto"/>
              <w:textAlignment w:val="baseline"/>
              <w:rPr>
                <w:rFonts w:cs="Arial"/>
                <w:sz w:val="20"/>
                <w:szCs w:val="20"/>
              </w:rPr>
            </w:pPr>
            <w:r w:rsidRPr="002E1CEB">
              <w:rPr>
                <w:rFonts w:cs="Arial"/>
                <w:sz w:val="20"/>
                <w:szCs w:val="20"/>
                <w:lang w:eastAsia="nl-NL"/>
              </w:rPr>
              <w:t xml:space="preserve">Een uittreksel uit het handelsregister van de Kamer van Koophandel dat op het moment van indienen van de Inschrijving niet ouder is dan zes maanden. In geval er wordt ingeschreven als combinatie, dient dit uittreksel door elke </w:t>
            </w:r>
            <w:proofErr w:type="spellStart"/>
            <w:r w:rsidRPr="002E1CEB">
              <w:rPr>
                <w:rFonts w:cs="Arial"/>
                <w:sz w:val="20"/>
                <w:szCs w:val="20"/>
                <w:lang w:eastAsia="nl-NL"/>
              </w:rPr>
              <w:t>combinant</w:t>
            </w:r>
            <w:proofErr w:type="spellEnd"/>
            <w:r w:rsidRPr="002E1CEB">
              <w:rPr>
                <w:rFonts w:cs="Arial"/>
                <w:sz w:val="20"/>
                <w:szCs w:val="20"/>
                <w:lang w:eastAsia="nl-NL"/>
              </w:rPr>
              <w:t xml:space="preserve"> afzonderlijk te worden aangeleverd;</w:t>
            </w:r>
          </w:p>
        </w:tc>
        <w:tc>
          <w:tcPr>
            <w:tcW w:w="1523" w:type="dxa"/>
            <w:tcBorders>
              <w:top w:val="single" w:sz="4" w:space="0" w:color="2F5496"/>
              <w:bottom w:val="dotted" w:sz="4" w:space="0" w:color="2F5496"/>
            </w:tcBorders>
          </w:tcPr>
          <w:p w:rsidR="00571117" w:rsidRPr="00DD02C8" w:rsidRDefault="00571117" w:rsidP="002B7BA1">
            <w:pPr>
              <w:pStyle w:val="Default"/>
              <w:rPr>
                <w:rFonts w:ascii="Calibri" w:hAnsi="Calibri" w:cs="Lucida Sans Unicode"/>
                <w:sz w:val="20"/>
                <w:szCs w:val="20"/>
              </w:rPr>
            </w:pPr>
            <w:r w:rsidRPr="00DD02C8">
              <w:rPr>
                <w:rFonts w:ascii="Calibri" w:hAnsi="Calibri" w:cs="Lucida Sans Unicode"/>
                <w:sz w:val="20"/>
                <w:szCs w:val="20"/>
              </w:rPr>
              <w:t>0_XXX*_</w:t>
            </w:r>
            <w:r>
              <w:rPr>
                <w:rFonts w:ascii="Calibri" w:hAnsi="Calibri" w:cs="Lucida Sans Unicode"/>
                <w:sz w:val="20"/>
                <w:szCs w:val="20"/>
              </w:rPr>
              <w:t>KVK</w:t>
            </w:r>
          </w:p>
        </w:tc>
        <w:tc>
          <w:tcPr>
            <w:tcW w:w="1242" w:type="dxa"/>
            <w:tcBorders>
              <w:top w:val="single" w:sz="4" w:space="0" w:color="2F5496"/>
              <w:bottom w:val="dotted" w:sz="4" w:space="0" w:color="2F5496"/>
            </w:tcBorders>
          </w:tcPr>
          <w:p w:rsidR="00571117" w:rsidRDefault="00571117" w:rsidP="002B7BA1">
            <w:pPr>
              <w:pStyle w:val="Default"/>
              <w:jc w:val="center"/>
              <w:rPr>
                <w:rFonts w:ascii="MS Gothic" w:eastAsia="MS Gothic" w:hAnsi="MS Gothic" w:cs="Lucida Sans Unicode"/>
                <w:sz w:val="20"/>
                <w:szCs w:val="20"/>
              </w:rPr>
            </w:pPr>
            <w:r>
              <w:rPr>
                <w:rFonts w:ascii="MS Gothic" w:eastAsia="MS Gothic" w:hAnsi="MS Gothic" w:cs="Lucida Sans Unicode" w:hint="eastAsia"/>
                <w:sz w:val="20"/>
                <w:szCs w:val="20"/>
              </w:rPr>
              <w:t>☐</w:t>
            </w:r>
          </w:p>
        </w:tc>
      </w:tr>
      <w:tr w:rsidR="00571117" w:rsidRPr="00F1609A" w:rsidTr="002B7BA1">
        <w:trPr>
          <w:trHeight w:val="300"/>
          <w:jc w:val="center"/>
        </w:trPr>
        <w:tc>
          <w:tcPr>
            <w:tcW w:w="828" w:type="dxa"/>
            <w:tcBorders>
              <w:top w:val="dotted" w:sz="4" w:space="0" w:color="2F5496"/>
              <w:bottom w:val="dotted" w:sz="4" w:space="0" w:color="2F5496"/>
            </w:tcBorders>
            <w:shd w:val="clear" w:color="auto" w:fill="9CC2E5"/>
          </w:tcPr>
          <w:p w:rsidR="00571117" w:rsidRPr="00F1609A" w:rsidRDefault="00571117" w:rsidP="002B7BA1">
            <w:pPr>
              <w:spacing w:after="0" w:line="240" w:lineRule="auto"/>
              <w:rPr>
                <w:rFonts w:cs="Arial"/>
                <w:b/>
                <w:bCs/>
                <w:szCs w:val="20"/>
              </w:rPr>
            </w:pPr>
            <w:r w:rsidRPr="00F1609A">
              <w:rPr>
                <w:rFonts w:cs="Arial"/>
                <w:b/>
                <w:bCs/>
                <w:szCs w:val="20"/>
              </w:rPr>
              <w:t>x</w:t>
            </w:r>
          </w:p>
        </w:tc>
        <w:tc>
          <w:tcPr>
            <w:tcW w:w="5695" w:type="dxa"/>
            <w:tcBorders>
              <w:top w:val="dotted" w:sz="4" w:space="0" w:color="2F5496"/>
              <w:bottom w:val="dotted" w:sz="4" w:space="0" w:color="2F5496"/>
            </w:tcBorders>
            <w:noWrap/>
          </w:tcPr>
          <w:p w:rsidR="00571117" w:rsidRPr="00D01815" w:rsidRDefault="00571117" w:rsidP="002B7BA1">
            <w:pPr>
              <w:pStyle w:val="Default"/>
              <w:rPr>
                <w:rFonts w:ascii="Calibri" w:hAnsi="Calibri" w:cs="Arial"/>
                <w:color w:val="auto"/>
                <w:sz w:val="20"/>
                <w:szCs w:val="20"/>
              </w:rPr>
            </w:pPr>
            <w:r w:rsidRPr="00D01815">
              <w:rPr>
                <w:rFonts w:ascii="Calibri" w:hAnsi="Calibri" w:cs="Arial"/>
                <w:color w:val="auto"/>
                <w:sz w:val="20"/>
                <w:szCs w:val="20"/>
              </w:rPr>
              <w:t>Uniform Europees aanbestedingsdocument (</w:t>
            </w:r>
            <w:r w:rsidRPr="002E1CEB">
              <w:rPr>
                <w:rFonts w:ascii="Calibri" w:hAnsi="Calibri" w:cs="Arial"/>
                <w:b/>
                <w:bCs/>
                <w:color w:val="auto"/>
                <w:sz w:val="20"/>
                <w:szCs w:val="20"/>
              </w:rPr>
              <w:t>UEA</w:t>
            </w:r>
            <w:r w:rsidRPr="00D01815">
              <w:rPr>
                <w:rFonts w:ascii="Calibri" w:hAnsi="Calibri" w:cs="Arial"/>
                <w:color w:val="auto"/>
                <w:sz w:val="20"/>
                <w:szCs w:val="20"/>
              </w:rPr>
              <w:t>), ondertekend door een bevoegd vertegenwoordiger</w:t>
            </w:r>
            <w:r w:rsidRPr="00D01815">
              <w:rPr>
                <w:rStyle w:val="Voetnootmarkering"/>
                <w:rFonts w:ascii="Calibri" w:hAnsi="Calibri" w:cs="Arial"/>
                <w:color w:val="auto"/>
                <w:sz w:val="20"/>
                <w:szCs w:val="20"/>
              </w:rPr>
              <w:footnoteReference w:id="1"/>
            </w:r>
          </w:p>
          <w:p w:rsidR="00571117" w:rsidRPr="00D01815" w:rsidRDefault="00571117" w:rsidP="002B7BA1">
            <w:pPr>
              <w:widowControl w:val="0"/>
              <w:tabs>
                <w:tab w:val="left" w:pos="0"/>
              </w:tabs>
              <w:adjustRightInd w:val="0"/>
              <w:spacing w:after="0" w:line="240" w:lineRule="auto"/>
              <w:textAlignment w:val="baseline"/>
              <w:rPr>
                <w:rFonts w:cs="Arial"/>
                <w:sz w:val="20"/>
                <w:szCs w:val="20"/>
                <w:lang w:eastAsia="nl-NL"/>
              </w:rPr>
            </w:pPr>
            <w:r w:rsidRPr="00D01815">
              <w:rPr>
                <w:rFonts w:cs="Arial"/>
                <w:sz w:val="20"/>
                <w:szCs w:val="20"/>
                <w:lang w:eastAsia="nl-NL"/>
              </w:rPr>
              <w:t xml:space="preserve">Inclusief, indien van toepassing:  </w:t>
            </w:r>
          </w:p>
          <w:p w:rsidR="00571117" w:rsidRPr="00D01815" w:rsidRDefault="00571117" w:rsidP="002B7BA1">
            <w:pPr>
              <w:widowControl w:val="0"/>
              <w:tabs>
                <w:tab w:val="left" w:pos="0"/>
              </w:tabs>
              <w:adjustRightInd w:val="0"/>
              <w:spacing w:after="0" w:line="240" w:lineRule="auto"/>
              <w:textAlignment w:val="baseline"/>
              <w:rPr>
                <w:rFonts w:cs="Arial"/>
                <w:sz w:val="20"/>
                <w:szCs w:val="20"/>
                <w:lang w:eastAsia="nl-NL"/>
              </w:rPr>
            </w:pPr>
            <w:r w:rsidRPr="00D01815">
              <w:rPr>
                <w:rFonts w:cs="Arial"/>
                <w:sz w:val="20"/>
                <w:szCs w:val="20"/>
                <w:lang w:eastAsia="nl-NL"/>
              </w:rPr>
              <w:t>- Ondertekend Model Volmacht</w:t>
            </w:r>
          </w:p>
          <w:p w:rsidR="00571117" w:rsidRPr="00D01815" w:rsidRDefault="00571117" w:rsidP="002B7BA1">
            <w:pPr>
              <w:widowControl w:val="0"/>
              <w:tabs>
                <w:tab w:val="left" w:pos="0"/>
              </w:tabs>
              <w:adjustRightInd w:val="0"/>
              <w:spacing w:after="0" w:line="240" w:lineRule="auto"/>
              <w:textAlignment w:val="baseline"/>
              <w:rPr>
                <w:rFonts w:cs="Arial"/>
                <w:sz w:val="20"/>
                <w:szCs w:val="20"/>
                <w:lang w:eastAsia="nl-NL"/>
              </w:rPr>
            </w:pPr>
            <w:r w:rsidRPr="00D01815">
              <w:rPr>
                <w:rFonts w:cs="Arial"/>
                <w:sz w:val="20"/>
                <w:szCs w:val="20"/>
                <w:lang w:eastAsia="nl-NL"/>
              </w:rPr>
              <w:t xml:space="preserve">- Door </w:t>
            </w:r>
            <w:proofErr w:type="spellStart"/>
            <w:r w:rsidRPr="00D01815">
              <w:rPr>
                <w:rFonts w:cs="Arial"/>
                <w:sz w:val="20"/>
                <w:szCs w:val="20"/>
                <w:lang w:eastAsia="nl-NL"/>
              </w:rPr>
              <w:t>combinant</w:t>
            </w:r>
            <w:proofErr w:type="spellEnd"/>
            <w:r w:rsidRPr="00D01815">
              <w:rPr>
                <w:rFonts w:cs="Arial"/>
                <w:sz w:val="20"/>
                <w:szCs w:val="20"/>
                <w:lang w:eastAsia="nl-NL"/>
              </w:rPr>
              <w:t xml:space="preserve"> en/of Derde ingevuld Uniform Europees aanbestedingsdocument (UEA)</w:t>
            </w:r>
          </w:p>
        </w:tc>
        <w:tc>
          <w:tcPr>
            <w:tcW w:w="1523" w:type="dxa"/>
            <w:tcBorders>
              <w:top w:val="dotted" w:sz="4" w:space="0" w:color="2F5496"/>
              <w:bottom w:val="dotted" w:sz="4" w:space="0" w:color="2F5496"/>
            </w:tcBorders>
          </w:tcPr>
          <w:p w:rsidR="00571117" w:rsidRPr="00D01815" w:rsidRDefault="00571117" w:rsidP="002B7BA1">
            <w:pPr>
              <w:pStyle w:val="Default"/>
              <w:rPr>
                <w:rFonts w:ascii="Calibri" w:hAnsi="Calibri" w:cs="Arial"/>
                <w:color w:val="auto"/>
                <w:sz w:val="20"/>
                <w:szCs w:val="20"/>
              </w:rPr>
            </w:pPr>
            <w:r w:rsidRPr="00D01815">
              <w:rPr>
                <w:rFonts w:ascii="Calibri" w:hAnsi="Calibri" w:cs="Arial"/>
                <w:color w:val="auto"/>
                <w:sz w:val="20"/>
                <w:szCs w:val="20"/>
              </w:rPr>
              <w:t>1_XXX*_UEA</w:t>
            </w:r>
          </w:p>
        </w:tc>
        <w:tc>
          <w:tcPr>
            <w:tcW w:w="1242" w:type="dxa"/>
            <w:tcBorders>
              <w:top w:val="dotted" w:sz="4" w:space="0" w:color="2F5496"/>
              <w:bottom w:val="dotted" w:sz="4" w:space="0" w:color="2F5496"/>
            </w:tcBorders>
          </w:tcPr>
          <w:p w:rsidR="00571117" w:rsidRPr="00F1609A" w:rsidRDefault="00571117" w:rsidP="002B7BA1">
            <w:pPr>
              <w:pStyle w:val="Default"/>
              <w:jc w:val="center"/>
              <w:rPr>
                <w:rFonts w:ascii="Calibri" w:hAnsi="Calibri" w:cs="Arial"/>
                <w:color w:val="auto"/>
                <w:sz w:val="22"/>
                <w:szCs w:val="20"/>
              </w:rPr>
            </w:pPr>
            <w:r>
              <w:rPr>
                <w:rFonts w:ascii="MS Gothic" w:eastAsia="MS Gothic" w:hAnsi="MS Gothic" w:cs="Lucida Sans Unicode" w:hint="eastAsia"/>
                <w:sz w:val="20"/>
                <w:szCs w:val="20"/>
              </w:rPr>
              <w:t>☐</w:t>
            </w:r>
          </w:p>
        </w:tc>
      </w:tr>
      <w:tr w:rsidR="00571117" w:rsidRPr="00F1609A" w:rsidTr="002B7BA1">
        <w:trPr>
          <w:trHeight w:val="300"/>
          <w:jc w:val="center"/>
        </w:trPr>
        <w:tc>
          <w:tcPr>
            <w:tcW w:w="828" w:type="dxa"/>
            <w:tcBorders>
              <w:top w:val="dotted" w:sz="4" w:space="0" w:color="2F5496"/>
              <w:bottom w:val="dotted" w:sz="4" w:space="0" w:color="2F5496"/>
            </w:tcBorders>
            <w:shd w:val="clear" w:color="auto" w:fill="9CC2E5"/>
          </w:tcPr>
          <w:p w:rsidR="00571117" w:rsidRPr="00F1609A" w:rsidRDefault="00571117" w:rsidP="002B7BA1">
            <w:pPr>
              <w:spacing w:after="0" w:line="240" w:lineRule="auto"/>
              <w:rPr>
                <w:rFonts w:cs="Arial"/>
                <w:b/>
                <w:bCs/>
                <w:szCs w:val="20"/>
              </w:rPr>
            </w:pPr>
            <w:r>
              <w:rPr>
                <w:rFonts w:cs="Arial"/>
                <w:b/>
                <w:bCs/>
                <w:szCs w:val="20"/>
              </w:rPr>
              <w:t>4</w:t>
            </w:r>
          </w:p>
        </w:tc>
        <w:tc>
          <w:tcPr>
            <w:tcW w:w="5695" w:type="dxa"/>
            <w:tcBorders>
              <w:top w:val="dotted" w:sz="4" w:space="0" w:color="2F5496"/>
              <w:bottom w:val="dotted" w:sz="4" w:space="0" w:color="2F5496"/>
            </w:tcBorders>
            <w:noWrap/>
          </w:tcPr>
          <w:p w:rsidR="00571117" w:rsidRPr="00D01815" w:rsidRDefault="00571117" w:rsidP="002B7BA1">
            <w:pPr>
              <w:pStyle w:val="Default"/>
              <w:rPr>
                <w:rFonts w:ascii="Calibri" w:hAnsi="Calibri" w:cs="Arial"/>
                <w:sz w:val="20"/>
                <w:szCs w:val="20"/>
              </w:rPr>
            </w:pPr>
            <w:r w:rsidRPr="00D01815">
              <w:rPr>
                <w:rFonts w:ascii="Calibri" w:hAnsi="Calibri" w:cs="Arial"/>
                <w:sz w:val="20"/>
                <w:szCs w:val="20"/>
              </w:rPr>
              <w:t>Inschrijfbiljet</w:t>
            </w:r>
            <w:r>
              <w:rPr>
                <w:rFonts w:ascii="Calibri" w:hAnsi="Calibri" w:cs="Arial"/>
                <w:sz w:val="20"/>
                <w:szCs w:val="20"/>
              </w:rPr>
              <w:t xml:space="preserve"> Perceel 1</w:t>
            </w:r>
          </w:p>
        </w:tc>
        <w:tc>
          <w:tcPr>
            <w:tcW w:w="1523" w:type="dxa"/>
            <w:tcBorders>
              <w:top w:val="dotted" w:sz="4" w:space="0" w:color="2F5496"/>
              <w:bottom w:val="dotted" w:sz="4" w:space="0" w:color="2F5496"/>
            </w:tcBorders>
          </w:tcPr>
          <w:p w:rsidR="00571117" w:rsidRPr="00F1609A" w:rsidRDefault="00571117" w:rsidP="002B7BA1">
            <w:pPr>
              <w:pStyle w:val="Default"/>
              <w:rPr>
                <w:rFonts w:ascii="Calibri" w:hAnsi="Calibri" w:cs="Arial"/>
                <w:color w:val="auto"/>
                <w:sz w:val="22"/>
                <w:szCs w:val="20"/>
              </w:rPr>
            </w:pPr>
            <w:r>
              <w:rPr>
                <w:rFonts w:ascii="Calibri" w:hAnsi="Calibri" w:cs="Arial"/>
                <w:color w:val="auto"/>
                <w:sz w:val="20"/>
                <w:szCs w:val="20"/>
              </w:rPr>
              <w:t>2</w:t>
            </w:r>
            <w:r w:rsidRPr="00D01815">
              <w:rPr>
                <w:rFonts w:ascii="Calibri" w:hAnsi="Calibri" w:cs="Arial"/>
                <w:color w:val="auto"/>
                <w:sz w:val="20"/>
                <w:szCs w:val="20"/>
              </w:rPr>
              <w:t>_XXX*_</w:t>
            </w:r>
            <w:r>
              <w:rPr>
                <w:rFonts w:ascii="Calibri" w:hAnsi="Calibri" w:cs="Arial"/>
                <w:color w:val="auto"/>
                <w:sz w:val="20"/>
                <w:szCs w:val="20"/>
              </w:rPr>
              <w:t>INS1</w:t>
            </w:r>
          </w:p>
        </w:tc>
        <w:tc>
          <w:tcPr>
            <w:tcW w:w="1242" w:type="dxa"/>
            <w:tcBorders>
              <w:top w:val="dotted" w:sz="4" w:space="0" w:color="2F5496"/>
              <w:bottom w:val="dotted" w:sz="4" w:space="0" w:color="2F5496"/>
            </w:tcBorders>
          </w:tcPr>
          <w:p w:rsidR="00571117" w:rsidRDefault="00571117" w:rsidP="002B7BA1">
            <w:pPr>
              <w:pStyle w:val="Default"/>
              <w:jc w:val="center"/>
              <w:rPr>
                <w:rFonts w:ascii="MS Gothic" w:eastAsia="MS Gothic" w:hAnsi="MS Gothic" w:cs="Lucida Sans Unicode"/>
                <w:sz w:val="20"/>
                <w:szCs w:val="20"/>
              </w:rPr>
            </w:pPr>
            <w:r>
              <w:rPr>
                <w:rFonts w:ascii="MS Gothic" w:eastAsia="MS Gothic" w:hAnsi="MS Gothic" w:cs="Lucida Sans Unicode" w:hint="eastAsia"/>
                <w:sz w:val="20"/>
                <w:szCs w:val="20"/>
              </w:rPr>
              <w:t>☐</w:t>
            </w:r>
          </w:p>
        </w:tc>
      </w:tr>
      <w:tr w:rsidR="00571117" w:rsidRPr="00F1609A" w:rsidTr="002B7BA1">
        <w:trPr>
          <w:trHeight w:val="300"/>
          <w:jc w:val="center"/>
        </w:trPr>
        <w:tc>
          <w:tcPr>
            <w:tcW w:w="828" w:type="dxa"/>
            <w:tcBorders>
              <w:top w:val="dotted" w:sz="4" w:space="0" w:color="2F5496"/>
              <w:bottom w:val="dotted" w:sz="4" w:space="0" w:color="2F5496"/>
            </w:tcBorders>
            <w:shd w:val="clear" w:color="auto" w:fill="9CC2E5"/>
          </w:tcPr>
          <w:p w:rsidR="00571117" w:rsidRDefault="00571117" w:rsidP="002B7BA1">
            <w:pPr>
              <w:spacing w:after="0" w:line="240" w:lineRule="auto"/>
              <w:rPr>
                <w:rFonts w:cs="Arial"/>
                <w:b/>
                <w:bCs/>
                <w:szCs w:val="20"/>
              </w:rPr>
            </w:pPr>
            <w:r>
              <w:rPr>
                <w:rFonts w:cs="Arial"/>
                <w:b/>
                <w:bCs/>
                <w:szCs w:val="20"/>
              </w:rPr>
              <w:t>5</w:t>
            </w:r>
          </w:p>
        </w:tc>
        <w:tc>
          <w:tcPr>
            <w:tcW w:w="5695" w:type="dxa"/>
            <w:tcBorders>
              <w:top w:val="dotted" w:sz="4" w:space="0" w:color="2F5496"/>
              <w:bottom w:val="dotted" w:sz="4" w:space="0" w:color="2F5496"/>
            </w:tcBorders>
            <w:noWrap/>
          </w:tcPr>
          <w:p w:rsidR="00571117" w:rsidRPr="00D01815" w:rsidRDefault="00571117" w:rsidP="002B7BA1">
            <w:pPr>
              <w:pStyle w:val="Default"/>
              <w:rPr>
                <w:rFonts w:ascii="Calibri" w:hAnsi="Calibri" w:cs="Arial"/>
                <w:sz w:val="20"/>
                <w:szCs w:val="20"/>
              </w:rPr>
            </w:pPr>
            <w:r w:rsidRPr="00D01815">
              <w:rPr>
                <w:rFonts w:ascii="Calibri" w:hAnsi="Calibri" w:cs="Arial"/>
                <w:sz w:val="20"/>
                <w:szCs w:val="20"/>
              </w:rPr>
              <w:t>Inschrijfbiljet</w:t>
            </w:r>
            <w:r>
              <w:rPr>
                <w:rFonts w:ascii="Calibri" w:hAnsi="Calibri" w:cs="Arial"/>
                <w:sz w:val="20"/>
                <w:szCs w:val="20"/>
              </w:rPr>
              <w:t xml:space="preserve"> Perceel 2</w:t>
            </w:r>
          </w:p>
        </w:tc>
        <w:tc>
          <w:tcPr>
            <w:tcW w:w="1523" w:type="dxa"/>
            <w:tcBorders>
              <w:top w:val="dotted" w:sz="4" w:space="0" w:color="2F5496"/>
              <w:bottom w:val="dotted" w:sz="4" w:space="0" w:color="2F5496"/>
            </w:tcBorders>
          </w:tcPr>
          <w:p w:rsidR="00571117" w:rsidRDefault="00571117" w:rsidP="002B7BA1">
            <w:pPr>
              <w:pStyle w:val="Default"/>
              <w:rPr>
                <w:rFonts w:ascii="Calibri" w:hAnsi="Calibri" w:cs="Arial"/>
                <w:color w:val="auto"/>
                <w:sz w:val="20"/>
                <w:szCs w:val="20"/>
              </w:rPr>
            </w:pPr>
            <w:r>
              <w:rPr>
                <w:rFonts w:ascii="Calibri" w:hAnsi="Calibri" w:cs="Arial"/>
                <w:color w:val="auto"/>
                <w:sz w:val="20"/>
                <w:szCs w:val="20"/>
              </w:rPr>
              <w:t>3</w:t>
            </w:r>
            <w:r w:rsidRPr="00D01815">
              <w:rPr>
                <w:rFonts w:ascii="Calibri" w:hAnsi="Calibri" w:cs="Arial"/>
                <w:color w:val="auto"/>
                <w:sz w:val="20"/>
                <w:szCs w:val="20"/>
              </w:rPr>
              <w:t>_XXX*_</w:t>
            </w:r>
            <w:r>
              <w:rPr>
                <w:rFonts w:ascii="Calibri" w:hAnsi="Calibri" w:cs="Arial"/>
                <w:color w:val="auto"/>
                <w:sz w:val="20"/>
                <w:szCs w:val="20"/>
              </w:rPr>
              <w:t>INS2</w:t>
            </w:r>
          </w:p>
        </w:tc>
        <w:tc>
          <w:tcPr>
            <w:tcW w:w="1242" w:type="dxa"/>
            <w:tcBorders>
              <w:top w:val="dotted" w:sz="4" w:space="0" w:color="2F5496"/>
              <w:bottom w:val="dotted" w:sz="4" w:space="0" w:color="2F5496"/>
            </w:tcBorders>
          </w:tcPr>
          <w:p w:rsidR="00571117" w:rsidRDefault="00571117" w:rsidP="002B7BA1">
            <w:pPr>
              <w:pStyle w:val="Default"/>
              <w:jc w:val="center"/>
              <w:rPr>
                <w:rFonts w:ascii="MS Gothic" w:eastAsia="MS Gothic" w:hAnsi="MS Gothic" w:cs="Lucida Sans Unicode"/>
                <w:sz w:val="20"/>
                <w:szCs w:val="20"/>
              </w:rPr>
            </w:pPr>
            <w:r>
              <w:rPr>
                <w:rFonts w:ascii="MS Gothic" w:eastAsia="MS Gothic" w:hAnsi="MS Gothic" w:cs="Lucida Sans Unicode" w:hint="eastAsia"/>
                <w:sz w:val="20"/>
                <w:szCs w:val="20"/>
              </w:rPr>
              <w:t>☐</w:t>
            </w:r>
          </w:p>
        </w:tc>
      </w:tr>
      <w:tr w:rsidR="00571117" w:rsidRPr="00F1609A" w:rsidTr="002B7BA1">
        <w:trPr>
          <w:trHeight w:val="300"/>
          <w:jc w:val="center"/>
        </w:trPr>
        <w:tc>
          <w:tcPr>
            <w:tcW w:w="828" w:type="dxa"/>
            <w:tcBorders>
              <w:top w:val="dotted" w:sz="4" w:space="0" w:color="2F5496"/>
            </w:tcBorders>
            <w:shd w:val="clear" w:color="auto" w:fill="9CC2E5"/>
          </w:tcPr>
          <w:p w:rsidR="00571117" w:rsidRPr="00F1609A" w:rsidRDefault="00571117" w:rsidP="002B7BA1">
            <w:pPr>
              <w:spacing w:after="0" w:line="240" w:lineRule="auto"/>
              <w:rPr>
                <w:rFonts w:cs="Arial"/>
                <w:b/>
                <w:bCs/>
                <w:szCs w:val="20"/>
              </w:rPr>
            </w:pPr>
            <w:r>
              <w:rPr>
                <w:rFonts w:cs="Arial"/>
                <w:b/>
                <w:bCs/>
                <w:szCs w:val="20"/>
              </w:rPr>
              <w:t>7</w:t>
            </w:r>
          </w:p>
        </w:tc>
        <w:tc>
          <w:tcPr>
            <w:tcW w:w="5695" w:type="dxa"/>
            <w:tcBorders>
              <w:top w:val="dotted" w:sz="4" w:space="0" w:color="2F5496"/>
            </w:tcBorders>
            <w:noWrap/>
          </w:tcPr>
          <w:p w:rsidR="00571117" w:rsidRPr="00D01815" w:rsidRDefault="00571117" w:rsidP="002B7BA1">
            <w:pPr>
              <w:pStyle w:val="Default"/>
              <w:rPr>
                <w:rFonts w:ascii="Calibri" w:hAnsi="Calibri" w:cs="Arial"/>
                <w:color w:val="auto"/>
                <w:sz w:val="20"/>
                <w:szCs w:val="20"/>
              </w:rPr>
            </w:pPr>
            <w:r w:rsidRPr="00D01815">
              <w:rPr>
                <w:rFonts w:ascii="Calibri" w:hAnsi="Calibri" w:cs="Arial"/>
                <w:sz w:val="20"/>
                <w:szCs w:val="20"/>
              </w:rPr>
              <w:t>Format referentieopdracht(en) perceel 1 en/of 2 (ondertekend)</w:t>
            </w:r>
          </w:p>
        </w:tc>
        <w:tc>
          <w:tcPr>
            <w:tcW w:w="1523" w:type="dxa"/>
            <w:tcBorders>
              <w:top w:val="dotted" w:sz="4" w:space="0" w:color="2F5496"/>
            </w:tcBorders>
          </w:tcPr>
          <w:p w:rsidR="00571117" w:rsidRPr="004B4D5C" w:rsidRDefault="00571117" w:rsidP="002B7BA1">
            <w:pPr>
              <w:pStyle w:val="Default"/>
              <w:rPr>
                <w:rFonts w:ascii="Calibri" w:hAnsi="Calibri" w:cs="Arial"/>
                <w:sz w:val="22"/>
                <w:szCs w:val="22"/>
              </w:rPr>
            </w:pPr>
            <w:r>
              <w:rPr>
                <w:rFonts w:ascii="Calibri" w:hAnsi="Calibri" w:cs="Arial"/>
                <w:color w:val="auto"/>
                <w:sz w:val="20"/>
                <w:szCs w:val="20"/>
              </w:rPr>
              <w:t>4</w:t>
            </w:r>
            <w:r w:rsidRPr="00D01815">
              <w:rPr>
                <w:rFonts w:ascii="Calibri" w:hAnsi="Calibri" w:cs="Arial"/>
                <w:color w:val="auto"/>
                <w:sz w:val="20"/>
                <w:szCs w:val="20"/>
              </w:rPr>
              <w:t>_XXX*_</w:t>
            </w:r>
            <w:r>
              <w:rPr>
                <w:rFonts w:ascii="Calibri" w:hAnsi="Calibri" w:cs="Arial"/>
                <w:color w:val="auto"/>
                <w:sz w:val="20"/>
                <w:szCs w:val="20"/>
              </w:rPr>
              <w:t>REF</w:t>
            </w:r>
          </w:p>
        </w:tc>
        <w:tc>
          <w:tcPr>
            <w:tcW w:w="1242" w:type="dxa"/>
            <w:tcBorders>
              <w:top w:val="dotted" w:sz="4" w:space="0" w:color="2F5496"/>
            </w:tcBorders>
          </w:tcPr>
          <w:p w:rsidR="00571117" w:rsidRPr="004B4D5C" w:rsidRDefault="00571117" w:rsidP="002B7BA1">
            <w:pPr>
              <w:pStyle w:val="Default"/>
              <w:jc w:val="center"/>
              <w:rPr>
                <w:rFonts w:ascii="Calibri" w:hAnsi="Calibri" w:cs="Arial"/>
                <w:sz w:val="22"/>
                <w:szCs w:val="22"/>
              </w:rPr>
            </w:pPr>
            <w:r>
              <w:rPr>
                <w:rFonts w:ascii="MS Gothic" w:eastAsia="MS Gothic" w:hAnsi="MS Gothic" w:cs="Lucida Sans Unicode" w:hint="eastAsia"/>
                <w:sz w:val="20"/>
                <w:szCs w:val="20"/>
              </w:rPr>
              <w:t>☐</w:t>
            </w:r>
          </w:p>
        </w:tc>
      </w:tr>
      <w:tr w:rsidR="00571117" w:rsidRPr="00F1609A" w:rsidTr="002B7BA1">
        <w:trPr>
          <w:trHeight w:val="300"/>
          <w:jc w:val="center"/>
        </w:trPr>
        <w:tc>
          <w:tcPr>
            <w:tcW w:w="828" w:type="dxa"/>
            <w:shd w:val="clear" w:color="auto" w:fill="9CC2E5"/>
          </w:tcPr>
          <w:p w:rsidR="00571117" w:rsidRPr="00F1609A" w:rsidRDefault="00571117" w:rsidP="002B7BA1">
            <w:pPr>
              <w:spacing w:after="0" w:line="240" w:lineRule="auto"/>
              <w:rPr>
                <w:rFonts w:cs="Arial"/>
                <w:b/>
                <w:bCs/>
                <w:szCs w:val="20"/>
              </w:rPr>
            </w:pPr>
            <w:r>
              <w:rPr>
                <w:rFonts w:cs="Arial"/>
                <w:b/>
                <w:bCs/>
                <w:szCs w:val="20"/>
              </w:rPr>
              <w:t>10</w:t>
            </w:r>
          </w:p>
        </w:tc>
        <w:tc>
          <w:tcPr>
            <w:tcW w:w="5695" w:type="dxa"/>
            <w:noWrap/>
          </w:tcPr>
          <w:p w:rsidR="00571117" w:rsidRPr="00D01815" w:rsidRDefault="00571117" w:rsidP="002B7BA1">
            <w:pPr>
              <w:spacing w:after="0" w:line="240" w:lineRule="auto"/>
              <w:rPr>
                <w:rFonts w:cs="Arial"/>
                <w:sz w:val="20"/>
                <w:szCs w:val="20"/>
              </w:rPr>
            </w:pPr>
            <w:r w:rsidRPr="00D01815">
              <w:rPr>
                <w:rFonts w:cs="Arial"/>
                <w:sz w:val="20"/>
                <w:szCs w:val="20"/>
              </w:rPr>
              <w:t>Conformiteitsverklaring (ondertekend)</w:t>
            </w:r>
          </w:p>
        </w:tc>
        <w:tc>
          <w:tcPr>
            <w:tcW w:w="1523" w:type="dxa"/>
          </w:tcPr>
          <w:p w:rsidR="00571117" w:rsidRDefault="00571117" w:rsidP="002B7BA1">
            <w:pPr>
              <w:spacing w:after="0" w:line="240" w:lineRule="auto"/>
              <w:rPr>
                <w:rFonts w:cs="Arial"/>
                <w:szCs w:val="20"/>
              </w:rPr>
            </w:pPr>
            <w:r>
              <w:rPr>
                <w:rFonts w:cs="Arial"/>
                <w:sz w:val="20"/>
                <w:szCs w:val="20"/>
              </w:rPr>
              <w:t>5</w:t>
            </w:r>
            <w:r w:rsidRPr="00D01815">
              <w:rPr>
                <w:rFonts w:cs="Arial"/>
                <w:sz w:val="20"/>
                <w:szCs w:val="20"/>
              </w:rPr>
              <w:t>_XXX*_</w:t>
            </w:r>
            <w:r>
              <w:rPr>
                <w:rFonts w:cs="Arial"/>
                <w:sz w:val="20"/>
                <w:szCs w:val="20"/>
              </w:rPr>
              <w:t>CON</w:t>
            </w:r>
          </w:p>
        </w:tc>
        <w:tc>
          <w:tcPr>
            <w:tcW w:w="1242" w:type="dxa"/>
          </w:tcPr>
          <w:p w:rsidR="00571117" w:rsidRDefault="00571117" w:rsidP="002B7BA1">
            <w:pPr>
              <w:spacing w:after="0" w:line="240" w:lineRule="auto"/>
              <w:jc w:val="center"/>
              <w:rPr>
                <w:rFonts w:cs="Arial"/>
                <w:szCs w:val="20"/>
              </w:rPr>
            </w:pPr>
            <w:r>
              <w:rPr>
                <w:rFonts w:ascii="MS Gothic" w:eastAsia="MS Gothic" w:hAnsi="MS Gothic" w:cs="Lucida Sans Unicode" w:hint="eastAsia"/>
                <w:sz w:val="20"/>
                <w:szCs w:val="20"/>
              </w:rPr>
              <w:t>☐</w:t>
            </w:r>
          </w:p>
        </w:tc>
      </w:tr>
    </w:tbl>
    <w:p w:rsidR="00571117" w:rsidRPr="00F1609A" w:rsidRDefault="00571117" w:rsidP="00571117">
      <w:pPr>
        <w:spacing w:after="0" w:line="240" w:lineRule="auto"/>
        <w:rPr>
          <w:rFonts w:cs="Lucida Sans Unicode"/>
          <w:b/>
          <w:bCs/>
          <w:szCs w:val="20"/>
        </w:rPr>
      </w:pPr>
    </w:p>
    <w:p w:rsidR="00571117" w:rsidRPr="00F1609A" w:rsidRDefault="00571117" w:rsidP="00571117">
      <w:pPr>
        <w:spacing w:after="0" w:line="240" w:lineRule="auto"/>
        <w:rPr>
          <w:rFonts w:eastAsia="Calibri" w:cs="Lucida Sans Unicode"/>
          <w:b/>
          <w:szCs w:val="20"/>
          <w:lang w:eastAsia="nl-NL"/>
        </w:rPr>
      </w:pPr>
      <w:r w:rsidRPr="00F1609A">
        <w:rPr>
          <w:rFonts w:eastAsia="Calibri" w:cs="Lucida Sans Unicode"/>
          <w:b/>
          <w:szCs w:val="20"/>
          <w:lang w:eastAsia="nl-NL"/>
        </w:rPr>
        <w:t>Checklist bij voorgenomen gunning</w:t>
      </w:r>
    </w:p>
    <w:p w:rsidR="00571117" w:rsidRPr="00F1609A" w:rsidRDefault="00571117" w:rsidP="00571117">
      <w:pPr>
        <w:spacing w:after="0" w:line="240" w:lineRule="auto"/>
        <w:rPr>
          <w:rFonts w:eastAsia="Calibri" w:cs="Lucida Sans Unicode"/>
          <w:szCs w:val="20"/>
          <w:lang w:eastAsia="nl-NL"/>
        </w:rPr>
      </w:pPr>
      <w:r w:rsidRPr="00F1609A">
        <w:rPr>
          <w:rFonts w:eastAsia="Calibri" w:cs="Lucida Sans Unicode"/>
          <w:szCs w:val="20"/>
          <w:lang w:eastAsia="nl-NL"/>
        </w:rPr>
        <w:t xml:space="preserve">Indien Inschrijver een voornemen tot gunning krijgt, dient Inschrijver onderstaande bewijsstukken op eerste verzoek van de Aanbestedende dienst in te kunnen dienen </w:t>
      </w:r>
      <w:r w:rsidRPr="00F1609A">
        <w:rPr>
          <w:rFonts w:eastAsia="Calibri" w:cs="Lucida Sans Unicode"/>
          <w:b/>
          <w:szCs w:val="20"/>
          <w:u w:val="single"/>
          <w:lang w:eastAsia="nl-NL"/>
        </w:rPr>
        <w:t>binnen 10 kalenderdagen</w:t>
      </w:r>
      <w:r w:rsidRPr="00F1609A">
        <w:rPr>
          <w:rFonts w:eastAsia="Calibri" w:cs="Lucida Sans Unicode"/>
          <w:szCs w:val="20"/>
          <w:lang w:eastAsia="nl-NL"/>
        </w:rPr>
        <w:t xml:space="preserve">. Onderstaande Checklist is in deze fase van de aanbesteding bedoeld als geheugensteun voor de Inschrijver. </w:t>
      </w:r>
    </w:p>
    <w:p w:rsidR="00571117" w:rsidRPr="00F1609A" w:rsidRDefault="00571117" w:rsidP="00571117">
      <w:pPr>
        <w:spacing w:after="0" w:line="240" w:lineRule="auto"/>
        <w:rPr>
          <w:rFonts w:eastAsia="Calibri" w:cs="Lucida Sans Unicode"/>
          <w:szCs w:val="20"/>
          <w:lang w:eastAsia="nl-NL"/>
        </w:rPr>
      </w:pPr>
    </w:p>
    <w:tbl>
      <w:tblPr>
        <w:tblW w:w="4885" w:type="pct"/>
        <w:jc w:val="center"/>
        <w:tblCellSpacing w:w="1440" w:type="nil"/>
        <w:tblBorders>
          <w:top w:val="single" w:sz="4" w:space="0" w:color="auto"/>
          <w:left w:val="single" w:sz="4" w:space="0" w:color="auto"/>
          <w:bottom w:val="doub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19"/>
        <w:gridCol w:w="1880"/>
        <w:gridCol w:w="6510"/>
      </w:tblGrid>
      <w:tr w:rsidR="00571117" w:rsidRPr="00AB29D7" w:rsidTr="002B7BA1">
        <w:trPr>
          <w:tblCellSpacing w:w="1440" w:type="nil"/>
          <w:jc w:val="center"/>
        </w:trPr>
        <w:tc>
          <w:tcPr>
            <w:tcW w:w="238" w:type="pct"/>
            <w:tcBorders>
              <w:top w:val="single" w:sz="4" w:space="0" w:color="auto"/>
              <w:bottom w:val="single" w:sz="4" w:space="0" w:color="auto"/>
            </w:tcBorders>
            <w:shd w:val="clear" w:color="auto" w:fill="9CC2E5"/>
          </w:tcPr>
          <w:p w:rsidR="00571117" w:rsidRPr="00AB29D7" w:rsidRDefault="00571117" w:rsidP="002B7BA1">
            <w:pPr>
              <w:rPr>
                <w:rFonts w:eastAsia="Calibri" w:cs="Lucida Sans Unicode"/>
                <w:b/>
                <w:sz w:val="20"/>
                <w:szCs w:val="20"/>
                <w:lang w:eastAsia="nl-NL"/>
              </w:rPr>
            </w:pPr>
            <w:r w:rsidRPr="00AB29D7">
              <w:rPr>
                <w:rFonts w:eastAsia="Calibri" w:cs="Lucida Sans Unicode"/>
                <w:b/>
                <w:sz w:val="20"/>
                <w:szCs w:val="20"/>
                <w:lang w:eastAsia="nl-NL"/>
              </w:rPr>
              <w:t>Nr.</w:t>
            </w:r>
          </w:p>
        </w:tc>
        <w:tc>
          <w:tcPr>
            <w:tcW w:w="1067" w:type="pct"/>
            <w:tcBorders>
              <w:top w:val="single" w:sz="4" w:space="0" w:color="auto"/>
              <w:bottom w:val="single" w:sz="4" w:space="0" w:color="auto"/>
            </w:tcBorders>
            <w:shd w:val="clear" w:color="auto" w:fill="9CC2E5"/>
          </w:tcPr>
          <w:p w:rsidR="00571117" w:rsidRPr="00AB29D7" w:rsidRDefault="00571117" w:rsidP="002B7BA1">
            <w:pPr>
              <w:rPr>
                <w:rFonts w:eastAsia="Calibri" w:cs="Lucida Sans Unicode"/>
                <w:b/>
                <w:sz w:val="20"/>
                <w:szCs w:val="20"/>
                <w:lang w:eastAsia="nl-NL"/>
              </w:rPr>
            </w:pPr>
            <w:r w:rsidRPr="00AB29D7">
              <w:rPr>
                <w:rFonts w:eastAsia="Calibri" w:cs="Lucida Sans Unicode"/>
                <w:b/>
                <w:sz w:val="20"/>
                <w:szCs w:val="20"/>
                <w:lang w:eastAsia="nl-NL"/>
              </w:rPr>
              <w:t>Omschrijving</w:t>
            </w:r>
          </w:p>
        </w:tc>
        <w:tc>
          <w:tcPr>
            <w:tcW w:w="3695" w:type="pct"/>
            <w:tcBorders>
              <w:top w:val="single" w:sz="4" w:space="0" w:color="auto"/>
              <w:bottom w:val="single" w:sz="4" w:space="0" w:color="auto"/>
            </w:tcBorders>
            <w:shd w:val="clear" w:color="auto" w:fill="9CC2E5"/>
          </w:tcPr>
          <w:p w:rsidR="00571117" w:rsidRPr="00AB29D7" w:rsidRDefault="00571117" w:rsidP="002B7BA1">
            <w:pPr>
              <w:rPr>
                <w:rFonts w:eastAsia="Calibri" w:cs="Lucida Sans Unicode"/>
                <w:b/>
                <w:sz w:val="20"/>
                <w:szCs w:val="20"/>
                <w:lang w:eastAsia="nl-NL"/>
              </w:rPr>
            </w:pPr>
            <w:r w:rsidRPr="00AB29D7">
              <w:rPr>
                <w:rFonts w:eastAsia="Calibri" w:cs="Lucida Sans Unicode"/>
                <w:b/>
                <w:sz w:val="20"/>
                <w:szCs w:val="20"/>
                <w:lang w:eastAsia="nl-NL"/>
              </w:rPr>
              <w:t>Bewijsstukken ter verificatie van het UEA en de Geschiktheidseisen zoals genoemd in het Beschrijvend document (</w:t>
            </w:r>
            <w:r w:rsidRPr="00AB29D7">
              <w:rPr>
                <w:rFonts w:eastAsia="Calibri" w:cs="Lucida Sans Unicode"/>
                <w:b/>
                <w:sz w:val="20"/>
                <w:szCs w:val="20"/>
                <w:u w:val="single"/>
                <w:lang w:eastAsia="nl-NL"/>
              </w:rPr>
              <w:t>alleen</w:t>
            </w:r>
            <w:r w:rsidRPr="00AB29D7">
              <w:rPr>
                <w:rFonts w:eastAsia="Calibri" w:cs="Lucida Sans Unicode"/>
                <w:b/>
                <w:sz w:val="20"/>
                <w:szCs w:val="20"/>
                <w:lang w:eastAsia="nl-NL"/>
              </w:rPr>
              <w:t xml:space="preserve"> in te dienen door de Inschrijver met de Economisch Meest Voordelige Inschrijving) </w:t>
            </w:r>
          </w:p>
        </w:tc>
      </w:tr>
      <w:tr w:rsidR="00571117" w:rsidRPr="00AB29D7" w:rsidTr="002B7BA1">
        <w:trPr>
          <w:tblCellSpacing w:w="1440" w:type="nil"/>
          <w:jc w:val="center"/>
        </w:trPr>
        <w:tc>
          <w:tcPr>
            <w:tcW w:w="238" w:type="pct"/>
            <w:tcBorders>
              <w:top w:val="single" w:sz="4" w:space="0" w:color="auto"/>
            </w:tcBorders>
            <w:shd w:val="clear" w:color="auto" w:fill="9CC2E5"/>
          </w:tcPr>
          <w:p w:rsidR="00571117" w:rsidRPr="00AB29D7" w:rsidRDefault="00571117" w:rsidP="00571117">
            <w:pPr>
              <w:numPr>
                <w:ilvl w:val="0"/>
                <w:numId w:val="1"/>
              </w:numPr>
              <w:contextualSpacing/>
              <w:rPr>
                <w:rFonts w:eastAsia="Calibri" w:cs="Lucida Sans Unicode"/>
                <w:sz w:val="20"/>
                <w:szCs w:val="20"/>
                <w:lang w:eastAsia="nl-NL"/>
              </w:rPr>
            </w:pPr>
          </w:p>
        </w:tc>
        <w:tc>
          <w:tcPr>
            <w:tcW w:w="4762" w:type="pct"/>
            <w:gridSpan w:val="2"/>
            <w:tcBorders>
              <w:top w:val="single" w:sz="4" w:space="0" w:color="auto"/>
            </w:tcBorders>
            <w:shd w:val="clear" w:color="auto" w:fill="auto"/>
          </w:tcPr>
          <w:p w:rsidR="00571117" w:rsidRPr="00AB29D7" w:rsidRDefault="00571117" w:rsidP="002B7BA1">
            <w:pPr>
              <w:spacing w:after="0" w:line="240" w:lineRule="auto"/>
              <w:rPr>
                <w:rFonts w:eastAsia="Calibri" w:cs="Lucida Sans Unicode"/>
                <w:bCs/>
                <w:sz w:val="20"/>
                <w:szCs w:val="20"/>
                <w:lang w:eastAsia="nl-NL"/>
              </w:rPr>
            </w:pPr>
            <w:r w:rsidRPr="00AB29D7">
              <w:rPr>
                <w:rFonts w:eastAsia="Calibri" w:cs="Lucida Sans Unicode"/>
                <w:b/>
                <w:sz w:val="20"/>
                <w:szCs w:val="20"/>
              </w:rPr>
              <w:t>Een gedragsverklaring aanbesteden</w:t>
            </w:r>
            <w:r w:rsidRPr="00AB29D7">
              <w:rPr>
                <w:rFonts w:eastAsia="Calibri" w:cs="Lucida Sans Unicode"/>
                <w:sz w:val="20"/>
                <w:szCs w:val="20"/>
              </w:rPr>
              <w:t xml:space="preserve"> die op het moment van indienen van de Inschrijving niet ouder is dan twee jaar. Voor het aanvragen van een gedragsverklaring aanbesteden dient de Inschrijver de website van </w:t>
            </w:r>
            <w:proofErr w:type="spellStart"/>
            <w:r w:rsidRPr="00AB29D7">
              <w:rPr>
                <w:rFonts w:eastAsia="Calibri" w:cs="Lucida Sans Unicode"/>
                <w:sz w:val="20"/>
                <w:szCs w:val="20"/>
              </w:rPr>
              <w:t>Justis</w:t>
            </w:r>
            <w:proofErr w:type="spellEnd"/>
            <w:r w:rsidRPr="00AB29D7">
              <w:rPr>
                <w:rFonts w:eastAsia="Calibri" w:cs="Lucida Sans Unicode"/>
                <w:sz w:val="20"/>
                <w:szCs w:val="20"/>
              </w:rPr>
              <w:t xml:space="preserve"> (www.justis.nl) te raadplegen en de instructies op te volgen die daarin vermeld staan ten aanzien van de aanvraag van een gedragsverklaring. </w:t>
            </w:r>
            <w:r w:rsidRPr="00AB29D7">
              <w:rPr>
                <w:rFonts w:eastAsia="Calibri" w:cs="Lucida Sans Unicode"/>
                <w:sz w:val="20"/>
                <w:szCs w:val="20"/>
                <w:lang w:eastAsia="nl-NL"/>
              </w:rPr>
              <w:t xml:space="preserve">In geval er wordt ingeschreven als combinatie, dient dit document door elke </w:t>
            </w:r>
            <w:proofErr w:type="spellStart"/>
            <w:r w:rsidRPr="00AB29D7">
              <w:rPr>
                <w:rFonts w:eastAsia="Calibri" w:cs="Lucida Sans Unicode"/>
                <w:sz w:val="20"/>
                <w:szCs w:val="20"/>
                <w:lang w:eastAsia="nl-NL"/>
              </w:rPr>
              <w:t>combinant</w:t>
            </w:r>
            <w:proofErr w:type="spellEnd"/>
            <w:r w:rsidRPr="00AB29D7">
              <w:rPr>
                <w:rFonts w:eastAsia="Calibri" w:cs="Lucida Sans Unicode"/>
                <w:sz w:val="20"/>
                <w:szCs w:val="20"/>
                <w:lang w:eastAsia="nl-NL"/>
              </w:rPr>
              <w:t xml:space="preserve"> afzonderlijk te worden aangeleverd</w:t>
            </w:r>
            <w:r w:rsidRPr="00AB29D7">
              <w:rPr>
                <w:rFonts w:eastAsia="Calibri" w:cs="Lucida Sans Unicode"/>
                <w:sz w:val="20"/>
                <w:szCs w:val="20"/>
              </w:rPr>
              <w:t>;</w:t>
            </w:r>
          </w:p>
        </w:tc>
      </w:tr>
      <w:tr w:rsidR="00571117" w:rsidRPr="00AB29D7" w:rsidTr="002B7BA1">
        <w:trPr>
          <w:trHeight w:val="563"/>
          <w:tblCellSpacing w:w="1440" w:type="nil"/>
          <w:jc w:val="center"/>
        </w:trPr>
        <w:tc>
          <w:tcPr>
            <w:tcW w:w="238" w:type="pct"/>
            <w:shd w:val="clear" w:color="auto" w:fill="9CC2E5"/>
          </w:tcPr>
          <w:p w:rsidR="00571117" w:rsidRPr="00AB29D7" w:rsidRDefault="00571117" w:rsidP="00571117">
            <w:pPr>
              <w:numPr>
                <w:ilvl w:val="0"/>
                <w:numId w:val="1"/>
              </w:numPr>
              <w:contextualSpacing/>
              <w:rPr>
                <w:rFonts w:eastAsia="Calibri" w:cs="Lucida Sans Unicode"/>
                <w:sz w:val="20"/>
                <w:szCs w:val="20"/>
                <w:lang w:eastAsia="nl-NL"/>
              </w:rPr>
            </w:pPr>
          </w:p>
        </w:tc>
        <w:tc>
          <w:tcPr>
            <w:tcW w:w="4762" w:type="pct"/>
            <w:gridSpan w:val="2"/>
            <w:shd w:val="clear" w:color="auto" w:fill="auto"/>
          </w:tcPr>
          <w:p w:rsidR="00571117" w:rsidRPr="00AB29D7" w:rsidRDefault="00571117" w:rsidP="002B7BA1">
            <w:pPr>
              <w:autoSpaceDE w:val="0"/>
              <w:autoSpaceDN w:val="0"/>
              <w:adjustRightInd w:val="0"/>
              <w:spacing w:after="0" w:line="240" w:lineRule="auto"/>
              <w:rPr>
                <w:rFonts w:eastAsia="Calibri" w:cs="Lucida Sans Unicode"/>
                <w:bCs/>
                <w:sz w:val="20"/>
                <w:szCs w:val="20"/>
                <w:lang w:eastAsia="nl-NL"/>
              </w:rPr>
            </w:pPr>
            <w:r w:rsidRPr="00AB29D7">
              <w:rPr>
                <w:rFonts w:eastAsia="Calibri" w:cs="Lucida Sans Unicode"/>
                <w:b/>
                <w:bCs/>
                <w:sz w:val="20"/>
                <w:szCs w:val="20"/>
                <w:lang w:eastAsia="nl-NL"/>
              </w:rPr>
              <w:t>Een verklaring van de Belastingdienst</w:t>
            </w:r>
            <w:r w:rsidRPr="00AB29D7">
              <w:rPr>
                <w:rFonts w:eastAsia="Calibri" w:cs="Lucida Sans Unicode"/>
                <w:bCs/>
                <w:sz w:val="20"/>
                <w:szCs w:val="20"/>
                <w:lang w:eastAsia="nl-NL"/>
              </w:rPr>
              <w:t xml:space="preserve"> die op het moment van indienen van de Inschrijving niet ouder is dan zes maanden ten bewijze van het feit dat de Inschrijver heeft voldaan aan zijn verplichtingen op grond van op hem van toepassing zijnde wettelijke bepalingen met betrekking tot betaling van sociale zekerheidspremies of belastingen. </w:t>
            </w:r>
            <w:r w:rsidRPr="00AB29D7">
              <w:rPr>
                <w:rFonts w:eastAsia="Calibri" w:cs="Lucida Sans Unicode"/>
                <w:sz w:val="20"/>
                <w:szCs w:val="20"/>
                <w:lang w:eastAsia="nl-NL"/>
              </w:rPr>
              <w:t xml:space="preserve">In geval er wordt ingeschreven als combinatie, dient dit document door elke </w:t>
            </w:r>
            <w:proofErr w:type="spellStart"/>
            <w:r w:rsidRPr="00AB29D7">
              <w:rPr>
                <w:rFonts w:eastAsia="Calibri" w:cs="Lucida Sans Unicode"/>
                <w:sz w:val="20"/>
                <w:szCs w:val="20"/>
                <w:lang w:eastAsia="nl-NL"/>
              </w:rPr>
              <w:t>combinant</w:t>
            </w:r>
            <w:proofErr w:type="spellEnd"/>
            <w:r w:rsidRPr="00AB29D7">
              <w:rPr>
                <w:rFonts w:eastAsia="Calibri" w:cs="Lucida Sans Unicode"/>
                <w:sz w:val="20"/>
                <w:szCs w:val="20"/>
                <w:lang w:eastAsia="nl-NL"/>
              </w:rPr>
              <w:t xml:space="preserve"> afzonderlijk te worden aangeleverd</w:t>
            </w:r>
            <w:r w:rsidRPr="00AB29D7">
              <w:rPr>
                <w:rFonts w:eastAsia="Calibri" w:cs="Lucida Sans Unicode"/>
                <w:bCs/>
                <w:sz w:val="20"/>
                <w:szCs w:val="20"/>
                <w:lang w:eastAsia="nl-NL"/>
              </w:rPr>
              <w:t>;</w:t>
            </w:r>
          </w:p>
        </w:tc>
      </w:tr>
      <w:tr w:rsidR="00571117" w:rsidRPr="00AB29D7" w:rsidTr="002B7BA1">
        <w:trPr>
          <w:trHeight w:val="325"/>
          <w:tblCellSpacing w:w="1440" w:type="nil"/>
          <w:jc w:val="center"/>
        </w:trPr>
        <w:tc>
          <w:tcPr>
            <w:tcW w:w="238" w:type="pct"/>
            <w:shd w:val="clear" w:color="auto" w:fill="9CC2E5"/>
          </w:tcPr>
          <w:p w:rsidR="00571117" w:rsidRPr="00AB29D7" w:rsidRDefault="00571117" w:rsidP="00571117">
            <w:pPr>
              <w:numPr>
                <w:ilvl w:val="0"/>
                <w:numId w:val="1"/>
              </w:numPr>
              <w:contextualSpacing/>
              <w:rPr>
                <w:rFonts w:eastAsia="Calibri" w:cs="Lucida Sans Unicode"/>
                <w:sz w:val="20"/>
                <w:szCs w:val="20"/>
                <w:lang w:eastAsia="nl-NL"/>
              </w:rPr>
            </w:pPr>
          </w:p>
        </w:tc>
        <w:tc>
          <w:tcPr>
            <w:tcW w:w="4762" w:type="pct"/>
            <w:gridSpan w:val="2"/>
            <w:shd w:val="clear" w:color="auto" w:fill="auto"/>
          </w:tcPr>
          <w:p w:rsidR="00571117" w:rsidRPr="00AB29D7" w:rsidRDefault="00571117" w:rsidP="002B7BA1">
            <w:pPr>
              <w:autoSpaceDE w:val="0"/>
              <w:autoSpaceDN w:val="0"/>
              <w:adjustRightInd w:val="0"/>
              <w:spacing w:after="0" w:line="240" w:lineRule="auto"/>
              <w:rPr>
                <w:rFonts w:eastAsia="Calibri" w:cs="Lucida Sans Unicode"/>
                <w:bCs/>
                <w:sz w:val="20"/>
                <w:szCs w:val="20"/>
                <w:lang w:eastAsia="nl-NL"/>
              </w:rPr>
            </w:pPr>
            <w:r w:rsidRPr="00AB29D7">
              <w:rPr>
                <w:rFonts w:cs="Lucida Sans Unicode"/>
                <w:b/>
                <w:bCs/>
                <w:sz w:val="20"/>
                <w:szCs w:val="20"/>
                <w:lang w:eastAsia="nl-NL"/>
              </w:rPr>
              <w:t xml:space="preserve">Bewijs aansprakelijkheidsverzekering </w:t>
            </w:r>
            <w:r w:rsidRPr="00AB29D7">
              <w:rPr>
                <w:rFonts w:eastAsia="Calibri" w:cs="Lucida Sans Unicode"/>
                <w:sz w:val="20"/>
                <w:szCs w:val="20"/>
                <w:lang w:eastAsia="nl-NL"/>
              </w:rPr>
              <w:t xml:space="preserve">In geval er wordt ingeschreven als combinatie, dient dit document door elke </w:t>
            </w:r>
            <w:proofErr w:type="spellStart"/>
            <w:r w:rsidRPr="00AB29D7">
              <w:rPr>
                <w:rFonts w:eastAsia="Calibri" w:cs="Lucida Sans Unicode"/>
                <w:sz w:val="20"/>
                <w:szCs w:val="20"/>
                <w:lang w:eastAsia="nl-NL"/>
              </w:rPr>
              <w:t>combinant</w:t>
            </w:r>
            <w:proofErr w:type="spellEnd"/>
            <w:r w:rsidRPr="00AB29D7">
              <w:rPr>
                <w:rFonts w:eastAsia="Calibri" w:cs="Lucida Sans Unicode"/>
                <w:sz w:val="20"/>
                <w:szCs w:val="20"/>
                <w:lang w:eastAsia="nl-NL"/>
              </w:rPr>
              <w:t xml:space="preserve"> afzonderlijk te worden aangeleverd</w:t>
            </w:r>
            <w:r w:rsidRPr="00AB29D7">
              <w:rPr>
                <w:rFonts w:cs="Lucida Sans Unicode"/>
                <w:b/>
                <w:bCs/>
                <w:sz w:val="20"/>
                <w:szCs w:val="20"/>
                <w:lang w:eastAsia="nl-NL"/>
              </w:rPr>
              <w:t>;</w:t>
            </w:r>
          </w:p>
        </w:tc>
      </w:tr>
      <w:tr w:rsidR="00571117" w:rsidRPr="00AB29D7" w:rsidTr="002B7BA1">
        <w:trPr>
          <w:trHeight w:val="325"/>
          <w:tblCellSpacing w:w="1440" w:type="nil"/>
          <w:jc w:val="center"/>
        </w:trPr>
        <w:tc>
          <w:tcPr>
            <w:tcW w:w="238" w:type="pct"/>
            <w:shd w:val="clear" w:color="auto" w:fill="9CC2E5"/>
          </w:tcPr>
          <w:p w:rsidR="00571117" w:rsidRPr="00AB29D7" w:rsidRDefault="00571117" w:rsidP="00571117">
            <w:pPr>
              <w:numPr>
                <w:ilvl w:val="0"/>
                <w:numId w:val="1"/>
              </w:numPr>
              <w:contextualSpacing/>
              <w:rPr>
                <w:rFonts w:eastAsia="Calibri" w:cs="Lucida Sans Unicode"/>
                <w:sz w:val="20"/>
                <w:szCs w:val="20"/>
                <w:lang w:eastAsia="nl-NL"/>
              </w:rPr>
            </w:pPr>
          </w:p>
        </w:tc>
        <w:tc>
          <w:tcPr>
            <w:tcW w:w="4762" w:type="pct"/>
            <w:gridSpan w:val="2"/>
            <w:shd w:val="clear" w:color="auto" w:fill="auto"/>
          </w:tcPr>
          <w:p w:rsidR="00571117" w:rsidRPr="00AB29D7" w:rsidRDefault="00571117" w:rsidP="002B7BA1">
            <w:pPr>
              <w:autoSpaceDE w:val="0"/>
              <w:autoSpaceDN w:val="0"/>
              <w:adjustRightInd w:val="0"/>
              <w:spacing w:after="0" w:line="240" w:lineRule="auto"/>
              <w:rPr>
                <w:rFonts w:cs="Lucida Sans Unicode"/>
                <w:b/>
                <w:bCs/>
                <w:sz w:val="20"/>
                <w:szCs w:val="20"/>
                <w:lang w:eastAsia="nl-NL"/>
              </w:rPr>
            </w:pPr>
            <w:r w:rsidRPr="00AB29D7">
              <w:rPr>
                <w:rFonts w:cs="Lucida Sans Unicode"/>
                <w:b/>
                <w:bCs/>
                <w:sz w:val="20"/>
                <w:szCs w:val="20"/>
                <w:lang w:eastAsia="nl-NL"/>
              </w:rPr>
              <w:t xml:space="preserve">Kopie van geldig ISO 14001 of gelijkwaardig certificaat of </w:t>
            </w:r>
            <w:r w:rsidRPr="00AB29D7">
              <w:rPr>
                <w:rFonts w:cs="Arial"/>
                <w:b/>
                <w:sz w:val="20"/>
                <w:szCs w:val="20"/>
              </w:rPr>
              <w:t>een eigen milieuhandboek</w:t>
            </w:r>
            <w:r w:rsidRPr="00AB29D7">
              <w:rPr>
                <w:rFonts w:cs="Lucida Sans Unicode"/>
                <w:b/>
                <w:bCs/>
                <w:sz w:val="20"/>
                <w:szCs w:val="20"/>
                <w:lang w:eastAsia="nl-NL"/>
              </w:rPr>
              <w:t>.</w:t>
            </w:r>
          </w:p>
        </w:tc>
      </w:tr>
    </w:tbl>
    <w:p w:rsidR="00B7235A" w:rsidRDefault="00571117"/>
    <w:sectPr w:rsidR="00B723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117" w:rsidRDefault="00571117" w:rsidP="00571117">
      <w:pPr>
        <w:spacing w:after="0" w:line="240" w:lineRule="auto"/>
      </w:pPr>
      <w:r>
        <w:separator/>
      </w:r>
    </w:p>
  </w:endnote>
  <w:endnote w:type="continuationSeparator" w:id="0">
    <w:p w:rsidR="00571117" w:rsidRDefault="00571117" w:rsidP="00571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117" w:rsidRDefault="00571117" w:rsidP="00571117">
      <w:pPr>
        <w:spacing w:after="0" w:line="240" w:lineRule="auto"/>
      </w:pPr>
      <w:r>
        <w:separator/>
      </w:r>
    </w:p>
  </w:footnote>
  <w:footnote w:type="continuationSeparator" w:id="0">
    <w:p w:rsidR="00571117" w:rsidRDefault="00571117" w:rsidP="00571117">
      <w:pPr>
        <w:spacing w:after="0" w:line="240" w:lineRule="auto"/>
      </w:pPr>
      <w:r>
        <w:continuationSeparator/>
      </w:r>
    </w:p>
  </w:footnote>
  <w:footnote w:id="1">
    <w:p w:rsidR="00571117" w:rsidRPr="00AF4D26" w:rsidRDefault="00571117" w:rsidP="00571117">
      <w:pPr>
        <w:pStyle w:val="Voetnoottekst"/>
        <w:ind w:left="142" w:hanging="142"/>
        <w:rPr>
          <w:rFonts w:ascii="Calibri" w:hAnsi="Calibri" w:cs="Lucida Sans Unicode"/>
          <w:sz w:val="16"/>
          <w:szCs w:val="16"/>
          <w:lang w:eastAsia="en-US"/>
        </w:rPr>
      </w:pPr>
      <w:r>
        <w:rPr>
          <w:rStyle w:val="Voetnootmarkering"/>
        </w:rPr>
        <w:footnoteRef/>
      </w:r>
      <w:r>
        <w:t xml:space="preserve"> </w:t>
      </w:r>
      <w:r w:rsidRPr="00AF4D26">
        <w:rPr>
          <w:rFonts w:ascii="Calibri" w:hAnsi="Calibri" w:cs="Lucida Sans Unicode"/>
          <w:sz w:val="16"/>
          <w:szCs w:val="16"/>
          <w:lang w:eastAsia="en-US"/>
        </w:rPr>
        <w:t>Vertegenwoordigingsbevoegd houdt in dat de persoon of de personen die de verklaring ondertekenen in het handelsregister moeten zijn ingeschreven als vertegenwoordigingsbevoegde personen van de onderneming. Wanneer in het handelsregister is opgenomen dat twee of meer personen slechts gezamenlijk vertegenwoordigingsbevoegd zijn, zal de verklaring ook door die twee of meer personen ondertekend moeten worden. Wanneer er bij de bevoegdheid tot het vertegenwoordigen van de onderneming beperkingen zijn opgenomen, moet daar rekening mee gehouden worden.</w:t>
      </w:r>
    </w:p>
    <w:p w:rsidR="00571117" w:rsidRPr="00D01815" w:rsidRDefault="00571117" w:rsidP="00571117">
      <w:pPr>
        <w:pStyle w:val="Voetnoottekst"/>
        <w:rPr>
          <w:lang w:val="nl-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4730A"/>
    <w:multiLevelType w:val="hybridMultilevel"/>
    <w:tmpl w:val="131EB41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17"/>
    <w:rsid w:val="00571117"/>
    <w:rsid w:val="006E0265"/>
    <w:rsid w:val="00866C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FC32"/>
  <w15:chartTrackingRefBased/>
  <w15:docId w15:val="{0390C7A6-C400-4343-812F-BE0EB312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571117"/>
    <w:pPr>
      <w:spacing w:after="200" w:line="276" w:lineRule="auto"/>
    </w:pPr>
    <w:rPr>
      <w:rFonts w:ascii="Calibri" w:eastAsia="Times New Roman" w:hAnsi="Calibri" w:cs="Times New Roman"/>
    </w:rPr>
  </w:style>
  <w:style w:type="paragraph" w:styleId="Kop1">
    <w:name w:val="heading 1"/>
    <w:basedOn w:val="Standaard"/>
    <w:next w:val="Standaard"/>
    <w:link w:val="Kop1Char"/>
    <w:uiPriority w:val="9"/>
    <w:qFormat/>
    <w:rsid w:val="005711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basedOn w:val="Standaardalinea-lettertype"/>
    <w:rsid w:val="00571117"/>
  </w:style>
  <w:style w:type="paragraph" w:styleId="Bijschrift">
    <w:name w:val="caption"/>
    <w:basedOn w:val="Standaard"/>
    <w:next w:val="Standaard"/>
    <w:qFormat/>
    <w:rsid w:val="00571117"/>
    <w:pPr>
      <w:tabs>
        <w:tab w:val="left" w:pos="-567"/>
      </w:tabs>
      <w:spacing w:before="120" w:after="120" w:line="269" w:lineRule="auto"/>
    </w:pPr>
    <w:rPr>
      <w:rFonts w:ascii="Arial" w:eastAsia="Calibri" w:hAnsi="Arial"/>
      <w:b/>
      <w:sz w:val="20"/>
      <w:szCs w:val="20"/>
      <w:lang w:eastAsia="nl-NL"/>
    </w:rPr>
  </w:style>
  <w:style w:type="paragraph" w:styleId="Voetnoottekst">
    <w:name w:val="footnote text"/>
    <w:basedOn w:val="Standaard"/>
    <w:link w:val="VoetnoottekstChar"/>
    <w:rsid w:val="00571117"/>
    <w:pPr>
      <w:tabs>
        <w:tab w:val="left" w:pos="-567"/>
      </w:tabs>
      <w:spacing w:after="0" w:line="240" w:lineRule="atLeast"/>
    </w:pPr>
    <w:rPr>
      <w:rFonts w:ascii="Times New Roman" w:eastAsia="Calibri" w:hAnsi="Times New Roman"/>
      <w:sz w:val="20"/>
      <w:szCs w:val="20"/>
      <w:lang w:val="x-none" w:eastAsia="x-none"/>
    </w:rPr>
  </w:style>
  <w:style w:type="character" w:customStyle="1" w:styleId="VoetnoottekstChar">
    <w:name w:val="Voetnoottekst Char"/>
    <w:basedOn w:val="Standaardalinea-lettertype"/>
    <w:link w:val="Voetnoottekst"/>
    <w:rsid w:val="00571117"/>
    <w:rPr>
      <w:rFonts w:ascii="Times New Roman" w:eastAsia="Calibri" w:hAnsi="Times New Roman" w:cs="Times New Roman"/>
      <w:sz w:val="20"/>
      <w:szCs w:val="20"/>
      <w:lang w:val="x-none" w:eastAsia="x-none"/>
    </w:rPr>
  </w:style>
  <w:style w:type="paragraph" w:customStyle="1" w:styleId="Kop10">
    <w:name w:val="Kop [1]"/>
    <w:basedOn w:val="Kop1"/>
    <w:link w:val="Kop1Char0"/>
    <w:rsid w:val="00571117"/>
    <w:pPr>
      <w:keepLines w:val="0"/>
      <w:pageBreakBefore/>
      <w:widowControl w:val="0"/>
      <w:tabs>
        <w:tab w:val="left" w:pos="0"/>
        <w:tab w:val="left" w:pos="567"/>
      </w:tabs>
      <w:spacing w:before="360" w:after="120" w:line="240" w:lineRule="auto"/>
    </w:pPr>
    <w:rPr>
      <w:rFonts w:ascii="Arial" w:eastAsia="Calibri" w:hAnsi="Arial" w:cs="Times New Roman"/>
      <w:b/>
      <w:color w:val="auto"/>
      <w:kern w:val="28"/>
      <w:szCs w:val="20"/>
      <w:lang w:val="x-none" w:eastAsia="x-none"/>
    </w:rPr>
  </w:style>
  <w:style w:type="character" w:customStyle="1" w:styleId="Kop1Char0">
    <w:name w:val="Kop [1] Char"/>
    <w:link w:val="Kop10"/>
    <w:locked/>
    <w:rsid w:val="00571117"/>
    <w:rPr>
      <w:rFonts w:ascii="Arial" w:eastAsia="Calibri" w:hAnsi="Arial" w:cs="Times New Roman"/>
      <w:b/>
      <w:kern w:val="28"/>
      <w:sz w:val="32"/>
      <w:szCs w:val="20"/>
      <w:lang w:val="x-none" w:eastAsia="x-none"/>
    </w:rPr>
  </w:style>
  <w:style w:type="paragraph" w:styleId="Geenafstand">
    <w:name w:val="No Spacing"/>
    <w:link w:val="GeenafstandChar"/>
    <w:uiPriority w:val="1"/>
    <w:qFormat/>
    <w:rsid w:val="00571117"/>
    <w:pPr>
      <w:spacing w:after="0" w:line="240" w:lineRule="auto"/>
    </w:pPr>
    <w:rPr>
      <w:rFonts w:ascii="Calibri" w:eastAsia="Calibri" w:hAnsi="Calibri" w:cs="Times New Roman"/>
    </w:rPr>
  </w:style>
  <w:style w:type="paragraph" w:customStyle="1" w:styleId="Default">
    <w:name w:val="Default"/>
    <w:rsid w:val="00571117"/>
    <w:pPr>
      <w:autoSpaceDE w:val="0"/>
      <w:autoSpaceDN w:val="0"/>
      <w:adjustRightInd w:val="0"/>
      <w:spacing w:after="0" w:line="240" w:lineRule="auto"/>
    </w:pPr>
    <w:rPr>
      <w:rFonts w:ascii="Times New Roman" w:eastAsia="Calibri" w:hAnsi="Times New Roman" w:cs="Times New Roman"/>
      <w:color w:val="000000"/>
      <w:sz w:val="24"/>
      <w:szCs w:val="24"/>
      <w:lang w:eastAsia="nl-NL"/>
    </w:rPr>
  </w:style>
  <w:style w:type="character" w:customStyle="1" w:styleId="GeenafstandChar">
    <w:name w:val="Geen afstand Char"/>
    <w:link w:val="Geenafstand"/>
    <w:uiPriority w:val="1"/>
    <w:locked/>
    <w:rsid w:val="00571117"/>
    <w:rPr>
      <w:rFonts w:ascii="Calibri" w:eastAsia="Calibri" w:hAnsi="Calibri" w:cs="Times New Roman"/>
    </w:rPr>
  </w:style>
  <w:style w:type="character" w:customStyle="1" w:styleId="Kop1Char">
    <w:name w:val="Kop 1 Char"/>
    <w:basedOn w:val="Standaardalinea-lettertype"/>
    <w:link w:val="Kop1"/>
    <w:uiPriority w:val="9"/>
    <w:rsid w:val="0057111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2345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Laar- van Antwerpen</dc:creator>
  <cp:keywords/>
  <dc:description/>
  <cp:lastModifiedBy>Mariska Laar- van Antwerpen</cp:lastModifiedBy>
  <cp:revision>1</cp:revision>
  <dcterms:created xsi:type="dcterms:W3CDTF">2020-09-17T07:12:00Z</dcterms:created>
  <dcterms:modified xsi:type="dcterms:W3CDTF">2020-09-17T07:13:00Z</dcterms:modified>
</cp:coreProperties>
</file>