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33B76" w14:textId="0288C995"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F733A0">
        <w:rPr>
          <w:rFonts w:ascii="Arial" w:hAnsi="Arial" w:cs="Arial"/>
          <w:b/>
          <w:bCs/>
          <w:sz w:val="24"/>
          <w:szCs w:val="24"/>
        </w:rPr>
        <w:t>4</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495CE4F9" w14:textId="77777777" w:rsidR="00E032CC" w:rsidRDefault="00E032CC" w:rsidP="00E032CC">
      <w:pPr>
        <w:spacing w:after="0" w:line="240" w:lineRule="auto"/>
        <w:rPr>
          <w:rFonts w:ascii="Arial" w:hAnsi="Arial" w:cs="Arial"/>
        </w:rPr>
      </w:pPr>
    </w:p>
    <w:p w14:paraId="0BC90CC3"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3AFB4252" w14:textId="525BC776" w:rsidR="00FC267F" w:rsidRPr="00F733A0"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proofErr w:type="spellStart"/>
      <w:r w:rsidR="00F733A0">
        <w:rPr>
          <w:rFonts w:ascii="Arial" w:hAnsi="Arial" w:cs="Arial"/>
        </w:rPr>
        <w:t>Wmo</w:t>
      </w:r>
      <w:proofErr w:type="spellEnd"/>
      <w:r w:rsidR="00F733A0">
        <w:rPr>
          <w:rFonts w:ascii="Arial" w:hAnsi="Arial" w:cs="Arial"/>
        </w:rPr>
        <w:t xml:space="preserve"> hulpmiddelen</w:t>
      </w:r>
      <w:r w:rsidRPr="00FC267F">
        <w:rPr>
          <w:rFonts w:ascii="Arial" w:hAnsi="Arial" w:cs="Arial"/>
        </w:rPr>
        <w:t xml:space="preserve">, met kenmerk </w:t>
      </w:r>
      <w:r w:rsidR="00F733A0">
        <w:rPr>
          <w:rFonts w:ascii="Arial" w:hAnsi="Arial" w:cs="Arial"/>
        </w:rPr>
        <w:t>2022#024</w:t>
      </w:r>
      <w:r w:rsidRPr="00FC267F">
        <w:rPr>
          <w:rFonts w:ascii="Arial" w:hAnsi="Arial" w:cs="Arial"/>
        </w:rPr>
        <w:t xml:space="preserve"> en toebehorende bijlagen</w:t>
      </w:r>
      <w:r>
        <w:rPr>
          <w:rFonts w:ascii="Arial" w:hAnsi="Arial" w:cs="Arial"/>
        </w:rPr>
        <w:t xml:space="preserve">, </w:t>
      </w:r>
      <w:r w:rsidR="00FD71DE">
        <w:rPr>
          <w:rFonts w:ascii="Arial" w:hAnsi="Arial" w:cs="Arial"/>
        </w:rPr>
        <w:t xml:space="preserve">zoals </w:t>
      </w:r>
      <w:r w:rsidR="00FD71DE" w:rsidRPr="00F733A0">
        <w:rPr>
          <w:rFonts w:ascii="Arial" w:hAnsi="Arial" w:cs="Arial"/>
        </w:rPr>
        <w:t xml:space="preserve">gepubliceerd op </w:t>
      </w:r>
      <w:r w:rsidR="00773D7E" w:rsidRPr="00F733A0">
        <w:rPr>
          <w:rFonts w:ascii="Arial" w:hAnsi="Arial" w:cs="Arial"/>
        </w:rPr>
        <w:t>TenderNed</w:t>
      </w:r>
      <w:r w:rsidR="00FD71DE" w:rsidRPr="00F733A0">
        <w:rPr>
          <w:rFonts w:ascii="Arial" w:hAnsi="Arial" w:cs="Arial"/>
        </w:rPr>
        <w:t xml:space="preserve">, </w:t>
      </w:r>
      <w:r w:rsidRPr="00F733A0">
        <w:rPr>
          <w:rFonts w:ascii="Arial" w:hAnsi="Arial" w:cs="Arial"/>
        </w:rPr>
        <w:t xml:space="preserve">te weten: </w:t>
      </w:r>
    </w:p>
    <w:p w14:paraId="542C2771" w14:textId="5577F918" w:rsidR="001B19A9"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proofErr w:type="spellStart"/>
      <w:r w:rsidR="00F733A0">
        <w:rPr>
          <w:rFonts w:ascii="Arial" w:hAnsi="Arial" w:cs="Arial"/>
        </w:rPr>
        <w:t>Wmo</w:t>
      </w:r>
      <w:proofErr w:type="spellEnd"/>
      <w:r w:rsidR="00F733A0">
        <w:rPr>
          <w:rFonts w:ascii="Arial" w:hAnsi="Arial" w:cs="Arial"/>
        </w:rPr>
        <w:t xml:space="preserve"> hulpmiddelen</w:t>
      </w:r>
    </w:p>
    <w:p w14:paraId="13F009A8" w14:textId="2B028C20" w:rsidR="00F733A0" w:rsidRPr="001B19A9" w:rsidRDefault="00F733A0" w:rsidP="00F733A0">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A</w:t>
      </w:r>
      <w:r w:rsidRPr="001B19A9">
        <w:rPr>
          <w:rFonts w:ascii="Arial" w:hAnsi="Arial" w:cs="Arial"/>
        </w:rPr>
        <w:t xml:space="preserve">. Programma van Eisen </w:t>
      </w:r>
    </w:p>
    <w:p w14:paraId="58BB4BD7" w14:textId="3402DA22" w:rsidR="00F733A0" w:rsidRDefault="00F733A0" w:rsidP="00FC267F">
      <w:pPr>
        <w:pStyle w:val="Lijstalinea"/>
        <w:numPr>
          <w:ilvl w:val="0"/>
          <w:numId w:val="1"/>
        </w:numPr>
        <w:spacing w:after="0" w:line="240" w:lineRule="auto"/>
        <w:rPr>
          <w:rFonts w:ascii="Arial" w:hAnsi="Arial" w:cs="Arial"/>
        </w:rPr>
      </w:pPr>
      <w:r w:rsidRPr="2F8EFC32">
        <w:rPr>
          <w:rFonts w:ascii="Arial" w:hAnsi="Arial" w:cs="Arial"/>
        </w:rPr>
        <w:t>Bijlage B. Uitstaand bestand</w:t>
      </w:r>
    </w:p>
    <w:p w14:paraId="73A1F098" w14:textId="0876BE6F" w:rsidR="33CC9D12" w:rsidRDefault="33CC9D12" w:rsidP="2F8EFC32">
      <w:pPr>
        <w:pStyle w:val="Lijstalinea"/>
        <w:numPr>
          <w:ilvl w:val="0"/>
          <w:numId w:val="1"/>
        </w:numPr>
        <w:spacing w:after="0" w:line="240" w:lineRule="auto"/>
        <w:rPr>
          <w:rFonts w:ascii="Arial" w:hAnsi="Arial" w:cs="Arial"/>
        </w:rPr>
      </w:pPr>
      <w:r w:rsidRPr="2F8EFC32">
        <w:rPr>
          <w:rFonts w:ascii="Arial" w:hAnsi="Arial" w:cs="Arial"/>
        </w:rPr>
        <w:t>Bijlage C. Informatie marktconsultatie</w:t>
      </w:r>
    </w:p>
    <w:p w14:paraId="2E2DA615" w14:textId="5A6D644F" w:rsidR="00F733A0" w:rsidRPr="00F733A0" w:rsidRDefault="00F733A0" w:rsidP="00FC267F">
      <w:pPr>
        <w:pStyle w:val="Lijstalinea"/>
        <w:numPr>
          <w:ilvl w:val="0"/>
          <w:numId w:val="1"/>
        </w:numPr>
        <w:spacing w:after="0" w:line="240" w:lineRule="auto"/>
        <w:rPr>
          <w:rFonts w:ascii="Arial" w:hAnsi="Arial" w:cs="Arial"/>
        </w:rPr>
      </w:pPr>
      <w:proofErr w:type="spellStart"/>
      <w:r w:rsidRPr="2F8EFC32">
        <w:rPr>
          <w:rFonts w:ascii="Arial" w:hAnsi="Arial" w:cs="Arial"/>
          <w:lang w:val="en-US"/>
        </w:rPr>
        <w:t>Bijlage</w:t>
      </w:r>
      <w:proofErr w:type="spellEnd"/>
      <w:r w:rsidRPr="2F8EFC32">
        <w:rPr>
          <w:rFonts w:ascii="Arial" w:hAnsi="Arial" w:cs="Arial"/>
          <w:lang w:val="en-US"/>
        </w:rPr>
        <w:t xml:space="preserve"> </w:t>
      </w:r>
      <w:r w:rsidR="1E99E787" w:rsidRPr="2F8EFC32">
        <w:rPr>
          <w:rFonts w:ascii="Arial" w:hAnsi="Arial" w:cs="Arial"/>
          <w:lang w:val="en-US"/>
        </w:rPr>
        <w:t>D</w:t>
      </w:r>
      <w:r w:rsidRPr="2F8EFC32">
        <w:rPr>
          <w:rFonts w:ascii="Arial" w:hAnsi="Arial" w:cs="Arial"/>
          <w:lang w:val="en-US"/>
        </w:rPr>
        <w:t xml:space="preserve">. Social Return </w:t>
      </w:r>
    </w:p>
    <w:p w14:paraId="438A459E" w14:textId="4B1DC37A" w:rsidR="00F733A0" w:rsidRPr="001B19A9" w:rsidRDefault="00F733A0" w:rsidP="00F733A0">
      <w:pPr>
        <w:pStyle w:val="Lijstalinea"/>
        <w:numPr>
          <w:ilvl w:val="0"/>
          <w:numId w:val="1"/>
        </w:numPr>
        <w:rPr>
          <w:rFonts w:ascii="Arial" w:hAnsi="Arial" w:cs="Arial"/>
        </w:rPr>
      </w:pPr>
      <w:r w:rsidRPr="2F8EFC32">
        <w:rPr>
          <w:rFonts w:ascii="Arial" w:hAnsi="Arial" w:cs="Arial"/>
        </w:rPr>
        <w:t xml:space="preserve">Bijlage </w:t>
      </w:r>
      <w:r w:rsidR="1CE383AB" w:rsidRPr="2F8EFC32">
        <w:rPr>
          <w:rFonts w:ascii="Arial" w:hAnsi="Arial" w:cs="Arial"/>
        </w:rPr>
        <w:t>E</w:t>
      </w:r>
      <w:r w:rsidRPr="2F8EFC32">
        <w:rPr>
          <w:rFonts w:ascii="Arial" w:hAnsi="Arial" w:cs="Arial"/>
        </w:rPr>
        <w:t xml:space="preserve">. Algemene inkoopvoorwaarden Sittard-Geleen 2021 voor Leveringen en Diensten </w:t>
      </w:r>
    </w:p>
    <w:p w14:paraId="43A66EB0" w14:textId="399632A2" w:rsidR="00F733A0" w:rsidRPr="00FC267F" w:rsidRDefault="00F733A0" w:rsidP="00FC267F">
      <w:pPr>
        <w:pStyle w:val="Lijstalinea"/>
        <w:numPr>
          <w:ilvl w:val="0"/>
          <w:numId w:val="1"/>
        </w:numPr>
        <w:spacing w:after="0" w:line="240" w:lineRule="auto"/>
        <w:rPr>
          <w:rFonts w:ascii="Arial" w:hAnsi="Arial" w:cs="Arial"/>
        </w:rPr>
      </w:pPr>
      <w:r w:rsidRPr="2F8EFC32">
        <w:rPr>
          <w:rFonts w:ascii="Arial" w:hAnsi="Arial" w:cs="Arial"/>
        </w:rPr>
        <w:t xml:space="preserve">Bijlage </w:t>
      </w:r>
      <w:r w:rsidR="540694AD" w:rsidRPr="2F8EFC32">
        <w:rPr>
          <w:rFonts w:ascii="Arial" w:hAnsi="Arial" w:cs="Arial"/>
        </w:rPr>
        <w:t>F</w:t>
      </w:r>
      <w:r w:rsidRPr="2F8EFC32">
        <w:rPr>
          <w:rFonts w:ascii="Arial" w:hAnsi="Arial" w:cs="Arial"/>
        </w:rPr>
        <w:t>. Tarieven</w:t>
      </w:r>
    </w:p>
    <w:p w14:paraId="3CF20A38" w14:textId="4CA20991" w:rsidR="001B19A9" w:rsidRDefault="001B19A9" w:rsidP="001B19A9">
      <w:pPr>
        <w:pStyle w:val="Lijstalinea"/>
        <w:numPr>
          <w:ilvl w:val="0"/>
          <w:numId w:val="1"/>
        </w:numPr>
        <w:rPr>
          <w:rFonts w:ascii="Arial" w:hAnsi="Arial" w:cs="Arial"/>
        </w:rPr>
      </w:pPr>
      <w:r w:rsidRPr="2F8EFC32">
        <w:rPr>
          <w:rFonts w:ascii="Arial" w:hAnsi="Arial" w:cs="Arial"/>
        </w:rPr>
        <w:t xml:space="preserve">Bijlage </w:t>
      </w:r>
      <w:r w:rsidR="00F733A0" w:rsidRPr="2F8EFC32">
        <w:rPr>
          <w:rFonts w:ascii="Arial" w:hAnsi="Arial" w:cs="Arial"/>
        </w:rPr>
        <w:t>1</w:t>
      </w:r>
      <w:r w:rsidR="00773D7E" w:rsidRPr="2F8EFC32">
        <w:rPr>
          <w:rFonts w:ascii="Arial" w:hAnsi="Arial" w:cs="Arial"/>
        </w:rPr>
        <w:t>.</w:t>
      </w:r>
      <w:r w:rsidRPr="2F8EFC32">
        <w:rPr>
          <w:rFonts w:ascii="Arial" w:hAnsi="Arial" w:cs="Arial"/>
        </w:rPr>
        <w:t xml:space="preserve"> Uniform Europees Aanbestedingsdocument </w:t>
      </w:r>
    </w:p>
    <w:p w14:paraId="19B353AE" w14:textId="0A729188" w:rsidR="00F733A0" w:rsidRPr="001B19A9" w:rsidRDefault="00F733A0" w:rsidP="001B19A9">
      <w:pPr>
        <w:pStyle w:val="Lijstalinea"/>
        <w:numPr>
          <w:ilvl w:val="0"/>
          <w:numId w:val="1"/>
        </w:numPr>
        <w:rPr>
          <w:rFonts w:ascii="Arial" w:hAnsi="Arial" w:cs="Arial"/>
        </w:rPr>
      </w:pPr>
      <w:r w:rsidRPr="2F8EFC32">
        <w:rPr>
          <w:rFonts w:ascii="Arial" w:hAnsi="Arial" w:cs="Arial"/>
        </w:rPr>
        <w:t>Bijlage 2. Holdingverklaring</w:t>
      </w:r>
    </w:p>
    <w:p w14:paraId="19327B7B" w14:textId="4CABE5E7" w:rsidR="001B19A9" w:rsidRPr="001B19A9" w:rsidRDefault="001B19A9" w:rsidP="001B19A9">
      <w:pPr>
        <w:pStyle w:val="Lijstalinea"/>
        <w:numPr>
          <w:ilvl w:val="0"/>
          <w:numId w:val="1"/>
        </w:numPr>
        <w:rPr>
          <w:rFonts w:ascii="Arial" w:hAnsi="Arial" w:cs="Arial"/>
        </w:rPr>
      </w:pPr>
      <w:r w:rsidRPr="2F8EFC32">
        <w:rPr>
          <w:rFonts w:ascii="Arial" w:hAnsi="Arial" w:cs="Arial"/>
        </w:rPr>
        <w:t xml:space="preserve">Bijlage </w:t>
      </w:r>
      <w:r w:rsidR="00F733A0" w:rsidRPr="2F8EFC32">
        <w:rPr>
          <w:rFonts w:ascii="Arial" w:hAnsi="Arial" w:cs="Arial"/>
        </w:rPr>
        <w:t>3</w:t>
      </w:r>
      <w:r w:rsidR="00773D7E" w:rsidRPr="2F8EFC32">
        <w:rPr>
          <w:rFonts w:ascii="Arial" w:hAnsi="Arial" w:cs="Arial"/>
        </w:rPr>
        <w:t>.</w:t>
      </w:r>
      <w:r w:rsidRPr="2F8EFC32">
        <w:rPr>
          <w:rFonts w:ascii="Arial" w:hAnsi="Arial" w:cs="Arial"/>
        </w:rPr>
        <w:t xml:space="preserve"> </w:t>
      </w:r>
      <w:r w:rsidR="00E92992" w:rsidRPr="2F8EFC32">
        <w:rPr>
          <w:rFonts w:ascii="Arial" w:hAnsi="Arial" w:cs="Arial"/>
        </w:rPr>
        <w:t>Verklaring technische en beroepsbekwaamheid</w:t>
      </w:r>
      <w:r w:rsidR="00E92992" w:rsidRPr="2F8EFC32">
        <w:rPr>
          <w:rFonts w:ascii="Arial" w:hAnsi="Arial" w:cs="Arial"/>
          <w:b/>
          <w:bCs/>
        </w:rPr>
        <w:t xml:space="preserve"> -</w:t>
      </w:r>
      <w:r w:rsidR="00122BD2" w:rsidRPr="2F8EFC32">
        <w:rPr>
          <w:rFonts w:ascii="Arial" w:hAnsi="Arial" w:cs="Arial"/>
          <w:b/>
          <w:bCs/>
        </w:rPr>
        <w:t xml:space="preserve"> </w:t>
      </w:r>
      <w:r w:rsidR="00122BD2" w:rsidRPr="2F8EFC32">
        <w:rPr>
          <w:rFonts w:ascii="Arial" w:hAnsi="Arial" w:cs="Arial"/>
        </w:rPr>
        <w:t>r</w:t>
      </w:r>
      <w:r w:rsidRPr="2F8EFC32">
        <w:rPr>
          <w:rFonts w:ascii="Arial" w:hAnsi="Arial" w:cs="Arial"/>
        </w:rPr>
        <w:t>eferentie</w:t>
      </w:r>
      <w:r w:rsidR="00122BD2" w:rsidRPr="2F8EFC32">
        <w:rPr>
          <w:rFonts w:ascii="Arial" w:hAnsi="Arial" w:cs="Arial"/>
        </w:rPr>
        <w:t>s</w:t>
      </w:r>
      <w:r w:rsidRPr="2F8EFC32">
        <w:rPr>
          <w:rFonts w:ascii="Arial" w:hAnsi="Arial" w:cs="Arial"/>
        </w:rPr>
        <w:t xml:space="preserve"> </w:t>
      </w:r>
    </w:p>
    <w:p w14:paraId="2AC1E7DA" w14:textId="77777777" w:rsidR="001B19A9" w:rsidRPr="00F733A0" w:rsidRDefault="001B19A9" w:rsidP="004975D0">
      <w:pPr>
        <w:pStyle w:val="Lijstalinea"/>
        <w:numPr>
          <w:ilvl w:val="0"/>
          <w:numId w:val="1"/>
        </w:numPr>
        <w:rPr>
          <w:rFonts w:ascii="Arial" w:hAnsi="Arial" w:cs="Arial"/>
        </w:rPr>
      </w:pPr>
      <w:r w:rsidRPr="2F8EFC32">
        <w:rPr>
          <w:rFonts w:ascii="Arial" w:hAnsi="Arial" w:cs="Arial"/>
        </w:rPr>
        <w:t>Eventuele Nota</w:t>
      </w:r>
      <w:r w:rsidR="00574840" w:rsidRPr="2F8EFC32">
        <w:rPr>
          <w:rFonts w:ascii="Arial" w:hAnsi="Arial" w:cs="Arial"/>
        </w:rPr>
        <w:t>(‘s)</w:t>
      </w:r>
      <w:r w:rsidRPr="2F8EFC32">
        <w:rPr>
          <w:rFonts w:ascii="Arial" w:hAnsi="Arial" w:cs="Arial"/>
        </w:rPr>
        <w:t xml:space="preserve"> van Inlichtingen </w:t>
      </w:r>
    </w:p>
    <w:p w14:paraId="6BE86A0A" w14:textId="77777777" w:rsidR="00FC267F" w:rsidRDefault="00FC267F" w:rsidP="00FC267F">
      <w:pPr>
        <w:pStyle w:val="Lijstalinea"/>
        <w:rPr>
          <w:rFonts w:ascii="Arial" w:hAnsi="Arial" w:cs="Arial"/>
        </w:rPr>
      </w:pPr>
    </w:p>
    <w:p w14:paraId="4E38E549"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77C111D5" w14:textId="77777777" w:rsidR="00DB17F6" w:rsidRDefault="00DB17F6" w:rsidP="00DB17F6">
      <w:pPr>
        <w:pStyle w:val="Lijstalinea"/>
        <w:rPr>
          <w:rFonts w:ascii="Arial" w:hAnsi="Arial" w:cs="Arial"/>
        </w:rPr>
      </w:pPr>
    </w:p>
    <w:p w14:paraId="44D6234C"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614EB74"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4B99C0F8"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48CBF49"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06934185"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5A45314E"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14836C" w14:textId="77777777" w:rsidR="00122BD2" w:rsidRDefault="00122BD2" w:rsidP="007A0D83">
      <w:pPr>
        <w:spacing w:line="276" w:lineRule="auto"/>
        <w:jc w:val="both"/>
        <w:rPr>
          <w:rFonts w:ascii="Arial" w:hAnsi="Arial" w:cs="Arial"/>
        </w:rPr>
      </w:pPr>
    </w:p>
    <w:p w14:paraId="2B815AB3" w14:textId="799F9B44" w:rsidR="007A0D83" w:rsidRPr="001B19A9" w:rsidRDefault="007A0D83" w:rsidP="007A0D83">
      <w:pPr>
        <w:spacing w:line="276" w:lineRule="auto"/>
        <w:jc w:val="both"/>
        <w:rPr>
          <w:rFonts w:ascii="Arial" w:hAnsi="Arial" w:cs="Arial"/>
        </w:rPr>
      </w:pPr>
      <w:r w:rsidRPr="001B19A9">
        <w:rPr>
          <w:rFonts w:ascii="Arial" w:hAnsi="Arial" w:cs="Arial"/>
        </w:rPr>
        <w:lastRenderedPageBreak/>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4CE8D102" w14:textId="77777777" w:rsidTr="00FC267F">
        <w:trPr>
          <w:trHeight w:val="49"/>
        </w:trPr>
        <w:tc>
          <w:tcPr>
            <w:tcW w:w="1365" w:type="pct"/>
            <w:shd w:val="clear" w:color="auto" w:fill="FFFFFF"/>
          </w:tcPr>
          <w:p w14:paraId="1C8144F2" w14:textId="77777777" w:rsidR="00C12BE3" w:rsidRPr="001B19A9" w:rsidRDefault="00095232" w:rsidP="00C12BE3">
            <w:pPr>
              <w:spacing w:after="0" w:line="240" w:lineRule="auto"/>
              <w:rPr>
                <w:rFonts w:ascii="Arial" w:hAnsi="Arial" w:cs="Arial"/>
                <w:snapToGrid w:val="0"/>
              </w:rPr>
            </w:pPr>
            <w:r w:rsidRPr="001B19A9">
              <w:rPr>
                <w:rFonts w:ascii="Arial" w:hAnsi="Arial" w:cs="Arial"/>
              </w:rPr>
              <w:t>Naam</w:t>
            </w:r>
            <w:r w:rsidRPr="001B19A9">
              <w:rPr>
                <w:rStyle w:val="Voetnootmarkering"/>
                <w:rFonts w:ascii="Arial" w:hAnsi="Arial" w:cs="Arial"/>
                <w:snapToGrid w:val="0"/>
              </w:rPr>
              <w:footnoteReference w:id="1"/>
            </w:r>
          </w:p>
        </w:tc>
        <w:tc>
          <w:tcPr>
            <w:tcW w:w="3635" w:type="pct"/>
            <w:shd w:val="clear" w:color="auto" w:fill="FFFFFF"/>
          </w:tcPr>
          <w:p w14:paraId="263EA912" w14:textId="77777777" w:rsidR="00C12BE3" w:rsidRPr="001B19A9" w:rsidRDefault="00C12BE3" w:rsidP="00C12BE3">
            <w:pPr>
              <w:spacing w:after="0" w:line="240" w:lineRule="auto"/>
              <w:rPr>
                <w:rFonts w:ascii="Arial" w:hAnsi="Arial" w:cs="Arial"/>
                <w:snapToGrid w:val="0"/>
              </w:rPr>
            </w:pPr>
          </w:p>
        </w:tc>
      </w:tr>
      <w:tr w:rsidR="00C12BE3" w:rsidRPr="001B19A9" w14:paraId="417962E6" w14:textId="77777777" w:rsidTr="00E704FB">
        <w:tc>
          <w:tcPr>
            <w:tcW w:w="1365" w:type="pct"/>
            <w:shd w:val="clear" w:color="auto" w:fill="FFFFFF"/>
          </w:tcPr>
          <w:p w14:paraId="1AA71FC8"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187AFE45" w14:textId="77777777" w:rsidR="00C12BE3" w:rsidRPr="001B19A9" w:rsidRDefault="00C12BE3" w:rsidP="00C12BE3">
            <w:pPr>
              <w:spacing w:after="0" w:line="240" w:lineRule="auto"/>
              <w:rPr>
                <w:rFonts w:ascii="Arial" w:hAnsi="Arial" w:cs="Arial"/>
                <w:snapToGrid w:val="0"/>
              </w:rPr>
            </w:pPr>
          </w:p>
        </w:tc>
      </w:tr>
      <w:tr w:rsidR="00C12BE3" w:rsidRPr="001B19A9" w14:paraId="731227FD" w14:textId="77777777" w:rsidTr="00E704FB">
        <w:tc>
          <w:tcPr>
            <w:tcW w:w="1365" w:type="pct"/>
            <w:shd w:val="clear" w:color="auto" w:fill="FFFFFF"/>
          </w:tcPr>
          <w:p w14:paraId="68D3F67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26A3C03A" w14:textId="77777777" w:rsidR="00C12BE3" w:rsidRPr="001B19A9" w:rsidRDefault="00C12BE3" w:rsidP="00C12BE3">
            <w:pPr>
              <w:spacing w:after="0" w:line="240" w:lineRule="auto"/>
              <w:rPr>
                <w:rFonts w:ascii="Arial" w:hAnsi="Arial" w:cs="Arial"/>
                <w:snapToGrid w:val="0"/>
              </w:rPr>
            </w:pPr>
          </w:p>
        </w:tc>
      </w:tr>
      <w:tr w:rsidR="00C12BE3" w:rsidRPr="001B19A9" w14:paraId="092FBBAA" w14:textId="77777777" w:rsidTr="00E704FB">
        <w:trPr>
          <w:trHeight w:val="42"/>
        </w:trPr>
        <w:tc>
          <w:tcPr>
            <w:tcW w:w="1365" w:type="pct"/>
            <w:shd w:val="clear" w:color="auto" w:fill="FFFFFF"/>
          </w:tcPr>
          <w:p w14:paraId="1A951A96"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6529A1C4" w14:textId="77777777" w:rsidR="00C12BE3" w:rsidRPr="001B19A9" w:rsidRDefault="00C12BE3" w:rsidP="00C12BE3">
            <w:pPr>
              <w:spacing w:after="0" w:line="240" w:lineRule="auto"/>
              <w:rPr>
                <w:rFonts w:ascii="Arial" w:hAnsi="Arial" w:cs="Arial"/>
                <w:snapToGrid w:val="0"/>
              </w:rPr>
            </w:pPr>
          </w:p>
        </w:tc>
      </w:tr>
      <w:tr w:rsidR="00C12BE3" w:rsidRPr="001B19A9" w14:paraId="3C300AE8" w14:textId="77777777" w:rsidTr="00E704FB">
        <w:tc>
          <w:tcPr>
            <w:tcW w:w="1365" w:type="pct"/>
            <w:shd w:val="clear" w:color="auto" w:fill="FFFFFF"/>
          </w:tcPr>
          <w:p w14:paraId="073F2BF9"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1D86A050" w14:textId="77777777" w:rsidR="00C12BE3" w:rsidRPr="001B19A9" w:rsidRDefault="00C12BE3" w:rsidP="00C12BE3">
            <w:pPr>
              <w:spacing w:after="0" w:line="240" w:lineRule="auto"/>
              <w:rPr>
                <w:rFonts w:ascii="Arial" w:hAnsi="Arial" w:cs="Arial"/>
                <w:snapToGrid w:val="0"/>
              </w:rPr>
            </w:pPr>
          </w:p>
          <w:p w14:paraId="50C0E106" w14:textId="77777777" w:rsidR="00C12BE3" w:rsidRPr="001B19A9" w:rsidRDefault="00C12BE3" w:rsidP="00C12BE3">
            <w:pPr>
              <w:spacing w:after="0" w:line="240" w:lineRule="auto"/>
              <w:rPr>
                <w:rFonts w:ascii="Arial" w:hAnsi="Arial" w:cs="Arial"/>
                <w:snapToGrid w:val="0"/>
              </w:rPr>
            </w:pPr>
          </w:p>
          <w:p w14:paraId="24A72B2C" w14:textId="77777777" w:rsidR="00C12BE3" w:rsidRPr="001B19A9" w:rsidRDefault="00C12BE3" w:rsidP="00C12BE3">
            <w:pPr>
              <w:spacing w:after="0" w:line="240" w:lineRule="auto"/>
              <w:rPr>
                <w:rFonts w:ascii="Arial" w:hAnsi="Arial" w:cs="Arial"/>
                <w:snapToGrid w:val="0"/>
              </w:rPr>
            </w:pPr>
          </w:p>
        </w:tc>
      </w:tr>
    </w:tbl>
    <w:p w14:paraId="0D11D6BD"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proofErr w:type="spellStart"/>
      <w:r w:rsidR="00FB1E80">
        <w:rPr>
          <w:rFonts w:ascii="Arial" w:hAnsi="Arial" w:cs="Arial"/>
          <w:b/>
        </w:rPr>
        <w:t>Combinant</w:t>
      </w:r>
      <w:proofErr w:type="spellEnd"/>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38277719" w14:textId="77777777" w:rsidTr="00133AD7">
        <w:tc>
          <w:tcPr>
            <w:tcW w:w="2376" w:type="dxa"/>
          </w:tcPr>
          <w:p w14:paraId="0067D0A7"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29BC4ECA" w14:textId="77777777" w:rsidR="00DB59EB" w:rsidRPr="00AA2BCA" w:rsidRDefault="00DB59EB" w:rsidP="00133AD7">
            <w:pPr>
              <w:spacing w:line="276" w:lineRule="auto"/>
              <w:jc w:val="both"/>
              <w:rPr>
                <w:rFonts w:ascii="Arial" w:hAnsi="Arial" w:cs="Arial"/>
                <w:sz w:val="22"/>
                <w:szCs w:val="22"/>
              </w:rPr>
            </w:pPr>
          </w:p>
        </w:tc>
      </w:tr>
      <w:tr w:rsidR="00DB59EB" w:rsidRPr="00AA2BCA" w14:paraId="13C54DCB" w14:textId="77777777" w:rsidTr="00133AD7">
        <w:tc>
          <w:tcPr>
            <w:tcW w:w="2376" w:type="dxa"/>
          </w:tcPr>
          <w:p w14:paraId="5D10C888"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67E9EA10" w14:textId="77777777" w:rsidR="00DB59EB" w:rsidRPr="00AA2BCA" w:rsidRDefault="00DB59EB" w:rsidP="00133AD7">
            <w:pPr>
              <w:spacing w:line="276" w:lineRule="auto"/>
              <w:jc w:val="both"/>
              <w:rPr>
                <w:rFonts w:ascii="Arial" w:hAnsi="Arial" w:cs="Arial"/>
                <w:sz w:val="22"/>
                <w:szCs w:val="22"/>
              </w:rPr>
            </w:pPr>
          </w:p>
        </w:tc>
      </w:tr>
      <w:tr w:rsidR="00DB59EB" w:rsidRPr="00AA2BCA" w14:paraId="5B41BCB5" w14:textId="77777777" w:rsidTr="00133AD7">
        <w:tc>
          <w:tcPr>
            <w:tcW w:w="2376" w:type="dxa"/>
          </w:tcPr>
          <w:p w14:paraId="13462064"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04556649" w14:textId="77777777" w:rsidR="00DB59EB" w:rsidRPr="00AA2BCA" w:rsidRDefault="00DB59EB" w:rsidP="00133AD7">
            <w:pPr>
              <w:spacing w:line="276" w:lineRule="auto"/>
              <w:jc w:val="both"/>
              <w:rPr>
                <w:rFonts w:ascii="Arial" w:hAnsi="Arial" w:cs="Arial"/>
                <w:sz w:val="22"/>
                <w:szCs w:val="22"/>
              </w:rPr>
            </w:pPr>
          </w:p>
        </w:tc>
      </w:tr>
      <w:tr w:rsidR="00DB59EB" w:rsidRPr="00AA2BCA" w14:paraId="7252BA93" w14:textId="77777777" w:rsidTr="00133AD7">
        <w:tc>
          <w:tcPr>
            <w:tcW w:w="2376" w:type="dxa"/>
          </w:tcPr>
          <w:p w14:paraId="03F162D2"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E68B774" w14:textId="77777777" w:rsidR="00DB59EB" w:rsidRPr="00AA2BCA" w:rsidRDefault="00DB59EB" w:rsidP="00133AD7">
            <w:pPr>
              <w:spacing w:line="276" w:lineRule="auto"/>
              <w:jc w:val="both"/>
              <w:rPr>
                <w:rFonts w:ascii="Arial" w:hAnsi="Arial" w:cs="Arial"/>
                <w:sz w:val="22"/>
                <w:szCs w:val="22"/>
              </w:rPr>
            </w:pPr>
          </w:p>
        </w:tc>
      </w:tr>
      <w:tr w:rsidR="00DB59EB" w:rsidRPr="00AA2BCA" w14:paraId="436BDD1D" w14:textId="77777777" w:rsidTr="00133AD7">
        <w:tc>
          <w:tcPr>
            <w:tcW w:w="2376" w:type="dxa"/>
          </w:tcPr>
          <w:p w14:paraId="6ACC86A5"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435661DA" w14:textId="77777777" w:rsidR="00DB59EB" w:rsidRPr="00AA2BCA" w:rsidRDefault="00DB59EB" w:rsidP="00133AD7">
            <w:pPr>
              <w:spacing w:line="276" w:lineRule="auto"/>
              <w:jc w:val="both"/>
              <w:rPr>
                <w:rFonts w:ascii="Arial" w:hAnsi="Arial" w:cs="Arial"/>
                <w:sz w:val="22"/>
                <w:szCs w:val="22"/>
              </w:rPr>
            </w:pPr>
          </w:p>
          <w:p w14:paraId="3D12C3FB" w14:textId="77777777" w:rsidR="00DB59EB" w:rsidRPr="00AA2BCA" w:rsidRDefault="00DB59EB" w:rsidP="00133AD7">
            <w:pPr>
              <w:spacing w:line="276" w:lineRule="auto"/>
              <w:jc w:val="both"/>
              <w:rPr>
                <w:rFonts w:ascii="Arial" w:hAnsi="Arial" w:cs="Arial"/>
                <w:sz w:val="22"/>
                <w:szCs w:val="22"/>
              </w:rPr>
            </w:pPr>
          </w:p>
        </w:tc>
        <w:tc>
          <w:tcPr>
            <w:tcW w:w="6835" w:type="dxa"/>
          </w:tcPr>
          <w:p w14:paraId="13F5452F" w14:textId="77777777" w:rsidR="00DB59EB" w:rsidRPr="00AA2BCA" w:rsidRDefault="00DB59EB" w:rsidP="00133AD7">
            <w:pPr>
              <w:spacing w:line="276" w:lineRule="auto"/>
              <w:jc w:val="both"/>
              <w:rPr>
                <w:rFonts w:ascii="Arial" w:hAnsi="Arial" w:cs="Arial"/>
                <w:sz w:val="22"/>
                <w:szCs w:val="22"/>
              </w:rPr>
            </w:pPr>
          </w:p>
        </w:tc>
      </w:tr>
    </w:tbl>
    <w:p w14:paraId="70B179CA"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03BCD47B" w14:textId="77777777" w:rsidTr="00D80DB3">
        <w:tc>
          <w:tcPr>
            <w:tcW w:w="2376" w:type="dxa"/>
          </w:tcPr>
          <w:p w14:paraId="639A260E"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2BB2C1AD" w14:textId="77777777" w:rsidR="006B4234" w:rsidRPr="00AA2BCA" w:rsidRDefault="006B4234" w:rsidP="00D80DB3">
            <w:pPr>
              <w:spacing w:line="276" w:lineRule="auto"/>
              <w:jc w:val="both"/>
              <w:rPr>
                <w:rFonts w:ascii="Arial" w:hAnsi="Arial" w:cs="Arial"/>
                <w:sz w:val="22"/>
                <w:szCs w:val="22"/>
              </w:rPr>
            </w:pPr>
          </w:p>
        </w:tc>
      </w:tr>
      <w:tr w:rsidR="006B4234" w:rsidRPr="00AA2BCA" w14:paraId="474B9507" w14:textId="77777777" w:rsidTr="00D80DB3">
        <w:tc>
          <w:tcPr>
            <w:tcW w:w="2376" w:type="dxa"/>
          </w:tcPr>
          <w:p w14:paraId="7E3022DC"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17B64A42" w14:textId="77777777" w:rsidR="006B4234" w:rsidRPr="00AA2BCA" w:rsidRDefault="006B4234" w:rsidP="00D80DB3">
            <w:pPr>
              <w:spacing w:line="276" w:lineRule="auto"/>
              <w:jc w:val="both"/>
              <w:rPr>
                <w:rFonts w:ascii="Arial" w:hAnsi="Arial" w:cs="Arial"/>
                <w:sz w:val="22"/>
                <w:szCs w:val="22"/>
              </w:rPr>
            </w:pPr>
          </w:p>
        </w:tc>
      </w:tr>
      <w:tr w:rsidR="006B4234" w:rsidRPr="00AA2BCA" w14:paraId="79D8857B" w14:textId="77777777" w:rsidTr="00D80DB3">
        <w:tc>
          <w:tcPr>
            <w:tcW w:w="2376" w:type="dxa"/>
          </w:tcPr>
          <w:p w14:paraId="39A0F939"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6F85C4B7" w14:textId="77777777" w:rsidR="006B4234" w:rsidRPr="00AA2BCA" w:rsidRDefault="006B4234" w:rsidP="00D80DB3">
            <w:pPr>
              <w:spacing w:line="276" w:lineRule="auto"/>
              <w:jc w:val="both"/>
              <w:rPr>
                <w:rFonts w:ascii="Arial" w:hAnsi="Arial" w:cs="Arial"/>
                <w:sz w:val="22"/>
                <w:szCs w:val="22"/>
              </w:rPr>
            </w:pPr>
          </w:p>
        </w:tc>
      </w:tr>
      <w:tr w:rsidR="006B4234" w:rsidRPr="00AA2BCA" w14:paraId="6BFB3D49" w14:textId="77777777" w:rsidTr="00D80DB3">
        <w:tc>
          <w:tcPr>
            <w:tcW w:w="2376" w:type="dxa"/>
          </w:tcPr>
          <w:p w14:paraId="0285BA32"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F44C30A" w14:textId="77777777" w:rsidR="006B4234" w:rsidRPr="00AA2BCA" w:rsidRDefault="006B4234" w:rsidP="00D80DB3">
            <w:pPr>
              <w:spacing w:line="276" w:lineRule="auto"/>
              <w:jc w:val="both"/>
              <w:rPr>
                <w:rFonts w:ascii="Arial" w:hAnsi="Arial" w:cs="Arial"/>
                <w:sz w:val="22"/>
                <w:szCs w:val="22"/>
              </w:rPr>
            </w:pPr>
          </w:p>
        </w:tc>
      </w:tr>
      <w:tr w:rsidR="006B4234" w:rsidRPr="00AA2BCA" w14:paraId="7318AAC0" w14:textId="77777777" w:rsidTr="00D80DB3">
        <w:tc>
          <w:tcPr>
            <w:tcW w:w="2376" w:type="dxa"/>
          </w:tcPr>
          <w:p w14:paraId="206B0485"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4499247A" w14:textId="77777777" w:rsidR="006B4234" w:rsidRPr="00AA2BCA" w:rsidRDefault="006B4234" w:rsidP="00D80DB3">
            <w:pPr>
              <w:spacing w:line="276" w:lineRule="auto"/>
              <w:jc w:val="both"/>
              <w:rPr>
                <w:rFonts w:ascii="Arial" w:hAnsi="Arial" w:cs="Arial"/>
                <w:sz w:val="22"/>
                <w:szCs w:val="22"/>
              </w:rPr>
            </w:pPr>
          </w:p>
          <w:p w14:paraId="5E7B9AD4" w14:textId="77777777" w:rsidR="006B4234" w:rsidRPr="00AA2BCA" w:rsidRDefault="006B4234" w:rsidP="00D80DB3">
            <w:pPr>
              <w:spacing w:line="276" w:lineRule="auto"/>
              <w:jc w:val="both"/>
              <w:rPr>
                <w:rFonts w:ascii="Arial" w:hAnsi="Arial" w:cs="Arial"/>
                <w:sz w:val="22"/>
                <w:szCs w:val="22"/>
              </w:rPr>
            </w:pPr>
          </w:p>
        </w:tc>
        <w:tc>
          <w:tcPr>
            <w:tcW w:w="6835" w:type="dxa"/>
          </w:tcPr>
          <w:p w14:paraId="46EFA84F" w14:textId="77777777" w:rsidR="006B4234" w:rsidRPr="00AA2BCA" w:rsidRDefault="006B4234" w:rsidP="00D80DB3">
            <w:pPr>
              <w:spacing w:line="276" w:lineRule="auto"/>
              <w:jc w:val="both"/>
              <w:rPr>
                <w:rFonts w:ascii="Arial" w:hAnsi="Arial" w:cs="Arial"/>
                <w:sz w:val="22"/>
                <w:szCs w:val="22"/>
              </w:rPr>
            </w:pPr>
          </w:p>
        </w:tc>
      </w:tr>
    </w:tbl>
    <w:p w14:paraId="18BEC0BB" w14:textId="77777777" w:rsidR="00DB59EB" w:rsidRPr="001B19A9" w:rsidRDefault="00DB59EB">
      <w:pPr>
        <w:rPr>
          <w:rFonts w:ascii="Arial" w:hAnsi="Arial" w:cs="Arial"/>
        </w:rPr>
      </w:pPr>
    </w:p>
    <w:sectPr w:rsidR="00DB59EB" w:rsidRPr="001B19A9" w:rsidSect="00D2199B">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998DE" w14:textId="77777777" w:rsidR="00F733A0" w:rsidRDefault="00F733A0" w:rsidP="00E032CC">
      <w:pPr>
        <w:spacing w:after="0" w:line="240" w:lineRule="auto"/>
      </w:pPr>
      <w:r>
        <w:separator/>
      </w:r>
    </w:p>
  </w:endnote>
  <w:endnote w:type="continuationSeparator" w:id="0">
    <w:p w14:paraId="21409FD6" w14:textId="77777777" w:rsidR="00F733A0" w:rsidRDefault="00F733A0"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55E8301F" w14:textId="1CB44915" w:rsidR="008D351E" w:rsidRDefault="00700843" w:rsidP="008D351E">
            <w:pPr>
              <w:tabs>
                <w:tab w:val="center" w:pos="4513"/>
                <w:tab w:val="right" w:pos="9026"/>
              </w:tabs>
              <w:spacing w:after="0" w:line="240" w:lineRule="auto"/>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F733A0">
              <w:rPr>
                <w:rFonts w:ascii="Arial" w:eastAsia="Times New Roman" w:hAnsi="Arial" w:cs="Arial"/>
                <w:sz w:val="16"/>
                <w:szCs w:val="16"/>
                <w:lang w:eastAsia="nl-NL"/>
              </w:rPr>
              <w:t>4</w:t>
            </w:r>
            <w:r w:rsidRPr="00700843">
              <w:rPr>
                <w:rFonts w:ascii="Arial" w:eastAsia="Times New Roman" w:hAnsi="Arial" w:cs="Arial"/>
                <w:sz w:val="16"/>
                <w:szCs w:val="16"/>
                <w:lang w:eastAsia="nl-NL"/>
              </w:rPr>
              <w:t xml:space="preserve">. Verklaring omtrent inschrijving, aanbesteding </w:t>
            </w:r>
            <w:proofErr w:type="spellStart"/>
            <w:r w:rsidR="00F733A0">
              <w:rPr>
                <w:rFonts w:ascii="Arial" w:eastAsia="Times New Roman" w:hAnsi="Arial" w:cs="Arial"/>
                <w:sz w:val="16"/>
                <w:szCs w:val="16"/>
                <w:lang w:eastAsia="nl-NL"/>
              </w:rPr>
              <w:t>Wmo</w:t>
            </w:r>
            <w:proofErr w:type="spellEnd"/>
            <w:r w:rsidR="00F733A0">
              <w:rPr>
                <w:rFonts w:ascii="Arial" w:eastAsia="Times New Roman" w:hAnsi="Arial" w:cs="Arial"/>
                <w:sz w:val="16"/>
                <w:szCs w:val="16"/>
                <w:lang w:eastAsia="nl-NL"/>
              </w:rPr>
              <w:t xml:space="preserve"> hulpmiddelen</w:t>
            </w:r>
            <w:r w:rsidRPr="00700843">
              <w:rPr>
                <w:rFonts w:ascii="Arial" w:eastAsia="Times New Roman" w:hAnsi="Arial" w:cs="Arial"/>
                <w:sz w:val="16"/>
                <w:szCs w:val="16"/>
                <w:lang w:eastAsia="nl-NL"/>
              </w:rPr>
              <w:t xml:space="preserve">, </w:t>
            </w:r>
            <w:r w:rsidR="00F733A0">
              <w:rPr>
                <w:rFonts w:ascii="Arial" w:hAnsi="Arial" w:cs="Arial"/>
                <w:sz w:val="16"/>
                <w:szCs w:val="16"/>
              </w:rPr>
              <w:t>kenmerk 2022#024</w:t>
            </w:r>
            <w:r>
              <w:rPr>
                <w:rFonts w:ascii="Arial" w:eastAsia="Times New Roman" w:hAnsi="Arial" w:cs="Arial"/>
                <w:sz w:val="16"/>
                <w:szCs w:val="16"/>
                <w:lang w:eastAsia="nl-NL"/>
              </w:rPr>
              <w:tab/>
            </w:r>
            <w:r w:rsidR="008D351E">
              <w:rPr>
                <w:rFonts w:ascii="Arial" w:eastAsia="Times New Roman" w:hAnsi="Arial" w:cs="Arial"/>
                <w:sz w:val="16"/>
                <w:szCs w:val="16"/>
                <w:lang w:eastAsia="nl-NL"/>
              </w:rPr>
              <w:tab/>
            </w:r>
          </w:p>
          <w:p w14:paraId="478B01AF" w14:textId="77777777" w:rsidR="008D351E" w:rsidRDefault="008D351E" w:rsidP="008D351E">
            <w:pPr>
              <w:pStyle w:val="Voettekst"/>
              <w:tabs>
                <w:tab w:val="left" w:pos="8272"/>
              </w:tabs>
              <w:rPr>
                <w:rFonts w:ascii="Arial" w:eastAsia="Times New Roman" w:hAnsi="Arial" w:cs="Arial"/>
                <w:sz w:val="16"/>
                <w:szCs w:val="16"/>
                <w:lang w:eastAsia="nl-NL"/>
              </w:rPr>
            </w:pPr>
          </w:p>
          <w:p w14:paraId="3ACC6A0C" w14:textId="77777777" w:rsidR="00C12BE3" w:rsidRPr="008D351E" w:rsidRDefault="00700843" w:rsidP="008D351E">
            <w:pPr>
              <w:pStyle w:val="Voettekst"/>
              <w:tabs>
                <w:tab w:val="left" w:pos="8272"/>
              </w:tabs>
              <w:jc w:val="right"/>
            </w:pP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4853F" w14:textId="77777777" w:rsidR="00F733A0" w:rsidRDefault="00F733A0" w:rsidP="00E032CC">
      <w:pPr>
        <w:spacing w:after="0" w:line="240" w:lineRule="auto"/>
      </w:pPr>
      <w:bookmarkStart w:id="0" w:name="_Hlk62574089"/>
      <w:bookmarkEnd w:id="0"/>
      <w:r>
        <w:separator/>
      </w:r>
    </w:p>
  </w:footnote>
  <w:footnote w:type="continuationSeparator" w:id="0">
    <w:p w14:paraId="6D36C00A" w14:textId="77777777" w:rsidR="00F733A0" w:rsidRDefault="00F733A0" w:rsidP="00E032CC">
      <w:pPr>
        <w:spacing w:after="0" w:line="240" w:lineRule="auto"/>
      </w:pPr>
      <w:r>
        <w:continuationSeparator/>
      </w:r>
    </w:p>
  </w:footnote>
  <w:footnote w:id="1">
    <w:p w14:paraId="3745A817" w14:textId="77777777" w:rsidR="00027C6E" w:rsidRPr="007A662D" w:rsidRDefault="00095232" w:rsidP="00027C6E">
      <w:pPr>
        <w:pStyle w:val="Voetnoottekst"/>
        <w:rPr>
          <w:rFonts w:ascii="Arial" w:hAnsi="Arial" w:cs="Arial"/>
          <w:sz w:val="22"/>
          <w:szCs w:val="22"/>
        </w:rPr>
      </w:pPr>
      <w:bookmarkStart w:id="1"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1"/>
    <w:p w14:paraId="0631B1A4" w14:textId="77777777" w:rsidR="00095232" w:rsidRPr="00512330" w:rsidRDefault="00095232" w:rsidP="00095232">
      <w:pPr>
        <w:pStyle w:val="Voetnoottekst"/>
        <w:rPr>
          <w:sz w:val="24"/>
          <w:szCs w:val="24"/>
        </w:rPr>
      </w:pPr>
    </w:p>
  </w:footnote>
  <w:footnote w:id="2">
    <w:p w14:paraId="3B789A46"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proofErr w:type="spellStart"/>
      <w:r w:rsidR="00027C6E">
        <w:rPr>
          <w:rFonts w:ascii="Arial" w:hAnsi="Arial" w:cs="Arial"/>
          <w:sz w:val="22"/>
          <w:szCs w:val="22"/>
        </w:rPr>
        <w:t>combinanten</w:t>
      </w:r>
      <w:proofErr w:type="spellEnd"/>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proofErr w:type="spellStart"/>
      <w:r w:rsidR="00FB1E80">
        <w:rPr>
          <w:rFonts w:ascii="Arial" w:hAnsi="Arial" w:cs="Arial"/>
          <w:sz w:val="22"/>
          <w:szCs w:val="22"/>
        </w:rPr>
        <w:t>combinanten</w:t>
      </w:r>
      <w:proofErr w:type="spellEnd"/>
      <w:r w:rsidR="00FB1E80">
        <w:rPr>
          <w:rFonts w:ascii="Arial" w:hAnsi="Arial" w:cs="Arial"/>
          <w:sz w:val="22"/>
          <w:szCs w:val="22"/>
        </w:rPr>
        <w:t xml:space="preserve"> zijn moet het ondertekenblok gekopieerd worden.  </w:t>
      </w:r>
    </w:p>
    <w:p w14:paraId="1CC34407" w14:textId="77777777" w:rsidR="003C6EDE" w:rsidRDefault="003C6EDE">
      <w:pPr>
        <w:pStyle w:val="Voetnoottekst"/>
      </w:pPr>
    </w:p>
  </w:footnote>
  <w:footnote w:id="3">
    <w:p w14:paraId="45EBAB14" w14:textId="09744408" w:rsidR="00122BD2" w:rsidRPr="00122BD2" w:rsidRDefault="006B4234" w:rsidP="00122BD2">
      <w:pPr>
        <w:pStyle w:val="Voetnoottekst"/>
        <w:rPr>
          <w:rFonts w:ascii="Arial" w:hAnsi="Arial" w:cs="Arial"/>
          <w:sz w:val="22"/>
          <w:szCs w:val="22"/>
        </w:rPr>
      </w:pPr>
      <w:r w:rsidRPr="00122BD2">
        <w:rPr>
          <w:rStyle w:val="Voetnootmarkering"/>
        </w:rPr>
        <w:footnoteRef/>
      </w:r>
      <w:r w:rsidRPr="00122BD2">
        <w:rPr>
          <w:rStyle w:val="Voetnootmarkering"/>
        </w:rP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C7B9A">
        <w:rPr>
          <w:rFonts w:ascii="Arial" w:hAnsi="Arial" w:cs="Arial"/>
          <w:sz w:val="22"/>
          <w:szCs w:val="22"/>
        </w:rPr>
        <w:t>de</w:t>
      </w:r>
      <w:r w:rsidR="00122BD2">
        <w:rPr>
          <w:rFonts w:ascii="Arial" w:hAnsi="Arial" w:cs="Arial"/>
          <w:sz w:val="22"/>
          <w:szCs w:val="22"/>
        </w:rPr>
        <w:t xml:space="preserve"> </w:t>
      </w:r>
      <w:bookmarkStart w:id="2" w:name="_Toc152338764"/>
      <w:r w:rsidR="00122BD2" w:rsidRPr="00122BD2">
        <w:rPr>
          <w:rFonts w:ascii="Arial" w:hAnsi="Arial" w:cs="Arial"/>
          <w:sz w:val="22"/>
          <w:szCs w:val="22"/>
        </w:rPr>
        <w:t>economische en financiële draagkracht</w:t>
      </w:r>
      <w:bookmarkEnd w:id="2"/>
      <w:r w:rsidR="00122BD2" w:rsidRPr="00122BD2">
        <w:rPr>
          <w:rFonts w:ascii="Arial" w:hAnsi="Arial" w:cs="Arial"/>
          <w:sz w:val="22"/>
          <w:szCs w:val="22"/>
        </w:rPr>
        <w:t xml:space="preserve"> en/of</w:t>
      </w:r>
    </w:p>
    <w:p w14:paraId="0A1576CB" w14:textId="4C628DDE" w:rsidR="006B4234" w:rsidRPr="00027C6E" w:rsidRDefault="006B4234" w:rsidP="006B4234">
      <w:pPr>
        <w:pStyle w:val="Voetnoottekst"/>
        <w:rPr>
          <w:rFonts w:ascii="Arial" w:hAnsi="Arial" w:cs="Arial"/>
          <w:sz w:val="22"/>
          <w:szCs w:val="22"/>
        </w:rPr>
      </w:pPr>
      <w:r w:rsidRPr="00122BD2">
        <w:rPr>
          <w:rFonts w:ascii="Arial" w:hAnsi="Arial" w:cs="Arial"/>
          <w:sz w:val="22"/>
          <w:szCs w:val="22"/>
        </w:rPr>
        <w:t>technische en beroepsbekwaamheid van een derde dien</w:t>
      </w:r>
      <w:r w:rsidR="00CB3A1D" w:rsidRPr="00122BD2">
        <w:rPr>
          <w:rFonts w:ascii="Arial" w:hAnsi="Arial" w:cs="Arial"/>
          <w:sz w:val="22"/>
          <w:szCs w:val="22"/>
        </w:rPr>
        <w:t xml:space="preserve">t </w:t>
      </w:r>
      <w:r w:rsidRPr="00122BD2">
        <w:rPr>
          <w:rFonts w:ascii="Arial" w:hAnsi="Arial" w:cs="Arial"/>
          <w:sz w:val="22"/>
          <w:szCs w:val="22"/>
        </w:rPr>
        <w:t xml:space="preserve"> deze </w:t>
      </w:r>
      <w:r w:rsidR="00027C6E" w:rsidRPr="00122BD2">
        <w:rPr>
          <w:rFonts w:ascii="Arial" w:hAnsi="Arial" w:cs="Arial"/>
          <w:sz w:val="22"/>
          <w:szCs w:val="22"/>
        </w:rPr>
        <w:t xml:space="preserve">de </w:t>
      </w:r>
      <w:r w:rsidRPr="00122BD2">
        <w:rPr>
          <w:rFonts w:ascii="Arial" w:hAnsi="Arial" w:cs="Arial"/>
          <w:sz w:val="22"/>
          <w:szCs w:val="22"/>
        </w:rPr>
        <w:t>verklaring rechtsgeldig te</w:t>
      </w:r>
      <w:r w:rsidRPr="007A662D">
        <w:rPr>
          <w:rFonts w:ascii="Arial" w:hAnsi="Arial" w:cs="Arial"/>
          <w:sz w:val="22"/>
          <w:szCs w:val="22"/>
        </w:rPr>
        <w:t xml:space="preserv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EDE9" w14:textId="77777777" w:rsidR="00BC68FF" w:rsidRDefault="00BC68FF">
    <w:pPr>
      <w:pStyle w:val="Koptekst"/>
    </w:pPr>
    <w:r>
      <w:rPr>
        <w:noProof/>
      </w:rPr>
      <w:drawing>
        <wp:anchor distT="0" distB="0" distL="114300" distR="114300" simplePos="0" relativeHeight="251658240" behindDoc="0" locked="0" layoutInCell="1" allowOverlap="1" wp14:anchorId="3B059C70" wp14:editId="614F38D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C7770D9"/>
    <w:multiLevelType w:val="multilevel"/>
    <w:tmpl w:val="70E8F4B6"/>
    <w:lvl w:ilvl="0">
      <w:start w:val="1"/>
      <w:numFmt w:val="decimal"/>
      <w:pStyle w:val="Kop1"/>
      <w:lvlText w:val="%1."/>
      <w:lvlJc w:val="left"/>
      <w:pPr>
        <w:ind w:left="360" w:hanging="360"/>
      </w:pPr>
    </w:lvl>
    <w:lvl w:ilvl="1">
      <w:start w:val="1"/>
      <w:numFmt w:val="decimal"/>
      <w:pStyle w:val="Kop2"/>
      <w:lvlText w:val="%1.%2."/>
      <w:lvlJc w:val="left"/>
      <w:pPr>
        <w:ind w:left="716" w:hanging="432"/>
      </w:pPr>
      <w:rPr>
        <w:b/>
        <w:bCs w:val="0"/>
        <w:i w:val="0"/>
        <w:iCs w:val="0"/>
      </w:rPr>
    </w:lvl>
    <w:lvl w:ilvl="2">
      <w:start w:val="1"/>
      <w:numFmt w:val="decimal"/>
      <w:pStyle w:val="Kop3"/>
      <w:lvlText w:val="%1.%2.%3."/>
      <w:lvlJc w:val="left"/>
      <w:pPr>
        <w:ind w:left="504" w:hanging="504"/>
      </w:pPr>
    </w:lvl>
    <w:lvl w:ilvl="3">
      <w:start w:val="1"/>
      <w:numFmt w:val="decimal"/>
      <w:pStyle w:val="Kop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4"/>
  </w:num>
  <w:num w:numId="2" w16cid:durableId="1150975144">
    <w:abstractNumId w:val="1"/>
  </w:num>
  <w:num w:numId="3" w16cid:durableId="1888031028">
    <w:abstractNumId w:val="0"/>
  </w:num>
  <w:num w:numId="4" w16cid:durableId="1672220974">
    <w:abstractNumId w:val="2"/>
  </w:num>
  <w:num w:numId="5" w16cid:durableId="99037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A0"/>
    <w:rsid w:val="00027C6E"/>
    <w:rsid w:val="00095232"/>
    <w:rsid w:val="000B7376"/>
    <w:rsid w:val="000F13D7"/>
    <w:rsid w:val="00122BD2"/>
    <w:rsid w:val="00141BE3"/>
    <w:rsid w:val="00184E8C"/>
    <w:rsid w:val="001B19A9"/>
    <w:rsid w:val="00236411"/>
    <w:rsid w:val="002C2A82"/>
    <w:rsid w:val="00385C52"/>
    <w:rsid w:val="003C6EDE"/>
    <w:rsid w:val="003D7365"/>
    <w:rsid w:val="00411494"/>
    <w:rsid w:val="00417E96"/>
    <w:rsid w:val="00493157"/>
    <w:rsid w:val="004975D0"/>
    <w:rsid w:val="004F05A2"/>
    <w:rsid w:val="00574840"/>
    <w:rsid w:val="005F3ED9"/>
    <w:rsid w:val="006A0E4C"/>
    <w:rsid w:val="006B4234"/>
    <w:rsid w:val="006E7891"/>
    <w:rsid w:val="00700843"/>
    <w:rsid w:val="007562F4"/>
    <w:rsid w:val="00773D7E"/>
    <w:rsid w:val="007A0D83"/>
    <w:rsid w:val="00853596"/>
    <w:rsid w:val="00884DF1"/>
    <w:rsid w:val="008D351E"/>
    <w:rsid w:val="00994D4F"/>
    <w:rsid w:val="009C6B95"/>
    <w:rsid w:val="00BC37BE"/>
    <w:rsid w:val="00BC68FF"/>
    <w:rsid w:val="00BC7B9A"/>
    <w:rsid w:val="00C01D6B"/>
    <w:rsid w:val="00C12BE3"/>
    <w:rsid w:val="00CB3A1D"/>
    <w:rsid w:val="00CB69E2"/>
    <w:rsid w:val="00D2199B"/>
    <w:rsid w:val="00DB17F6"/>
    <w:rsid w:val="00DB59EB"/>
    <w:rsid w:val="00E032CC"/>
    <w:rsid w:val="00E14BE6"/>
    <w:rsid w:val="00E704FB"/>
    <w:rsid w:val="00E92992"/>
    <w:rsid w:val="00EC519E"/>
    <w:rsid w:val="00F733A0"/>
    <w:rsid w:val="00FB1E80"/>
    <w:rsid w:val="00FC267F"/>
    <w:rsid w:val="00FD71DE"/>
    <w:rsid w:val="1CE383AB"/>
    <w:rsid w:val="1E99E787"/>
    <w:rsid w:val="2F8EFC32"/>
    <w:rsid w:val="33CC9D12"/>
    <w:rsid w:val="540694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2FF5A"/>
  <w15:chartTrackingRefBased/>
  <w15:docId w15:val="{D226E6D7-8F45-48C3-A7EE-E6A29828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titel,h1,hoofdstuk"/>
    <w:basedOn w:val="Standaard"/>
    <w:next w:val="Standaard"/>
    <w:link w:val="Kop1Char"/>
    <w:qFormat/>
    <w:rsid w:val="00122BD2"/>
    <w:pPr>
      <w:keepNext/>
      <w:numPr>
        <w:numId w:val="5"/>
      </w:numPr>
      <w:spacing w:before="240" w:after="60" w:line="240" w:lineRule="auto"/>
      <w:outlineLvl w:val="0"/>
    </w:pPr>
    <w:rPr>
      <w:rFonts w:eastAsiaTheme="majorEastAsia" w:cstheme="majorBidi"/>
      <w:b/>
      <w:bCs/>
      <w:color w:val="44546A" w:themeColor="text2"/>
      <w:kern w:val="32"/>
      <w:sz w:val="32"/>
      <w:szCs w:val="32"/>
      <w:lang w:bidi="en-US"/>
    </w:rPr>
  </w:style>
  <w:style w:type="paragraph" w:styleId="Kop2">
    <w:name w:val="heading 2"/>
    <w:basedOn w:val="Kop1"/>
    <w:next w:val="Standaard"/>
    <w:link w:val="Kop2Char"/>
    <w:uiPriority w:val="9"/>
    <w:unhideWhenUsed/>
    <w:qFormat/>
    <w:rsid w:val="00122BD2"/>
    <w:pPr>
      <w:numPr>
        <w:ilvl w:val="1"/>
      </w:numPr>
      <w:outlineLvl w:val="1"/>
    </w:pPr>
    <w:rPr>
      <w:color w:val="2B67AF"/>
      <w:sz w:val="28"/>
    </w:rPr>
  </w:style>
  <w:style w:type="paragraph" w:styleId="Kop3">
    <w:name w:val="heading 3"/>
    <w:basedOn w:val="Kop1"/>
    <w:next w:val="Standaard"/>
    <w:link w:val="Kop3Char"/>
    <w:uiPriority w:val="9"/>
    <w:unhideWhenUsed/>
    <w:qFormat/>
    <w:rsid w:val="00122BD2"/>
    <w:pPr>
      <w:numPr>
        <w:ilvl w:val="2"/>
      </w:numPr>
      <w:outlineLvl w:val="2"/>
    </w:pPr>
    <w:rPr>
      <w:color w:val="3A7DCE"/>
      <w:sz w:val="24"/>
    </w:rPr>
  </w:style>
  <w:style w:type="paragraph" w:styleId="Kop4">
    <w:name w:val="heading 4"/>
    <w:basedOn w:val="Kop3"/>
    <w:next w:val="Standaard"/>
    <w:link w:val="Kop4Char"/>
    <w:uiPriority w:val="9"/>
    <w:unhideWhenUsed/>
    <w:qFormat/>
    <w:rsid w:val="00122BD2"/>
    <w:pPr>
      <w:numPr>
        <w:ilvl w:val="3"/>
      </w:numPr>
      <w:outlineLvl w:val="3"/>
    </w:pPr>
    <w:rPr>
      <w:color w:val="6B9ED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 w:type="character" w:customStyle="1" w:styleId="Kop1Char">
    <w:name w:val="Kop 1 Char"/>
    <w:aliases w:val="Hoofdstuktitel Char,h1 Char,hoofdstuk Char"/>
    <w:basedOn w:val="Standaardalinea-lettertype"/>
    <w:link w:val="Kop1"/>
    <w:rsid w:val="00122BD2"/>
    <w:rPr>
      <w:rFonts w:eastAsiaTheme="majorEastAsia" w:cstheme="majorBidi"/>
      <w:b/>
      <w:bCs/>
      <w:color w:val="44546A" w:themeColor="text2"/>
      <w:kern w:val="32"/>
      <w:sz w:val="32"/>
      <w:szCs w:val="32"/>
      <w:lang w:bidi="en-US"/>
    </w:rPr>
  </w:style>
  <w:style w:type="character" w:customStyle="1" w:styleId="Kop2Char">
    <w:name w:val="Kop 2 Char"/>
    <w:basedOn w:val="Standaardalinea-lettertype"/>
    <w:link w:val="Kop2"/>
    <w:uiPriority w:val="9"/>
    <w:rsid w:val="00122BD2"/>
    <w:rPr>
      <w:rFonts w:eastAsiaTheme="majorEastAsia" w:cstheme="majorBidi"/>
      <w:b/>
      <w:bCs/>
      <w:color w:val="2B67AF"/>
      <w:kern w:val="32"/>
      <w:sz w:val="28"/>
      <w:szCs w:val="32"/>
      <w:lang w:bidi="en-US"/>
    </w:rPr>
  </w:style>
  <w:style w:type="character" w:customStyle="1" w:styleId="Kop3Char">
    <w:name w:val="Kop 3 Char"/>
    <w:basedOn w:val="Standaardalinea-lettertype"/>
    <w:link w:val="Kop3"/>
    <w:uiPriority w:val="9"/>
    <w:rsid w:val="00122BD2"/>
    <w:rPr>
      <w:rFonts w:eastAsiaTheme="majorEastAsia" w:cstheme="majorBidi"/>
      <w:b/>
      <w:bCs/>
      <w:color w:val="3A7DCE"/>
      <w:kern w:val="32"/>
      <w:sz w:val="24"/>
      <w:szCs w:val="32"/>
      <w:lang w:bidi="en-US"/>
    </w:rPr>
  </w:style>
  <w:style w:type="character" w:customStyle="1" w:styleId="Kop4Char">
    <w:name w:val="Kop 4 Char"/>
    <w:basedOn w:val="Standaardalinea-lettertype"/>
    <w:link w:val="Kop4"/>
    <w:uiPriority w:val="9"/>
    <w:rsid w:val="00122BD2"/>
    <w:rPr>
      <w:rFonts w:eastAsiaTheme="majorEastAsia" w:cstheme="majorBidi"/>
      <w:b/>
      <w:bCs/>
      <w:color w:val="6B9EDB"/>
      <w:kern w:val="32"/>
      <w:sz w:val="24"/>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9270CD1D52504FA00342094B65D482" ma:contentTypeVersion="5" ma:contentTypeDescription="Create a new document." ma:contentTypeScope="" ma:versionID="329baee435c3c0778bcfa301b49e403a">
  <xsd:schema xmlns:xsd="http://www.w3.org/2001/XMLSchema" xmlns:xs="http://www.w3.org/2001/XMLSchema" xmlns:p="http://schemas.microsoft.com/office/2006/metadata/properties" xmlns:ns2="f85323b5-0427-4215-baa9-4d2a9c33536b" xmlns:ns3="946853ed-6a65-4ec0-868a-62a4bfb29be1" targetNamespace="http://schemas.microsoft.com/office/2006/metadata/properties" ma:root="true" ma:fieldsID="6ecbc763de079ea2f91a7564fc605e79" ns2:_="" ns3:_="">
    <xsd:import namespace="f85323b5-0427-4215-baa9-4d2a9c33536b"/>
    <xsd:import namespace="946853ed-6a65-4ec0-868a-62a4bfb29b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323b5-0427-4215-baa9-4d2a9c335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6853ed-6a65-4ec0-868a-62a4bfb29b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60B07-604E-4EB8-96CA-137C02430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323b5-0427-4215-baa9-4d2a9c33536b"/>
    <ds:schemaRef ds:uri="946853ed-6a65-4ec0-868a-62a4bfb29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customXml/itemProps3.xml><?xml version="1.0" encoding="utf-8"?>
<ds:datastoreItem xmlns:ds="http://schemas.openxmlformats.org/officeDocument/2006/customXml" ds:itemID="{C57AA10D-890C-47E4-AB0A-12AAB4C98930}">
  <ds:schemaRefs>
    <ds:schemaRef ds:uri="f85323b5-0427-4215-baa9-4d2a9c33536b"/>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946853ed-6a65-4ec0-868a-62a4bfb29be1"/>
    <ds:schemaRef ds:uri="http://www.w3.org/XML/1998/namespace"/>
    <ds:schemaRef ds:uri="http://purl.org/dc/dcmitype/"/>
  </ds:schemaRefs>
</ds:datastoreItem>
</file>

<file path=customXml/itemProps4.xml><?xml version="1.0" encoding="utf-8"?>
<ds:datastoreItem xmlns:ds="http://schemas.openxmlformats.org/officeDocument/2006/customXml" ds:itemID="{9E9C47F7-1E01-439A-B60F-2770ECB736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1</TotalTime>
  <Pages>2</Pages>
  <Words>436</Words>
  <Characters>2401</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Smeets-Leenders, Marielle</cp:lastModifiedBy>
  <cp:revision>2</cp:revision>
  <dcterms:created xsi:type="dcterms:W3CDTF">2024-01-09T20:15:00Z</dcterms:created>
  <dcterms:modified xsi:type="dcterms:W3CDTF">2024-01-09T20:15:00Z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0x010100179270CD1D52504FA00342094B65D482</vt:lpwstr>
  </property>
</Properties>
</file>