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3E1" w:rsidRPr="00B312F2" w:rsidRDefault="00B312F2">
      <w:pPr>
        <w:rPr>
          <w:u w:val="single"/>
        </w:rPr>
      </w:pPr>
      <w:bookmarkStart w:id="0" w:name="_GoBack"/>
      <w:r w:rsidRPr="00B312F2">
        <w:rPr>
          <w:u w:val="single"/>
        </w:rPr>
        <w:t>Medewerker Kwekerij</w:t>
      </w:r>
    </w:p>
    <w:bookmarkEnd w:id="0"/>
    <w:p w:rsidR="00B312F2" w:rsidRDefault="00B312F2"/>
    <w:p w:rsidR="00B312F2" w:rsidRDefault="00B312F2"/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83"/>
        <w:gridCol w:w="6307"/>
        <w:gridCol w:w="72"/>
      </w:tblGrid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2622" w:type="dxa"/>
          </w:tcPr>
          <w:p w:rsidR="00B312F2" w:rsidRPr="00B312F2" w:rsidRDefault="00B312F2" w:rsidP="00030E04">
            <w:pPr>
              <w:rPr>
                <w:sz w:val="20"/>
                <w:u w:val="single"/>
              </w:rPr>
            </w:pPr>
            <w:r w:rsidRPr="00B312F2">
              <w:rPr>
                <w:sz w:val="20"/>
                <w:u w:val="single"/>
              </w:rPr>
              <w:t>Organisatie</w:t>
            </w: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:</w:t>
            </w:r>
          </w:p>
        </w:tc>
        <w:tc>
          <w:tcPr>
            <w:tcW w:w="6307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 xml:space="preserve">Ressorteert onder de </w:t>
            </w:r>
            <w:proofErr w:type="spellStart"/>
            <w:r w:rsidRPr="00DE22F4">
              <w:rPr>
                <w:sz w:val="20"/>
              </w:rPr>
              <w:t>workcenterleider</w:t>
            </w:r>
            <w:proofErr w:type="spellEnd"/>
            <w:r w:rsidRPr="00DE22F4">
              <w:rPr>
                <w:sz w:val="20"/>
              </w:rPr>
              <w:t xml:space="preserve">. Werkt doorgaans in groepsverband en ontvangt werkinstructies van een meewerkend voorman en/of de </w:t>
            </w:r>
            <w:proofErr w:type="spellStart"/>
            <w:r w:rsidRPr="00DE22F4">
              <w:rPr>
                <w:sz w:val="20"/>
              </w:rPr>
              <w:t>workcenterleider</w:t>
            </w:r>
            <w:proofErr w:type="spellEnd"/>
            <w:r w:rsidRPr="00DE22F4">
              <w:rPr>
                <w:sz w:val="20"/>
              </w:rPr>
              <w:t xml:space="preserve">. </w:t>
            </w: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2622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  <w:tc>
          <w:tcPr>
            <w:tcW w:w="6307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</w:trPr>
        <w:tc>
          <w:tcPr>
            <w:tcW w:w="2622" w:type="dxa"/>
          </w:tcPr>
          <w:p w:rsidR="00B312F2" w:rsidRPr="00B312F2" w:rsidRDefault="00B312F2" w:rsidP="00030E04">
            <w:pPr>
              <w:rPr>
                <w:sz w:val="20"/>
                <w:u w:val="single"/>
              </w:rPr>
            </w:pPr>
            <w:r w:rsidRPr="00B312F2">
              <w:rPr>
                <w:sz w:val="20"/>
                <w:u w:val="single"/>
              </w:rPr>
              <w:t>Doelstelling</w:t>
            </w: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:</w:t>
            </w:r>
          </w:p>
        </w:tc>
        <w:tc>
          <w:tcPr>
            <w:tcW w:w="6307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 xml:space="preserve">Het verrichten van uitvoerende werkzaamheden, gericht op teelt voorbereiding, oogst, verwerking en/of transport van gewassen binnen de boomkwekerij. </w:t>
            </w: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2622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  <w:tc>
          <w:tcPr>
            <w:tcW w:w="6307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B312F2" w:rsidRPr="00B312F2" w:rsidRDefault="00B312F2" w:rsidP="00030E04">
            <w:pPr>
              <w:rPr>
                <w:sz w:val="20"/>
                <w:u w:val="single"/>
              </w:rPr>
            </w:pPr>
            <w:r w:rsidRPr="00B312F2">
              <w:rPr>
                <w:sz w:val="20"/>
                <w:u w:val="single"/>
              </w:rPr>
              <w:t>Werkomschrijving</w:t>
            </w: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:</w:t>
            </w:r>
          </w:p>
        </w:tc>
        <w:tc>
          <w:tcPr>
            <w:tcW w:w="6379" w:type="dxa"/>
            <w:gridSpan w:val="2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Verricht op aanwijzing en instructie handelingen / bewerkingen, zoals: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handmatig en machinaal oppotten van stek- en/of plantmateriaal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proofErr w:type="spellStart"/>
            <w:r w:rsidRPr="00DE22F4">
              <w:rPr>
                <w:sz w:val="20"/>
              </w:rPr>
              <w:t>steksnijden</w:t>
            </w:r>
            <w:proofErr w:type="spellEnd"/>
            <w:r w:rsidRPr="00DE22F4">
              <w:rPr>
                <w:sz w:val="20"/>
              </w:rPr>
              <w:t>, -winnen, -knippen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 xml:space="preserve">in de grond (in </w:t>
            </w:r>
            <w:proofErr w:type="spellStart"/>
            <w:r w:rsidRPr="00DE22F4">
              <w:rPr>
                <w:sz w:val="20"/>
              </w:rPr>
              <w:t>trays</w:t>
            </w:r>
            <w:proofErr w:type="spellEnd"/>
            <w:r w:rsidRPr="00DE22F4">
              <w:rPr>
                <w:sz w:val="20"/>
              </w:rPr>
              <w:t>) zetten van plantenstekjes; steksteken;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in de grond zetten van planten, neer en wijder zetten van planten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wieden, schoffelen, spitten en kruien met behulp van eenvoudig handgereedschappen;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verrichten van hand- en spandiensten  binnen de kwekerij, zoals opruimen en afvoeren van onkruid en afval, dozen vouwen, vegen e.d.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voorsorteren op volume/grootte en groeiwijze, verpakken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sorteert tijdens bewerkingen gewassen met visueel waarneembare gebreken uit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bCs/>
                <w:sz w:val="20"/>
              </w:rPr>
              <w:t>assisteert bij het verzendklaar maken van kwekerijproducten (rooien, bundelen), inpakken van planten in kisten en pallets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transporteren van kwekerijproducten binnen de kwekerij m.b.t. handkarren / trollies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behulpzaam zijn bij teeltwerkzaamheden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bCs/>
                <w:sz w:val="20"/>
              </w:rPr>
              <w:t>controleert eigen werk op herkenbare criteria en verbetert eigen fouten na overleg</w:t>
            </w:r>
          </w:p>
          <w:p w:rsidR="00B312F2" w:rsidRPr="00DE22F4" w:rsidRDefault="00B312F2" w:rsidP="00B312F2">
            <w:pPr>
              <w:numPr>
                <w:ilvl w:val="0"/>
                <w:numId w:val="1"/>
              </w:numPr>
              <w:rPr>
                <w:sz w:val="20"/>
              </w:rPr>
            </w:pPr>
            <w:r w:rsidRPr="00DE22F4">
              <w:rPr>
                <w:sz w:val="20"/>
              </w:rPr>
              <w:t>verrichten van overige voorkomende werkzaamheden binnen de kwekerij</w:t>
            </w: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  <w:cantSplit/>
        </w:trPr>
        <w:tc>
          <w:tcPr>
            <w:tcW w:w="9212" w:type="dxa"/>
            <w:gridSpan w:val="3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</w:trPr>
        <w:tc>
          <w:tcPr>
            <w:tcW w:w="2622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  <w:tc>
          <w:tcPr>
            <w:tcW w:w="6307" w:type="dxa"/>
          </w:tcPr>
          <w:p w:rsidR="00B312F2" w:rsidRPr="00DE22F4" w:rsidRDefault="00B312F2" w:rsidP="00030E04">
            <w:pPr>
              <w:rPr>
                <w:sz w:val="20"/>
              </w:rPr>
            </w:pPr>
          </w:p>
        </w:tc>
      </w:tr>
      <w:tr w:rsidR="00B312F2" w:rsidRPr="00DE22F4" w:rsidTr="00030E04">
        <w:tblPrEx>
          <w:tblCellMar>
            <w:top w:w="0" w:type="dxa"/>
            <w:bottom w:w="0" w:type="dxa"/>
          </w:tblCellMar>
        </w:tblPrEx>
        <w:trPr>
          <w:gridAfter w:val="1"/>
          <w:wAfter w:w="72" w:type="dxa"/>
        </w:trPr>
        <w:tc>
          <w:tcPr>
            <w:tcW w:w="2622" w:type="dxa"/>
          </w:tcPr>
          <w:p w:rsidR="00B312F2" w:rsidRPr="00DE22F4" w:rsidRDefault="00B312F2" w:rsidP="00030E04">
            <w:pPr>
              <w:rPr>
                <w:sz w:val="20"/>
                <w:u w:val="single"/>
              </w:rPr>
            </w:pPr>
            <w:r w:rsidRPr="00DE22F4">
              <w:rPr>
                <w:sz w:val="20"/>
                <w:u w:val="single"/>
              </w:rPr>
              <w:t>Kennis</w:t>
            </w:r>
          </w:p>
        </w:tc>
        <w:tc>
          <w:tcPr>
            <w:tcW w:w="283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:</w:t>
            </w:r>
          </w:p>
        </w:tc>
        <w:tc>
          <w:tcPr>
            <w:tcW w:w="6307" w:type="dxa"/>
          </w:tcPr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Weet na instructie, aanwijzingen en meervoudige mondelinge opdrachten welke en hoe en in welke volgorde de werkzaamheden moeten worden uitgevoerd, zoals:</w:t>
            </w:r>
          </w:p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Herkent ongewenste begroeiing en weet hoe deze verwijderd moet worden.</w:t>
            </w:r>
          </w:p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Kent het gebruik van de benodigde handgereedschappen, zoals schoffel, hark, spade, snoei en stekschaar en kan het dagelijks onderhoud hieraan verrichten.</w:t>
            </w:r>
          </w:p>
          <w:p w:rsidR="00B312F2" w:rsidRPr="00DE22F4" w:rsidRDefault="00B312F2" w:rsidP="00030E04">
            <w:pPr>
              <w:rPr>
                <w:sz w:val="20"/>
              </w:rPr>
            </w:pPr>
            <w:r w:rsidRPr="00DE22F4">
              <w:rPr>
                <w:sz w:val="20"/>
              </w:rPr>
              <w:t>Volstaan kan worden met volledig basisonderwijs en enige ervaring.</w:t>
            </w:r>
          </w:p>
        </w:tc>
      </w:tr>
    </w:tbl>
    <w:p w:rsidR="00B312F2" w:rsidRDefault="00B312F2"/>
    <w:sectPr w:rsidR="00B31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7962"/>
    <w:multiLevelType w:val="hybridMultilevel"/>
    <w:tmpl w:val="FE26A3EC"/>
    <w:lvl w:ilvl="0" w:tplc="4FFAC10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F2"/>
    <w:rsid w:val="000463B7"/>
    <w:rsid w:val="000C0050"/>
    <w:rsid w:val="002004BE"/>
    <w:rsid w:val="006E1E59"/>
    <w:rsid w:val="00956F91"/>
    <w:rsid w:val="009A08B2"/>
    <w:rsid w:val="009C02CF"/>
    <w:rsid w:val="00A90C94"/>
    <w:rsid w:val="00B312F2"/>
    <w:rsid w:val="00BD39FC"/>
    <w:rsid w:val="00F70BA9"/>
    <w:rsid w:val="00F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3705"/>
  <w15:chartTrackingRefBased/>
  <w15:docId w15:val="{CDCFEBDC-599B-495C-A0A8-671B3ECB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39FC"/>
  </w:style>
  <w:style w:type="paragraph" w:styleId="Kop1">
    <w:name w:val="heading 1"/>
    <w:basedOn w:val="Standaard"/>
    <w:next w:val="Standaard"/>
    <w:link w:val="Kop1Char"/>
    <w:uiPriority w:val="9"/>
    <w:qFormat/>
    <w:rsid w:val="00BD39F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39F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39F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39FC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39FC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39FC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39FC"/>
    <w:pPr>
      <w:spacing w:before="240" w:after="60"/>
      <w:outlineLvl w:val="6"/>
    </w:pPr>
    <w:rPr>
      <w:rFonts w:cstheme="majorBidi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39FC"/>
    <w:pPr>
      <w:spacing w:before="240" w:after="60"/>
      <w:outlineLvl w:val="7"/>
    </w:pPr>
    <w:rPr>
      <w:rFonts w:cstheme="majorBidi"/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39FC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39F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39F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39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39FC"/>
    <w:rPr>
      <w:rFonts w:cstheme="maj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39FC"/>
    <w:rPr>
      <w:rFonts w:cstheme="maj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39FC"/>
    <w:rPr>
      <w:rFonts w:cstheme="majorBidi"/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39FC"/>
    <w:rPr>
      <w:rFonts w:cstheme="maj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39FC"/>
    <w:rPr>
      <w:rFonts w:cstheme="maj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39FC"/>
    <w:rPr>
      <w:rFonts w:asciiTheme="majorHAnsi" w:eastAsiaTheme="majorEastAsia" w:hAnsiTheme="majorHAnsi" w:cstheme="majorBidi"/>
    </w:rPr>
  </w:style>
  <w:style w:type="paragraph" w:styleId="Titel">
    <w:name w:val="Title"/>
    <w:basedOn w:val="Standaard"/>
    <w:next w:val="Standaard"/>
    <w:link w:val="TitelChar"/>
    <w:uiPriority w:val="10"/>
    <w:qFormat/>
    <w:rsid w:val="00BD39F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BD39F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39F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39FC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BD39FC"/>
    <w:rPr>
      <w:b/>
      <w:bCs/>
    </w:rPr>
  </w:style>
  <w:style w:type="character" w:styleId="Nadruk">
    <w:name w:val="Emphasis"/>
    <w:basedOn w:val="Standaardalinea-lettertype"/>
    <w:uiPriority w:val="20"/>
    <w:qFormat/>
    <w:rsid w:val="00BD39F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BD39FC"/>
    <w:rPr>
      <w:szCs w:val="32"/>
    </w:rPr>
  </w:style>
  <w:style w:type="paragraph" w:styleId="Lijstalinea">
    <w:name w:val="List Paragraph"/>
    <w:basedOn w:val="Standaard"/>
    <w:uiPriority w:val="34"/>
    <w:qFormat/>
    <w:rsid w:val="00BD39FC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D39F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BD39F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39F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39FC"/>
    <w:rPr>
      <w:b/>
      <w:i/>
      <w:sz w:val="24"/>
    </w:rPr>
  </w:style>
  <w:style w:type="character" w:styleId="Subtielebenadrukking">
    <w:name w:val="Subtle Emphasis"/>
    <w:uiPriority w:val="19"/>
    <w:qFormat/>
    <w:rsid w:val="00BD39F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BD39FC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BD39FC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BD39F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BD39F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39FC"/>
    <w:pPr>
      <w:outlineLvl w:val="9"/>
    </w:pPr>
  </w:style>
  <w:style w:type="paragraph" w:styleId="Bijschrift">
    <w:name w:val="caption"/>
    <w:basedOn w:val="Standaard"/>
    <w:next w:val="Standaard"/>
    <w:uiPriority w:val="35"/>
    <w:semiHidden/>
    <w:unhideWhenUsed/>
    <w:rsid w:val="006E1E59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11410A-A6AD-4D5C-BDF1-EE5FC524412B}"/>
</file>

<file path=customXml/itemProps2.xml><?xml version="1.0" encoding="utf-8"?>
<ds:datastoreItem xmlns:ds="http://schemas.openxmlformats.org/officeDocument/2006/customXml" ds:itemID="{3FD4253B-66F6-4DD9-8942-34D0798D8A95}"/>
</file>

<file path=customXml/itemProps3.xml><?xml version="1.0" encoding="utf-8"?>
<ds:datastoreItem xmlns:ds="http://schemas.openxmlformats.org/officeDocument/2006/customXml" ds:itemID="{BD19A4A5-DEB7-4225-9614-51A9F7CC09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Hageman, Rob</dc:creator>
  <cp:keywords/>
  <dc:description/>
  <cp:lastModifiedBy>Hageman, Rob</cp:lastModifiedBy>
  <cp:revision>1</cp:revision>
  <dcterms:created xsi:type="dcterms:W3CDTF">2020-02-12T14:30:00Z</dcterms:created>
  <dcterms:modified xsi:type="dcterms:W3CDTF">2020-02-12T14:39:00Z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0x010100AC39A95C3C20B44F97CD10DAA2794B02</vt:lpwstr>
  </property>
  <property fmtid="{D5CDD505-2E9C-101B-9397-08002B2CF9AE}" pid="3" name="Order">
    <vt:r8>160000</vt:r8>
  </property>
</Properties>
</file>