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2081" w14:textId="18B2AB2D" w:rsidR="006A3E0F" w:rsidRDefault="00954772">
      <w:pPr>
        <w:pStyle w:val="Plattetekst"/>
        <w:rPr>
          <w:rFonts w:ascii="Times New Roman"/>
        </w:rPr>
      </w:pPr>
      <w:r>
        <w:pict w14:anchorId="27173073"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14:paraId="09CC877B" w14:textId="77777777" w:rsidR="006A3E0F" w:rsidRDefault="00954772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 w14:anchorId="3D74A42F">
          <v:shapetype id="_x0000_t202" coordsize="21600,21600" o:spt="202" path="m,l,21600r21600,l21600,xe">
            <v:stroke joinstyle="miter"/>
            <v:path gradientshapeok="t" o:connecttype="rect"/>
          </v:shapetype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14:paraId="5955B0E7" w14:textId="77777777"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51493D">
                    <w:rPr>
                      <w:noProof/>
                    </w:rPr>
                    <w:t xml:space="preserve">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FD5AC51" wp14:editId="13405108">
                        <wp:extent cx="920750" cy="92075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0" cy="92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706237" w14:textId="77777777"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14:paraId="1D5AECA9" w14:textId="77777777" w:rsidR="007C748E" w:rsidRPr="00C023A6" w:rsidRDefault="00954772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 w14:anchorId="5D0BDBFC"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14:paraId="786E6A49" w14:textId="77777777"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14:paraId="3EF079B1" w14:textId="77777777"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14:paraId="2A7948DA" w14:textId="5224637D" w:rsidR="006A3E0F" w:rsidRDefault="00954772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 w14:anchorId="34D8A40D"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</w:p>
    <w:p w14:paraId="6B2B5AAD" w14:textId="77777777" w:rsidR="001F7D72" w:rsidRPr="002E3A76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  <w:sz w:val="20"/>
          <w:szCs w:val="20"/>
        </w:rPr>
      </w:pPr>
    </w:p>
    <w:p w14:paraId="29689158" w14:textId="3FDE9F33" w:rsidR="002E3A76" w:rsidRPr="008521AF" w:rsidRDefault="002E3A76" w:rsidP="002E3A76">
      <w:pPr>
        <w:pStyle w:val="Plattetekst"/>
        <w:spacing w:line="276" w:lineRule="auto"/>
        <w:ind w:right="995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Inschrijver beschrijft, door middel van een plan van aanpak, maximaal op 10 A-4’tjes </w:t>
      </w:r>
      <w:proofErr w:type="spellStart"/>
      <w:r w:rsidRPr="008521AF">
        <w:rPr>
          <w:rFonts w:ascii="Calibri Light" w:hAnsi="Calibri Light" w:cs="Calibri Light"/>
          <w:color w:val="242C5D"/>
        </w:rPr>
        <w:t>Calibri</w:t>
      </w:r>
      <w:proofErr w:type="spellEnd"/>
      <w:r w:rsidRPr="008521AF">
        <w:rPr>
          <w:rFonts w:ascii="Calibri Light" w:hAnsi="Calibri Light" w:cs="Calibri Light"/>
          <w:color w:val="242C5D"/>
        </w:rPr>
        <w:t xml:space="preserve"> Light puntgrootte 10, </w:t>
      </w:r>
      <w:r>
        <w:rPr>
          <w:rFonts w:ascii="Calibri Light" w:hAnsi="Calibri Light" w:cs="Calibri Light"/>
          <w:color w:val="242C5D"/>
        </w:rPr>
        <w:t xml:space="preserve">regelafstand 1, </w:t>
      </w:r>
      <w:r w:rsidRPr="008521AF">
        <w:rPr>
          <w:rFonts w:ascii="Calibri Light" w:hAnsi="Calibri Light" w:cs="Calibri Light"/>
          <w:color w:val="242C5D"/>
        </w:rPr>
        <w:t>op welke wijze zij invulling geeft aan het Dienstverleningsplan, rekening houdende met de door Opdrachtgever opgestelde eisen</w:t>
      </w:r>
      <w:r w:rsidRPr="0032527B">
        <w:rPr>
          <w:rFonts w:ascii="Calibri Light" w:hAnsi="Calibri Light" w:cs="Calibri Light"/>
          <w:color w:val="242C5D"/>
        </w:rPr>
        <w:t>.</w:t>
      </w:r>
    </w:p>
    <w:p w14:paraId="2B9CB204" w14:textId="77777777" w:rsidR="002E3A76" w:rsidRPr="008521AF" w:rsidRDefault="002E3A76" w:rsidP="002E3A76">
      <w:pPr>
        <w:pStyle w:val="Plattetekst"/>
        <w:spacing w:line="276" w:lineRule="auto"/>
        <w:ind w:left="284" w:right="995" w:hanging="284"/>
        <w:rPr>
          <w:rFonts w:ascii="Calibri Light" w:hAnsi="Calibri Light" w:cs="Calibri Light"/>
          <w:color w:val="242C5D"/>
        </w:rPr>
      </w:pPr>
    </w:p>
    <w:p w14:paraId="49EE32D8" w14:textId="77777777" w:rsidR="009D276C" w:rsidRPr="008521AF" w:rsidRDefault="009D276C" w:rsidP="009D276C">
      <w:pPr>
        <w:pStyle w:val="Plattetekst"/>
        <w:spacing w:line="276" w:lineRule="auto"/>
        <w:ind w:right="229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14:paraId="52216980" w14:textId="77777777" w:rsidR="009D276C" w:rsidRPr="008521AF" w:rsidRDefault="009D276C" w:rsidP="009D276C">
      <w:pPr>
        <w:pStyle w:val="Plattetekst"/>
        <w:numPr>
          <w:ilvl w:val="0"/>
          <w:numId w:val="2"/>
        </w:numPr>
        <w:spacing w:line="276" w:lineRule="auto"/>
        <w:ind w:left="0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selectieproces, waarbij aandacht wordt besteed aan (</w:t>
      </w:r>
      <w:r>
        <w:rPr>
          <w:rFonts w:ascii="Calibri Light" w:hAnsi="Calibri Light" w:cs="Calibri Light"/>
          <w:color w:val="242C5D"/>
        </w:rPr>
        <w:t>3</w:t>
      </w:r>
      <w:r w:rsidRPr="008521AF">
        <w:rPr>
          <w:rFonts w:ascii="Calibri Light" w:hAnsi="Calibri Light" w:cs="Calibri Light"/>
          <w:color w:val="242C5D"/>
        </w:rPr>
        <w:t>0%):</w:t>
      </w:r>
    </w:p>
    <w:p w14:paraId="66D935F4" w14:textId="77777777" w:rsidR="009D276C" w:rsidRPr="008521AF" w:rsidRDefault="009D276C" w:rsidP="009D276C">
      <w:pPr>
        <w:pStyle w:val="Plattetekst"/>
        <w:numPr>
          <w:ilvl w:val="0"/>
          <w:numId w:val="5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netwerk van Inschrijver;</w:t>
      </w:r>
    </w:p>
    <w:p w14:paraId="730FD518" w14:textId="77777777" w:rsidR="009D276C" w:rsidRDefault="009D276C" w:rsidP="009D276C">
      <w:pPr>
        <w:pStyle w:val="Plattetekst"/>
        <w:numPr>
          <w:ilvl w:val="0"/>
          <w:numId w:val="5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welke methodieken hanteert Inschrijver in de voorselectie voor de optimalisatie van het</w:t>
      </w:r>
    </w:p>
    <w:p w14:paraId="35F7C568" w14:textId="416EF041" w:rsidR="009D276C" w:rsidRPr="008521AF" w:rsidRDefault="009D276C" w:rsidP="009D276C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aanbod en kwalitatieve </w:t>
      </w:r>
      <w:proofErr w:type="spellStart"/>
      <w:r w:rsidRPr="008521AF">
        <w:rPr>
          <w:rFonts w:ascii="Calibri Light" w:hAnsi="Calibri Light" w:cs="Calibri Light"/>
          <w:color w:val="242C5D"/>
        </w:rPr>
        <w:t>passendheid</w:t>
      </w:r>
      <w:proofErr w:type="spellEnd"/>
      <w:r w:rsidRPr="008521AF">
        <w:rPr>
          <w:rFonts w:ascii="Calibri Light" w:hAnsi="Calibri Light" w:cs="Calibri Light"/>
          <w:color w:val="242C5D"/>
        </w:rPr>
        <w:t xml:space="preserve"> van de </w:t>
      </w:r>
      <w:r>
        <w:rPr>
          <w:rFonts w:ascii="Calibri Light" w:hAnsi="Calibri Light" w:cs="Calibri Light"/>
          <w:color w:val="242C5D"/>
        </w:rPr>
        <w:t>Uitzendkrachten</w:t>
      </w:r>
      <w:r w:rsidRPr="008521AF">
        <w:rPr>
          <w:rFonts w:ascii="Calibri Light" w:hAnsi="Calibri Light" w:cs="Calibri Light"/>
          <w:color w:val="242C5D"/>
        </w:rPr>
        <w:t>;</w:t>
      </w:r>
    </w:p>
    <w:p w14:paraId="7D8034D4" w14:textId="77777777" w:rsidR="009D276C" w:rsidRDefault="009D276C" w:rsidP="009D276C">
      <w:pPr>
        <w:pStyle w:val="Plattetekst"/>
        <w:numPr>
          <w:ilvl w:val="0"/>
          <w:numId w:val="5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hoe vindt borging plaats voor de juiste </w:t>
      </w:r>
      <w:r>
        <w:rPr>
          <w:rFonts w:ascii="Calibri Light" w:hAnsi="Calibri Light" w:cs="Calibri Light"/>
          <w:color w:val="242C5D"/>
        </w:rPr>
        <w:t>Uitzendkracht</w:t>
      </w:r>
      <w:r w:rsidRPr="008521AF">
        <w:rPr>
          <w:rFonts w:ascii="Calibri Light" w:hAnsi="Calibri Light" w:cs="Calibri Light"/>
          <w:color w:val="242C5D"/>
        </w:rPr>
        <w:t xml:space="preserve">, ofwel hoe borgt Inschrijver dat in het totale </w:t>
      </w:r>
    </w:p>
    <w:p w14:paraId="7D5CF29B" w14:textId="64E698C9" w:rsidR="009D276C" w:rsidRPr="008521AF" w:rsidRDefault="009D276C" w:rsidP="009D276C">
      <w:pPr>
        <w:pStyle w:val="Plattetekst"/>
        <w:spacing w:line="276" w:lineRule="auto"/>
        <w:ind w:left="1440" w:right="229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proces de juiste </w:t>
      </w:r>
      <w:r>
        <w:rPr>
          <w:rFonts w:ascii="Calibri Light" w:hAnsi="Calibri Light" w:cs="Calibri Light"/>
          <w:color w:val="242C5D"/>
        </w:rPr>
        <w:t>Uitzendkracht</w:t>
      </w:r>
      <w:r w:rsidRPr="008521AF">
        <w:rPr>
          <w:rFonts w:ascii="Calibri Light" w:hAnsi="Calibri Light" w:cs="Calibri Light"/>
          <w:color w:val="242C5D"/>
        </w:rPr>
        <w:t xml:space="preserve"> snel wordt geworven en geselecteerd als voor te stellen </w:t>
      </w:r>
      <w:r>
        <w:rPr>
          <w:rFonts w:ascii="Calibri Light" w:hAnsi="Calibri Light" w:cs="Calibri Light"/>
          <w:color w:val="242C5D"/>
        </w:rPr>
        <w:t>Uitzendkracht</w:t>
      </w:r>
      <w:r w:rsidRPr="008521AF">
        <w:rPr>
          <w:rFonts w:ascii="Calibri Light" w:hAnsi="Calibri Light" w:cs="Calibri Light"/>
          <w:color w:val="242C5D"/>
        </w:rPr>
        <w:t xml:space="preserve"> voor Opdrachtgever;</w:t>
      </w:r>
    </w:p>
    <w:p w14:paraId="184541E4" w14:textId="77777777" w:rsidR="009D276C" w:rsidRDefault="009D276C" w:rsidP="009D276C">
      <w:pPr>
        <w:pStyle w:val="Plattetekst"/>
        <w:numPr>
          <w:ilvl w:val="0"/>
          <w:numId w:val="5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visie op de huidige arbeidsmarkt met de veranderingen die u in uw organisatie en dienstverlening heeft </w:t>
      </w:r>
    </w:p>
    <w:p w14:paraId="71D41D9D" w14:textId="3A7792BD" w:rsidR="009D276C" w:rsidRPr="008521AF" w:rsidRDefault="009D276C" w:rsidP="009D276C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doorgevoerd om hier optimaal voor klanten op te anticiperen;</w:t>
      </w:r>
    </w:p>
    <w:p w14:paraId="7181133B" w14:textId="77777777" w:rsidR="009D276C" w:rsidRPr="008521AF" w:rsidRDefault="009D276C" w:rsidP="009D276C">
      <w:pPr>
        <w:pStyle w:val="Plattetekst"/>
        <w:numPr>
          <w:ilvl w:val="0"/>
          <w:numId w:val="2"/>
        </w:numPr>
        <w:spacing w:line="276" w:lineRule="auto"/>
        <w:ind w:left="0" w:right="229" w:firstLine="0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hoe begeleiding van Uitzendkrachten wordt vormgegeven, waarbij aandacht wordt besteed aan (</w:t>
      </w:r>
      <w:r>
        <w:rPr>
          <w:rFonts w:ascii="Calibri Light" w:hAnsi="Calibri Light" w:cs="Calibri Light"/>
          <w:color w:val="242C5D"/>
        </w:rPr>
        <w:t>3</w:t>
      </w:r>
      <w:r w:rsidRPr="008521AF">
        <w:rPr>
          <w:rFonts w:ascii="Calibri Light" w:hAnsi="Calibri Light" w:cs="Calibri Light"/>
          <w:color w:val="242C5D"/>
        </w:rPr>
        <w:t>0%):</w:t>
      </w:r>
    </w:p>
    <w:p w14:paraId="7FCBC0BB" w14:textId="77777777" w:rsidR="009D276C" w:rsidRPr="008521AF" w:rsidRDefault="009D276C" w:rsidP="009D276C">
      <w:pPr>
        <w:pStyle w:val="Plattetekst"/>
        <w:numPr>
          <w:ilvl w:val="0"/>
          <w:numId w:val="6"/>
        </w:numPr>
        <w:spacing w:line="276" w:lineRule="auto"/>
        <w:ind w:left="0" w:right="229" w:firstLine="993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arbeidsmotivatie en kwaliteitsverbetering personeel;</w:t>
      </w:r>
    </w:p>
    <w:p w14:paraId="20B7B6C2" w14:textId="77777777" w:rsidR="009D276C" w:rsidRDefault="009D276C" w:rsidP="009D276C">
      <w:pPr>
        <w:pStyle w:val="Plattetekst"/>
        <w:numPr>
          <w:ilvl w:val="0"/>
          <w:numId w:val="6"/>
        </w:numPr>
        <w:spacing w:line="276" w:lineRule="auto"/>
        <w:ind w:left="0" w:right="229" w:firstLine="993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 xml:space="preserve">bewaking/borging dienstverlening personeel en hoe te handelen bij ontevredenheid over de </w:t>
      </w:r>
    </w:p>
    <w:p w14:paraId="46ADC157" w14:textId="33FD8A84" w:rsidR="009D276C" w:rsidRDefault="009D276C" w:rsidP="009D276C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8521AF">
        <w:rPr>
          <w:rFonts w:ascii="Calibri Light" w:hAnsi="Calibri Light" w:cs="Calibri Light"/>
          <w:color w:val="242C5D"/>
        </w:rPr>
        <w:t>dienstverlening van het personeel;</w:t>
      </w:r>
    </w:p>
    <w:p w14:paraId="12DF06BE" w14:textId="77777777" w:rsidR="009D276C" w:rsidRDefault="009D276C" w:rsidP="009D276C">
      <w:pPr>
        <w:pStyle w:val="Plattetekst"/>
        <w:numPr>
          <w:ilvl w:val="0"/>
          <w:numId w:val="6"/>
        </w:numPr>
        <w:spacing w:line="276" w:lineRule="auto"/>
        <w:ind w:left="0" w:right="229" w:firstLine="99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huisvesting medewerkers (alleen perceel 1 en 2);</w:t>
      </w:r>
    </w:p>
    <w:p w14:paraId="11125C3A" w14:textId="77777777" w:rsidR="009D276C" w:rsidRPr="005B5177" w:rsidRDefault="009D276C" w:rsidP="009D276C">
      <w:pPr>
        <w:pStyle w:val="Plattetekst"/>
        <w:numPr>
          <w:ilvl w:val="0"/>
          <w:numId w:val="2"/>
        </w:numPr>
        <w:spacing w:line="276" w:lineRule="auto"/>
        <w:ind w:left="0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een risicobeheersplan, waarbij aandacht wordt besteed aan de risico’s m.b.t. (40%): </w:t>
      </w:r>
    </w:p>
    <w:p w14:paraId="0061C3FD" w14:textId="73D9AA6A" w:rsidR="009D276C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d</w:t>
      </w:r>
      <w:r w:rsidRPr="003C0F21">
        <w:rPr>
          <w:rFonts w:ascii="Calibri Light" w:hAnsi="Calibri Light" w:cs="Calibri Light"/>
          <w:color w:val="242C5D"/>
        </w:rPr>
        <w:t>e medewerker is onvoldoende NL-taalvaardig om efficiënt en veilig samen te werken met collega</w:t>
      </w:r>
      <w:r>
        <w:rPr>
          <w:rFonts w:ascii="Calibri Light" w:hAnsi="Calibri Light" w:cs="Calibri Light"/>
          <w:color w:val="242C5D"/>
        </w:rPr>
        <w:t>’</w:t>
      </w:r>
      <w:r w:rsidRPr="003C0F21">
        <w:rPr>
          <w:rFonts w:ascii="Calibri Light" w:hAnsi="Calibri Light" w:cs="Calibri Light"/>
          <w:color w:val="242C5D"/>
        </w:rPr>
        <w:t>s op</w:t>
      </w:r>
    </w:p>
    <w:p w14:paraId="0868CF33" w14:textId="13692E55" w:rsidR="009D276C" w:rsidRDefault="009D276C" w:rsidP="009D276C">
      <w:pPr>
        <w:pStyle w:val="Plattetekst"/>
        <w:spacing w:line="276" w:lineRule="auto"/>
        <w:ind w:left="1440" w:right="229"/>
        <w:rPr>
          <w:rFonts w:ascii="Calibri Light" w:hAnsi="Calibri Light" w:cs="Calibri Light"/>
          <w:color w:val="242C5D"/>
        </w:rPr>
      </w:pPr>
      <w:r w:rsidRPr="003C0F21">
        <w:rPr>
          <w:rFonts w:ascii="Calibri Light" w:hAnsi="Calibri Light" w:cs="Calibri Light"/>
          <w:color w:val="242C5D"/>
        </w:rPr>
        <w:t>de werkvloer</w:t>
      </w:r>
      <w:r>
        <w:rPr>
          <w:rFonts w:ascii="Calibri Light" w:hAnsi="Calibri Light" w:cs="Calibri Light"/>
          <w:color w:val="242C5D"/>
        </w:rPr>
        <w:t xml:space="preserve"> (perceel 1 en 2);</w:t>
      </w:r>
    </w:p>
    <w:p w14:paraId="3A1C80D4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oplossingen die Raamcontractant uitvoert indien </w:t>
      </w:r>
      <w:r w:rsidRPr="008D5E95">
        <w:rPr>
          <w:rFonts w:ascii="Calibri Light" w:hAnsi="Calibri Light" w:cs="Calibri Light"/>
          <w:color w:val="242C5D"/>
        </w:rPr>
        <w:t xml:space="preserve">no-show </w:t>
      </w:r>
      <w:r>
        <w:rPr>
          <w:rFonts w:ascii="Calibri Light" w:hAnsi="Calibri Light" w:cs="Calibri Light"/>
          <w:color w:val="242C5D"/>
        </w:rPr>
        <w:t xml:space="preserve">of wisselingen van medewerkers </w:t>
      </w:r>
      <w:r w:rsidRPr="008D5E95">
        <w:rPr>
          <w:rFonts w:ascii="Calibri Light" w:hAnsi="Calibri Light" w:cs="Calibri Light"/>
          <w:color w:val="242C5D"/>
        </w:rPr>
        <w:t>plaatsvindt</w:t>
      </w:r>
    </w:p>
    <w:p w14:paraId="37E19EDC" w14:textId="728718EF" w:rsidR="009D276C" w:rsidRDefault="009D276C" w:rsidP="00340256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(perceel 1 en 2)</w:t>
      </w:r>
      <w:r w:rsidRPr="008D5E95">
        <w:rPr>
          <w:rFonts w:ascii="Calibri Light" w:hAnsi="Calibri Light" w:cs="Calibri Light"/>
          <w:color w:val="242C5D"/>
        </w:rPr>
        <w:t xml:space="preserve">; </w:t>
      </w:r>
    </w:p>
    <w:p w14:paraId="659834C3" w14:textId="77777777" w:rsidR="009D276C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oplossing in het kader van identificatieplicht;</w:t>
      </w:r>
    </w:p>
    <w:p w14:paraId="485DC889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8D5E95">
        <w:rPr>
          <w:rFonts w:ascii="Calibri Light" w:hAnsi="Calibri Light" w:cs="Calibri Light"/>
          <w:color w:val="242C5D"/>
        </w:rPr>
        <w:t xml:space="preserve">door Ergon benodigde (tijdelijke) capaciteit wordt niet tijdig geleverd waardoor de productie van Ergon </w:t>
      </w:r>
    </w:p>
    <w:p w14:paraId="1B2D0AB0" w14:textId="43D47373" w:rsidR="009D276C" w:rsidRPr="008D5E95" w:rsidRDefault="009D276C" w:rsidP="00340256">
      <w:pPr>
        <w:pStyle w:val="Plattetekst"/>
        <w:spacing w:line="276" w:lineRule="auto"/>
        <w:ind w:left="1440" w:right="229"/>
        <w:rPr>
          <w:rFonts w:ascii="Calibri Light" w:hAnsi="Calibri Light" w:cs="Calibri Light"/>
          <w:color w:val="242C5D"/>
        </w:rPr>
      </w:pPr>
      <w:r w:rsidRPr="008D5E95">
        <w:rPr>
          <w:rFonts w:ascii="Calibri Light" w:hAnsi="Calibri Light" w:cs="Calibri Light"/>
          <w:color w:val="242C5D"/>
        </w:rPr>
        <w:t>geschaad wordt;</w:t>
      </w:r>
    </w:p>
    <w:p w14:paraId="13FEA296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</w:t>
      </w:r>
      <w:r w:rsidRPr="003C0F21">
        <w:rPr>
          <w:rFonts w:ascii="Calibri Light" w:hAnsi="Calibri Light" w:cs="Calibri Light"/>
          <w:color w:val="242C5D"/>
        </w:rPr>
        <w:t xml:space="preserve">magoschade voor Ergon door klachten of incidenten in relatie tot de uitzendorganisatie en/of </w:t>
      </w:r>
    </w:p>
    <w:p w14:paraId="29FFC05B" w14:textId="0849D860" w:rsidR="009D276C" w:rsidRPr="003C0F21" w:rsidRDefault="009D276C" w:rsidP="00340256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3C0F21">
        <w:rPr>
          <w:rFonts w:ascii="Calibri Light" w:hAnsi="Calibri Light" w:cs="Calibri Light"/>
          <w:color w:val="242C5D"/>
        </w:rPr>
        <w:t>medewerkers van de uitzendorganisatie</w:t>
      </w:r>
      <w:r>
        <w:rPr>
          <w:rFonts w:ascii="Calibri Light" w:hAnsi="Calibri Light" w:cs="Calibri Light"/>
          <w:color w:val="242C5D"/>
        </w:rPr>
        <w:t>;</w:t>
      </w:r>
    </w:p>
    <w:p w14:paraId="3D347204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 w:rsidRPr="00D3684F">
        <w:rPr>
          <w:rFonts w:ascii="Calibri Light" w:hAnsi="Calibri Light" w:cs="Calibri Light"/>
          <w:color w:val="242C5D"/>
        </w:rPr>
        <w:t xml:space="preserve">medewerker van uitzendorganisatie is onevenredig loon kwijt ten gevolge van doorbelasting </w:t>
      </w:r>
    </w:p>
    <w:p w14:paraId="5383224C" w14:textId="2AB00173" w:rsidR="009D276C" w:rsidRPr="00D3684F" w:rsidRDefault="009D276C" w:rsidP="00340256">
      <w:pPr>
        <w:pStyle w:val="Plattetekst"/>
        <w:spacing w:line="276" w:lineRule="auto"/>
        <w:ind w:left="1440" w:right="229"/>
        <w:rPr>
          <w:rFonts w:ascii="Calibri Light" w:hAnsi="Calibri Light" w:cs="Calibri Light"/>
          <w:color w:val="242C5D"/>
        </w:rPr>
      </w:pPr>
      <w:r w:rsidRPr="00D3684F">
        <w:rPr>
          <w:rFonts w:ascii="Calibri Light" w:hAnsi="Calibri Light" w:cs="Calibri Light"/>
          <w:color w:val="242C5D"/>
        </w:rPr>
        <w:t xml:space="preserve">huisvesting, werkkleding etc. waardoor hij netto onvoldoende beloond wordt in loon en natura voor zijn/haar werkzaamheden waardoor deze geen langdurige relatie heeft met de uitzendorganisatie en Ergon (goed werkgeverschap); </w:t>
      </w:r>
    </w:p>
    <w:p w14:paraId="444FE1CE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o</w:t>
      </w:r>
      <w:r w:rsidRPr="003C0F21">
        <w:rPr>
          <w:rFonts w:ascii="Calibri Light" w:hAnsi="Calibri Light" w:cs="Calibri Light"/>
          <w:color w:val="242C5D"/>
        </w:rPr>
        <w:t>nvoldoende samenwerking tussen Ergon en de uitzendorganisatie waardoor vragen en problemen</w:t>
      </w:r>
    </w:p>
    <w:p w14:paraId="68C7A323" w14:textId="47966710" w:rsidR="009D276C" w:rsidRPr="003C0F21" w:rsidRDefault="009D276C" w:rsidP="00340256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3C0F21">
        <w:rPr>
          <w:rFonts w:ascii="Calibri Light" w:hAnsi="Calibri Light" w:cs="Calibri Light"/>
          <w:color w:val="242C5D"/>
        </w:rPr>
        <w:t>niet ad-hoc opgepakt en afgehandeld kunnen worden</w:t>
      </w:r>
      <w:r>
        <w:rPr>
          <w:rFonts w:ascii="Calibri Light" w:hAnsi="Calibri Light" w:cs="Calibri Light"/>
          <w:color w:val="242C5D"/>
        </w:rPr>
        <w:t>;</w:t>
      </w:r>
      <w:r w:rsidRPr="003C0F21">
        <w:rPr>
          <w:rFonts w:ascii="Calibri Light" w:hAnsi="Calibri Light" w:cs="Calibri Light"/>
          <w:color w:val="242C5D"/>
        </w:rPr>
        <w:t xml:space="preserve"> </w:t>
      </w:r>
    </w:p>
    <w:p w14:paraId="4D480207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m</w:t>
      </w:r>
      <w:r w:rsidRPr="003C0F21">
        <w:rPr>
          <w:rFonts w:ascii="Calibri Light" w:hAnsi="Calibri Light" w:cs="Calibri Light"/>
          <w:color w:val="242C5D"/>
        </w:rPr>
        <w:t xml:space="preserve">edewerker van uitzendorganisatie werkt onveilig, draagt geen </w:t>
      </w:r>
      <w:proofErr w:type="spellStart"/>
      <w:r w:rsidRPr="003C0F21">
        <w:rPr>
          <w:rFonts w:ascii="Calibri Light" w:hAnsi="Calibri Light" w:cs="Calibri Light"/>
          <w:color w:val="242C5D"/>
        </w:rPr>
        <w:t>PBM’s</w:t>
      </w:r>
      <w:proofErr w:type="spellEnd"/>
      <w:r w:rsidRPr="003C0F21">
        <w:rPr>
          <w:rFonts w:ascii="Calibri Light" w:hAnsi="Calibri Light" w:cs="Calibri Light"/>
          <w:color w:val="242C5D"/>
        </w:rPr>
        <w:t xml:space="preserve"> en/of houdt zich niet aan</w:t>
      </w:r>
    </w:p>
    <w:p w14:paraId="4DCA5446" w14:textId="5E829897" w:rsidR="009D276C" w:rsidRPr="003C0F21" w:rsidRDefault="009D276C" w:rsidP="00340256">
      <w:pPr>
        <w:pStyle w:val="Plattetekst"/>
        <w:spacing w:line="276" w:lineRule="auto"/>
        <w:ind w:left="1440" w:right="229"/>
        <w:rPr>
          <w:rFonts w:ascii="Calibri Light" w:hAnsi="Calibri Light" w:cs="Calibri Light"/>
          <w:color w:val="242C5D"/>
        </w:rPr>
      </w:pPr>
      <w:r w:rsidRPr="003C0F21">
        <w:rPr>
          <w:rFonts w:ascii="Calibri Light" w:hAnsi="Calibri Light" w:cs="Calibri Light"/>
          <w:color w:val="242C5D"/>
        </w:rPr>
        <w:t>werkinstructies waardoor de kans op incidenten en/of meldingen van de NL-Arbeidsinspectie toeneemt</w:t>
      </w:r>
      <w:r>
        <w:rPr>
          <w:rFonts w:ascii="Calibri Light" w:hAnsi="Calibri Light" w:cs="Calibri Light"/>
          <w:color w:val="242C5D"/>
        </w:rPr>
        <w:t xml:space="preserve"> (alleen perceel 1 en 2);</w:t>
      </w:r>
    </w:p>
    <w:p w14:paraId="414FCF31" w14:textId="77777777" w:rsidR="00340256" w:rsidRDefault="009D276C" w:rsidP="009D276C">
      <w:pPr>
        <w:pStyle w:val="Plattetekst"/>
        <w:numPr>
          <w:ilvl w:val="0"/>
          <w:numId w:val="7"/>
        </w:numPr>
        <w:spacing w:line="276" w:lineRule="auto"/>
        <w:ind w:left="993" w:right="229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e</w:t>
      </w:r>
      <w:r w:rsidRPr="003C0F21">
        <w:rPr>
          <w:rFonts w:ascii="Calibri Light" w:hAnsi="Calibri Light" w:cs="Calibri Light"/>
          <w:color w:val="242C5D"/>
        </w:rPr>
        <w:t>r zijn veel wisselingen in medewerkers van de uitzendorganisatie waardoor kennis en ervaring niet</w:t>
      </w:r>
    </w:p>
    <w:p w14:paraId="660FE41C" w14:textId="2DCC586E" w:rsidR="009D276C" w:rsidRDefault="009D276C" w:rsidP="00340256">
      <w:pPr>
        <w:pStyle w:val="Plattetekst"/>
        <w:spacing w:line="276" w:lineRule="auto"/>
        <w:ind w:left="993" w:right="229" w:firstLine="447"/>
        <w:rPr>
          <w:rFonts w:ascii="Calibri Light" w:hAnsi="Calibri Light" w:cs="Calibri Light"/>
          <w:color w:val="242C5D"/>
        </w:rPr>
      </w:pPr>
      <w:r w:rsidRPr="003C0F21">
        <w:rPr>
          <w:rFonts w:ascii="Calibri Light" w:hAnsi="Calibri Light" w:cs="Calibri Light"/>
          <w:color w:val="242C5D"/>
        </w:rPr>
        <w:t>langdurig ingezet kan worden. Inefficiëntie in opleiding, training en ontwikkeling van medewerkers</w:t>
      </w:r>
      <w:r w:rsidRPr="008521AF">
        <w:rPr>
          <w:rFonts w:ascii="Calibri Light" w:hAnsi="Calibri Light" w:cs="Calibri Light"/>
          <w:color w:val="242C5D"/>
        </w:rPr>
        <w:t>.</w:t>
      </w:r>
    </w:p>
    <w:p w14:paraId="28A12698" w14:textId="77777777" w:rsidR="006A3E0F" w:rsidRPr="00F40C44" w:rsidRDefault="006A3E0F" w:rsidP="009D276C">
      <w:pPr>
        <w:pStyle w:val="Plattetekst"/>
        <w:spacing w:before="6"/>
        <w:ind w:right="229"/>
        <w:rPr>
          <w:rFonts w:ascii="Calibri Light" w:hAnsi="Calibri Light" w:cs="Calibri Light"/>
          <w:b/>
          <w:sz w:val="16"/>
        </w:rPr>
      </w:pPr>
    </w:p>
    <w:p w14:paraId="35BE7637" w14:textId="77777777" w:rsidR="00954772" w:rsidRDefault="00954772">
      <w:pPr>
        <w:rPr>
          <w:rFonts w:ascii="Calibri Light" w:hAnsi="Calibri Light" w:cs="Calibri Light"/>
          <w:color w:val="212E63"/>
          <w:sz w:val="20"/>
          <w:szCs w:val="20"/>
        </w:rPr>
      </w:pPr>
      <w:r>
        <w:rPr>
          <w:rFonts w:ascii="Calibri Light" w:hAnsi="Calibri Light" w:cs="Calibri Light"/>
          <w:color w:val="212E63"/>
        </w:rPr>
        <w:br w:type="page"/>
      </w:r>
    </w:p>
    <w:p w14:paraId="4952586E" w14:textId="1D46873A"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lastRenderedPageBreak/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14:paraId="77174B2D" w14:textId="77777777"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14:paraId="53ABE7AC" w14:textId="77777777"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1911460A" w14:textId="77777777"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205E432C" w14:textId="195D8DFB" w:rsidR="00BD17DD" w:rsidRPr="00BD17DD" w:rsidRDefault="00954772" w:rsidP="002E3A76">
      <w:pPr>
        <w:pStyle w:val="Plattetekst"/>
        <w:tabs>
          <w:tab w:val="left" w:pos="3119"/>
          <w:tab w:val="left" w:pos="3979"/>
        </w:tabs>
        <w:spacing w:line="242" w:lineRule="exact"/>
        <w:ind w:right="474"/>
      </w:pPr>
      <w:r>
        <w:pict w14:anchorId="78C8949A">
          <v:group id="_x0000_s1031" style="position:absolute;margin-left:0;margin-top:796.9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14:paraId="63E981AD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1020BA9E" w14:textId="309152DB" w:rsidR="006A3E0F" w:rsidRPr="00683E2C" w:rsidRDefault="00FA023B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683E2C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101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 w:rsidR="0004072C" w:rsidRPr="00F40C44">
        <w:rPr>
          <w:rFonts w:ascii="Calibri Light" w:hAnsi="Calibri Light" w:cs="Calibri Light"/>
          <w:color w:val="212E63"/>
        </w:rPr>
        <w:t>Handtekening tekeningbevoegde</w:t>
      </w:r>
      <w:r w:rsidR="0004072C" w:rsidRPr="00F40C44">
        <w:rPr>
          <w:rFonts w:ascii="Calibri Light" w:hAnsi="Calibri Light" w:cs="Calibri Light"/>
          <w:color w:val="212E63"/>
        </w:rPr>
        <w:tab/>
        <w:t xml:space="preserve">: </w:t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</w:t>
      </w:r>
    </w:p>
    <w:p w14:paraId="5B43B677" w14:textId="77777777" w:rsidR="00BD17DD" w:rsidRPr="00BD17DD" w:rsidRDefault="00BD17DD" w:rsidP="00BD17DD"/>
    <w:p w14:paraId="4FBBD802" w14:textId="77777777" w:rsidR="00BD17DD" w:rsidRDefault="00BD17DD" w:rsidP="00BD17DD"/>
    <w:p w14:paraId="745AAA54" w14:textId="77777777"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5pt;height:6.25pt;visibility:visible;mso-wrap-style:square" o:bullet="t">
        <v:imagedata r:id="rId1" o:title=""/>
      </v:shape>
    </w:pict>
  </w:numPicBullet>
  <w:abstractNum w:abstractNumId="0" w15:restartNumberingAfterBreak="0">
    <w:nsid w:val="24A17AC4"/>
    <w:multiLevelType w:val="hybridMultilevel"/>
    <w:tmpl w:val="1B501FF6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2DDE4DE8"/>
    <w:multiLevelType w:val="hybridMultilevel"/>
    <w:tmpl w:val="428C769C"/>
    <w:lvl w:ilvl="0" w:tplc="8D8C9800">
      <w:start w:val="5"/>
      <w:numFmt w:val="bullet"/>
      <w:lvlText w:val="-"/>
      <w:lvlJc w:val="left"/>
      <w:pPr>
        <w:ind w:left="1966" w:hanging="360"/>
      </w:pPr>
      <w:rPr>
        <w:rFonts w:ascii="Calibri Light" w:eastAsia="MS Mincho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2" w15:restartNumberingAfterBreak="0">
    <w:nsid w:val="37144B4F"/>
    <w:multiLevelType w:val="hybridMultilevel"/>
    <w:tmpl w:val="1E12DD7A"/>
    <w:lvl w:ilvl="0" w:tplc="8D8C9800">
      <w:start w:val="5"/>
      <w:numFmt w:val="bullet"/>
      <w:lvlText w:val="-"/>
      <w:lvlJc w:val="left"/>
      <w:pPr>
        <w:ind w:left="2686" w:hanging="360"/>
      </w:pPr>
      <w:rPr>
        <w:rFonts w:ascii="Calibri Light" w:eastAsia="MS Mincho" w:hAnsi="Calibri Light" w:cs="Calibri Light" w:hint="default"/>
      </w:rPr>
    </w:lvl>
    <w:lvl w:ilvl="1" w:tplc="FFFFFFFF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66" w:hanging="360"/>
      </w:pPr>
      <w:rPr>
        <w:rFonts w:ascii="Wingdings" w:hAnsi="Wingdings" w:hint="default"/>
      </w:rPr>
    </w:lvl>
  </w:abstractNum>
  <w:abstractNum w:abstractNumId="5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6" w15:restartNumberingAfterBreak="0">
    <w:nsid w:val="6FFB47D6"/>
    <w:multiLevelType w:val="hybridMultilevel"/>
    <w:tmpl w:val="45F05928"/>
    <w:lvl w:ilvl="0" w:tplc="8D8C9800">
      <w:start w:val="5"/>
      <w:numFmt w:val="bullet"/>
      <w:lvlText w:val="-"/>
      <w:lvlJc w:val="left"/>
      <w:pPr>
        <w:ind w:left="1966" w:hanging="360"/>
      </w:pPr>
      <w:rPr>
        <w:rFonts w:ascii="Calibri Light" w:eastAsia="MS Mincho" w:hAnsi="Calibri Light" w:cs="Calibri Light" w:hint="default"/>
      </w:rPr>
    </w:lvl>
    <w:lvl w:ilvl="1" w:tplc="FFFFFFFF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 w16cid:durableId="1254510849">
    <w:abstractNumId w:val="3"/>
  </w:num>
  <w:num w:numId="2" w16cid:durableId="1646229547">
    <w:abstractNumId w:val="0"/>
  </w:num>
  <w:num w:numId="3" w16cid:durableId="492338191">
    <w:abstractNumId w:val="5"/>
  </w:num>
  <w:num w:numId="4" w16cid:durableId="351348827">
    <w:abstractNumId w:val="4"/>
  </w:num>
  <w:num w:numId="5" w16cid:durableId="1940868758">
    <w:abstractNumId w:val="1"/>
  </w:num>
  <w:num w:numId="6" w16cid:durableId="432479958">
    <w:abstractNumId w:val="6"/>
  </w:num>
  <w:num w:numId="7" w16cid:durableId="1696223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245892"/>
    <w:rsid w:val="002C64DE"/>
    <w:rsid w:val="002E3A76"/>
    <w:rsid w:val="00340256"/>
    <w:rsid w:val="003C28D6"/>
    <w:rsid w:val="00445C69"/>
    <w:rsid w:val="0051493D"/>
    <w:rsid w:val="005C7572"/>
    <w:rsid w:val="00683E2C"/>
    <w:rsid w:val="006A3E0F"/>
    <w:rsid w:val="007C748E"/>
    <w:rsid w:val="0083381A"/>
    <w:rsid w:val="00954772"/>
    <w:rsid w:val="00962D61"/>
    <w:rsid w:val="00990011"/>
    <w:rsid w:val="009D276C"/>
    <w:rsid w:val="00BD17DD"/>
    <w:rsid w:val="00CF41B4"/>
    <w:rsid w:val="00D80043"/>
    <w:rsid w:val="00DE74C7"/>
    <w:rsid w:val="00F40C44"/>
    <w:rsid w:val="00FA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7938CAA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DDBE6-2BBF-4338-BF88-AB9C7239F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0311A-AB00-403B-A517-ABFBBB7C85E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983F84B8-2B18-4495-9490-11619C281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de Kroon</cp:lastModifiedBy>
  <cp:revision>22</cp:revision>
  <cp:lastPrinted>2021-06-17T14:48:00Z</cp:lastPrinted>
  <dcterms:created xsi:type="dcterms:W3CDTF">2021-06-15T11:28:00Z</dcterms:created>
  <dcterms:modified xsi:type="dcterms:W3CDTF">2024-01-18T13:06:00Z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9133800</vt:r8>
  </property>
  <property fmtid="{D5CDD505-2E9C-101B-9397-08002B2CF9AE}" pid="7" name="MediaServiceImageTags">
    <vt:lpwstr/>
  </property>
</Properties>
</file>