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0C25F391" w:rsidR="00DF6CDE" w:rsidRPr="004D4307" w:rsidRDefault="00940C58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Invulformulier B</w:t>
      </w:r>
      <w:r w:rsidR="008E5CE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>
        <w:rPr>
          <w:sz w:val="40"/>
          <w:szCs w:val="40"/>
        </w:rPr>
        <w:t>verklaring</w:t>
      </w:r>
    </w:p>
    <w:p w14:paraId="6B6346AB" w14:textId="4047C08A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940C58">
        <w:rPr>
          <w:sz w:val="24"/>
          <w:szCs w:val="24"/>
        </w:rPr>
        <w:t xml:space="preserve"> de Europese openbare aanbesteding Accountantsdiensten</w:t>
      </w:r>
    </w:p>
    <w:p w14:paraId="5A9B0255" w14:textId="28941CC6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940C58" w:rsidRPr="00940C58">
        <w:rPr>
          <w:sz w:val="24"/>
          <w:szCs w:val="24"/>
        </w:rPr>
        <w:t>2023-004443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2E6F1F6" w:rsidR="00C107E7" w:rsidRPr="002A12FC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</w:t>
      </w:r>
      <w:r w:rsidR="00940C58">
        <w:rPr>
          <w:rFonts w:cs="Arial"/>
          <w:szCs w:val="18"/>
        </w:rPr>
        <w:t>een referentie</w:t>
      </w:r>
      <w:r w:rsidRPr="002A12FC">
        <w:rPr>
          <w:rFonts w:cs="Arial"/>
          <w:szCs w:val="18"/>
        </w:rPr>
        <w:t xml:space="preserve"> aan te tonen te beschikken over </w:t>
      </w:r>
      <w:r w:rsidR="00940C58">
        <w:rPr>
          <w:rFonts w:cs="Arial"/>
          <w:szCs w:val="18"/>
        </w:rPr>
        <w:t xml:space="preserve">de </w:t>
      </w:r>
      <w:r w:rsidRPr="002A12FC">
        <w:rPr>
          <w:rFonts w:cs="Arial"/>
          <w:szCs w:val="18"/>
        </w:rPr>
        <w:t xml:space="preserve">kerncompetentie die cruciaal </w:t>
      </w:r>
      <w:r w:rsidR="00940C58">
        <w:rPr>
          <w:rFonts w:cs="Arial"/>
          <w:szCs w:val="18"/>
        </w:rPr>
        <w:t>is</w:t>
      </w:r>
      <w:r w:rsidRPr="002A12FC">
        <w:rPr>
          <w:rFonts w:cs="Arial"/>
          <w:szCs w:val="18"/>
        </w:rPr>
        <w:t xml:space="preserve"> voor het uitvoeren van de opdracht.</w:t>
      </w:r>
    </w:p>
    <w:p w14:paraId="1F4B7F0B" w14:textId="6C0F4321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onderstaande kerncompetentie dient Inschrijver één referentie aan te leveren. </w:t>
      </w:r>
    </w:p>
    <w:p w14:paraId="2E55853D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208F3543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Kerncompetentie: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82037A3" w14:textId="0F532B78" w:rsidR="00820217" w:rsidRPr="00940C58" w:rsidRDefault="00940C58" w:rsidP="00940C58">
      <w:pPr>
        <w:pStyle w:val="Lijstalinea"/>
        <w:numPr>
          <w:ilvl w:val="0"/>
          <w:numId w:val="20"/>
        </w:numPr>
        <w:spacing w:after="0" w:line="240" w:lineRule="auto"/>
        <w:rPr>
          <w:rFonts w:cs="Arial"/>
          <w:szCs w:val="18"/>
        </w:rPr>
      </w:pPr>
      <w:r w:rsidRPr="00940C58">
        <w:rPr>
          <w:rFonts w:cs="Arial"/>
          <w:szCs w:val="18"/>
        </w:rPr>
        <w:t>Ervaring met de jaarrekeningcontrole conform BBV en de natuurlijke adviesfunctie van middelgrote* gemeente(n).</w:t>
      </w: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56B78864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referentie:</w:t>
      </w:r>
    </w:p>
    <w:p w14:paraId="7753129C" w14:textId="0F93585D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De referentie moet </w:t>
      </w:r>
      <w:r w:rsidR="00940C58">
        <w:rPr>
          <w:rFonts w:cs="Arial"/>
          <w:szCs w:val="18"/>
        </w:rPr>
        <w:t xml:space="preserve">een </w:t>
      </w:r>
      <w:r w:rsidRPr="0016281B">
        <w:rPr>
          <w:rFonts w:cs="Arial"/>
          <w:szCs w:val="18"/>
        </w:rPr>
        <w:t>opdracht betreffen die gedurende de afgelopen drie jaar terug te rekenen vanaf de sluitingsdatum van onderhavige aanbesteding, werd verricht.</w:t>
      </w:r>
    </w:p>
    <w:p w14:paraId="6C36A051" w14:textId="77777777" w:rsidR="00940C58" w:rsidRDefault="00C107E7" w:rsidP="00940C58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 qua aard en omvang in verhouding staan tot onderhavige opdracht.</w:t>
      </w:r>
    </w:p>
    <w:p w14:paraId="23F19522" w14:textId="77777777" w:rsidR="00940C58" w:rsidRDefault="00940C58" w:rsidP="00940C58">
      <w:pPr>
        <w:spacing w:after="0" w:line="240" w:lineRule="auto"/>
        <w:rPr>
          <w:rFonts w:cs="Arial"/>
          <w:szCs w:val="18"/>
        </w:rPr>
      </w:pPr>
    </w:p>
    <w:p w14:paraId="54B08476" w14:textId="77777777" w:rsidR="00940C58" w:rsidRDefault="00940C58" w:rsidP="00940C58">
      <w:pPr>
        <w:spacing w:after="0" w:line="240" w:lineRule="auto"/>
        <w:rPr>
          <w:rFonts w:cs="Arial"/>
          <w:szCs w:val="18"/>
        </w:rPr>
      </w:pPr>
    </w:p>
    <w:p w14:paraId="31E94C49" w14:textId="77777777" w:rsidR="00940C58" w:rsidRDefault="00940C58" w:rsidP="00940C58">
      <w:pPr>
        <w:spacing w:after="0" w:line="240" w:lineRule="auto"/>
        <w:rPr>
          <w:rFonts w:cs="Arial"/>
          <w:szCs w:val="18"/>
        </w:rPr>
      </w:pPr>
    </w:p>
    <w:p w14:paraId="0DF342B4" w14:textId="7913A78A" w:rsidR="00940C58" w:rsidRDefault="00940C58" w:rsidP="00940C58">
      <w:pPr>
        <w:spacing w:after="0" w:line="240" w:lineRule="auto"/>
        <w:rPr>
          <w:rFonts w:cs="Arial"/>
          <w:i/>
          <w:iCs/>
          <w:szCs w:val="18"/>
        </w:rPr>
      </w:pPr>
      <w:r w:rsidRPr="00940C58">
        <w:rPr>
          <w:rFonts w:cs="Arial"/>
          <w:i/>
          <w:iCs/>
          <w:szCs w:val="18"/>
        </w:rPr>
        <w:t xml:space="preserve">* </w:t>
      </w:r>
      <w:r>
        <w:rPr>
          <w:rFonts w:cs="Arial"/>
          <w:i/>
          <w:iCs/>
          <w:szCs w:val="18"/>
        </w:rPr>
        <w:t>M</w:t>
      </w:r>
      <w:r w:rsidRPr="00940C58">
        <w:rPr>
          <w:rFonts w:cs="Arial"/>
          <w:i/>
          <w:iCs/>
          <w:szCs w:val="18"/>
        </w:rPr>
        <w:t>inimale omvang van 40.000 inwoners.</w:t>
      </w:r>
    </w:p>
    <w:p w14:paraId="020F44F5" w14:textId="77777777" w:rsidR="00940C58" w:rsidRDefault="00940C58">
      <w:pPr>
        <w:spacing w:line="276" w:lineRule="auto"/>
        <w:rPr>
          <w:rFonts w:cs="Arial"/>
          <w:i/>
          <w:iCs/>
          <w:szCs w:val="18"/>
        </w:rPr>
      </w:pPr>
      <w:r>
        <w:rPr>
          <w:rFonts w:cs="Arial"/>
          <w:i/>
          <w:iCs/>
          <w:szCs w:val="18"/>
        </w:rPr>
        <w:br w:type="page"/>
      </w:r>
    </w:p>
    <w:p w14:paraId="7C6CE82B" w14:textId="77777777" w:rsidR="00C107E7" w:rsidRPr="00940C58" w:rsidRDefault="00C107E7" w:rsidP="00940C58">
      <w:pPr>
        <w:spacing w:after="0" w:line="240" w:lineRule="auto"/>
        <w:rPr>
          <w:rFonts w:cs="Arial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t xml:space="preserve">KERNCOMPETENTIE 1 </w:t>
            </w:r>
          </w:p>
          <w:p w14:paraId="09FBE037" w14:textId="5F775178" w:rsidR="008F510C" w:rsidRDefault="00940C58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940C58">
              <w:rPr>
                <w:rFonts w:cs="Arial"/>
                <w:sz w:val="24"/>
                <w:szCs w:val="24"/>
              </w:rPr>
              <w:t>Ervaring met de jaarrekeningcontrole conform BBV en de natuurlijke adviesfunctie van middelgrote* gemeente(n).</w:t>
            </w:r>
          </w:p>
          <w:p w14:paraId="17DAABC3" w14:textId="3CBBC185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27B1C98F" w:rsidR="00C107E7" w:rsidRPr="00940C58" w:rsidRDefault="00940C58" w:rsidP="00940C58">
      <w:pPr>
        <w:spacing w:after="0" w:line="240" w:lineRule="auto"/>
        <w:rPr>
          <w:i/>
          <w:iCs/>
          <w:szCs w:val="18"/>
        </w:rPr>
      </w:pPr>
      <w:r w:rsidRPr="00940C58">
        <w:rPr>
          <w:i/>
          <w:iCs/>
          <w:szCs w:val="18"/>
        </w:rPr>
        <w:t>* Minimale omvang van 40.000 inwoners.</w:t>
      </w:r>
    </w:p>
    <w:sectPr w:rsidR="00C107E7" w:rsidRPr="00940C58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2F73ABB2" w:rsidR="00F52322" w:rsidRPr="00DC0A43" w:rsidRDefault="00BF6987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Invulformulier B Referentieverklaring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97C07"/>
    <w:multiLevelType w:val="hybridMultilevel"/>
    <w:tmpl w:val="AB24EDC6"/>
    <w:lvl w:ilvl="0" w:tplc="4584366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18490">
    <w:abstractNumId w:val="5"/>
  </w:num>
  <w:num w:numId="2" w16cid:durableId="1218055175">
    <w:abstractNumId w:val="19"/>
  </w:num>
  <w:num w:numId="3" w16cid:durableId="1004284036">
    <w:abstractNumId w:val="13"/>
  </w:num>
  <w:num w:numId="4" w16cid:durableId="364520848">
    <w:abstractNumId w:val="1"/>
  </w:num>
  <w:num w:numId="5" w16cid:durableId="873616642">
    <w:abstractNumId w:val="0"/>
  </w:num>
  <w:num w:numId="6" w16cid:durableId="658532749">
    <w:abstractNumId w:val="15"/>
  </w:num>
  <w:num w:numId="7" w16cid:durableId="1859194916">
    <w:abstractNumId w:val="11"/>
  </w:num>
  <w:num w:numId="8" w16cid:durableId="1822116763">
    <w:abstractNumId w:val="9"/>
  </w:num>
  <w:num w:numId="9" w16cid:durableId="446392538">
    <w:abstractNumId w:val="8"/>
  </w:num>
  <w:num w:numId="10" w16cid:durableId="168104945">
    <w:abstractNumId w:val="3"/>
  </w:num>
  <w:num w:numId="11" w16cid:durableId="2108773941">
    <w:abstractNumId w:val="4"/>
  </w:num>
  <w:num w:numId="12" w16cid:durableId="880362003">
    <w:abstractNumId w:val="18"/>
  </w:num>
  <w:num w:numId="13" w16cid:durableId="1885368290">
    <w:abstractNumId w:val="2"/>
  </w:num>
  <w:num w:numId="14" w16cid:durableId="343871440">
    <w:abstractNumId w:val="17"/>
  </w:num>
  <w:num w:numId="15" w16cid:durableId="2120564190">
    <w:abstractNumId w:val="10"/>
  </w:num>
  <w:num w:numId="16" w16cid:durableId="1256403137">
    <w:abstractNumId w:val="16"/>
  </w:num>
  <w:num w:numId="17" w16cid:durableId="423190004">
    <w:abstractNumId w:val="6"/>
  </w:num>
  <w:num w:numId="18" w16cid:durableId="1681270619">
    <w:abstractNumId w:val="7"/>
  </w:num>
  <w:num w:numId="19" w16cid:durableId="167328582">
    <w:abstractNumId w:val="14"/>
  </w:num>
  <w:num w:numId="20" w16cid:durableId="1075472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40C58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BF6987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6</cp:revision>
  <dcterms:created xsi:type="dcterms:W3CDTF">2020-03-12T13:49:00Z</dcterms:created>
  <dcterms:modified xsi:type="dcterms:W3CDTF">2023-08-22T11:47:00Z</dcterms:modified>
</cp:coreProperties>
</file>