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7723822E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</w:t>
      </w:r>
      <w:r w:rsidR="00A007B1">
        <w:rPr>
          <w:rFonts w:eastAsia="Calibri" w:cstheme="minorHAnsi"/>
          <w:b/>
          <w:sz w:val="28"/>
          <w:szCs w:val="28"/>
        </w:rPr>
        <w:t>es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762DE46A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A007B1">
        <w:rPr>
          <w:rFonts w:cstheme="minorHAnsi"/>
          <w:i/>
          <w:iCs/>
          <w:color w:val="767171" w:themeColor="background2" w:themeShade="80"/>
        </w:rPr>
        <w:t>De Rooi Pannen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19FF6E63" w14:textId="77777777" w:rsidR="00A007B1" w:rsidRPr="00A007B1" w:rsidRDefault="00A007B1" w:rsidP="00A007B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007B1">
              <w:rPr>
                <w:rFonts w:asciiTheme="minorHAnsi" w:hAnsiTheme="minorHAnsi" w:cstheme="minorHAnsi"/>
                <w:b w:val="0"/>
                <w:bCs w:val="0"/>
              </w:rPr>
              <w:t>Inschrijver beschikt over ervaring met het uitvoeren van Installatie onderhoud (BMI-OAI en inbraak) in een opdracht van tenminste € 45.000 per jaar.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150C825B" w14:textId="77777777" w:rsidR="00A007B1" w:rsidRPr="00A007B1" w:rsidRDefault="00A007B1" w:rsidP="00A007B1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007B1">
              <w:rPr>
                <w:rFonts w:asciiTheme="minorHAnsi" w:hAnsiTheme="minorHAnsi" w:cstheme="minorHAnsi"/>
                <w:b w:val="0"/>
                <w:bCs w:val="0"/>
              </w:rPr>
              <w:t>Inschrijver beschikt over ervaring met het uitvoeren van Installatie onderhoud (BMI-OAI en inbraak) ten behoeve van een van een gebouw van tenminste 4000 vierkante meter (waarvan tenminste 75% bestemd is voor het verzorgen van onderwijs) van een onderwijsorganisatie.</w:t>
            </w:r>
          </w:p>
          <w:p w14:paraId="6D690B9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2CB298C9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75C35"/>
    <w:multiLevelType w:val="hybridMultilevel"/>
    <w:tmpl w:val="9A9E1C24"/>
    <w:lvl w:ilvl="0" w:tplc="D4F096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D4F0965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9"/>
  </w:num>
  <w:num w:numId="10" w16cid:durableId="393432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007B1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A00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7" ma:contentTypeDescription="Een nieuw document maken." ma:contentTypeScope="" ma:versionID="e4c9d0afee94df63202bda8cb4a1d363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2afba02b8545158992b64b9d27f3455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281C0F-4CD5-47E2-A030-5316552C8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6</cp:revision>
  <dcterms:created xsi:type="dcterms:W3CDTF">2022-08-05T09:26:00Z</dcterms:created>
  <dcterms:modified xsi:type="dcterms:W3CDTF">2024-01-16T15:20:00Z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