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D783B" w14:textId="77777777" w:rsidR="00FD0C5F" w:rsidRDefault="006937E7" w:rsidP="00FD0C5F">
      <w:pPr>
        <w:pStyle w:val="Kop1"/>
        <w:numPr>
          <w:ilvl w:val="0"/>
          <w:numId w:val="0"/>
        </w:numPr>
        <w:ind w:left="567" w:hanging="567"/>
      </w:pPr>
      <w:bookmarkStart w:id="0" w:name="_Toc126657757"/>
      <w:r>
        <w:t>Bijlage Programma van Eisen</w:t>
      </w:r>
      <w:bookmarkEnd w:id="0"/>
      <w:r w:rsidR="00FD0C5F">
        <w:t xml:space="preserve"> </w:t>
      </w:r>
    </w:p>
    <w:p w14:paraId="290BC15E" w14:textId="77777777" w:rsidR="00FD0C5F" w:rsidRDefault="00FD0C5F" w:rsidP="00FD0C5F">
      <w:pPr>
        <w:pStyle w:val="Geenafstand"/>
      </w:pPr>
    </w:p>
    <w:p w14:paraId="43EF6E88" w14:textId="0F9A2F0D" w:rsidR="006937E7" w:rsidRDefault="00FD0C5F" w:rsidP="00FD0C5F">
      <w:pPr>
        <w:pStyle w:val="Kop2"/>
      </w:pPr>
      <w:r>
        <w:t>In</w:t>
      </w:r>
      <w:r w:rsidR="006937E7">
        <w:t>leiding</w:t>
      </w:r>
    </w:p>
    <w:p w14:paraId="5370282E" w14:textId="6BA04316" w:rsidR="006937E7" w:rsidRDefault="006937E7" w:rsidP="006937E7">
      <w:r>
        <w:t xml:space="preserve">Dit document betreft </w:t>
      </w:r>
      <w:r w:rsidRPr="00F82B6E">
        <w:t xml:space="preserve">een overzicht van de door Hogeschool Rotterdam gestelde eisen ten aanzien </w:t>
      </w:r>
      <w:r>
        <w:t xml:space="preserve">van de </w:t>
      </w:r>
      <w:r w:rsidRPr="00264062">
        <w:t>aanbesteding</w:t>
      </w:r>
      <w:r>
        <w:t xml:space="preserve"> Verhuisdiensten.</w:t>
      </w:r>
    </w:p>
    <w:p w14:paraId="10C23F36" w14:textId="77777777" w:rsidR="006937E7" w:rsidRDefault="006937E7" w:rsidP="006937E7">
      <w:pPr>
        <w:pStyle w:val="Kop2"/>
      </w:pPr>
      <w:r>
        <w:t>Spelregels</w:t>
      </w:r>
    </w:p>
    <w:p w14:paraId="06FFAD92" w14:textId="77777777" w:rsidR="006937E7" w:rsidRDefault="006937E7" w:rsidP="006937E7">
      <w:r>
        <w:t>Dit document beschrijft de eisen waaraan uw product en/of dienst moet voldoen. Het zijn ‘knock-outeisen’: als uw organisatie niet kan voldoen aan de hierin genoemde eisen, wordt uw Inschrijving niet verder in behandeling genomen.</w:t>
      </w:r>
    </w:p>
    <w:p w14:paraId="19B2814C" w14:textId="77777777" w:rsidR="006937E7" w:rsidRDefault="006937E7" w:rsidP="006937E7">
      <w:pPr>
        <w:pStyle w:val="Kop2"/>
      </w:pPr>
      <w:r>
        <w:t>Invulinstructie</w:t>
      </w:r>
    </w:p>
    <w:p w14:paraId="7017107B" w14:textId="77777777" w:rsidR="006937E7" w:rsidRPr="00F82B6E" w:rsidRDefault="006937E7" w:rsidP="006937E7">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u niet, vult u dan ‘Nee’ in. Zodra de lijst volledig is ingevuld, ondertekent u de lijst en voegt u deze toe aan uw Inschrijving.</w:t>
      </w:r>
    </w:p>
    <w:p w14:paraId="66DE0E60" w14:textId="6FDA612C" w:rsidR="006937E7" w:rsidRDefault="006937E7" w:rsidP="006937E7"/>
    <w:p w14:paraId="27CECF32" w14:textId="77777777" w:rsidR="006937E7" w:rsidRPr="006937E7" w:rsidRDefault="006937E7" w:rsidP="006937E7"/>
    <w:p w14:paraId="2849214C" w14:textId="77777777" w:rsidR="006937E7" w:rsidRDefault="006937E7" w:rsidP="006937E7"/>
    <w:p w14:paraId="4480DBF9" w14:textId="77777777" w:rsidR="006937E7" w:rsidRDefault="006937E7" w:rsidP="006937E7"/>
    <w:p w14:paraId="3FE998F4" w14:textId="77777777" w:rsidR="006937E7" w:rsidRDefault="006937E7" w:rsidP="006937E7"/>
    <w:p w14:paraId="5B193541" w14:textId="77777777" w:rsidR="006937E7" w:rsidRDefault="006937E7" w:rsidP="006937E7"/>
    <w:p w14:paraId="7C971591" w14:textId="77777777" w:rsidR="006937E7" w:rsidRDefault="006937E7" w:rsidP="006937E7"/>
    <w:p w14:paraId="23BFB88F" w14:textId="77777777" w:rsidR="006937E7" w:rsidRDefault="006937E7" w:rsidP="006937E7"/>
    <w:p w14:paraId="70718699" w14:textId="77777777" w:rsidR="006937E7" w:rsidRDefault="006937E7" w:rsidP="006937E7"/>
    <w:p w14:paraId="5C0F46E0" w14:textId="77777777" w:rsidR="006937E7" w:rsidRDefault="006937E7" w:rsidP="006937E7"/>
    <w:p w14:paraId="2A966117" w14:textId="77777777" w:rsidR="006937E7" w:rsidRDefault="006937E7" w:rsidP="006937E7"/>
    <w:p w14:paraId="2CC99970" w14:textId="77777777" w:rsidR="006937E7" w:rsidRDefault="006937E7" w:rsidP="006937E7"/>
    <w:p w14:paraId="7EAB5031" w14:textId="77777777" w:rsidR="006937E7" w:rsidRDefault="006937E7" w:rsidP="006937E7"/>
    <w:p w14:paraId="12D6B9C6" w14:textId="77777777" w:rsidR="006937E7" w:rsidRDefault="006937E7" w:rsidP="006937E7"/>
    <w:p w14:paraId="1DE0B346" w14:textId="77777777" w:rsidR="006937E7" w:rsidRDefault="006937E7" w:rsidP="006937E7"/>
    <w:p w14:paraId="49BCF78C" w14:textId="77777777" w:rsidR="006937E7" w:rsidRDefault="006937E7" w:rsidP="006937E7"/>
    <w:p w14:paraId="2F5198CB" w14:textId="77777777" w:rsidR="006937E7" w:rsidRDefault="006937E7" w:rsidP="006937E7"/>
    <w:p w14:paraId="2E73A26E" w14:textId="77777777" w:rsidR="006937E7" w:rsidRDefault="006937E7" w:rsidP="006937E7"/>
    <w:p w14:paraId="02743891" w14:textId="77777777" w:rsidR="006937E7" w:rsidRDefault="006937E7" w:rsidP="006937E7"/>
    <w:p w14:paraId="1421E79F" w14:textId="77777777" w:rsidR="006937E7" w:rsidRDefault="006937E7" w:rsidP="006937E7"/>
    <w:p w14:paraId="168AD1ED" w14:textId="77777777" w:rsidR="006937E7" w:rsidRDefault="006937E7" w:rsidP="006937E7"/>
    <w:p w14:paraId="414736A5" w14:textId="77777777" w:rsidR="006937E7" w:rsidRDefault="006937E7" w:rsidP="006937E7"/>
    <w:p w14:paraId="290E9B78" w14:textId="77777777" w:rsidR="006937E7" w:rsidRDefault="006937E7" w:rsidP="006937E7"/>
    <w:p w14:paraId="2F886E05" w14:textId="77777777" w:rsidR="006937E7" w:rsidRDefault="006937E7" w:rsidP="006937E7"/>
    <w:p w14:paraId="0EA88E28" w14:textId="77777777" w:rsidR="006937E7" w:rsidRDefault="006937E7" w:rsidP="006937E7"/>
    <w:p w14:paraId="20035D46" w14:textId="77777777" w:rsidR="006937E7" w:rsidRDefault="006937E7" w:rsidP="006937E7"/>
    <w:p w14:paraId="69CBD41E" w14:textId="77777777" w:rsidR="006937E7" w:rsidRDefault="006937E7" w:rsidP="006937E7"/>
    <w:p w14:paraId="3E9D331B" w14:textId="77777777" w:rsidR="006937E7" w:rsidRDefault="006937E7" w:rsidP="006937E7"/>
    <w:p w14:paraId="35B1811E" w14:textId="77777777" w:rsidR="006937E7" w:rsidRDefault="006937E7" w:rsidP="006937E7"/>
    <w:p w14:paraId="767AACD4" w14:textId="77777777" w:rsidR="006937E7" w:rsidRDefault="006937E7" w:rsidP="006937E7"/>
    <w:p w14:paraId="0C25C49C" w14:textId="77777777" w:rsidR="006937E7" w:rsidRDefault="006937E7" w:rsidP="006937E7"/>
    <w:p w14:paraId="7A4CC24B" w14:textId="77777777" w:rsidR="006937E7" w:rsidRDefault="006937E7" w:rsidP="006937E7"/>
    <w:p w14:paraId="77CC92BC" w14:textId="77777777" w:rsidR="006937E7" w:rsidRDefault="006937E7" w:rsidP="006937E7"/>
    <w:p w14:paraId="1BB2167D" w14:textId="77777777" w:rsidR="006937E7" w:rsidRDefault="006937E7" w:rsidP="006937E7"/>
    <w:p w14:paraId="7867644A" w14:textId="71F5FB7A" w:rsidR="006937E7" w:rsidRDefault="006937E7" w:rsidP="006937E7">
      <w:r w:rsidRPr="00934779">
        <w:t xml:space="preserve">Naast in het </w:t>
      </w:r>
      <w:r w:rsidR="00D01147">
        <w:t xml:space="preserve">beschrijvend document </w:t>
      </w:r>
      <w:r w:rsidRPr="00934779">
        <w:t xml:space="preserve">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317F6983" w14:textId="77777777" w:rsidR="006937E7" w:rsidRDefault="006937E7" w:rsidP="006937E7"/>
    <w:p w14:paraId="7FFF9F87" w14:textId="77777777" w:rsidR="006937E7" w:rsidRDefault="006937E7" w:rsidP="006937E7"/>
    <w:p w14:paraId="0C97EF30" w14:textId="77777777" w:rsidR="006937E7" w:rsidRPr="006D6B9B" w:rsidRDefault="006937E7" w:rsidP="006937E7">
      <w:pPr>
        <w:pStyle w:val="Kop2"/>
        <w:keepLines w:val="0"/>
        <w:spacing w:before="0" w:line="240" w:lineRule="auto"/>
        <w:ind w:left="142" w:firstLine="0"/>
      </w:pPr>
      <w:bookmarkStart w:id="1" w:name="_Toc75945553"/>
      <w:bookmarkStart w:id="2" w:name="_Toc126657758"/>
      <w:r w:rsidRPr="006D6B9B">
        <w:t>Specifieke eisen met betrekking tot het voorwerp van aanbesteding</w:t>
      </w:r>
      <w:bookmarkEnd w:id="1"/>
      <w:bookmarkEnd w:id="2"/>
    </w:p>
    <w:p w14:paraId="3BBFC2B4" w14:textId="77777777" w:rsidR="006937E7" w:rsidRPr="006D6B9B" w:rsidRDefault="006937E7" w:rsidP="006937E7">
      <w:pPr>
        <w:rPr>
          <w:rFonts w:cs="Arial"/>
        </w:rPr>
      </w:pPr>
      <w:r w:rsidRPr="006D6B9B">
        <w:rPr>
          <w:rFonts w:cs="Arial"/>
        </w:rPr>
        <w:t>De Inschrijver gaat akkoord met de onderstaande eisen:</w:t>
      </w:r>
    </w:p>
    <w:p w14:paraId="469D4B0F" w14:textId="77777777" w:rsidR="006937E7" w:rsidRDefault="006937E7" w:rsidP="006937E7"/>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797"/>
        <w:gridCol w:w="1135"/>
      </w:tblGrid>
      <w:tr w:rsidR="006937E7" w14:paraId="2791BFE0" w14:textId="2640A2D6" w:rsidTr="006937E7">
        <w:trPr>
          <w:trHeight w:val="547"/>
        </w:trPr>
        <w:tc>
          <w:tcPr>
            <w:tcW w:w="365" w:type="pct"/>
            <w:tcBorders>
              <w:top w:val="single" w:sz="4" w:space="0" w:color="auto"/>
              <w:left w:val="single" w:sz="4" w:space="0" w:color="auto"/>
              <w:bottom w:val="single" w:sz="4" w:space="0" w:color="auto"/>
              <w:right w:val="single" w:sz="4" w:space="0" w:color="auto"/>
            </w:tcBorders>
            <w:shd w:val="clear" w:color="auto" w:fill="FF0000"/>
            <w:noWrap/>
          </w:tcPr>
          <w:p w14:paraId="1B5545DC" w14:textId="77777777" w:rsidR="006937E7" w:rsidRDefault="006937E7" w:rsidP="00C83349">
            <w:p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shd w:val="clear" w:color="auto" w:fill="FF0000"/>
            <w:hideMark/>
          </w:tcPr>
          <w:p w14:paraId="3165C05F" w14:textId="77777777" w:rsidR="006937E7" w:rsidRDefault="006937E7" w:rsidP="00C83349">
            <w:pPr>
              <w:rPr>
                <w:b/>
                <w:lang w:eastAsia="en-US"/>
              </w:rPr>
            </w:pPr>
            <w:r>
              <w:rPr>
                <w:b/>
                <w:lang w:eastAsia="en-US"/>
              </w:rPr>
              <w:t>Algemeen</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18B3AA3C" w14:textId="58CFA9B4" w:rsidR="006937E7" w:rsidRDefault="006937E7" w:rsidP="00C83349">
            <w:pPr>
              <w:rPr>
                <w:b/>
                <w:lang w:eastAsia="en-US"/>
              </w:rPr>
            </w:pPr>
            <w:r>
              <w:rPr>
                <w:b/>
                <w:lang w:eastAsia="en-US"/>
              </w:rPr>
              <w:t>Ja/Nee</w:t>
            </w:r>
          </w:p>
        </w:tc>
      </w:tr>
      <w:tr w:rsidR="006937E7" w14:paraId="123CBE88" w14:textId="3F968601" w:rsidTr="006937E7">
        <w:trPr>
          <w:trHeight w:val="255"/>
        </w:trPr>
        <w:tc>
          <w:tcPr>
            <w:tcW w:w="365" w:type="pct"/>
            <w:tcBorders>
              <w:top w:val="single" w:sz="4" w:space="0" w:color="auto"/>
              <w:left w:val="single" w:sz="4" w:space="0" w:color="auto"/>
              <w:bottom w:val="single" w:sz="4" w:space="0" w:color="auto"/>
              <w:right w:val="single" w:sz="4" w:space="0" w:color="auto"/>
            </w:tcBorders>
            <w:noWrap/>
            <w:hideMark/>
          </w:tcPr>
          <w:p w14:paraId="1D7AB32B" w14:textId="77777777" w:rsidR="006937E7" w:rsidRPr="00103362" w:rsidRDefault="006937E7" w:rsidP="006937E7">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tcPr>
          <w:p w14:paraId="07383458" w14:textId="77777777" w:rsidR="006937E7" w:rsidRDefault="006937E7" w:rsidP="00C83349">
            <w:pPr>
              <w:rPr>
                <w:rFonts w:cs="Arial"/>
                <w:lang w:eastAsia="en-US"/>
              </w:rPr>
            </w:pPr>
            <w:r w:rsidRPr="2B0CBAC4">
              <w:rPr>
                <w:rFonts w:cs="Arial"/>
              </w:rPr>
              <w:t>De Inschrijver is in staat om verhuizingen te verzorgen van alle inventaris, inhoud van kasten en ladeblokken, specialistische apparatuur, IT- en AV-apparatuur en specialistische omgevingen (bv. laboratoria) te verhuizen in één pand en tussen verschillende panden.</w:t>
            </w:r>
          </w:p>
        </w:tc>
        <w:tc>
          <w:tcPr>
            <w:tcW w:w="589" w:type="pct"/>
            <w:tcBorders>
              <w:top w:val="single" w:sz="4" w:space="0" w:color="auto"/>
              <w:left w:val="single" w:sz="4" w:space="0" w:color="auto"/>
              <w:bottom w:val="single" w:sz="4" w:space="0" w:color="auto"/>
              <w:right w:val="single" w:sz="4" w:space="0" w:color="auto"/>
            </w:tcBorders>
          </w:tcPr>
          <w:p w14:paraId="0C9FB5C6" w14:textId="77777777" w:rsidR="006937E7" w:rsidRPr="2B0CBAC4" w:rsidRDefault="006937E7" w:rsidP="00C83349">
            <w:pPr>
              <w:rPr>
                <w:rFonts w:cs="Arial"/>
              </w:rPr>
            </w:pPr>
          </w:p>
        </w:tc>
      </w:tr>
      <w:tr w:rsidR="006937E7" w14:paraId="5FAAE8B2" w14:textId="660D2580" w:rsidTr="006937E7">
        <w:trPr>
          <w:trHeight w:val="255"/>
        </w:trPr>
        <w:tc>
          <w:tcPr>
            <w:tcW w:w="365" w:type="pct"/>
            <w:tcBorders>
              <w:top w:val="single" w:sz="4" w:space="0" w:color="auto"/>
              <w:left w:val="single" w:sz="4" w:space="0" w:color="auto"/>
              <w:bottom w:val="single" w:sz="4" w:space="0" w:color="auto"/>
              <w:right w:val="single" w:sz="4" w:space="0" w:color="auto"/>
            </w:tcBorders>
            <w:noWrap/>
          </w:tcPr>
          <w:p w14:paraId="3F66217A" w14:textId="77777777" w:rsidR="006937E7" w:rsidRPr="00103362" w:rsidRDefault="006937E7" w:rsidP="006937E7">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tcPr>
          <w:p w14:paraId="4C1F1664" w14:textId="77777777" w:rsidR="006937E7" w:rsidRPr="004F0C37" w:rsidRDefault="006937E7" w:rsidP="00C83349">
            <w:pPr>
              <w:rPr>
                <w:rFonts w:cs="Arial"/>
              </w:rPr>
            </w:pPr>
            <w:r w:rsidRPr="2B0CBAC4">
              <w:rPr>
                <w:rFonts w:cs="Arial"/>
              </w:rPr>
              <w:t xml:space="preserve">Opdrachten mogen alleen in behandeling worden genomen nadat er een orderverstrekking via </w:t>
            </w:r>
            <w:proofErr w:type="spellStart"/>
            <w:r w:rsidRPr="2B0CBAC4">
              <w:rPr>
                <w:rFonts w:cs="Arial"/>
              </w:rPr>
              <w:t>Proquro</w:t>
            </w:r>
            <w:proofErr w:type="spellEnd"/>
            <w:r w:rsidRPr="2B0CBAC4">
              <w:rPr>
                <w:rFonts w:cs="Arial"/>
              </w:rPr>
              <w:t xml:space="preserve"> heeft plaats gevonden en er een INK-order nummer is gegenereerd.  </w:t>
            </w:r>
          </w:p>
        </w:tc>
        <w:tc>
          <w:tcPr>
            <w:tcW w:w="589" w:type="pct"/>
            <w:tcBorders>
              <w:top w:val="single" w:sz="4" w:space="0" w:color="auto"/>
              <w:left w:val="single" w:sz="4" w:space="0" w:color="auto"/>
              <w:bottom w:val="single" w:sz="4" w:space="0" w:color="auto"/>
              <w:right w:val="single" w:sz="4" w:space="0" w:color="auto"/>
            </w:tcBorders>
          </w:tcPr>
          <w:p w14:paraId="21647EA9" w14:textId="77777777" w:rsidR="006937E7" w:rsidRPr="2B0CBAC4" w:rsidRDefault="006937E7" w:rsidP="00C83349">
            <w:pPr>
              <w:rPr>
                <w:rFonts w:cs="Arial"/>
              </w:rPr>
            </w:pPr>
          </w:p>
        </w:tc>
      </w:tr>
    </w:tbl>
    <w:p w14:paraId="3AADE3DC" w14:textId="77777777" w:rsidR="006937E7" w:rsidRDefault="006937E7" w:rsidP="006937E7"/>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3"/>
        <w:gridCol w:w="7797"/>
        <w:gridCol w:w="1135"/>
      </w:tblGrid>
      <w:tr w:rsidR="006937E7" w14:paraId="312F55E9" w14:textId="3EDD44AD" w:rsidTr="006937E7">
        <w:trPr>
          <w:trHeight w:val="547"/>
        </w:trPr>
        <w:tc>
          <w:tcPr>
            <w:tcW w:w="365" w:type="pct"/>
            <w:tcBorders>
              <w:top w:val="single" w:sz="4" w:space="0" w:color="auto"/>
              <w:left w:val="single" w:sz="4" w:space="0" w:color="auto"/>
              <w:bottom w:val="single" w:sz="4" w:space="0" w:color="auto"/>
              <w:right w:val="single" w:sz="4" w:space="0" w:color="auto"/>
            </w:tcBorders>
            <w:shd w:val="clear" w:color="auto" w:fill="FF0000"/>
            <w:noWrap/>
          </w:tcPr>
          <w:p w14:paraId="3C0B37AE" w14:textId="77777777" w:rsidR="006937E7" w:rsidRDefault="006937E7" w:rsidP="00C83349">
            <w:p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shd w:val="clear" w:color="auto" w:fill="FF0000"/>
            <w:hideMark/>
          </w:tcPr>
          <w:p w14:paraId="1563D000" w14:textId="77777777" w:rsidR="006937E7" w:rsidRDefault="006937E7" w:rsidP="00C83349">
            <w:pPr>
              <w:rPr>
                <w:b/>
                <w:lang w:eastAsia="en-US"/>
              </w:rPr>
            </w:pPr>
            <w:r>
              <w:rPr>
                <w:b/>
                <w:lang w:eastAsia="en-US"/>
              </w:rPr>
              <w:t>Facilitair</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49A06D6D" w14:textId="72BDC8A1" w:rsidR="006937E7" w:rsidRDefault="006937E7" w:rsidP="00C83349">
            <w:pPr>
              <w:rPr>
                <w:b/>
                <w:lang w:eastAsia="en-US"/>
              </w:rPr>
            </w:pPr>
            <w:r>
              <w:rPr>
                <w:b/>
                <w:lang w:eastAsia="en-US"/>
              </w:rPr>
              <w:t>Ja/Nee</w:t>
            </w:r>
          </w:p>
        </w:tc>
      </w:tr>
      <w:tr w:rsidR="006937E7" w14:paraId="39B3EEF0" w14:textId="2A92BA80" w:rsidTr="006937E7">
        <w:trPr>
          <w:trHeight w:val="255"/>
        </w:trPr>
        <w:tc>
          <w:tcPr>
            <w:tcW w:w="365" w:type="pct"/>
            <w:tcBorders>
              <w:top w:val="single" w:sz="4" w:space="0" w:color="auto"/>
              <w:left w:val="single" w:sz="4" w:space="0" w:color="auto"/>
              <w:bottom w:val="single" w:sz="4" w:space="0" w:color="auto"/>
              <w:right w:val="single" w:sz="4" w:space="0" w:color="auto"/>
            </w:tcBorders>
            <w:noWrap/>
          </w:tcPr>
          <w:p w14:paraId="7FFF912D" w14:textId="77777777" w:rsidR="006937E7" w:rsidRPr="00103362" w:rsidRDefault="006937E7" w:rsidP="006937E7">
            <w:pPr>
              <w:pStyle w:val="Lijstalinea"/>
              <w:numPr>
                <w:ilvl w:val="0"/>
                <w:numId w:val="2"/>
              </w:numPr>
              <w:rPr>
                <w:rFonts w:cs="Arial"/>
                <w:b/>
                <w:lang w:eastAsia="en-US"/>
              </w:rPr>
            </w:pPr>
          </w:p>
        </w:tc>
        <w:tc>
          <w:tcPr>
            <w:tcW w:w="4046" w:type="pct"/>
            <w:tcBorders>
              <w:top w:val="single" w:sz="4" w:space="0" w:color="auto"/>
              <w:left w:val="single" w:sz="4" w:space="0" w:color="auto"/>
              <w:bottom w:val="single" w:sz="4" w:space="0" w:color="auto"/>
              <w:right w:val="single" w:sz="4" w:space="0" w:color="auto"/>
            </w:tcBorders>
          </w:tcPr>
          <w:p w14:paraId="0A715AC5" w14:textId="77777777" w:rsidR="006937E7" w:rsidRDefault="006937E7" w:rsidP="00C83349">
            <w:pPr>
              <w:rPr>
                <w:rFonts w:cs="Arial"/>
                <w:lang w:eastAsia="en-US"/>
              </w:rPr>
            </w:pPr>
            <w:r w:rsidRPr="00DE5698">
              <w:rPr>
                <w:rFonts w:cs="Arial"/>
                <w:szCs w:val="20"/>
              </w:rPr>
              <w:t>De Inschrijver is in staat, op verzoek van Hogeschool Rotterdam, kunstwerken of schilderijrails op te hangen.</w:t>
            </w:r>
          </w:p>
        </w:tc>
        <w:tc>
          <w:tcPr>
            <w:tcW w:w="589" w:type="pct"/>
            <w:tcBorders>
              <w:top w:val="single" w:sz="4" w:space="0" w:color="auto"/>
              <w:left w:val="single" w:sz="4" w:space="0" w:color="auto"/>
              <w:bottom w:val="single" w:sz="4" w:space="0" w:color="auto"/>
              <w:right w:val="single" w:sz="4" w:space="0" w:color="auto"/>
            </w:tcBorders>
          </w:tcPr>
          <w:p w14:paraId="5A099A6A" w14:textId="77777777" w:rsidR="006937E7" w:rsidRPr="00DE5698" w:rsidRDefault="006937E7" w:rsidP="00C83349">
            <w:pPr>
              <w:rPr>
                <w:rFonts w:cs="Arial"/>
                <w:szCs w:val="20"/>
              </w:rPr>
            </w:pPr>
          </w:p>
        </w:tc>
      </w:tr>
    </w:tbl>
    <w:p w14:paraId="46E24FF1" w14:textId="77777777" w:rsidR="006937E7" w:rsidRDefault="006937E7" w:rsidP="006937E7">
      <w:pPr>
        <w:pStyle w:val="Kop2"/>
        <w:numPr>
          <w:ilvl w:val="0"/>
          <w:numId w:val="0"/>
        </w:numPr>
        <w:ind w:left="851" w:hanging="851"/>
        <w:rPr>
          <w:color w:val="auto"/>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73"/>
        <w:gridCol w:w="7727"/>
        <w:gridCol w:w="1135"/>
      </w:tblGrid>
      <w:tr w:rsidR="006937E7" w14:paraId="67545EDD" w14:textId="57D38011" w:rsidTr="006937E7">
        <w:trPr>
          <w:trHeight w:val="547"/>
        </w:trPr>
        <w:tc>
          <w:tcPr>
            <w:tcW w:w="401" w:type="pct"/>
            <w:tcBorders>
              <w:top w:val="single" w:sz="4" w:space="0" w:color="auto"/>
              <w:left w:val="single" w:sz="4" w:space="0" w:color="auto"/>
              <w:bottom w:val="single" w:sz="4" w:space="0" w:color="auto"/>
              <w:right w:val="single" w:sz="4" w:space="0" w:color="auto"/>
            </w:tcBorders>
            <w:shd w:val="clear" w:color="auto" w:fill="FF0000"/>
            <w:noWrap/>
          </w:tcPr>
          <w:p w14:paraId="7321B9D2" w14:textId="77777777" w:rsidR="006937E7" w:rsidRDefault="006937E7" w:rsidP="00C83349">
            <w:pPr>
              <w:rPr>
                <w:rFonts w:cs="Arial"/>
                <w:b/>
                <w:lang w:eastAsia="en-US"/>
              </w:rPr>
            </w:pPr>
          </w:p>
        </w:tc>
        <w:tc>
          <w:tcPr>
            <w:tcW w:w="4010" w:type="pct"/>
            <w:tcBorders>
              <w:top w:val="single" w:sz="4" w:space="0" w:color="auto"/>
              <w:left w:val="single" w:sz="4" w:space="0" w:color="auto"/>
              <w:bottom w:val="single" w:sz="4" w:space="0" w:color="auto"/>
              <w:right w:val="single" w:sz="4" w:space="0" w:color="auto"/>
            </w:tcBorders>
            <w:shd w:val="clear" w:color="auto" w:fill="FF0000"/>
            <w:hideMark/>
          </w:tcPr>
          <w:p w14:paraId="6FE2B55B" w14:textId="77777777" w:rsidR="006937E7" w:rsidRDefault="006937E7" w:rsidP="00C83349">
            <w:pPr>
              <w:rPr>
                <w:b/>
                <w:lang w:eastAsia="en-US"/>
              </w:rPr>
            </w:pPr>
            <w:r>
              <w:rPr>
                <w:b/>
                <w:lang w:eastAsia="en-US"/>
              </w:rPr>
              <w:t>IT-apparatuur</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67E4FBBE" w14:textId="3B1DB5A6" w:rsidR="006937E7" w:rsidRDefault="006937E7" w:rsidP="00C83349">
            <w:pPr>
              <w:rPr>
                <w:b/>
                <w:lang w:eastAsia="en-US"/>
              </w:rPr>
            </w:pPr>
            <w:r>
              <w:rPr>
                <w:b/>
                <w:lang w:eastAsia="en-US"/>
              </w:rPr>
              <w:t>Ja/Nee</w:t>
            </w:r>
          </w:p>
        </w:tc>
      </w:tr>
      <w:tr w:rsidR="006937E7" w14:paraId="11306434" w14:textId="569A939F" w:rsidTr="006937E7">
        <w:trPr>
          <w:trHeight w:val="255"/>
        </w:trPr>
        <w:tc>
          <w:tcPr>
            <w:tcW w:w="401" w:type="pct"/>
            <w:tcBorders>
              <w:top w:val="single" w:sz="4" w:space="0" w:color="auto"/>
              <w:left w:val="single" w:sz="4" w:space="0" w:color="auto"/>
              <w:bottom w:val="single" w:sz="4" w:space="0" w:color="auto"/>
              <w:right w:val="single" w:sz="4" w:space="0" w:color="auto"/>
            </w:tcBorders>
            <w:noWrap/>
          </w:tcPr>
          <w:p w14:paraId="2AC83966" w14:textId="77777777" w:rsidR="006937E7" w:rsidRPr="00103362" w:rsidRDefault="006937E7" w:rsidP="006937E7">
            <w:pPr>
              <w:pStyle w:val="Lijstalinea"/>
              <w:numPr>
                <w:ilvl w:val="0"/>
                <w:numId w:val="2"/>
              </w:numPr>
              <w:rPr>
                <w:rFonts w:cs="Arial"/>
                <w:b/>
                <w:lang w:eastAsia="en-US"/>
              </w:rPr>
            </w:pPr>
          </w:p>
        </w:tc>
        <w:tc>
          <w:tcPr>
            <w:tcW w:w="4010" w:type="pct"/>
            <w:tcBorders>
              <w:top w:val="single" w:sz="4" w:space="0" w:color="auto"/>
              <w:left w:val="single" w:sz="4" w:space="0" w:color="auto"/>
              <w:bottom w:val="single" w:sz="4" w:space="0" w:color="auto"/>
              <w:right w:val="single" w:sz="4" w:space="0" w:color="auto"/>
            </w:tcBorders>
          </w:tcPr>
          <w:p w14:paraId="5E4ED438" w14:textId="77777777" w:rsidR="006937E7" w:rsidRPr="00FD63FE" w:rsidRDefault="006937E7" w:rsidP="00C83349">
            <w:pPr>
              <w:rPr>
                <w:rFonts w:cs="Arial"/>
                <w:lang w:eastAsia="en-US"/>
              </w:rPr>
            </w:pPr>
            <w:r w:rsidRPr="00FD63FE">
              <w:rPr>
                <w:rFonts w:cs="Arial"/>
              </w:rPr>
              <w:t>De inschrijver is in staat om op verzoek van de Hogeschool Rotterdam, IT- en AV- apparatuur aan- en af te koppelen van het netwerk conform Hogeschool Rotterdam eisen (zie bijlage 10).</w:t>
            </w:r>
          </w:p>
        </w:tc>
        <w:tc>
          <w:tcPr>
            <w:tcW w:w="589" w:type="pct"/>
            <w:tcBorders>
              <w:top w:val="single" w:sz="4" w:space="0" w:color="auto"/>
              <w:left w:val="single" w:sz="4" w:space="0" w:color="auto"/>
              <w:bottom w:val="single" w:sz="4" w:space="0" w:color="auto"/>
              <w:right w:val="single" w:sz="4" w:space="0" w:color="auto"/>
            </w:tcBorders>
          </w:tcPr>
          <w:p w14:paraId="031E0E50" w14:textId="77777777" w:rsidR="006937E7" w:rsidRPr="00FD63FE" w:rsidRDefault="006937E7" w:rsidP="00C83349">
            <w:pPr>
              <w:rPr>
                <w:rFonts w:cs="Arial"/>
              </w:rPr>
            </w:pPr>
          </w:p>
        </w:tc>
      </w:tr>
      <w:tr w:rsidR="006937E7" w14:paraId="79E67A92" w14:textId="3317B47B" w:rsidTr="006937E7">
        <w:trPr>
          <w:trHeight w:val="255"/>
        </w:trPr>
        <w:tc>
          <w:tcPr>
            <w:tcW w:w="401" w:type="pct"/>
            <w:tcBorders>
              <w:top w:val="single" w:sz="4" w:space="0" w:color="auto"/>
              <w:left w:val="single" w:sz="4" w:space="0" w:color="auto"/>
              <w:bottom w:val="single" w:sz="4" w:space="0" w:color="auto"/>
              <w:right w:val="single" w:sz="4" w:space="0" w:color="auto"/>
            </w:tcBorders>
            <w:noWrap/>
          </w:tcPr>
          <w:p w14:paraId="0880DC09" w14:textId="77777777" w:rsidR="006937E7" w:rsidRPr="00103362" w:rsidRDefault="006937E7" w:rsidP="006937E7">
            <w:pPr>
              <w:pStyle w:val="Lijstalinea"/>
              <w:numPr>
                <w:ilvl w:val="0"/>
                <w:numId w:val="2"/>
              </w:numPr>
              <w:rPr>
                <w:rFonts w:cs="Arial"/>
                <w:b/>
                <w:lang w:eastAsia="en-US"/>
              </w:rPr>
            </w:pPr>
          </w:p>
        </w:tc>
        <w:tc>
          <w:tcPr>
            <w:tcW w:w="4010" w:type="pct"/>
            <w:tcBorders>
              <w:top w:val="single" w:sz="4" w:space="0" w:color="auto"/>
              <w:left w:val="single" w:sz="4" w:space="0" w:color="auto"/>
              <w:bottom w:val="single" w:sz="4" w:space="0" w:color="auto"/>
              <w:right w:val="single" w:sz="4" w:space="0" w:color="auto"/>
            </w:tcBorders>
          </w:tcPr>
          <w:p w14:paraId="52860123" w14:textId="77777777" w:rsidR="006937E7" w:rsidRPr="00FD63FE" w:rsidRDefault="006937E7" w:rsidP="00C83349">
            <w:pPr>
              <w:rPr>
                <w:rFonts w:cs="Arial"/>
              </w:rPr>
            </w:pPr>
            <w:r w:rsidRPr="00FD63FE">
              <w:rPr>
                <w:rFonts w:cs="Arial"/>
              </w:rPr>
              <w:t>De inschrijver is in staat om de werkplekken op te leveren conform Hogeschool Rotterdam eisen (zie bijlage 9)</w:t>
            </w:r>
          </w:p>
        </w:tc>
        <w:tc>
          <w:tcPr>
            <w:tcW w:w="589" w:type="pct"/>
            <w:tcBorders>
              <w:top w:val="single" w:sz="4" w:space="0" w:color="auto"/>
              <w:left w:val="single" w:sz="4" w:space="0" w:color="auto"/>
              <w:bottom w:val="single" w:sz="4" w:space="0" w:color="auto"/>
              <w:right w:val="single" w:sz="4" w:space="0" w:color="auto"/>
            </w:tcBorders>
          </w:tcPr>
          <w:p w14:paraId="2F73ACFA" w14:textId="77777777" w:rsidR="006937E7" w:rsidRPr="00FD63FE" w:rsidRDefault="006937E7" w:rsidP="00C83349">
            <w:pPr>
              <w:rPr>
                <w:rFonts w:cs="Arial"/>
              </w:rPr>
            </w:pPr>
          </w:p>
        </w:tc>
      </w:tr>
    </w:tbl>
    <w:p w14:paraId="19F93198" w14:textId="77777777" w:rsidR="006937E7" w:rsidRDefault="006937E7" w:rsidP="006937E7"/>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654"/>
        <w:gridCol w:w="1135"/>
      </w:tblGrid>
      <w:tr w:rsidR="006937E7" w14:paraId="51E5313D" w14:textId="1692CFA3" w:rsidTr="006937E7">
        <w:trPr>
          <w:trHeight w:val="547"/>
        </w:trPr>
        <w:tc>
          <w:tcPr>
            <w:tcW w:w="439" w:type="pct"/>
            <w:tcBorders>
              <w:top w:val="single" w:sz="4" w:space="0" w:color="auto"/>
              <w:left w:val="single" w:sz="4" w:space="0" w:color="auto"/>
              <w:bottom w:val="single" w:sz="4" w:space="0" w:color="auto"/>
              <w:right w:val="single" w:sz="4" w:space="0" w:color="auto"/>
            </w:tcBorders>
            <w:shd w:val="clear" w:color="auto" w:fill="FF0000"/>
            <w:noWrap/>
          </w:tcPr>
          <w:p w14:paraId="07F0661E" w14:textId="77777777" w:rsidR="006937E7" w:rsidRDefault="006937E7" w:rsidP="00C83349">
            <w:p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shd w:val="clear" w:color="auto" w:fill="FF0000"/>
            <w:hideMark/>
          </w:tcPr>
          <w:p w14:paraId="2C8A54D5" w14:textId="77777777" w:rsidR="006937E7" w:rsidRDefault="006937E7" w:rsidP="00C83349">
            <w:pPr>
              <w:rPr>
                <w:b/>
                <w:lang w:eastAsia="en-US"/>
              </w:rPr>
            </w:pPr>
            <w:r>
              <w:rPr>
                <w:b/>
                <w:lang w:eastAsia="en-US"/>
              </w:rPr>
              <w:t>Logistiek</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19346800" w14:textId="25FE7250" w:rsidR="006937E7" w:rsidRDefault="006937E7" w:rsidP="00C83349">
            <w:pPr>
              <w:rPr>
                <w:b/>
                <w:lang w:eastAsia="en-US"/>
              </w:rPr>
            </w:pPr>
            <w:r>
              <w:rPr>
                <w:b/>
                <w:lang w:eastAsia="en-US"/>
              </w:rPr>
              <w:t>Ja/Nee</w:t>
            </w:r>
          </w:p>
        </w:tc>
      </w:tr>
      <w:tr w:rsidR="006937E7" w14:paraId="6A9F28CE" w14:textId="0A867BEE"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609EE466"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4AAD04D4" w14:textId="77777777" w:rsidR="006937E7" w:rsidRDefault="006937E7" w:rsidP="00C83349">
            <w:pPr>
              <w:rPr>
                <w:rFonts w:cs="Arial"/>
                <w:lang w:eastAsia="en-US"/>
              </w:rPr>
            </w:pPr>
            <w:r w:rsidRPr="00DE5698">
              <w:rPr>
                <w:rFonts w:cs="Arial"/>
                <w:szCs w:val="20"/>
              </w:rPr>
              <w:t>De Inschrijver voert de verhuiswerkzaamheden zoveel mogelijk uit tijdens openingstijden van Hogeschool Rotterdam.</w:t>
            </w:r>
          </w:p>
        </w:tc>
        <w:tc>
          <w:tcPr>
            <w:tcW w:w="589" w:type="pct"/>
            <w:tcBorders>
              <w:top w:val="single" w:sz="4" w:space="0" w:color="auto"/>
              <w:left w:val="single" w:sz="4" w:space="0" w:color="auto"/>
              <w:bottom w:val="single" w:sz="4" w:space="0" w:color="auto"/>
              <w:right w:val="single" w:sz="4" w:space="0" w:color="auto"/>
            </w:tcBorders>
          </w:tcPr>
          <w:p w14:paraId="644D0837" w14:textId="77777777" w:rsidR="006937E7" w:rsidRPr="00DE5698" w:rsidRDefault="006937E7" w:rsidP="00C83349">
            <w:pPr>
              <w:rPr>
                <w:rFonts w:cs="Arial"/>
                <w:szCs w:val="20"/>
              </w:rPr>
            </w:pPr>
          </w:p>
        </w:tc>
      </w:tr>
      <w:tr w:rsidR="006937E7" w14:paraId="46DC7D70" w14:textId="7A410D01"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76ED6756"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0CA23BCA" w14:textId="77777777" w:rsidR="006937E7" w:rsidRDefault="006937E7" w:rsidP="00C83349">
            <w:pPr>
              <w:rPr>
                <w:rFonts w:cs="Arial"/>
                <w:lang w:eastAsia="en-US"/>
              </w:rPr>
            </w:pPr>
            <w:r w:rsidRPr="00DE5698">
              <w:rPr>
                <w:rFonts w:cs="Arial"/>
                <w:szCs w:val="20"/>
              </w:rPr>
              <w:t>De Inschrijver voert werkzaamheden die storend (kunnen) zijn voor de bedrijfsvoering (het onderwijsproces) van Hogeschool Rotterdam zoveel mogelijk uit op momenten dat er geen onderwijs plaatsvindt.</w:t>
            </w:r>
          </w:p>
        </w:tc>
        <w:tc>
          <w:tcPr>
            <w:tcW w:w="589" w:type="pct"/>
            <w:tcBorders>
              <w:top w:val="single" w:sz="4" w:space="0" w:color="auto"/>
              <w:left w:val="single" w:sz="4" w:space="0" w:color="auto"/>
              <w:bottom w:val="single" w:sz="4" w:space="0" w:color="auto"/>
              <w:right w:val="single" w:sz="4" w:space="0" w:color="auto"/>
            </w:tcBorders>
          </w:tcPr>
          <w:p w14:paraId="2C9CD633" w14:textId="77777777" w:rsidR="006937E7" w:rsidRPr="00DE5698" w:rsidRDefault="006937E7" w:rsidP="00C83349">
            <w:pPr>
              <w:rPr>
                <w:rFonts w:cs="Arial"/>
                <w:szCs w:val="20"/>
              </w:rPr>
            </w:pPr>
          </w:p>
        </w:tc>
      </w:tr>
      <w:tr w:rsidR="006937E7" w14:paraId="09CD5D4C" w14:textId="17D23FAA"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13C50F5A"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09EAA51F" w14:textId="77777777" w:rsidR="006937E7" w:rsidRPr="00DE5698" w:rsidRDefault="006937E7" w:rsidP="00C83349">
            <w:pPr>
              <w:spacing w:line="240" w:lineRule="auto"/>
              <w:rPr>
                <w:rFonts w:cs="Arial"/>
                <w:szCs w:val="20"/>
              </w:rPr>
            </w:pPr>
            <w:r w:rsidRPr="00DE5698">
              <w:rPr>
                <w:rFonts w:cs="Arial"/>
                <w:szCs w:val="20"/>
              </w:rPr>
              <w:t>De Inschrijver zorgt ervoor dat er altijd voldoende voorraad materialen, middelen en mensen is, zodat er bij de uitvoering van het proces geen stagnatie optreedt</w:t>
            </w:r>
            <w:r>
              <w:rPr>
                <w:rFonts w:cs="Arial"/>
                <w:szCs w:val="20"/>
              </w:rPr>
              <w:t xml:space="preserve">. </w:t>
            </w:r>
            <w:r w:rsidRPr="00DE5698">
              <w:rPr>
                <w:rFonts w:cs="Arial"/>
                <w:szCs w:val="20"/>
              </w:rPr>
              <w:t xml:space="preserve"> </w:t>
            </w:r>
          </w:p>
        </w:tc>
        <w:tc>
          <w:tcPr>
            <w:tcW w:w="589" w:type="pct"/>
            <w:tcBorders>
              <w:top w:val="single" w:sz="4" w:space="0" w:color="auto"/>
              <w:left w:val="single" w:sz="4" w:space="0" w:color="auto"/>
              <w:bottom w:val="single" w:sz="4" w:space="0" w:color="auto"/>
              <w:right w:val="single" w:sz="4" w:space="0" w:color="auto"/>
            </w:tcBorders>
          </w:tcPr>
          <w:p w14:paraId="77E12E20" w14:textId="77777777" w:rsidR="006937E7" w:rsidRPr="00DE5698" w:rsidRDefault="006937E7" w:rsidP="00C83349">
            <w:pPr>
              <w:spacing w:line="240" w:lineRule="auto"/>
              <w:rPr>
                <w:rFonts w:cs="Arial"/>
                <w:szCs w:val="20"/>
              </w:rPr>
            </w:pPr>
          </w:p>
        </w:tc>
      </w:tr>
      <w:tr w:rsidR="006937E7" w14:paraId="68601936" w14:textId="14B38BDF"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2680E794"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3A40F0BB" w14:textId="77777777" w:rsidR="006937E7" w:rsidRDefault="006937E7" w:rsidP="00C83349">
            <w:pPr>
              <w:rPr>
                <w:rFonts w:cs="Arial"/>
                <w:lang w:eastAsia="en-US"/>
              </w:rPr>
            </w:pPr>
            <w:r w:rsidRPr="00DE5698">
              <w:rPr>
                <w:rFonts w:cs="Arial"/>
                <w:szCs w:val="20"/>
              </w:rPr>
              <w:t>De</w:t>
            </w:r>
            <w:r w:rsidRPr="00DE5698">
              <w:rPr>
                <w:rFonts w:cs="Arial"/>
                <w:b/>
                <w:szCs w:val="20"/>
              </w:rPr>
              <w:t xml:space="preserve"> </w:t>
            </w:r>
            <w:r w:rsidRPr="00DE5698">
              <w:rPr>
                <w:rFonts w:cs="Arial"/>
                <w:szCs w:val="20"/>
              </w:rPr>
              <w:t>Inschrijver zorgt bij iedere projectverhuizing in samenspraak met projectleider van H</w:t>
            </w:r>
            <w:r>
              <w:rPr>
                <w:rFonts w:cs="Arial"/>
                <w:szCs w:val="20"/>
              </w:rPr>
              <w:t xml:space="preserve">ogeschool </w:t>
            </w:r>
            <w:r w:rsidRPr="00DE5698">
              <w:rPr>
                <w:rFonts w:cs="Arial"/>
                <w:szCs w:val="20"/>
              </w:rPr>
              <w:t>R</w:t>
            </w:r>
            <w:r>
              <w:rPr>
                <w:rFonts w:cs="Arial"/>
                <w:szCs w:val="20"/>
              </w:rPr>
              <w:t>otterdam</w:t>
            </w:r>
            <w:r w:rsidRPr="00DE5698">
              <w:rPr>
                <w:rFonts w:cs="Arial"/>
                <w:szCs w:val="20"/>
              </w:rPr>
              <w:t xml:space="preserve"> voor afzettingen en bescherming van de gebouwen van Hogeschool Rotterdam.</w:t>
            </w:r>
          </w:p>
        </w:tc>
        <w:tc>
          <w:tcPr>
            <w:tcW w:w="589" w:type="pct"/>
            <w:tcBorders>
              <w:top w:val="single" w:sz="4" w:space="0" w:color="auto"/>
              <w:left w:val="single" w:sz="4" w:space="0" w:color="auto"/>
              <w:bottom w:val="single" w:sz="4" w:space="0" w:color="auto"/>
              <w:right w:val="single" w:sz="4" w:space="0" w:color="auto"/>
            </w:tcBorders>
          </w:tcPr>
          <w:p w14:paraId="4709A26F" w14:textId="77777777" w:rsidR="006937E7" w:rsidRPr="00DE5698" w:rsidRDefault="006937E7" w:rsidP="00C83349">
            <w:pPr>
              <w:rPr>
                <w:rFonts w:cs="Arial"/>
                <w:szCs w:val="20"/>
              </w:rPr>
            </w:pPr>
          </w:p>
        </w:tc>
      </w:tr>
      <w:tr w:rsidR="006937E7" w14:paraId="5421B404" w14:textId="57A94D8C"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49B4204E"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1E483B90" w14:textId="77777777" w:rsidR="006937E7" w:rsidRDefault="006937E7" w:rsidP="00C83349">
            <w:pPr>
              <w:spacing w:line="240" w:lineRule="auto"/>
              <w:rPr>
                <w:rFonts w:cs="Arial"/>
                <w:lang w:eastAsia="en-US"/>
              </w:rPr>
            </w:pPr>
            <w:r w:rsidRPr="00DE5698">
              <w:rPr>
                <w:rFonts w:cs="Arial"/>
                <w:szCs w:val="20"/>
              </w:rPr>
              <w:t>De Inschrijver zorgt zelf voor de benodigde ontheffingen in verband met (bijvoorbeeld) parkeren van verhuiswagen en het afzetten van het terrein.</w:t>
            </w:r>
            <w:r w:rsidRPr="00DE5698">
              <w:rPr>
                <w:rFonts w:cs="Arial"/>
                <w:b/>
                <w:szCs w:val="20"/>
              </w:rPr>
              <w:t xml:space="preserve"> </w:t>
            </w:r>
          </w:p>
        </w:tc>
        <w:tc>
          <w:tcPr>
            <w:tcW w:w="589" w:type="pct"/>
            <w:tcBorders>
              <w:top w:val="single" w:sz="4" w:space="0" w:color="auto"/>
              <w:left w:val="single" w:sz="4" w:space="0" w:color="auto"/>
              <w:bottom w:val="single" w:sz="4" w:space="0" w:color="auto"/>
              <w:right w:val="single" w:sz="4" w:space="0" w:color="auto"/>
            </w:tcBorders>
          </w:tcPr>
          <w:p w14:paraId="1510C9CE" w14:textId="77777777" w:rsidR="006937E7" w:rsidRPr="00DE5698" w:rsidRDefault="006937E7" w:rsidP="00C83349">
            <w:pPr>
              <w:spacing w:line="240" w:lineRule="auto"/>
              <w:rPr>
                <w:rFonts w:cs="Arial"/>
                <w:szCs w:val="20"/>
              </w:rPr>
            </w:pPr>
          </w:p>
        </w:tc>
      </w:tr>
      <w:tr w:rsidR="006937E7" w14:paraId="781A060A" w14:textId="401AA46D"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2C03D9D7"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2AC8E586" w14:textId="77777777" w:rsidR="006937E7" w:rsidRDefault="006937E7" w:rsidP="00C83349">
            <w:pPr>
              <w:rPr>
                <w:rFonts w:cs="Arial"/>
                <w:lang w:eastAsia="en-US"/>
              </w:rPr>
            </w:pPr>
            <w:r w:rsidRPr="00DE5698">
              <w:rPr>
                <w:rFonts w:cs="Arial"/>
                <w:szCs w:val="20"/>
              </w:rPr>
              <w:t>De Inschrijver stelt bij iedere projectverhuizing een vaste voorman aan als aanspreekpunt. Deze voorman neemt vooraf contact op met Hogeschool Rotterdam en weet bij aanvang van de uitvoering exact wat gerealiseerd dient te worden en onder welke voorwaarden. Deze informatie levert hij aan in een aanvangsdocument.</w:t>
            </w:r>
          </w:p>
        </w:tc>
        <w:tc>
          <w:tcPr>
            <w:tcW w:w="589" w:type="pct"/>
            <w:tcBorders>
              <w:top w:val="single" w:sz="4" w:space="0" w:color="auto"/>
              <w:left w:val="single" w:sz="4" w:space="0" w:color="auto"/>
              <w:bottom w:val="single" w:sz="4" w:space="0" w:color="auto"/>
              <w:right w:val="single" w:sz="4" w:space="0" w:color="auto"/>
            </w:tcBorders>
          </w:tcPr>
          <w:p w14:paraId="5922B31A" w14:textId="77777777" w:rsidR="006937E7" w:rsidRPr="00DE5698" w:rsidRDefault="006937E7" w:rsidP="00C83349">
            <w:pPr>
              <w:rPr>
                <w:rFonts w:cs="Arial"/>
                <w:szCs w:val="20"/>
              </w:rPr>
            </w:pPr>
          </w:p>
        </w:tc>
      </w:tr>
      <w:tr w:rsidR="006937E7" w14:paraId="6C99FBFF" w14:textId="233DCD8E" w:rsidTr="006937E7">
        <w:trPr>
          <w:trHeight w:val="255"/>
        </w:trPr>
        <w:tc>
          <w:tcPr>
            <w:tcW w:w="439" w:type="pct"/>
            <w:tcBorders>
              <w:top w:val="single" w:sz="4" w:space="0" w:color="auto"/>
              <w:left w:val="single" w:sz="4" w:space="0" w:color="auto"/>
              <w:bottom w:val="single" w:sz="4" w:space="0" w:color="auto"/>
              <w:right w:val="single" w:sz="4" w:space="0" w:color="auto"/>
            </w:tcBorders>
            <w:noWrap/>
          </w:tcPr>
          <w:p w14:paraId="1966AEF6" w14:textId="77777777" w:rsidR="006937E7" w:rsidRPr="00103362" w:rsidRDefault="006937E7" w:rsidP="006937E7">
            <w:pPr>
              <w:pStyle w:val="Lijstalinea"/>
              <w:numPr>
                <w:ilvl w:val="0"/>
                <w:numId w:val="2"/>
              </w:numPr>
              <w:rPr>
                <w:rFonts w:cs="Arial"/>
                <w:b/>
                <w:lang w:eastAsia="en-US"/>
              </w:rPr>
            </w:pPr>
          </w:p>
        </w:tc>
        <w:tc>
          <w:tcPr>
            <w:tcW w:w="3972" w:type="pct"/>
            <w:tcBorders>
              <w:top w:val="single" w:sz="4" w:space="0" w:color="auto"/>
              <w:left w:val="single" w:sz="4" w:space="0" w:color="auto"/>
              <w:bottom w:val="single" w:sz="4" w:space="0" w:color="auto"/>
              <w:right w:val="single" w:sz="4" w:space="0" w:color="auto"/>
            </w:tcBorders>
          </w:tcPr>
          <w:p w14:paraId="1352DAA1" w14:textId="77777777" w:rsidR="006937E7" w:rsidRDefault="006937E7" w:rsidP="00C83349">
            <w:pPr>
              <w:rPr>
                <w:rFonts w:cs="Arial"/>
                <w:lang w:eastAsia="en-US"/>
              </w:rPr>
            </w:pPr>
            <w:r w:rsidRPr="00DE5698">
              <w:rPr>
                <w:rFonts w:cs="Arial"/>
                <w:szCs w:val="20"/>
              </w:rPr>
              <w:t>De Inschrijver stelt een poule vaste voormannen aan voor contact met Hogeschool Rotterdam, dit om zo min mogelijk tijd te verliezen aan overdracht van kennis (m.b.t. de locaties).</w:t>
            </w:r>
          </w:p>
        </w:tc>
        <w:tc>
          <w:tcPr>
            <w:tcW w:w="589" w:type="pct"/>
            <w:tcBorders>
              <w:top w:val="single" w:sz="4" w:space="0" w:color="auto"/>
              <w:left w:val="single" w:sz="4" w:space="0" w:color="auto"/>
              <w:bottom w:val="single" w:sz="4" w:space="0" w:color="auto"/>
              <w:right w:val="single" w:sz="4" w:space="0" w:color="auto"/>
            </w:tcBorders>
          </w:tcPr>
          <w:p w14:paraId="150383A6" w14:textId="77777777" w:rsidR="006937E7" w:rsidRPr="00DE5698" w:rsidRDefault="006937E7" w:rsidP="00C83349">
            <w:pPr>
              <w:rPr>
                <w:rFonts w:cs="Arial"/>
                <w:szCs w:val="20"/>
              </w:rPr>
            </w:pPr>
          </w:p>
        </w:tc>
      </w:tr>
    </w:tbl>
    <w:p w14:paraId="6A65579A" w14:textId="77777777" w:rsidR="006937E7" w:rsidRDefault="006937E7" w:rsidP="006937E7">
      <w:pPr>
        <w:pStyle w:val="Kop2"/>
        <w:numPr>
          <w:ilvl w:val="0"/>
          <w:numId w:val="0"/>
        </w:numPr>
        <w:ind w:left="851" w:hanging="851"/>
        <w:rPr>
          <w:color w:val="auto"/>
        </w:rPr>
      </w:pPr>
      <w:bookmarkStart w:id="3" w:name="_Toc126657759"/>
      <w:r>
        <w:rPr>
          <w:color w:val="auto"/>
        </w:rPr>
        <w:t>Opslag</w:t>
      </w:r>
      <w:bookmarkEnd w:id="3"/>
    </w:p>
    <w:p w14:paraId="4CDE936C" w14:textId="77777777" w:rsidR="006937E7" w:rsidRDefault="006937E7" w:rsidP="006937E7">
      <w:pPr>
        <w:pStyle w:val="Lijstalinea"/>
        <w:ind w:left="0"/>
        <w:rPr>
          <w:szCs w:val="20"/>
        </w:rPr>
      </w:pPr>
      <w:r>
        <w:rPr>
          <w:szCs w:val="20"/>
        </w:rPr>
        <w:t xml:space="preserve">Hogeschool Rotterdam heeft als doel: </w:t>
      </w:r>
    </w:p>
    <w:p w14:paraId="11CA8655" w14:textId="77777777" w:rsidR="006937E7" w:rsidRPr="001345A5" w:rsidRDefault="006937E7" w:rsidP="006937E7">
      <w:pPr>
        <w:pStyle w:val="Lijstalinea"/>
        <w:numPr>
          <w:ilvl w:val="0"/>
          <w:numId w:val="5"/>
        </w:numPr>
        <w:rPr>
          <w:szCs w:val="20"/>
        </w:rPr>
      </w:pPr>
      <w:r w:rsidRPr="001345A5">
        <w:rPr>
          <w:szCs w:val="20"/>
        </w:rPr>
        <w:t xml:space="preserve">Meer gebruik te gaan maken van een hub/ opslag in het kader van duurzaamheid. </w:t>
      </w:r>
    </w:p>
    <w:p w14:paraId="2190142B" w14:textId="77777777" w:rsidR="006937E7" w:rsidRDefault="006937E7" w:rsidP="006937E7">
      <w:pPr>
        <w:pStyle w:val="Lijstalinea"/>
        <w:numPr>
          <w:ilvl w:val="0"/>
          <w:numId w:val="5"/>
        </w:numPr>
        <w:rPr>
          <w:szCs w:val="20"/>
        </w:rPr>
      </w:pPr>
      <w:r w:rsidRPr="001345A5">
        <w:rPr>
          <w:szCs w:val="20"/>
        </w:rPr>
        <w:t xml:space="preserve">Meer gebruik maken van eigen meubilair in opslag i.p.v. meteen nieuw bestellen. </w:t>
      </w:r>
    </w:p>
    <w:p w14:paraId="2F626C52" w14:textId="77777777" w:rsidR="006937E7" w:rsidRPr="001345A5" w:rsidRDefault="006937E7" w:rsidP="006937E7">
      <w:pPr>
        <w:pStyle w:val="Lijstalinea"/>
        <w:numPr>
          <w:ilvl w:val="0"/>
          <w:numId w:val="5"/>
        </w:numPr>
        <w:rPr>
          <w:szCs w:val="20"/>
        </w:rPr>
      </w:pPr>
      <w:r>
        <w:rPr>
          <w:szCs w:val="20"/>
        </w:rPr>
        <w:t>Beter inzicht in het</w:t>
      </w:r>
      <w:r w:rsidRPr="001345A5">
        <w:rPr>
          <w:szCs w:val="20"/>
        </w:rPr>
        <w:t xml:space="preserve"> beheer </w:t>
      </w:r>
      <w:r>
        <w:rPr>
          <w:szCs w:val="20"/>
        </w:rPr>
        <w:t xml:space="preserve">van </w:t>
      </w:r>
      <w:r w:rsidRPr="001345A5">
        <w:rPr>
          <w:szCs w:val="20"/>
        </w:rPr>
        <w:t>de opslag</w:t>
      </w:r>
      <w:r>
        <w:rPr>
          <w:szCs w:val="20"/>
        </w:rPr>
        <w:t>, door o.a. registratie, webshop</w:t>
      </w:r>
      <w:r w:rsidRPr="001345A5">
        <w:rPr>
          <w:szCs w:val="20"/>
        </w:rPr>
        <w:t>.</w:t>
      </w:r>
    </w:p>
    <w:p w14:paraId="6DE25031" w14:textId="77777777" w:rsidR="006937E7" w:rsidRDefault="006937E7" w:rsidP="006937E7">
      <w:pPr>
        <w:pStyle w:val="Tekstopmerking"/>
      </w:pPr>
      <w:r>
        <w:t xml:space="preserve">Om de opslag op een betere functionelere manier te gebruiken stelt Hogeschool Rotterdam de volgende eisen hieraan. </w:t>
      </w: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4"/>
        <w:gridCol w:w="7656"/>
        <w:gridCol w:w="1135"/>
      </w:tblGrid>
      <w:tr w:rsidR="006937E7" w14:paraId="0C9957FA" w14:textId="000A113C" w:rsidTr="006937E7">
        <w:trPr>
          <w:trHeight w:val="547"/>
        </w:trPr>
        <w:tc>
          <w:tcPr>
            <w:tcW w:w="438" w:type="pct"/>
            <w:tcBorders>
              <w:top w:val="single" w:sz="4" w:space="0" w:color="auto"/>
              <w:left w:val="single" w:sz="4" w:space="0" w:color="auto"/>
              <w:bottom w:val="single" w:sz="4" w:space="0" w:color="auto"/>
              <w:right w:val="single" w:sz="4" w:space="0" w:color="auto"/>
            </w:tcBorders>
            <w:shd w:val="clear" w:color="auto" w:fill="FF0000"/>
            <w:noWrap/>
          </w:tcPr>
          <w:p w14:paraId="1E2B4FCE" w14:textId="77777777" w:rsidR="006937E7" w:rsidRDefault="006937E7" w:rsidP="00C83349">
            <w:p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shd w:val="clear" w:color="auto" w:fill="FF0000"/>
            <w:hideMark/>
          </w:tcPr>
          <w:p w14:paraId="7EA149CE" w14:textId="77777777" w:rsidR="006937E7" w:rsidRDefault="006937E7" w:rsidP="00C83349">
            <w:pPr>
              <w:rPr>
                <w:b/>
                <w:lang w:eastAsia="en-US"/>
              </w:rPr>
            </w:pPr>
            <w:r>
              <w:rPr>
                <w:b/>
                <w:lang w:eastAsia="en-US"/>
              </w:rPr>
              <w:t>Opslag</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1D43D38F" w14:textId="5470E985" w:rsidR="006937E7" w:rsidRDefault="006937E7" w:rsidP="00C83349">
            <w:pPr>
              <w:rPr>
                <w:b/>
                <w:lang w:eastAsia="en-US"/>
              </w:rPr>
            </w:pPr>
            <w:r>
              <w:rPr>
                <w:b/>
                <w:lang w:eastAsia="en-US"/>
              </w:rPr>
              <w:t>Ja/Nee</w:t>
            </w:r>
          </w:p>
        </w:tc>
      </w:tr>
      <w:tr w:rsidR="006937E7" w14:paraId="21206315" w14:textId="4E17E799"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71D0DA46"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7452A211" w14:textId="77777777" w:rsidR="006937E7" w:rsidRDefault="006937E7" w:rsidP="00C83349">
            <w:pPr>
              <w:spacing w:line="240" w:lineRule="auto"/>
              <w:rPr>
                <w:rFonts w:cs="Arial"/>
                <w:lang w:eastAsia="en-US"/>
              </w:rPr>
            </w:pPr>
            <w:r w:rsidRPr="00DE5698">
              <w:rPr>
                <w:rFonts w:cs="Arial"/>
                <w:szCs w:val="20"/>
              </w:rPr>
              <w:t>De Inschrijver is in staat om inventaris van Hogeschool Rotterdam voor een korte en voor een langere periode op te slaan (statisch) op een locatie van de Inschrijver.</w:t>
            </w:r>
          </w:p>
        </w:tc>
        <w:tc>
          <w:tcPr>
            <w:tcW w:w="589" w:type="pct"/>
            <w:tcBorders>
              <w:top w:val="single" w:sz="4" w:space="0" w:color="auto"/>
              <w:left w:val="single" w:sz="4" w:space="0" w:color="auto"/>
              <w:bottom w:val="single" w:sz="4" w:space="0" w:color="auto"/>
              <w:right w:val="single" w:sz="4" w:space="0" w:color="auto"/>
            </w:tcBorders>
          </w:tcPr>
          <w:p w14:paraId="061CA71C" w14:textId="77777777" w:rsidR="006937E7" w:rsidRPr="00DE5698" w:rsidRDefault="006937E7" w:rsidP="00C83349">
            <w:pPr>
              <w:spacing w:line="240" w:lineRule="auto"/>
              <w:rPr>
                <w:rFonts w:cs="Arial"/>
                <w:szCs w:val="20"/>
              </w:rPr>
            </w:pPr>
          </w:p>
        </w:tc>
      </w:tr>
      <w:tr w:rsidR="006937E7" w14:paraId="16E6A49E" w14:textId="14439E70"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7285EEAC"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172238B8" w14:textId="77777777" w:rsidR="006937E7" w:rsidRPr="00DE5698" w:rsidRDefault="006937E7" w:rsidP="00C83349">
            <w:pPr>
              <w:spacing w:line="240" w:lineRule="auto"/>
              <w:rPr>
                <w:rFonts w:cs="Arial"/>
                <w:szCs w:val="20"/>
              </w:rPr>
            </w:pPr>
            <w:r w:rsidRPr="00DE5698">
              <w:rPr>
                <w:rFonts w:cs="Arial"/>
                <w:szCs w:val="20"/>
              </w:rPr>
              <w:t>De</w:t>
            </w:r>
            <w:r>
              <w:rPr>
                <w:rFonts w:cs="Arial"/>
                <w:szCs w:val="20"/>
              </w:rPr>
              <w:t xml:space="preserve"> ruimte moet beveiligd, veilig en </w:t>
            </w:r>
            <w:r w:rsidRPr="00DE5698">
              <w:rPr>
                <w:rFonts w:cs="Arial"/>
                <w:szCs w:val="20"/>
              </w:rPr>
              <w:t>schoon</w:t>
            </w:r>
            <w:r>
              <w:rPr>
                <w:rFonts w:cs="Arial"/>
                <w:szCs w:val="20"/>
              </w:rPr>
              <w:t xml:space="preserve"> </w:t>
            </w:r>
            <w:r w:rsidRPr="00DE5698">
              <w:rPr>
                <w:rFonts w:cs="Arial"/>
                <w:szCs w:val="20"/>
              </w:rPr>
              <w:t>zijn en zodanig zijn ingericht en afgewerkt zijn dat er geen schade aan de opgeslagen goederen kan worden veroorzaakt. De ruimte met betrekking tot de statische opslag voldoet aan de geldende wettelijke regels.</w:t>
            </w:r>
          </w:p>
        </w:tc>
        <w:tc>
          <w:tcPr>
            <w:tcW w:w="589" w:type="pct"/>
            <w:tcBorders>
              <w:top w:val="single" w:sz="4" w:space="0" w:color="auto"/>
              <w:left w:val="single" w:sz="4" w:space="0" w:color="auto"/>
              <w:bottom w:val="single" w:sz="4" w:space="0" w:color="auto"/>
              <w:right w:val="single" w:sz="4" w:space="0" w:color="auto"/>
            </w:tcBorders>
          </w:tcPr>
          <w:p w14:paraId="0121EA2F" w14:textId="77777777" w:rsidR="006937E7" w:rsidRPr="00DE5698" w:rsidRDefault="006937E7" w:rsidP="00C83349">
            <w:pPr>
              <w:spacing w:line="240" w:lineRule="auto"/>
              <w:rPr>
                <w:rFonts w:cs="Arial"/>
                <w:szCs w:val="20"/>
              </w:rPr>
            </w:pPr>
          </w:p>
        </w:tc>
      </w:tr>
      <w:tr w:rsidR="006937E7" w14:paraId="4D2EDFAA" w14:textId="0D21C918"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2945F699"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7C122412" w14:textId="77777777" w:rsidR="006937E7" w:rsidRPr="00DE5698" w:rsidRDefault="006937E7" w:rsidP="00C83349">
            <w:pPr>
              <w:spacing w:line="240" w:lineRule="auto"/>
              <w:rPr>
                <w:rFonts w:cs="Arial"/>
              </w:rPr>
            </w:pPr>
            <w:r w:rsidRPr="786906A5">
              <w:rPr>
                <w:rFonts w:cs="Arial"/>
              </w:rPr>
              <w:t xml:space="preserve">Alle opgeslagen artikelen in de statische opslag </w:t>
            </w:r>
            <w:r>
              <w:rPr>
                <w:rFonts w:cs="Arial"/>
              </w:rPr>
              <w:t xml:space="preserve">moeten </w:t>
            </w:r>
            <w:r w:rsidRPr="786906A5">
              <w:rPr>
                <w:rFonts w:cs="Arial"/>
              </w:rPr>
              <w:t xml:space="preserve">door de Opdrachtnemer geregistreerd </w:t>
            </w:r>
            <w:r>
              <w:rPr>
                <w:rFonts w:cs="Arial"/>
              </w:rPr>
              <w:t xml:space="preserve">kunnen </w:t>
            </w:r>
            <w:r w:rsidRPr="786906A5">
              <w:rPr>
                <w:rFonts w:cs="Arial"/>
              </w:rPr>
              <w:t>worden en via een website met bestelfunctie voor Hogeschool Rotterdam inzichtelijk te zijn. De website voldoet in ieder geval aan de volgende eisen:</w:t>
            </w:r>
          </w:p>
          <w:p w14:paraId="5EFEB43C"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Foto per inventarisstuk</w:t>
            </w:r>
          </w:p>
          <w:p w14:paraId="6C5538A3"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Aantal beschikbaar van het betreffende inventarisstuk</w:t>
            </w:r>
          </w:p>
          <w:p w14:paraId="1C6AB310"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Uniek nummer</w:t>
            </w:r>
          </w:p>
          <w:p w14:paraId="44642B61"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Productiedata (zie sticker inventarisstuk)</w:t>
            </w:r>
          </w:p>
          <w:p w14:paraId="51E0F56A"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Omschrijving</w:t>
            </w:r>
          </w:p>
          <w:p w14:paraId="3E33C0CB" w14:textId="77777777" w:rsidR="006937E7" w:rsidRPr="00DE5698"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Afmetingen</w:t>
            </w:r>
          </w:p>
          <w:p w14:paraId="62780B0E" w14:textId="77777777" w:rsidR="006937E7"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 xml:space="preserve">Status </w:t>
            </w:r>
          </w:p>
          <w:p w14:paraId="324CF3B9" w14:textId="77777777" w:rsidR="006937E7" w:rsidRPr="00670BD3" w:rsidRDefault="006937E7" w:rsidP="006937E7">
            <w:pPr>
              <w:pStyle w:val="Lijstalinea"/>
              <w:numPr>
                <w:ilvl w:val="0"/>
                <w:numId w:val="4"/>
              </w:numPr>
              <w:spacing w:line="240" w:lineRule="auto"/>
              <w:contextualSpacing w:val="0"/>
              <w:jc w:val="both"/>
              <w:rPr>
                <w:rFonts w:cs="Arial"/>
                <w:szCs w:val="20"/>
              </w:rPr>
            </w:pPr>
            <w:r w:rsidRPr="00DE5698">
              <w:rPr>
                <w:rFonts w:cs="Arial"/>
                <w:szCs w:val="20"/>
              </w:rPr>
              <w:t>Een bestelfunctie</w:t>
            </w:r>
            <w:r>
              <w:rPr>
                <w:rFonts w:cs="Arial"/>
                <w:szCs w:val="20"/>
              </w:rPr>
              <w:t xml:space="preserve">, waarbij alle gegevens voor levering ingevuld kunnen worden. </w:t>
            </w:r>
          </w:p>
        </w:tc>
        <w:tc>
          <w:tcPr>
            <w:tcW w:w="589" w:type="pct"/>
            <w:tcBorders>
              <w:top w:val="single" w:sz="4" w:space="0" w:color="auto"/>
              <w:left w:val="single" w:sz="4" w:space="0" w:color="auto"/>
              <w:bottom w:val="single" w:sz="4" w:space="0" w:color="auto"/>
              <w:right w:val="single" w:sz="4" w:space="0" w:color="auto"/>
            </w:tcBorders>
          </w:tcPr>
          <w:p w14:paraId="642C6427" w14:textId="77777777" w:rsidR="006937E7" w:rsidRPr="786906A5" w:rsidRDefault="006937E7" w:rsidP="00C83349">
            <w:pPr>
              <w:spacing w:line="240" w:lineRule="auto"/>
              <w:rPr>
                <w:rFonts w:cs="Arial"/>
              </w:rPr>
            </w:pPr>
          </w:p>
        </w:tc>
      </w:tr>
      <w:tr w:rsidR="006937E7" w14:paraId="31B05D0B" w14:textId="160B079F"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1A476656"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402DA219" w14:textId="77777777" w:rsidR="006937E7" w:rsidRPr="00DE5698" w:rsidRDefault="006937E7" w:rsidP="00C83349">
            <w:pPr>
              <w:spacing w:line="240" w:lineRule="auto"/>
              <w:rPr>
                <w:rFonts w:cs="Arial"/>
                <w:szCs w:val="20"/>
              </w:rPr>
            </w:pPr>
            <w:r w:rsidRPr="00DE5698">
              <w:rPr>
                <w:rFonts w:cs="Arial"/>
                <w:szCs w:val="20"/>
              </w:rPr>
              <w:t>Enkel door Hogeschool Rotterdam geautoriseerde medewerkers hebben toegang tot de website.</w:t>
            </w:r>
          </w:p>
        </w:tc>
        <w:tc>
          <w:tcPr>
            <w:tcW w:w="589" w:type="pct"/>
            <w:tcBorders>
              <w:top w:val="single" w:sz="4" w:space="0" w:color="auto"/>
              <w:left w:val="single" w:sz="4" w:space="0" w:color="auto"/>
              <w:bottom w:val="single" w:sz="4" w:space="0" w:color="auto"/>
              <w:right w:val="single" w:sz="4" w:space="0" w:color="auto"/>
            </w:tcBorders>
          </w:tcPr>
          <w:p w14:paraId="403019A8" w14:textId="77777777" w:rsidR="006937E7" w:rsidRPr="00DE5698" w:rsidRDefault="006937E7" w:rsidP="00C83349">
            <w:pPr>
              <w:spacing w:line="240" w:lineRule="auto"/>
              <w:rPr>
                <w:rFonts w:cs="Arial"/>
                <w:szCs w:val="20"/>
              </w:rPr>
            </w:pPr>
          </w:p>
        </w:tc>
      </w:tr>
      <w:tr w:rsidR="006937E7" w14:paraId="2DE05F01" w14:textId="10551308"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55EE3F2B"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2FFA3C19" w14:textId="77777777" w:rsidR="006937E7" w:rsidRPr="00DE5698" w:rsidRDefault="006937E7" w:rsidP="00C83349">
            <w:pPr>
              <w:spacing w:line="240" w:lineRule="auto"/>
              <w:rPr>
                <w:rFonts w:cs="Arial"/>
                <w:szCs w:val="20"/>
              </w:rPr>
            </w:pPr>
            <w:r w:rsidRPr="00DE5698">
              <w:rPr>
                <w:rFonts w:cs="Arial"/>
                <w:szCs w:val="20"/>
              </w:rPr>
              <w:t>De opslag valt onder verantwoordelijkheid van de Inschrijver en alle opgeslagen artikelen dienen door de Opdrachtnemer verzekerd te worden.</w:t>
            </w:r>
          </w:p>
        </w:tc>
        <w:tc>
          <w:tcPr>
            <w:tcW w:w="589" w:type="pct"/>
            <w:tcBorders>
              <w:top w:val="single" w:sz="4" w:space="0" w:color="auto"/>
              <w:left w:val="single" w:sz="4" w:space="0" w:color="auto"/>
              <w:bottom w:val="single" w:sz="4" w:space="0" w:color="auto"/>
              <w:right w:val="single" w:sz="4" w:space="0" w:color="auto"/>
            </w:tcBorders>
          </w:tcPr>
          <w:p w14:paraId="2AC7DAF2" w14:textId="77777777" w:rsidR="006937E7" w:rsidRPr="00DE5698" w:rsidRDefault="006937E7" w:rsidP="00C83349">
            <w:pPr>
              <w:spacing w:line="240" w:lineRule="auto"/>
              <w:rPr>
                <w:rFonts w:cs="Arial"/>
                <w:szCs w:val="20"/>
              </w:rPr>
            </w:pPr>
          </w:p>
        </w:tc>
      </w:tr>
      <w:tr w:rsidR="006937E7" w14:paraId="445ED431" w14:textId="502742DD"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13A96DA0"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65DF58CE" w14:textId="77777777" w:rsidR="006937E7" w:rsidRPr="00DE5698" w:rsidRDefault="006937E7" w:rsidP="00C83349">
            <w:pPr>
              <w:spacing w:line="240" w:lineRule="auto"/>
              <w:rPr>
                <w:rFonts w:cs="Arial"/>
                <w:szCs w:val="20"/>
              </w:rPr>
            </w:pPr>
            <w:r w:rsidRPr="00DE5698">
              <w:rPr>
                <w:rFonts w:cs="Arial"/>
                <w:szCs w:val="20"/>
              </w:rPr>
              <w:t xml:space="preserve">De doorlooptijd tussen het opvragen, het uit de statische opslag halen en het leveren aan Hogeschool Rotterdam </w:t>
            </w:r>
            <w:r w:rsidRPr="00AB4508">
              <w:rPr>
                <w:rFonts w:cs="Arial"/>
                <w:szCs w:val="20"/>
              </w:rPr>
              <w:t>bedraagt maximaal vijf werkdagen.</w:t>
            </w:r>
          </w:p>
        </w:tc>
        <w:tc>
          <w:tcPr>
            <w:tcW w:w="589" w:type="pct"/>
            <w:tcBorders>
              <w:top w:val="single" w:sz="4" w:space="0" w:color="auto"/>
              <w:left w:val="single" w:sz="4" w:space="0" w:color="auto"/>
              <w:bottom w:val="single" w:sz="4" w:space="0" w:color="auto"/>
              <w:right w:val="single" w:sz="4" w:space="0" w:color="auto"/>
            </w:tcBorders>
          </w:tcPr>
          <w:p w14:paraId="0D3D0708" w14:textId="77777777" w:rsidR="006937E7" w:rsidRPr="00DE5698" w:rsidRDefault="006937E7" w:rsidP="00C83349">
            <w:pPr>
              <w:spacing w:line="240" w:lineRule="auto"/>
              <w:rPr>
                <w:rFonts w:cs="Arial"/>
                <w:szCs w:val="20"/>
              </w:rPr>
            </w:pPr>
          </w:p>
        </w:tc>
      </w:tr>
      <w:tr w:rsidR="006937E7" w14:paraId="7BF15716" w14:textId="79438336"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04FF3139"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4D100DE1" w14:textId="77777777" w:rsidR="006937E7" w:rsidRPr="00DE5698" w:rsidRDefault="006937E7" w:rsidP="00C83349">
            <w:pPr>
              <w:spacing w:line="240" w:lineRule="auto"/>
              <w:rPr>
                <w:rFonts w:cs="Arial"/>
                <w:szCs w:val="20"/>
              </w:rPr>
            </w:pPr>
            <w:r w:rsidRPr="00DE5698">
              <w:rPr>
                <w:rFonts w:cs="Arial"/>
                <w:szCs w:val="20"/>
              </w:rPr>
              <w:t>Verhuisbewegingen van en naar de opslaglocatie vallen onder de voorwaarden zoals genoemd voor verhuizingen tussen twee panden van Hogeschool Rotterdam.</w:t>
            </w:r>
          </w:p>
        </w:tc>
        <w:tc>
          <w:tcPr>
            <w:tcW w:w="589" w:type="pct"/>
            <w:tcBorders>
              <w:top w:val="single" w:sz="4" w:space="0" w:color="auto"/>
              <w:left w:val="single" w:sz="4" w:space="0" w:color="auto"/>
              <w:bottom w:val="single" w:sz="4" w:space="0" w:color="auto"/>
              <w:right w:val="single" w:sz="4" w:space="0" w:color="auto"/>
            </w:tcBorders>
          </w:tcPr>
          <w:p w14:paraId="2E0DAF7F" w14:textId="77777777" w:rsidR="006937E7" w:rsidRPr="00DE5698" w:rsidRDefault="006937E7" w:rsidP="00C83349">
            <w:pPr>
              <w:spacing w:line="240" w:lineRule="auto"/>
              <w:rPr>
                <w:rFonts w:cs="Arial"/>
                <w:szCs w:val="20"/>
              </w:rPr>
            </w:pPr>
          </w:p>
        </w:tc>
      </w:tr>
      <w:tr w:rsidR="006937E7" w14:paraId="230985E9" w14:textId="5E125ECC" w:rsidTr="006937E7">
        <w:trPr>
          <w:trHeight w:val="255"/>
        </w:trPr>
        <w:tc>
          <w:tcPr>
            <w:tcW w:w="438" w:type="pct"/>
            <w:tcBorders>
              <w:top w:val="single" w:sz="4" w:space="0" w:color="auto"/>
              <w:left w:val="single" w:sz="4" w:space="0" w:color="auto"/>
              <w:bottom w:val="single" w:sz="4" w:space="0" w:color="auto"/>
              <w:right w:val="single" w:sz="4" w:space="0" w:color="auto"/>
            </w:tcBorders>
            <w:noWrap/>
          </w:tcPr>
          <w:p w14:paraId="74A6EBD6" w14:textId="77777777" w:rsidR="006937E7" w:rsidRPr="00103362" w:rsidRDefault="006937E7" w:rsidP="006937E7">
            <w:pPr>
              <w:pStyle w:val="Lijstalinea"/>
              <w:numPr>
                <w:ilvl w:val="0"/>
                <w:numId w:val="2"/>
              </w:numPr>
              <w:rPr>
                <w:rFonts w:cs="Arial"/>
                <w:b/>
                <w:lang w:eastAsia="en-US"/>
              </w:rPr>
            </w:pPr>
          </w:p>
        </w:tc>
        <w:tc>
          <w:tcPr>
            <w:tcW w:w="3973" w:type="pct"/>
            <w:tcBorders>
              <w:top w:val="single" w:sz="4" w:space="0" w:color="auto"/>
              <w:left w:val="single" w:sz="4" w:space="0" w:color="auto"/>
              <w:bottom w:val="single" w:sz="4" w:space="0" w:color="auto"/>
              <w:right w:val="single" w:sz="4" w:space="0" w:color="auto"/>
            </w:tcBorders>
          </w:tcPr>
          <w:p w14:paraId="42B272E5" w14:textId="77777777" w:rsidR="006937E7" w:rsidRDefault="006937E7" w:rsidP="00C83349">
            <w:pPr>
              <w:spacing w:line="240" w:lineRule="auto"/>
              <w:rPr>
                <w:rFonts w:cs="Arial"/>
                <w:szCs w:val="20"/>
                <w:u w:val="single"/>
              </w:rPr>
            </w:pPr>
            <w:r w:rsidRPr="008F117F">
              <w:rPr>
                <w:rFonts w:cs="Arial"/>
                <w:szCs w:val="20"/>
                <w:u w:val="single"/>
              </w:rPr>
              <w:t>Tijdelijke opslag</w:t>
            </w:r>
          </w:p>
          <w:p w14:paraId="52EE824C" w14:textId="77777777" w:rsidR="006937E7" w:rsidRPr="00DE5698" w:rsidRDefault="006937E7" w:rsidP="00C83349">
            <w:pPr>
              <w:spacing w:line="240" w:lineRule="auto"/>
              <w:rPr>
                <w:rFonts w:cs="Arial"/>
                <w:szCs w:val="20"/>
              </w:rPr>
            </w:pPr>
            <w:r w:rsidRPr="00DE5698">
              <w:rPr>
                <w:rFonts w:cs="Arial"/>
                <w:szCs w:val="20"/>
              </w:rPr>
              <w:t>De Inschrijver verstrekt Hogeschool Rotterdam een overzicht van wat in tijdelijke opslag is genomen. Dit overzicht wordt ook weer gebruikt bij aflevering.</w:t>
            </w:r>
          </w:p>
        </w:tc>
        <w:tc>
          <w:tcPr>
            <w:tcW w:w="589" w:type="pct"/>
            <w:tcBorders>
              <w:top w:val="single" w:sz="4" w:space="0" w:color="auto"/>
              <w:left w:val="single" w:sz="4" w:space="0" w:color="auto"/>
              <w:bottom w:val="single" w:sz="4" w:space="0" w:color="auto"/>
              <w:right w:val="single" w:sz="4" w:space="0" w:color="auto"/>
            </w:tcBorders>
          </w:tcPr>
          <w:p w14:paraId="01CB92C7" w14:textId="77777777" w:rsidR="006937E7" w:rsidRPr="008F117F" w:rsidRDefault="006937E7" w:rsidP="00C83349">
            <w:pPr>
              <w:spacing w:line="240" w:lineRule="auto"/>
              <w:rPr>
                <w:rFonts w:cs="Arial"/>
                <w:szCs w:val="20"/>
                <w:u w:val="single"/>
              </w:rPr>
            </w:pPr>
          </w:p>
        </w:tc>
      </w:tr>
    </w:tbl>
    <w:p w14:paraId="3F630F7D" w14:textId="77777777" w:rsidR="006937E7" w:rsidRDefault="006937E7" w:rsidP="006937E7"/>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15"/>
        <w:gridCol w:w="7885"/>
        <w:gridCol w:w="1135"/>
      </w:tblGrid>
      <w:tr w:rsidR="006937E7" w14:paraId="794076CC" w14:textId="7F71D8A8" w:rsidTr="006937E7">
        <w:trPr>
          <w:trHeight w:val="547"/>
        </w:trPr>
        <w:tc>
          <w:tcPr>
            <w:tcW w:w="319" w:type="pct"/>
            <w:tcBorders>
              <w:top w:val="single" w:sz="4" w:space="0" w:color="auto"/>
              <w:left w:val="single" w:sz="4" w:space="0" w:color="auto"/>
              <w:bottom w:val="single" w:sz="4" w:space="0" w:color="auto"/>
              <w:right w:val="single" w:sz="4" w:space="0" w:color="auto"/>
            </w:tcBorders>
            <w:shd w:val="clear" w:color="auto" w:fill="FF0000"/>
            <w:noWrap/>
          </w:tcPr>
          <w:p w14:paraId="56561210" w14:textId="77777777" w:rsidR="006937E7" w:rsidRDefault="006937E7" w:rsidP="00C83349">
            <w:pPr>
              <w:rPr>
                <w:rFonts w:cs="Arial"/>
                <w:b/>
                <w:lang w:eastAsia="en-US"/>
              </w:rPr>
            </w:pPr>
          </w:p>
        </w:tc>
        <w:tc>
          <w:tcPr>
            <w:tcW w:w="4092" w:type="pct"/>
            <w:tcBorders>
              <w:top w:val="single" w:sz="4" w:space="0" w:color="auto"/>
              <w:left w:val="single" w:sz="4" w:space="0" w:color="auto"/>
              <w:bottom w:val="single" w:sz="4" w:space="0" w:color="auto"/>
              <w:right w:val="single" w:sz="4" w:space="0" w:color="auto"/>
            </w:tcBorders>
            <w:shd w:val="clear" w:color="auto" w:fill="FF0000"/>
            <w:hideMark/>
          </w:tcPr>
          <w:p w14:paraId="3EFFDFFB" w14:textId="77777777" w:rsidR="006937E7" w:rsidRDefault="006937E7" w:rsidP="00C83349">
            <w:pPr>
              <w:rPr>
                <w:b/>
                <w:lang w:eastAsia="en-US"/>
              </w:rPr>
            </w:pPr>
            <w:r>
              <w:rPr>
                <w:b/>
                <w:lang w:eastAsia="en-US"/>
              </w:rPr>
              <w:t>Doorlooptijd</w:t>
            </w: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4D91B2DF" w14:textId="5EC6FD5B" w:rsidR="006937E7" w:rsidRDefault="006937E7" w:rsidP="00C83349">
            <w:pPr>
              <w:rPr>
                <w:b/>
                <w:lang w:eastAsia="en-US"/>
              </w:rPr>
            </w:pPr>
            <w:r>
              <w:rPr>
                <w:b/>
                <w:lang w:eastAsia="en-US"/>
              </w:rPr>
              <w:t>Ja/Nee</w:t>
            </w:r>
          </w:p>
        </w:tc>
      </w:tr>
      <w:tr w:rsidR="006937E7" w14:paraId="60E7B4DE" w14:textId="6987E901" w:rsidTr="006937E7">
        <w:trPr>
          <w:trHeight w:val="255"/>
        </w:trPr>
        <w:tc>
          <w:tcPr>
            <w:tcW w:w="319" w:type="pct"/>
            <w:tcBorders>
              <w:top w:val="single" w:sz="4" w:space="0" w:color="auto"/>
              <w:left w:val="single" w:sz="4" w:space="0" w:color="auto"/>
              <w:bottom w:val="single" w:sz="4" w:space="0" w:color="auto"/>
              <w:right w:val="single" w:sz="4" w:space="0" w:color="auto"/>
            </w:tcBorders>
            <w:noWrap/>
          </w:tcPr>
          <w:p w14:paraId="391A6F6A" w14:textId="77777777" w:rsidR="006937E7" w:rsidRPr="00103362" w:rsidRDefault="006937E7" w:rsidP="006937E7">
            <w:pPr>
              <w:pStyle w:val="Lijstalinea"/>
              <w:numPr>
                <w:ilvl w:val="0"/>
                <w:numId w:val="2"/>
              </w:numPr>
              <w:rPr>
                <w:rFonts w:cs="Arial"/>
                <w:b/>
                <w:lang w:eastAsia="en-US"/>
              </w:rPr>
            </w:pPr>
          </w:p>
        </w:tc>
        <w:tc>
          <w:tcPr>
            <w:tcW w:w="4092" w:type="pct"/>
            <w:tcBorders>
              <w:top w:val="single" w:sz="4" w:space="0" w:color="auto"/>
              <w:left w:val="single" w:sz="4" w:space="0" w:color="auto"/>
              <w:bottom w:val="single" w:sz="4" w:space="0" w:color="auto"/>
              <w:right w:val="single" w:sz="4" w:space="0" w:color="auto"/>
            </w:tcBorders>
          </w:tcPr>
          <w:p w14:paraId="4631005C" w14:textId="77777777" w:rsidR="006937E7" w:rsidRDefault="006937E7" w:rsidP="00C83349">
            <w:pPr>
              <w:rPr>
                <w:rFonts w:cs="Arial"/>
                <w:lang w:eastAsia="en-US"/>
              </w:rPr>
            </w:pPr>
            <w:r w:rsidRPr="00DE5698">
              <w:rPr>
                <w:rFonts w:cs="Arial"/>
                <w:szCs w:val="20"/>
              </w:rPr>
              <w:t>De Inschrijver garandeert een doorlooptijd van maximaal twee werkweken tussen aanvraag en einde verhuizing voor projectverhuizingen van 6 tot 50 werkplekken.</w:t>
            </w:r>
          </w:p>
        </w:tc>
        <w:tc>
          <w:tcPr>
            <w:tcW w:w="589" w:type="pct"/>
            <w:tcBorders>
              <w:top w:val="single" w:sz="4" w:space="0" w:color="auto"/>
              <w:left w:val="single" w:sz="4" w:space="0" w:color="auto"/>
              <w:bottom w:val="single" w:sz="4" w:space="0" w:color="auto"/>
              <w:right w:val="single" w:sz="4" w:space="0" w:color="auto"/>
            </w:tcBorders>
          </w:tcPr>
          <w:p w14:paraId="1E02BCF5" w14:textId="77777777" w:rsidR="006937E7" w:rsidRPr="00DE5698" w:rsidRDefault="006937E7" w:rsidP="00C83349">
            <w:pPr>
              <w:rPr>
                <w:rFonts w:cs="Arial"/>
                <w:szCs w:val="20"/>
              </w:rPr>
            </w:pPr>
          </w:p>
        </w:tc>
      </w:tr>
      <w:tr w:rsidR="006937E7" w14:paraId="6D86638E" w14:textId="6A17C490" w:rsidTr="006937E7">
        <w:trPr>
          <w:trHeight w:val="255"/>
        </w:trPr>
        <w:tc>
          <w:tcPr>
            <w:tcW w:w="319" w:type="pct"/>
            <w:tcBorders>
              <w:top w:val="single" w:sz="4" w:space="0" w:color="auto"/>
              <w:left w:val="single" w:sz="4" w:space="0" w:color="auto"/>
              <w:bottom w:val="single" w:sz="4" w:space="0" w:color="auto"/>
              <w:right w:val="single" w:sz="4" w:space="0" w:color="auto"/>
            </w:tcBorders>
            <w:noWrap/>
          </w:tcPr>
          <w:p w14:paraId="3412949F" w14:textId="77777777" w:rsidR="006937E7" w:rsidRPr="00103362" w:rsidRDefault="006937E7" w:rsidP="006937E7">
            <w:pPr>
              <w:pStyle w:val="Lijstalinea"/>
              <w:numPr>
                <w:ilvl w:val="0"/>
                <w:numId w:val="2"/>
              </w:numPr>
              <w:rPr>
                <w:rFonts w:cs="Arial"/>
                <w:b/>
                <w:lang w:eastAsia="en-US"/>
              </w:rPr>
            </w:pPr>
          </w:p>
        </w:tc>
        <w:tc>
          <w:tcPr>
            <w:tcW w:w="4092" w:type="pct"/>
            <w:tcBorders>
              <w:top w:val="single" w:sz="4" w:space="0" w:color="auto"/>
              <w:left w:val="single" w:sz="4" w:space="0" w:color="auto"/>
              <w:bottom w:val="single" w:sz="4" w:space="0" w:color="auto"/>
              <w:right w:val="single" w:sz="4" w:space="0" w:color="auto"/>
            </w:tcBorders>
          </w:tcPr>
          <w:p w14:paraId="47DC67C9" w14:textId="77777777" w:rsidR="006937E7" w:rsidRPr="00D80177" w:rsidRDefault="006937E7" w:rsidP="00C83349">
            <w:pPr>
              <w:rPr>
                <w:rFonts w:cs="Arial"/>
              </w:rPr>
            </w:pPr>
            <w:r w:rsidRPr="00DE5698">
              <w:rPr>
                <w:rFonts w:cs="Arial"/>
                <w:szCs w:val="20"/>
              </w:rPr>
              <w:t>De Inschrijver garandeert een doorlooptijd van maximaal vier werkweken tussen aanvraag en einde verhuizing voor projectverhuizingen van 50 werkplekken of meer.</w:t>
            </w:r>
          </w:p>
        </w:tc>
        <w:tc>
          <w:tcPr>
            <w:tcW w:w="589" w:type="pct"/>
            <w:tcBorders>
              <w:top w:val="single" w:sz="4" w:space="0" w:color="auto"/>
              <w:left w:val="single" w:sz="4" w:space="0" w:color="auto"/>
              <w:bottom w:val="single" w:sz="4" w:space="0" w:color="auto"/>
              <w:right w:val="single" w:sz="4" w:space="0" w:color="auto"/>
            </w:tcBorders>
          </w:tcPr>
          <w:p w14:paraId="2CDCC60B" w14:textId="77777777" w:rsidR="006937E7" w:rsidRPr="00DE5698" w:rsidRDefault="006937E7" w:rsidP="00C83349">
            <w:pPr>
              <w:rPr>
                <w:rFonts w:cs="Arial"/>
                <w:szCs w:val="20"/>
              </w:rPr>
            </w:pPr>
          </w:p>
        </w:tc>
      </w:tr>
    </w:tbl>
    <w:p w14:paraId="57A6411C" w14:textId="77777777" w:rsidR="006937E7" w:rsidRDefault="006937E7" w:rsidP="006937E7"/>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21"/>
        <w:gridCol w:w="7679"/>
        <w:gridCol w:w="1135"/>
      </w:tblGrid>
      <w:tr w:rsidR="006937E7" w14:paraId="14A38C76" w14:textId="771C8E95" w:rsidTr="006937E7">
        <w:trPr>
          <w:trHeight w:val="547"/>
        </w:trPr>
        <w:tc>
          <w:tcPr>
            <w:tcW w:w="426" w:type="pct"/>
            <w:tcBorders>
              <w:top w:val="single" w:sz="4" w:space="0" w:color="auto"/>
              <w:left w:val="single" w:sz="4" w:space="0" w:color="auto"/>
              <w:bottom w:val="single" w:sz="4" w:space="0" w:color="auto"/>
              <w:right w:val="single" w:sz="4" w:space="0" w:color="auto"/>
            </w:tcBorders>
            <w:shd w:val="clear" w:color="auto" w:fill="FF0000"/>
            <w:noWrap/>
          </w:tcPr>
          <w:p w14:paraId="201CB933" w14:textId="77777777" w:rsidR="006937E7" w:rsidRDefault="006937E7" w:rsidP="00C83349">
            <w:pPr>
              <w:rPr>
                <w:rFonts w:cs="Arial"/>
                <w:b/>
                <w:lang w:eastAsia="en-US"/>
              </w:rPr>
            </w:pPr>
          </w:p>
        </w:tc>
        <w:tc>
          <w:tcPr>
            <w:tcW w:w="3985" w:type="pct"/>
            <w:tcBorders>
              <w:top w:val="single" w:sz="4" w:space="0" w:color="auto"/>
              <w:left w:val="single" w:sz="4" w:space="0" w:color="auto"/>
              <w:bottom w:val="single" w:sz="4" w:space="0" w:color="auto"/>
              <w:right w:val="single" w:sz="4" w:space="0" w:color="auto"/>
            </w:tcBorders>
            <w:shd w:val="clear" w:color="auto" w:fill="FF0000"/>
            <w:hideMark/>
          </w:tcPr>
          <w:p w14:paraId="08F98DD5" w14:textId="77777777" w:rsidR="006937E7" w:rsidRPr="00264F23" w:rsidRDefault="006937E7" w:rsidP="00C83349">
            <w:pPr>
              <w:rPr>
                <w:b/>
              </w:rPr>
            </w:pPr>
            <w:bookmarkStart w:id="4" w:name="_Toc447607253"/>
            <w:r w:rsidRPr="00264F23">
              <w:rPr>
                <w:b/>
                <w:lang w:eastAsia="en-US"/>
              </w:rPr>
              <w:t>Hulpmiddelen</w:t>
            </w:r>
            <w:r w:rsidRPr="00264F23">
              <w:rPr>
                <w:b/>
              </w:rPr>
              <w:t xml:space="preserve"> en aanvullende diensten</w:t>
            </w:r>
            <w:bookmarkEnd w:id="4"/>
          </w:p>
          <w:p w14:paraId="68C2CF9C" w14:textId="77777777" w:rsidR="006937E7" w:rsidRPr="00264F23" w:rsidRDefault="006937E7" w:rsidP="00C83349">
            <w:pPr>
              <w:rPr>
                <w:b/>
                <w:lang w:eastAsia="en-US"/>
              </w:rPr>
            </w:pPr>
          </w:p>
        </w:tc>
        <w:tc>
          <w:tcPr>
            <w:tcW w:w="589" w:type="pct"/>
            <w:tcBorders>
              <w:top w:val="single" w:sz="4" w:space="0" w:color="auto"/>
              <w:left w:val="single" w:sz="4" w:space="0" w:color="auto"/>
              <w:bottom w:val="single" w:sz="4" w:space="0" w:color="auto"/>
              <w:right w:val="single" w:sz="4" w:space="0" w:color="auto"/>
            </w:tcBorders>
            <w:shd w:val="clear" w:color="auto" w:fill="FF0000"/>
          </w:tcPr>
          <w:p w14:paraId="1D96DC52" w14:textId="1CD45E22" w:rsidR="006937E7" w:rsidRPr="00264F23" w:rsidRDefault="006937E7" w:rsidP="00C83349">
            <w:pPr>
              <w:rPr>
                <w:b/>
                <w:lang w:eastAsia="en-US"/>
              </w:rPr>
            </w:pPr>
            <w:r>
              <w:rPr>
                <w:b/>
                <w:lang w:eastAsia="en-US"/>
              </w:rPr>
              <w:t>Ja/Nee</w:t>
            </w:r>
          </w:p>
        </w:tc>
      </w:tr>
      <w:tr w:rsidR="006937E7" w14:paraId="24031AE7" w14:textId="3F8F08BC" w:rsidTr="006937E7">
        <w:trPr>
          <w:trHeight w:val="255"/>
        </w:trPr>
        <w:tc>
          <w:tcPr>
            <w:tcW w:w="426" w:type="pct"/>
            <w:tcBorders>
              <w:top w:val="single" w:sz="4" w:space="0" w:color="auto"/>
              <w:left w:val="single" w:sz="4" w:space="0" w:color="auto"/>
              <w:bottom w:val="single" w:sz="4" w:space="0" w:color="auto"/>
              <w:right w:val="single" w:sz="4" w:space="0" w:color="auto"/>
            </w:tcBorders>
            <w:noWrap/>
          </w:tcPr>
          <w:p w14:paraId="615036D9" w14:textId="77777777" w:rsidR="006937E7" w:rsidRPr="00103362" w:rsidRDefault="006937E7" w:rsidP="006937E7">
            <w:pPr>
              <w:pStyle w:val="Lijstalinea"/>
              <w:numPr>
                <w:ilvl w:val="0"/>
                <w:numId w:val="2"/>
              </w:numPr>
              <w:rPr>
                <w:rFonts w:cs="Arial"/>
                <w:b/>
                <w:lang w:eastAsia="en-US"/>
              </w:rPr>
            </w:pPr>
          </w:p>
        </w:tc>
        <w:tc>
          <w:tcPr>
            <w:tcW w:w="3985" w:type="pct"/>
            <w:tcBorders>
              <w:top w:val="single" w:sz="4" w:space="0" w:color="auto"/>
              <w:left w:val="single" w:sz="4" w:space="0" w:color="auto"/>
              <w:bottom w:val="single" w:sz="4" w:space="0" w:color="auto"/>
              <w:right w:val="single" w:sz="4" w:space="0" w:color="auto"/>
            </w:tcBorders>
          </w:tcPr>
          <w:p w14:paraId="5D551492" w14:textId="77777777" w:rsidR="006937E7" w:rsidRDefault="006937E7" w:rsidP="00C83349">
            <w:pPr>
              <w:rPr>
                <w:rFonts w:cs="Arial"/>
                <w:lang w:eastAsia="en-US"/>
              </w:rPr>
            </w:pPr>
            <w:r w:rsidRPr="00DE5698">
              <w:rPr>
                <w:rFonts w:cs="Arial"/>
                <w:szCs w:val="20"/>
              </w:rPr>
              <w:t>De Inschrijver maakt voor de uitvoering van het project gebruik van eigen materiaal en middelen, uitgezonderd nutsvoorzieningen.</w:t>
            </w:r>
          </w:p>
        </w:tc>
        <w:tc>
          <w:tcPr>
            <w:tcW w:w="589" w:type="pct"/>
            <w:tcBorders>
              <w:top w:val="single" w:sz="4" w:space="0" w:color="auto"/>
              <w:left w:val="single" w:sz="4" w:space="0" w:color="auto"/>
              <w:bottom w:val="single" w:sz="4" w:space="0" w:color="auto"/>
              <w:right w:val="single" w:sz="4" w:space="0" w:color="auto"/>
            </w:tcBorders>
          </w:tcPr>
          <w:p w14:paraId="6D4EF10E" w14:textId="77777777" w:rsidR="006937E7" w:rsidRPr="00DE5698" w:rsidRDefault="006937E7" w:rsidP="00C83349">
            <w:pPr>
              <w:rPr>
                <w:rFonts w:cs="Arial"/>
                <w:szCs w:val="20"/>
              </w:rPr>
            </w:pPr>
          </w:p>
        </w:tc>
      </w:tr>
      <w:tr w:rsidR="006937E7" w14:paraId="524C29D4" w14:textId="0882A159" w:rsidTr="006937E7">
        <w:trPr>
          <w:trHeight w:val="255"/>
        </w:trPr>
        <w:tc>
          <w:tcPr>
            <w:tcW w:w="426" w:type="pct"/>
            <w:tcBorders>
              <w:top w:val="single" w:sz="4" w:space="0" w:color="auto"/>
              <w:left w:val="single" w:sz="4" w:space="0" w:color="auto"/>
              <w:bottom w:val="single" w:sz="4" w:space="0" w:color="auto"/>
              <w:right w:val="single" w:sz="4" w:space="0" w:color="auto"/>
            </w:tcBorders>
            <w:noWrap/>
          </w:tcPr>
          <w:p w14:paraId="262BDF0B" w14:textId="77777777" w:rsidR="006937E7" w:rsidRPr="00103362" w:rsidRDefault="006937E7" w:rsidP="006937E7">
            <w:pPr>
              <w:pStyle w:val="Lijstalinea"/>
              <w:numPr>
                <w:ilvl w:val="0"/>
                <w:numId w:val="2"/>
              </w:numPr>
              <w:rPr>
                <w:rFonts w:cs="Arial"/>
                <w:b/>
                <w:lang w:eastAsia="en-US"/>
              </w:rPr>
            </w:pPr>
          </w:p>
        </w:tc>
        <w:tc>
          <w:tcPr>
            <w:tcW w:w="3985" w:type="pct"/>
            <w:tcBorders>
              <w:top w:val="single" w:sz="4" w:space="0" w:color="auto"/>
              <w:left w:val="single" w:sz="4" w:space="0" w:color="auto"/>
              <w:bottom w:val="single" w:sz="4" w:space="0" w:color="auto"/>
              <w:right w:val="single" w:sz="4" w:space="0" w:color="auto"/>
            </w:tcBorders>
          </w:tcPr>
          <w:p w14:paraId="7C187BA3" w14:textId="77777777" w:rsidR="006937E7" w:rsidRPr="00DE5698" w:rsidRDefault="006937E7" w:rsidP="00C83349">
            <w:pPr>
              <w:rPr>
                <w:rFonts w:cs="Arial"/>
                <w:szCs w:val="20"/>
              </w:rPr>
            </w:pPr>
            <w:r>
              <w:rPr>
                <w:rFonts w:cs="Arial"/>
                <w:szCs w:val="20"/>
              </w:rPr>
              <w:t xml:space="preserve">Het is mogelijk om meterbakken en aanvullende hulpmiddelen af te kopen. </w:t>
            </w:r>
          </w:p>
        </w:tc>
        <w:tc>
          <w:tcPr>
            <w:tcW w:w="589" w:type="pct"/>
            <w:tcBorders>
              <w:top w:val="single" w:sz="4" w:space="0" w:color="auto"/>
              <w:left w:val="single" w:sz="4" w:space="0" w:color="auto"/>
              <w:bottom w:val="single" w:sz="4" w:space="0" w:color="auto"/>
              <w:right w:val="single" w:sz="4" w:space="0" w:color="auto"/>
            </w:tcBorders>
          </w:tcPr>
          <w:p w14:paraId="16747F2B" w14:textId="77777777" w:rsidR="006937E7" w:rsidRDefault="006937E7" w:rsidP="00C83349">
            <w:pPr>
              <w:rPr>
                <w:rFonts w:cs="Arial"/>
                <w:szCs w:val="20"/>
              </w:rPr>
            </w:pPr>
          </w:p>
        </w:tc>
      </w:tr>
      <w:tr w:rsidR="006937E7" w14:paraId="02F749C5" w14:textId="0E3F5211" w:rsidTr="006937E7">
        <w:trPr>
          <w:trHeight w:val="255"/>
        </w:trPr>
        <w:tc>
          <w:tcPr>
            <w:tcW w:w="426" w:type="pct"/>
            <w:tcBorders>
              <w:top w:val="single" w:sz="4" w:space="0" w:color="auto"/>
              <w:left w:val="single" w:sz="4" w:space="0" w:color="auto"/>
              <w:bottom w:val="single" w:sz="4" w:space="0" w:color="auto"/>
              <w:right w:val="single" w:sz="4" w:space="0" w:color="auto"/>
            </w:tcBorders>
            <w:noWrap/>
          </w:tcPr>
          <w:p w14:paraId="4EED8F8B" w14:textId="77777777" w:rsidR="006937E7" w:rsidRPr="00103362" w:rsidRDefault="006937E7" w:rsidP="006937E7">
            <w:pPr>
              <w:pStyle w:val="Lijstalinea"/>
              <w:numPr>
                <w:ilvl w:val="0"/>
                <w:numId w:val="2"/>
              </w:numPr>
              <w:rPr>
                <w:rFonts w:cs="Arial"/>
                <w:b/>
                <w:lang w:eastAsia="en-US"/>
              </w:rPr>
            </w:pPr>
          </w:p>
        </w:tc>
        <w:tc>
          <w:tcPr>
            <w:tcW w:w="3985" w:type="pct"/>
            <w:tcBorders>
              <w:top w:val="single" w:sz="4" w:space="0" w:color="auto"/>
              <w:left w:val="single" w:sz="4" w:space="0" w:color="auto"/>
              <w:bottom w:val="single" w:sz="4" w:space="0" w:color="auto"/>
              <w:right w:val="single" w:sz="4" w:space="0" w:color="auto"/>
            </w:tcBorders>
          </w:tcPr>
          <w:p w14:paraId="0AA8A60F" w14:textId="77777777" w:rsidR="006937E7" w:rsidRPr="00DE5698" w:rsidRDefault="006937E7" w:rsidP="00C83349">
            <w:pPr>
              <w:rPr>
                <w:rFonts w:cs="Arial"/>
                <w:szCs w:val="20"/>
              </w:rPr>
            </w:pPr>
            <w:r>
              <w:rPr>
                <w:rFonts w:cs="Arial"/>
                <w:szCs w:val="20"/>
              </w:rPr>
              <w:t>De inschrijver biedt,</w:t>
            </w:r>
            <w:r w:rsidRPr="00DE5698">
              <w:rPr>
                <w:rFonts w:cs="Arial"/>
                <w:szCs w:val="20"/>
              </w:rPr>
              <w:t xml:space="preserve"> tegen betaling (max. uurtarief van de Handyman) kantoorbenodigdheden en de inhoud van werkplekken in- en uit te pakken.</w:t>
            </w:r>
          </w:p>
        </w:tc>
        <w:tc>
          <w:tcPr>
            <w:tcW w:w="589" w:type="pct"/>
            <w:tcBorders>
              <w:top w:val="single" w:sz="4" w:space="0" w:color="auto"/>
              <w:left w:val="single" w:sz="4" w:space="0" w:color="auto"/>
              <w:bottom w:val="single" w:sz="4" w:space="0" w:color="auto"/>
              <w:right w:val="single" w:sz="4" w:space="0" w:color="auto"/>
            </w:tcBorders>
          </w:tcPr>
          <w:p w14:paraId="2E3C078E" w14:textId="77777777" w:rsidR="006937E7" w:rsidRDefault="006937E7" w:rsidP="00C83349">
            <w:pPr>
              <w:rPr>
                <w:rFonts w:cs="Arial"/>
                <w:szCs w:val="20"/>
              </w:rPr>
            </w:pPr>
          </w:p>
        </w:tc>
      </w:tr>
    </w:tbl>
    <w:p w14:paraId="63D5C682" w14:textId="77777777" w:rsidR="006937E7" w:rsidRDefault="006937E7" w:rsidP="006937E7"/>
    <w:p w14:paraId="1B2D4F0F" w14:textId="77777777" w:rsidR="006937E7" w:rsidRDefault="006937E7" w:rsidP="006937E7">
      <w:pPr>
        <w:pStyle w:val="Kop2"/>
        <w:rPr>
          <w:color w:val="auto"/>
        </w:rPr>
      </w:pPr>
      <w:bookmarkStart w:id="5" w:name="_Toc126657760"/>
      <w:r w:rsidRPr="005E18DD">
        <w:rPr>
          <w:color w:val="auto"/>
        </w:rPr>
        <w:t>Raamovereenkomst en inkoopvoorwaarden</w:t>
      </w:r>
      <w:bookmarkEnd w:id="5"/>
    </w:p>
    <w:p w14:paraId="343EB729" w14:textId="77777777" w:rsidR="006937E7" w:rsidRPr="00E00D3D" w:rsidRDefault="006937E7" w:rsidP="006937E7">
      <w:pPr>
        <w:rPr>
          <w:rFonts w:cs="Arial"/>
        </w:rPr>
      </w:pPr>
      <w:r w:rsidRPr="00E00D3D">
        <w:rPr>
          <w:rFonts w:cs="Arial"/>
        </w:rPr>
        <w:t xml:space="preserve">De </w:t>
      </w:r>
      <w:r w:rsidRPr="00F24067">
        <w:rPr>
          <w:rFonts w:cs="Arial"/>
        </w:rPr>
        <w:t>ingangsdatum van de overeenkomst is 1-9-2023. De aanbestedende dienst sluit een raamovereenkomst met één Inschrijver voor een periode van vier (4) jaar met 31-</w:t>
      </w:r>
      <w:r>
        <w:rPr>
          <w:rFonts w:cs="Arial"/>
        </w:rPr>
        <w:t>8</w:t>
      </w:r>
      <w:r w:rsidRPr="00F24067">
        <w:rPr>
          <w:rFonts w:cs="Arial"/>
        </w:rPr>
        <w:t>-</w:t>
      </w:r>
      <w:r>
        <w:rPr>
          <w:rFonts w:cs="Arial"/>
        </w:rPr>
        <w:t>2</w:t>
      </w:r>
      <w:r w:rsidRPr="00F24067">
        <w:rPr>
          <w:rFonts w:cs="Arial"/>
        </w:rPr>
        <w:t>027 als einddatum.</w:t>
      </w:r>
      <w:r w:rsidRPr="00E00D3D">
        <w:rPr>
          <w:rFonts w:cs="Arial"/>
        </w:rPr>
        <w:t xml:space="preserve"> </w:t>
      </w:r>
    </w:p>
    <w:p w14:paraId="65056906" w14:textId="77777777" w:rsidR="006937E7" w:rsidRPr="00E00D3D" w:rsidRDefault="006937E7" w:rsidP="006937E7">
      <w:pPr>
        <w:rPr>
          <w:rFonts w:cs="Arial"/>
        </w:rPr>
      </w:pPr>
    </w:p>
    <w:p w14:paraId="1B9AEFD0" w14:textId="77777777" w:rsidR="006937E7" w:rsidRPr="00102CE5" w:rsidRDefault="006937E7" w:rsidP="006937E7">
      <w:pPr>
        <w:pStyle w:val="Kop3"/>
        <w:keepLines w:val="0"/>
        <w:spacing w:before="0" w:line="240" w:lineRule="auto"/>
        <w:ind w:left="709" w:hanging="709"/>
        <w:rPr>
          <w:i/>
        </w:rPr>
      </w:pPr>
      <w:bookmarkStart w:id="6" w:name="_Toc331680138"/>
      <w:bookmarkStart w:id="7" w:name="_Toc75945556"/>
      <w:bookmarkStart w:id="8" w:name="_Toc126657761"/>
      <w:r w:rsidRPr="00102CE5">
        <w:t>Concept raamovereenkomst</w:t>
      </w:r>
      <w:bookmarkEnd w:id="6"/>
      <w:r w:rsidRPr="00102CE5">
        <w:t xml:space="preserve"> en Algemene Inkoopvoorwaarden</w:t>
      </w:r>
      <w:bookmarkEnd w:id="7"/>
      <w:bookmarkEnd w:id="8"/>
    </w:p>
    <w:p w14:paraId="21EEAFDE" w14:textId="77777777" w:rsidR="006937E7" w:rsidRPr="00E00D3D" w:rsidRDefault="006937E7" w:rsidP="006937E7">
      <w:pPr>
        <w:rPr>
          <w:rFonts w:cs="Arial"/>
        </w:rPr>
      </w:pPr>
      <w:r w:rsidRPr="00102CE5">
        <w:rPr>
          <w:rFonts w:cs="Arial"/>
        </w:rPr>
        <w:t xml:space="preserve">Als informatiebijlagen </w:t>
      </w:r>
      <w:r w:rsidRPr="007F422C">
        <w:rPr>
          <w:rFonts w:cs="Arial"/>
        </w:rPr>
        <w:t>bij het Beschrijvend Document zijn een concept raamovereenkomst (Zie Bijlage 15) en de Algemene Inkoopvoorwaarden voor diensten Hogeschool Rotterdam (hierna: AIV) (Zie Bijlage 14) gevoegd als basis</w:t>
      </w:r>
      <w:r w:rsidRPr="00E00D3D">
        <w:rPr>
          <w:rFonts w:cs="Arial"/>
        </w:rPr>
        <w:t xml:space="preserve"> voor de beoogde contractsluiting. </w:t>
      </w:r>
    </w:p>
    <w:p w14:paraId="5CDD9F0E" w14:textId="77777777" w:rsidR="006937E7" w:rsidRPr="00D22151" w:rsidRDefault="006937E7" w:rsidP="006937E7">
      <w:pPr>
        <w:rPr>
          <w:rFonts w:cs="Arial"/>
        </w:rPr>
      </w:pPr>
      <w:bookmarkStart w:id="9" w:name="_Hlk85457992"/>
      <w:r w:rsidRPr="00E00D3D">
        <w:rPr>
          <w:rFonts w:cs="Arial"/>
        </w:rPr>
        <w:t xml:space="preserve">De </w:t>
      </w:r>
      <w:r>
        <w:rPr>
          <w:rFonts w:cs="Arial"/>
        </w:rPr>
        <w:t>Inschrijver</w:t>
      </w:r>
      <w:r w:rsidRPr="00E00D3D">
        <w:rPr>
          <w:rFonts w:cs="Arial"/>
        </w:rPr>
        <w:t xml:space="preserve"> die niet kan instemmen met (onderdelen van) de </w:t>
      </w:r>
      <w:r w:rsidRPr="00102CE5">
        <w:rPr>
          <w:rFonts w:cs="Arial"/>
        </w:rPr>
        <w:t>concept raamovereenkomst</w:t>
      </w:r>
      <w:r w:rsidRPr="00E00D3D">
        <w:rPr>
          <w:rFonts w:cs="Arial"/>
        </w:rPr>
        <w:t xml:space="preserve"> en/of de AIV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w:t>
      </w:r>
      <w:r w:rsidRPr="00D22151">
        <w:rPr>
          <w:rFonts w:cs="Arial"/>
        </w:rPr>
        <w:t xml:space="preserve">e conceptraamovereenkomst of de AIV dient hij dit kenbaar te maken met gebruikmaking van de </w:t>
      </w:r>
      <w:proofErr w:type="spellStart"/>
      <w:r w:rsidRPr="00D22151">
        <w:rPr>
          <w:rFonts w:cs="Arial"/>
        </w:rPr>
        <w:t>Vraag&amp;Antwoord</w:t>
      </w:r>
      <w:proofErr w:type="spellEnd"/>
      <w:r w:rsidRPr="00D22151">
        <w:rPr>
          <w:rFonts w:cs="Arial"/>
        </w:rPr>
        <w:t xml:space="preserve"> module op </w:t>
      </w:r>
      <w:proofErr w:type="spellStart"/>
      <w:r w:rsidRPr="00D22151">
        <w:rPr>
          <w:rFonts w:cs="Arial"/>
        </w:rPr>
        <w:t>TenderNed</w:t>
      </w:r>
      <w:proofErr w:type="spellEnd"/>
      <w:r w:rsidRPr="00D22151">
        <w:rPr>
          <w:rFonts w:cs="Arial"/>
        </w:rPr>
        <w:t>.</w:t>
      </w:r>
    </w:p>
    <w:p w14:paraId="3D2BB9E6" w14:textId="77777777" w:rsidR="006937E7" w:rsidRPr="00D22151" w:rsidRDefault="006937E7" w:rsidP="006937E7">
      <w:pPr>
        <w:rPr>
          <w:rFonts w:cs="Arial"/>
        </w:rPr>
      </w:pPr>
    </w:p>
    <w:p w14:paraId="51876FEA" w14:textId="77777777" w:rsidR="006937E7" w:rsidRPr="00E00D3D" w:rsidRDefault="006937E7" w:rsidP="006937E7">
      <w:pPr>
        <w:rPr>
          <w:rFonts w:cs="Arial"/>
        </w:rPr>
      </w:pPr>
      <w:r w:rsidRPr="00D22151">
        <w:rPr>
          <w:rFonts w:cs="Arial"/>
        </w:rPr>
        <w:t>Inschrijver verklaart zich bij indiening van de Inschrijving akkoord met de dan geldende definitieve versie van de conceptraamovereenkomst. Indien gunning zal plaatsvinden aan de onderneming van Inschrijver, zal de definitieve versie van de conceptraamovereenkomst met bijlagen en alle daarin opgenomen clausules gelden als enige bindende overeenkomst</w:t>
      </w:r>
      <w:r w:rsidRPr="00E00D3D">
        <w:rPr>
          <w:rFonts w:cs="Arial"/>
        </w:rPr>
        <w:t xml:space="preserve"> tussen partijen. </w:t>
      </w:r>
      <w:bookmarkEnd w:id="9"/>
    </w:p>
    <w:p w14:paraId="53DD4929" w14:textId="77777777" w:rsidR="006937E7" w:rsidRDefault="006937E7" w:rsidP="006937E7">
      <w:pPr>
        <w:pStyle w:val="Kop2"/>
        <w:ind w:left="993"/>
      </w:pPr>
      <w:bookmarkStart w:id="10" w:name="_Toc126657762"/>
      <w:bookmarkStart w:id="11" w:name="_Hlk520196214"/>
      <w:r>
        <w:t>Facturatie en betaaltermijnen</w:t>
      </w:r>
      <w:bookmarkEnd w:id="10"/>
    </w:p>
    <w:p w14:paraId="6B4C8BF9" w14:textId="77777777" w:rsidR="006937E7" w:rsidRDefault="006937E7" w:rsidP="006937E7">
      <w:r>
        <w:t>Om het facturatieproces te stroomlijnen stelt de aanbestedende dienst de volgende eisen.</w:t>
      </w:r>
    </w:p>
    <w:p w14:paraId="72A2C6BD" w14:textId="77777777" w:rsidR="006937E7" w:rsidRDefault="006937E7" w:rsidP="006937E7"/>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889"/>
        <w:gridCol w:w="1134"/>
      </w:tblGrid>
      <w:tr w:rsidR="006937E7" w14:paraId="516BE9A4" w14:textId="7D37CA83" w:rsidTr="006937E7">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69AF4774" w14:textId="77777777" w:rsidR="006937E7" w:rsidRDefault="006937E7" w:rsidP="00C83349">
            <w:pPr>
              <w:rPr>
                <w:rFonts w:cs="Arial"/>
                <w:b/>
                <w:lang w:eastAsia="en-US"/>
              </w:rPr>
            </w:pPr>
          </w:p>
        </w:tc>
        <w:tc>
          <w:tcPr>
            <w:tcW w:w="7889" w:type="dxa"/>
            <w:tcBorders>
              <w:top w:val="single" w:sz="4" w:space="0" w:color="auto"/>
              <w:left w:val="single" w:sz="4" w:space="0" w:color="auto"/>
              <w:bottom w:val="single" w:sz="4" w:space="0" w:color="auto"/>
              <w:right w:val="single" w:sz="4" w:space="0" w:color="auto"/>
            </w:tcBorders>
            <w:shd w:val="clear" w:color="auto" w:fill="FF0000"/>
            <w:hideMark/>
          </w:tcPr>
          <w:p w14:paraId="045524A8" w14:textId="77777777" w:rsidR="006937E7" w:rsidRDefault="006937E7" w:rsidP="00C83349">
            <w:pPr>
              <w:rPr>
                <w:rFonts w:cs="Arial"/>
                <w:b/>
                <w:lang w:eastAsia="en-US"/>
              </w:rPr>
            </w:pPr>
            <w:r>
              <w:rPr>
                <w:rFonts w:cs="Arial"/>
                <w:b/>
                <w:lang w:eastAsia="en-US"/>
              </w:rPr>
              <w:t>Inhoud</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14:paraId="6060FACD" w14:textId="58FF0152" w:rsidR="006937E7" w:rsidRDefault="006937E7" w:rsidP="00C83349">
            <w:pPr>
              <w:rPr>
                <w:rFonts w:cs="Arial"/>
                <w:b/>
                <w:lang w:eastAsia="en-US"/>
              </w:rPr>
            </w:pPr>
            <w:r>
              <w:rPr>
                <w:rFonts w:cs="Arial"/>
                <w:b/>
                <w:lang w:eastAsia="en-US"/>
              </w:rPr>
              <w:t>Ja/Nee</w:t>
            </w:r>
          </w:p>
        </w:tc>
      </w:tr>
      <w:tr w:rsidR="006937E7" w14:paraId="053B24BE" w14:textId="03826404" w:rsidTr="006937E7">
        <w:trPr>
          <w:trHeight w:val="255"/>
        </w:trPr>
        <w:tc>
          <w:tcPr>
            <w:tcW w:w="895" w:type="dxa"/>
            <w:tcBorders>
              <w:top w:val="single" w:sz="4" w:space="0" w:color="auto"/>
              <w:left w:val="single" w:sz="4" w:space="0" w:color="auto"/>
              <w:bottom w:val="single" w:sz="4" w:space="0" w:color="auto"/>
              <w:right w:val="single" w:sz="4" w:space="0" w:color="auto"/>
            </w:tcBorders>
            <w:noWrap/>
          </w:tcPr>
          <w:p w14:paraId="33EF23A7" w14:textId="77777777" w:rsidR="006937E7" w:rsidRPr="00103362" w:rsidRDefault="006937E7" w:rsidP="006937E7">
            <w:pPr>
              <w:pStyle w:val="Lijstalinea"/>
              <w:numPr>
                <w:ilvl w:val="0"/>
                <w:numId w:val="2"/>
              </w:numPr>
              <w:rPr>
                <w:rFonts w:cs="Arial"/>
                <w:b/>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783786CB" w14:textId="77777777" w:rsidR="006937E7" w:rsidRDefault="006937E7" w:rsidP="00C83349">
            <w:pPr>
              <w:rPr>
                <w:rFonts w:cs="Arial"/>
                <w:lang w:eastAsia="en-US"/>
              </w:rPr>
            </w:pPr>
            <w:r>
              <w:rPr>
                <w:rFonts w:cs="Arial"/>
                <w:lang w:eastAsia="en-US"/>
              </w:rPr>
              <w:t>Facturatie vindt achteraf plaats op basis van de, in het prijzenblad opgenomen, tarieven.</w:t>
            </w:r>
          </w:p>
        </w:tc>
        <w:tc>
          <w:tcPr>
            <w:tcW w:w="1134" w:type="dxa"/>
            <w:tcBorders>
              <w:top w:val="single" w:sz="4" w:space="0" w:color="auto"/>
              <w:left w:val="single" w:sz="4" w:space="0" w:color="auto"/>
              <w:bottom w:val="single" w:sz="4" w:space="0" w:color="auto"/>
              <w:right w:val="single" w:sz="4" w:space="0" w:color="auto"/>
            </w:tcBorders>
          </w:tcPr>
          <w:p w14:paraId="3C43A341" w14:textId="77777777" w:rsidR="006937E7" w:rsidRDefault="006937E7" w:rsidP="00C83349">
            <w:pPr>
              <w:rPr>
                <w:rFonts w:cs="Arial"/>
                <w:lang w:eastAsia="en-US"/>
              </w:rPr>
            </w:pPr>
          </w:p>
        </w:tc>
      </w:tr>
      <w:tr w:rsidR="006937E7" w14:paraId="6AAAB86C" w14:textId="09DAB821" w:rsidTr="006937E7">
        <w:trPr>
          <w:trHeight w:val="255"/>
        </w:trPr>
        <w:tc>
          <w:tcPr>
            <w:tcW w:w="895" w:type="dxa"/>
            <w:tcBorders>
              <w:top w:val="single" w:sz="4" w:space="0" w:color="auto"/>
              <w:left w:val="single" w:sz="4" w:space="0" w:color="auto"/>
              <w:bottom w:val="single" w:sz="4" w:space="0" w:color="auto"/>
              <w:right w:val="single" w:sz="4" w:space="0" w:color="auto"/>
            </w:tcBorders>
            <w:noWrap/>
          </w:tcPr>
          <w:p w14:paraId="48FD3E67" w14:textId="77777777" w:rsidR="006937E7" w:rsidRPr="00103362" w:rsidRDefault="006937E7" w:rsidP="006937E7">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364FC3CB" w14:textId="77777777" w:rsidR="006937E7" w:rsidRPr="005E18DD" w:rsidRDefault="006937E7" w:rsidP="00C83349">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8"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2D171C70" w14:textId="77777777" w:rsidR="006937E7" w:rsidRPr="005E18DD" w:rsidRDefault="006937E7" w:rsidP="00C83349">
            <w:pPr>
              <w:rPr>
                <w:rFonts w:cs="Arial"/>
                <w:lang w:eastAsia="en-US"/>
              </w:rPr>
            </w:pPr>
            <w:r w:rsidRPr="006809D9">
              <w:rPr>
                <w:rFonts w:cs="Arial"/>
                <w:lang w:eastAsia="en-US"/>
              </w:rPr>
              <w:t>Facturen die deze nummers niet vermelden, worden niet in behandeling genomen en worden aan u geretourneerd.</w:t>
            </w:r>
          </w:p>
        </w:tc>
        <w:tc>
          <w:tcPr>
            <w:tcW w:w="1134" w:type="dxa"/>
            <w:tcBorders>
              <w:top w:val="single" w:sz="4" w:space="0" w:color="auto"/>
              <w:left w:val="single" w:sz="4" w:space="0" w:color="auto"/>
              <w:bottom w:val="single" w:sz="4" w:space="0" w:color="auto"/>
              <w:right w:val="single" w:sz="4" w:space="0" w:color="auto"/>
            </w:tcBorders>
          </w:tcPr>
          <w:p w14:paraId="26D6705A" w14:textId="77777777" w:rsidR="006937E7" w:rsidRDefault="006937E7" w:rsidP="00C83349">
            <w:pPr>
              <w:rPr>
                <w:rFonts w:cs="Arial"/>
                <w:szCs w:val="20"/>
                <w:lang w:eastAsia="en-US"/>
              </w:rPr>
            </w:pPr>
          </w:p>
        </w:tc>
      </w:tr>
      <w:tr w:rsidR="006937E7" w14:paraId="1D31506C" w14:textId="0BA1068A" w:rsidTr="006937E7">
        <w:trPr>
          <w:trHeight w:val="255"/>
        </w:trPr>
        <w:tc>
          <w:tcPr>
            <w:tcW w:w="895" w:type="dxa"/>
            <w:tcBorders>
              <w:top w:val="single" w:sz="4" w:space="0" w:color="auto"/>
              <w:left w:val="single" w:sz="4" w:space="0" w:color="auto"/>
              <w:bottom w:val="single" w:sz="4" w:space="0" w:color="auto"/>
              <w:right w:val="single" w:sz="4" w:space="0" w:color="auto"/>
            </w:tcBorders>
            <w:noWrap/>
          </w:tcPr>
          <w:p w14:paraId="3271E8DE" w14:textId="77777777" w:rsidR="006937E7" w:rsidRPr="00103362" w:rsidRDefault="006937E7" w:rsidP="006937E7">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56FF5A20" w14:textId="77777777" w:rsidR="006937E7" w:rsidRPr="005E18DD" w:rsidRDefault="006937E7" w:rsidP="00C83349">
            <w:pPr>
              <w:rPr>
                <w:rFonts w:cs="Arial"/>
                <w:lang w:eastAsia="en-US"/>
              </w:rPr>
            </w:pPr>
            <w:r w:rsidRPr="005E18DD">
              <w:rPr>
                <w:lang w:eastAsia="en-US"/>
              </w:rPr>
              <w:t xml:space="preserve">De factuur specificeert in ieder geval per </w:t>
            </w:r>
            <w:r>
              <w:rPr>
                <w:lang w:eastAsia="en-US"/>
              </w:rPr>
              <w:t xml:space="preserve">opdracht/project de locatie, verhuisbewegingen, </w:t>
            </w:r>
            <w:r w:rsidRPr="005E18DD">
              <w:rPr>
                <w:lang w:eastAsia="en-US"/>
              </w:rPr>
              <w:t xml:space="preserve">maandtarieven, losse opdrachten factuurdatum, factuurnummer, factuurbedrag en </w:t>
            </w:r>
            <w:r>
              <w:rPr>
                <w:lang w:eastAsia="en-US"/>
              </w:rPr>
              <w:t xml:space="preserve">het </w:t>
            </w:r>
            <w:proofErr w:type="spellStart"/>
            <w:r w:rsidRPr="005E18DD">
              <w:rPr>
                <w:lang w:eastAsia="en-US"/>
              </w:rPr>
              <w:t>BTW-bedrag</w:t>
            </w:r>
            <w:proofErr w:type="spellEnd"/>
            <w:r w:rsidRPr="005E18DD">
              <w:rPr>
                <w:lang w:eastAsia="en-US"/>
              </w:rPr>
              <w:t>.</w:t>
            </w:r>
          </w:p>
        </w:tc>
        <w:tc>
          <w:tcPr>
            <w:tcW w:w="1134" w:type="dxa"/>
            <w:tcBorders>
              <w:top w:val="single" w:sz="4" w:space="0" w:color="auto"/>
              <w:left w:val="single" w:sz="4" w:space="0" w:color="auto"/>
              <w:bottom w:val="single" w:sz="4" w:space="0" w:color="auto"/>
              <w:right w:val="single" w:sz="4" w:space="0" w:color="auto"/>
            </w:tcBorders>
          </w:tcPr>
          <w:p w14:paraId="3B848771" w14:textId="77777777" w:rsidR="006937E7" w:rsidRPr="005E18DD" w:rsidRDefault="006937E7" w:rsidP="00C83349">
            <w:pPr>
              <w:rPr>
                <w:lang w:eastAsia="en-US"/>
              </w:rPr>
            </w:pPr>
          </w:p>
        </w:tc>
      </w:tr>
      <w:tr w:rsidR="006937E7" w14:paraId="698875DD" w14:textId="664CD370" w:rsidTr="006937E7">
        <w:trPr>
          <w:trHeight w:val="255"/>
        </w:trPr>
        <w:tc>
          <w:tcPr>
            <w:tcW w:w="895" w:type="dxa"/>
            <w:tcBorders>
              <w:top w:val="single" w:sz="4" w:space="0" w:color="auto"/>
              <w:left w:val="single" w:sz="4" w:space="0" w:color="auto"/>
              <w:bottom w:val="single" w:sz="4" w:space="0" w:color="auto"/>
              <w:right w:val="single" w:sz="4" w:space="0" w:color="auto"/>
            </w:tcBorders>
            <w:noWrap/>
          </w:tcPr>
          <w:p w14:paraId="07E70E10" w14:textId="77777777" w:rsidR="006937E7" w:rsidRPr="00103362" w:rsidRDefault="006937E7" w:rsidP="006937E7">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tcPr>
          <w:p w14:paraId="46133296" w14:textId="77777777" w:rsidR="006937E7" w:rsidRPr="0056034C" w:rsidRDefault="006937E7" w:rsidP="00C83349">
            <w:pPr>
              <w:rPr>
                <w:lang w:eastAsia="en-US"/>
              </w:rPr>
            </w:pPr>
            <w:r w:rsidRPr="0056034C">
              <w:rPr>
                <w:lang w:eastAsia="en-US"/>
              </w:rPr>
              <w:t>De huurbedragen worden maandelijks achteraf in rekening gebracht.</w:t>
            </w:r>
          </w:p>
        </w:tc>
        <w:tc>
          <w:tcPr>
            <w:tcW w:w="1134" w:type="dxa"/>
            <w:tcBorders>
              <w:top w:val="single" w:sz="4" w:space="0" w:color="auto"/>
              <w:left w:val="single" w:sz="4" w:space="0" w:color="auto"/>
              <w:bottom w:val="single" w:sz="4" w:space="0" w:color="auto"/>
              <w:right w:val="single" w:sz="4" w:space="0" w:color="auto"/>
            </w:tcBorders>
          </w:tcPr>
          <w:p w14:paraId="2C586447" w14:textId="77777777" w:rsidR="006937E7" w:rsidRPr="0056034C" w:rsidRDefault="006937E7" w:rsidP="00C83349">
            <w:pPr>
              <w:rPr>
                <w:lang w:eastAsia="en-US"/>
              </w:rPr>
            </w:pPr>
          </w:p>
        </w:tc>
      </w:tr>
      <w:tr w:rsidR="006937E7" w14:paraId="2FE9B459" w14:textId="560BC38B" w:rsidTr="006937E7">
        <w:trPr>
          <w:trHeight w:val="255"/>
        </w:trPr>
        <w:tc>
          <w:tcPr>
            <w:tcW w:w="895" w:type="dxa"/>
            <w:tcBorders>
              <w:top w:val="single" w:sz="4" w:space="0" w:color="auto"/>
              <w:left w:val="single" w:sz="4" w:space="0" w:color="auto"/>
              <w:bottom w:val="single" w:sz="4" w:space="0" w:color="auto"/>
              <w:right w:val="single" w:sz="4" w:space="0" w:color="auto"/>
            </w:tcBorders>
            <w:noWrap/>
          </w:tcPr>
          <w:p w14:paraId="331E832A" w14:textId="77777777" w:rsidR="006937E7" w:rsidRPr="00103362" w:rsidRDefault="006937E7" w:rsidP="006937E7">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tcPr>
          <w:p w14:paraId="349AC0F8" w14:textId="77777777" w:rsidR="006937E7" w:rsidRPr="0056034C" w:rsidRDefault="006937E7" w:rsidP="00C83349">
            <w:pPr>
              <w:rPr>
                <w:lang w:eastAsia="en-US"/>
              </w:rPr>
            </w:pPr>
            <w:r w:rsidRPr="0056034C">
              <w:rPr>
                <w:lang w:eastAsia="en-US"/>
              </w:rPr>
              <w:t xml:space="preserve">De huurbedragen worden per kostenplaats gespecificeerd en op één verzamelfactuur in rekening gebracht. </w:t>
            </w:r>
          </w:p>
        </w:tc>
        <w:tc>
          <w:tcPr>
            <w:tcW w:w="1134" w:type="dxa"/>
            <w:tcBorders>
              <w:top w:val="single" w:sz="4" w:space="0" w:color="auto"/>
              <w:left w:val="single" w:sz="4" w:space="0" w:color="auto"/>
              <w:bottom w:val="single" w:sz="4" w:space="0" w:color="auto"/>
              <w:right w:val="single" w:sz="4" w:space="0" w:color="auto"/>
            </w:tcBorders>
          </w:tcPr>
          <w:p w14:paraId="1C599DD7" w14:textId="77777777" w:rsidR="006937E7" w:rsidRPr="0056034C" w:rsidRDefault="006937E7" w:rsidP="00C83349">
            <w:pPr>
              <w:rPr>
                <w:lang w:eastAsia="en-US"/>
              </w:rPr>
            </w:pPr>
          </w:p>
        </w:tc>
      </w:tr>
    </w:tbl>
    <w:p w14:paraId="33B89466" w14:textId="77777777" w:rsidR="006937E7" w:rsidRDefault="006937E7" w:rsidP="006937E7"/>
    <w:p w14:paraId="4B21CD45" w14:textId="77777777" w:rsidR="006937E7" w:rsidRDefault="006937E7" w:rsidP="006937E7">
      <w:pPr>
        <w:pStyle w:val="Kop2"/>
        <w:rPr>
          <w:color w:val="auto"/>
        </w:rPr>
      </w:pPr>
      <w:bookmarkStart w:id="12" w:name="_Toc126657763"/>
      <w:r>
        <w:rPr>
          <w:color w:val="auto"/>
        </w:rPr>
        <w:t>Prijswijziging</w:t>
      </w:r>
      <w:bookmarkEnd w:id="12"/>
    </w:p>
    <w:p w14:paraId="6ACC9D17" w14:textId="77777777" w:rsidR="006937E7" w:rsidRDefault="006937E7" w:rsidP="006937E7">
      <w:pPr>
        <w:rPr>
          <w:b/>
        </w:rPr>
      </w:pPr>
    </w:p>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6"/>
        <w:gridCol w:w="8078"/>
        <w:gridCol w:w="1133"/>
      </w:tblGrid>
      <w:tr w:rsidR="006937E7" w14:paraId="072B1A55" w14:textId="75D60411" w:rsidTr="006937E7">
        <w:trPr>
          <w:trHeight w:val="557"/>
        </w:trPr>
        <w:tc>
          <w:tcPr>
            <w:tcW w:w="356" w:type="pct"/>
            <w:tcBorders>
              <w:top w:val="single" w:sz="4" w:space="0" w:color="auto"/>
              <w:left w:val="single" w:sz="4" w:space="0" w:color="auto"/>
              <w:bottom w:val="single" w:sz="4" w:space="0" w:color="auto"/>
              <w:right w:val="single" w:sz="4" w:space="0" w:color="auto"/>
            </w:tcBorders>
            <w:shd w:val="clear" w:color="auto" w:fill="FF0000"/>
            <w:noWrap/>
          </w:tcPr>
          <w:p w14:paraId="46B37111" w14:textId="77777777" w:rsidR="006937E7" w:rsidRDefault="006937E7" w:rsidP="00C83349">
            <w:pPr>
              <w:rPr>
                <w:rFonts w:cs="Arial"/>
                <w:b/>
                <w:lang w:eastAsia="en-US"/>
              </w:rPr>
            </w:pPr>
          </w:p>
        </w:tc>
        <w:tc>
          <w:tcPr>
            <w:tcW w:w="4073" w:type="pct"/>
            <w:tcBorders>
              <w:top w:val="single" w:sz="4" w:space="0" w:color="auto"/>
              <w:left w:val="single" w:sz="4" w:space="0" w:color="auto"/>
              <w:bottom w:val="single" w:sz="4" w:space="0" w:color="auto"/>
              <w:right w:val="single" w:sz="4" w:space="0" w:color="auto"/>
            </w:tcBorders>
            <w:shd w:val="clear" w:color="auto" w:fill="FF0000"/>
            <w:hideMark/>
          </w:tcPr>
          <w:p w14:paraId="6D0580CD" w14:textId="77777777" w:rsidR="006937E7" w:rsidRDefault="006937E7" w:rsidP="00C83349">
            <w:pPr>
              <w:rPr>
                <w:rFonts w:cs="Arial"/>
                <w:b/>
                <w:lang w:eastAsia="en-US"/>
              </w:rPr>
            </w:pPr>
            <w:r>
              <w:rPr>
                <w:rFonts w:cs="Arial"/>
                <w:b/>
                <w:lang w:eastAsia="en-US"/>
              </w:rPr>
              <w:t>Inhoud</w:t>
            </w:r>
          </w:p>
        </w:tc>
        <w:tc>
          <w:tcPr>
            <w:tcW w:w="571" w:type="pct"/>
            <w:tcBorders>
              <w:top w:val="single" w:sz="4" w:space="0" w:color="auto"/>
              <w:left w:val="single" w:sz="4" w:space="0" w:color="auto"/>
              <w:bottom w:val="single" w:sz="4" w:space="0" w:color="auto"/>
              <w:right w:val="single" w:sz="4" w:space="0" w:color="auto"/>
            </w:tcBorders>
            <w:shd w:val="clear" w:color="auto" w:fill="FF0000"/>
          </w:tcPr>
          <w:p w14:paraId="2E66F54A" w14:textId="25278930" w:rsidR="006937E7" w:rsidRDefault="006937E7" w:rsidP="00C83349">
            <w:pPr>
              <w:rPr>
                <w:rFonts w:cs="Arial"/>
                <w:b/>
                <w:lang w:eastAsia="en-US"/>
              </w:rPr>
            </w:pPr>
            <w:r>
              <w:rPr>
                <w:rFonts w:cs="Arial"/>
                <w:b/>
                <w:lang w:eastAsia="en-US"/>
              </w:rPr>
              <w:t>Ja/Nee</w:t>
            </w:r>
          </w:p>
        </w:tc>
      </w:tr>
      <w:tr w:rsidR="006937E7" w14:paraId="35B570A4" w14:textId="3EDCEE20" w:rsidTr="006937E7">
        <w:trPr>
          <w:trHeight w:val="255"/>
        </w:trPr>
        <w:tc>
          <w:tcPr>
            <w:tcW w:w="356" w:type="pct"/>
            <w:tcBorders>
              <w:top w:val="single" w:sz="4" w:space="0" w:color="auto"/>
              <w:left w:val="single" w:sz="4" w:space="0" w:color="auto"/>
              <w:bottom w:val="single" w:sz="4" w:space="0" w:color="auto"/>
              <w:right w:val="single" w:sz="4" w:space="0" w:color="auto"/>
            </w:tcBorders>
            <w:noWrap/>
          </w:tcPr>
          <w:p w14:paraId="1B9DEB0D" w14:textId="77777777" w:rsidR="006937E7" w:rsidRPr="00103362" w:rsidRDefault="006937E7" w:rsidP="006937E7">
            <w:pPr>
              <w:pStyle w:val="Lijstalinea"/>
              <w:numPr>
                <w:ilvl w:val="0"/>
                <w:numId w:val="2"/>
              </w:numPr>
              <w:rPr>
                <w:rFonts w:cs="Arial"/>
                <w:b/>
                <w:lang w:eastAsia="en-US"/>
              </w:rPr>
            </w:pPr>
          </w:p>
        </w:tc>
        <w:tc>
          <w:tcPr>
            <w:tcW w:w="4073" w:type="pct"/>
            <w:tcBorders>
              <w:top w:val="single" w:sz="4" w:space="0" w:color="auto"/>
              <w:left w:val="single" w:sz="4" w:space="0" w:color="auto"/>
              <w:bottom w:val="single" w:sz="4" w:space="0" w:color="auto"/>
              <w:right w:val="single" w:sz="4" w:space="0" w:color="auto"/>
            </w:tcBorders>
          </w:tcPr>
          <w:p w14:paraId="144EFFBB" w14:textId="77777777" w:rsidR="006937E7" w:rsidRPr="00D641BC" w:rsidRDefault="006937E7" w:rsidP="00C83349">
            <w:pPr>
              <w:rPr>
                <w:rFonts w:cs="Arial"/>
                <w:iCs/>
              </w:rPr>
            </w:pPr>
            <w:r w:rsidRPr="00B0563B">
              <w:rPr>
                <w:rFonts w:cs="Arial"/>
                <w:lang w:eastAsia="en-US"/>
              </w:rPr>
              <w:t xml:space="preserve">De opgegeven prijzen blijven ongewijzigd gedurende het eerste contractjaar. Daarna kan Inschrijver per contractjaar een prijsverhoging/-verlaging voorstellen met als maximum het CBS consumentenprijsindexcijfer (totaalindex, alle huishoudens). </w:t>
            </w:r>
            <w:r>
              <w:rPr>
                <w:rFonts w:cs="Arial"/>
                <w:lang w:eastAsia="en-US"/>
              </w:rPr>
              <w:t xml:space="preserve">Vanaf september 2024 mag er geïndexeerd worden. </w:t>
            </w:r>
            <w:r w:rsidRPr="00B0563B">
              <w:rPr>
                <w:rFonts w:cs="Arial"/>
                <w:lang w:eastAsia="en-US"/>
              </w:rPr>
              <w:t>Als basis voor de berekening van de eerste wijziging gaan we uit van de maand</w:t>
            </w:r>
            <w:r>
              <w:rPr>
                <w:rFonts w:cs="Arial"/>
                <w:lang w:eastAsia="en-US"/>
              </w:rPr>
              <w:t xml:space="preserve"> juli 2023 – juli 2024. Berekening ((maand juli huidig jaar – maand juli vorig jaar)/ maand juli vorig jaar x 100%). </w:t>
            </w:r>
          </w:p>
        </w:tc>
        <w:tc>
          <w:tcPr>
            <w:tcW w:w="571" w:type="pct"/>
            <w:tcBorders>
              <w:top w:val="single" w:sz="4" w:space="0" w:color="auto"/>
              <w:left w:val="single" w:sz="4" w:space="0" w:color="auto"/>
              <w:bottom w:val="single" w:sz="4" w:space="0" w:color="auto"/>
              <w:right w:val="single" w:sz="4" w:space="0" w:color="auto"/>
            </w:tcBorders>
          </w:tcPr>
          <w:p w14:paraId="3CA81E16" w14:textId="77777777" w:rsidR="006937E7" w:rsidRPr="00B0563B" w:rsidRDefault="006937E7" w:rsidP="00C83349">
            <w:pPr>
              <w:rPr>
                <w:rFonts w:cs="Arial"/>
                <w:lang w:eastAsia="en-US"/>
              </w:rPr>
            </w:pPr>
          </w:p>
        </w:tc>
      </w:tr>
      <w:tr w:rsidR="006937E7" w14:paraId="23F1A866" w14:textId="18971161" w:rsidTr="006937E7">
        <w:trPr>
          <w:trHeight w:val="255"/>
        </w:trPr>
        <w:tc>
          <w:tcPr>
            <w:tcW w:w="356" w:type="pct"/>
            <w:tcBorders>
              <w:top w:val="single" w:sz="4" w:space="0" w:color="auto"/>
              <w:left w:val="single" w:sz="4" w:space="0" w:color="auto"/>
              <w:bottom w:val="single" w:sz="4" w:space="0" w:color="auto"/>
              <w:right w:val="single" w:sz="4" w:space="0" w:color="auto"/>
            </w:tcBorders>
            <w:noWrap/>
          </w:tcPr>
          <w:p w14:paraId="0CAF16E7" w14:textId="77777777" w:rsidR="006937E7" w:rsidRPr="00103362" w:rsidRDefault="006937E7" w:rsidP="006937E7">
            <w:pPr>
              <w:pStyle w:val="Lijstalinea"/>
              <w:numPr>
                <w:ilvl w:val="0"/>
                <w:numId w:val="2"/>
              </w:numPr>
              <w:rPr>
                <w:rFonts w:cs="Arial"/>
                <w:b/>
                <w:lang w:eastAsia="en-US"/>
              </w:rPr>
            </w:pPr>
          </w:p>
        </w:tc>
        <w:tc>
          <w:tcPr>
            <w:tcW w:w="4073" w:type="pct"/>
            <w:tcBorders>
              <w:top w:val="single" w:sz="4" w:space="0" w:color="auto"/>
              <w:left w:val="single" w:sz="4" w:space="0" w:color="auto"/>
              <w:bottom w:val="single" w:sz="4" w:space="0" w:color="auto"/>
              <w:right w:val="single" w:sz="4" w:space="0" w:color="auto"/>
            </w:tcBorders>
          </w:tcPr>
          <w:p w14:paraId="340E4ECC" w14:textId="77777777" w:rsidR="006937E7" w:rsidRPr="00D641BC" w:rsidRDefault="006937E7" w:rsidP="00C83349">
            <w:pPr>
              <w:rPr>
                <w:rStyle w:val="Nadruk"/>
                <w:rFonts w:cs="Arial"/>
                <w:i w:val="0"/>
                <w:iCs w:val="0"/>
              </w:rPr>
            </w:pPr>
            <w:r w:rsidRPr="00B0563B">
              <w:rPr>
                <w:rFonts w:cs="Arial"/>
              </w:rPr>
              <w:t>Uitsluitend in de gevallen waarin sprake is van CAO en wettelijke of andere overheidsmaatregelen, evenals maatregelen van verzekeraars zijn tussentijdse tariefswijzigingen toegestaan. Na overleg met en goedkeuring door de aanbestedende dienst kunnen deze tariefswijzigingen vervolgens worden doorgevoerd.</w:t>
            </w:r>
          </w:p>
        </w:tc>
        <w:tc>
          <w:tcPr>
            <w:tcW w:w="571" w:type="pct"/>
            <w:tcBorders>
              <w:top w:val="single" w:sz="4" w:space="0" w:color="auto"/>
              <w:left w:val="single" w:sz="4" w:space="0" w:color="auto"/>
              <w:bottom w:val="single" w:sz="4" w:space="0" w:color="auto"/>
              <w:right w:val="single" w:sz="4" w:space="0" w:color="auto"/>
            </w:tcBorders>
          </w:tcPr>
          <w:p w14:paraId="7682727A" w14:textId="77777777" w:rsidR="006937E7" w:rsidRPr="00B0563B" w:rsidRDefault="006937E7" w:rsidP="00C83349">
            <w:pPr>
              <w:rPr>
                <w:rFonts w:cs="Arial"/>
              </w:rPr>
            </w:pPr>
          </w:p>
        </w:tc>
      </w:tr>
    </w:tbl>
    <w:p w14:paraId="08D6250E" w14:textId="77777777" w:rsidR="006937E7" w:rsidRDefault="006937E7" w:rsidP="006937E7"/>
    <w:p w14:paraId="1A582EF4" w14:textId="77777777" w:rsidR="006937E7" w:rsidRDefault="006937E7" w:rsidP="006937E7">
      <w:pPr>
        <w:pStyle w:val="Kop2"/>
        <w:rPr>
          <w:color w:val="auto"/>
        </w:rPr>
      </w:pPr>
      <w:bookmarkStart w:id="13" w:name="_Toc126657764"/>
      <w:r>
        <w:rPr>
          <w:color w:val="auto"/>
        </w:rPr>
        <w:t>Communicatie en samenwerking</w:t>
      </w:r>
      <w:bookmarkEnd w:id="13"/>
    </w:p>
    <w:p w14:paraId="440E0834" w14:textId="77777777" w:rsidR="006937E7" w:rsidRDefault="006937E7" w:rsidP="006937E7">
      <w:r>
        <w:t xml:space="preserve">Om een goede uitvoering en continuïteit van de Opdracht te borgen dient u te beschikken over voldoende gekwalificeerd personeel. Aan dit aspect worden daarom de volgende eisen gesteld. </w:t>
      </w:r>
    </w:p>
    <w:p w14:paraId="695D8A41" w14:textId="77777777" w:rsidR="006937E7" w:rsidRDefault="006937E7" w:rsidP="006937E7"/>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76"/>
        <w:gridCol w:w="8108"/>
        <w:gridCol w:w="1133"/>
      </w:tblGrid>
      <w:tr w:rsidR="006937E7" w:rsidRPr="005E18DD" w14:paraId="503DBC8F" w14:textId="47CE3840" w:rsidTr="006937E7">
        <w:trPr>
          <w:trHeight w:val="621"/>
        </w:trPr>
        <w:tc>
          <w:tcPr>
            <w:tcW w:w="341" w:type="pct"/>
            <w:tcBorders>
              <w:top w:val="single" w:sz="4" w:space="0" w:color="auto"/>
              <w:left w:val="single" w:sz="4" w:space="0" w:color="auto"/>
              <w:bottom w:val="single" w:sz="4" w:space="0" w:color="auto"/>
              <w:right w:val="single" w:sz="4" w:space="0" w:color="auto"/>
            </w:tcBorders>
            <w:shd w:val="clear" w:color="auto" w:fill="FF0000"/>
            <w:noWrap/>
          </w:tcPr>
          <w:p w14:paraId="448DD7E0" w14:textId="77777777" w:rsidR="006937E7" w:rsidRPr="005E18DD" w:rsidRDefault="006937E7" w:rsidP="00C83349">
            <w:p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shd w:val="clear" w:color="auto" w:fill="FF0000"/>
            <w:hideMark/>
          </w:tcPr>
          <w:p w14:paraId="109F744F" w14:textId="77777777" w:rsidR="006937E7" w:rsidRPr="005E18DD" w:rsidRDefault="006937E7" w:rsidP="00C83349">
            <w:pPr>
              <w:rPr>
                <w:rFonts w:cs="Arial"/>
                <w:b/>
                <w:lang w:eastAsia="en-US"/>
              </w:rPr>
            </w:pPr>
            <w:r w:rsidRPr="005E18DD">
              <w:rPr>
                <w:rFonts w:cs="Arial"/>
                <w:b/>
                <w:lang w:eastAsia="en-US"/>
              </w:rPr>
              <w:t>Inhoud</w:t>
            </w:r>
          </w:p>
        </w:tc>
        <w:tc>
          <w:tcPr>
            <w:tcW w:w="571" w:type="pct"/>
            <w:tcBorders>
              <w:top w:val="single" w:sz="4" w:space="0" w:color="auto"/>
              <w:left w:val="single" w:sz="4" w:space="0" w:color="auto"/>
              <w:bottom w:val="single" w:sz="4" w:space="0" w:color="auto"/>
              <w:right w:val="single" w:sz="4" w:space="0" w:color="auto"/>
            </w:tcBorders>
            <w:shd w:val="clear" w:color="auto" w:fill="FF0000"/>
          </w:tcPr>
          <w:p w14:paraId="4D50C0D9" w14:textId="792A4F93" w:rsidR="006937E7" w:rsidRPr="005E18DD" w:rsidRDefault="006937E7" w:rsidP="00C83349">
            <w:pPr>
              <w:rPr>
                <w:rFonts w:cs="Arial"/>
                <w:b/>
                <w:lang w:eastAsia="en-US"/>
              </w:rPr>
            </w:pPr>
            <w:r>
              <w:rPr>
                <w:rFonts w:cs="Arial"/>
                <w:b/>
                <w:lang w:eastAsia="en-US"/>
              </w:rPr>
              <w:t>Ja/Nee</w:t>
            </w:r>
          </w:p>
        </w:tc>
      </w:tr>
      <w:tr w:rsidR="006937E7" w:rsidRPr="005E18DD" w14:paraId="3BC7F17C" w14:textId="2E031741" w:rsidTr="006937E7">
        <w:trPr>
          <w:trHeight w:val="525"/>
        </w:trPr>
        <w:tc>
          <w:tcPr>
            <w:tcW w:w="341" w:type="pct"/>
            <w:tcBorders>
              <w:top w:val="single" w:sz="4" w:space="0" w:color="auto"/>
              <w:left w:val="single" w:sz="4" w:space="0" w:color="auto"/>
              <w:bottom w:val="single" w:sz="4" w:space="0" w:color="auto"/>
              <w:right w:val="single" w:sz="4" w:space="0" w:color="auto"/>
            </w:tcBorders>
            <w:noWrap/>
          </w:tcPr>
          <w:p w14:paraId="6B77AD30"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hideMark/>
          </w:tcPr>
          <w:p w14:paraId="693BF236" w14:textId="77777777" w:rsidR="006937E7" w:rsidRPr="00FD330A" w:rsidRDefault="006937E7" w:rsidP="00C83349">
            <w:pPr>
              <w:rPr>
                <w:rFonts w:cs="Arial"/>
                <w:highlight w:val="yellow"/>
                <w:lang w:eastAsia="en-US"/>
              </w:rPr>
            </w:pPr>
            <w:r w:rsidRPr="00063F7E">
              <w:rPr>
                <w:rFonts w:cs="Arial"/>
              </w:rPr>
              <w:t xml:space="preserve">Inschrijver stelt één centraal aanspreekpunt (accountmanager) aan voor de communicatie met betrekking tot Verhuisdiensten. </w:t>
            </w:r>
          </w:p>
        </w:tc>
        <w:tc>
          <w:tcPr>
            <w:tcW w:w="571" w:type="pct"/>
            <w:tcBorders>
              <w:top w:val="single" w:sz="4" w:space="0" w:color="auto"/>
              <w:left w:val="single" w:sz="4" w:space="0" w:color="auto"/>
              <w:bottom w:val="single" w:sz="4" w:space="0" w:color="auto"/>
              <w:right w:val="single" w:sz="4" w:space="0" w:color="auto"/>
            </w:tcBorders>
          </w:tcPr>
          <w:p w14:paraId="479FEAF6" w14:textId="77777777" w:rsidR="006937E7" w:rsidRPr="00063F7E" w:rsidRDefault="006937E7" w:rsidP="00C83349">
            <w:pPr>
              <w:rPr>
                <w:rFonts w:cs="Arial"/>
              </w:rPr>
            </w:pPr>
          </w:p>
        </w:tc>
      </w:tr>
      <w:tr w:rsidR="006937E7" w:rsidRPr="005E18DD" w14:paraId="4B9B0880" w14:textId="5D05AABE" w:rsidTr="006937E7">
        <w:trPr>
          <w:trHeight w:val="525"/>
        </w:trPr>
        <w:tc>
          <w:tcPr>
            <w:tcW w:w="341" w:type="pct"/>
            <w:tcBorders>
              <w:top w:val="single" w:sz="4" w:space="0" w:color="auto"/>
              <w:left w:val="single" w:sz="4" w:space="0" w:color="auto"/>
              <w:bottom w:val="single" w:sz="4" w:space="0" w:color="auto"/>
              <w:right w:val="single" w:sz="4" w:space="0" w:color="auto"/>
            </w:tcBorders>
            <w:noWrap/>
          </w:tcPr>
          <w:p w14:paraId="00880328"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tcPr>
          <w:p w14:paraId="7CEDD897" w14:textId="77777777" w:rsidR="006937E7" w:rsidRPr="00703170" w:rsidRDefault="006937E7" w:rsidP="00C83349">
            <w:pPr>
              <w:autoSpaceDE w:val="0"/>
              <w:autoSpaceDN w:val="0"/>
              <w:adjustRightInd w:val="0"/>
              <w:rPr>
                <w:rFonts w:cs="Arial"/>
              </w:rPr>
            </w:pPr>
            <w:r w:rsidRPr="00703170">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571" w:type="pct"/>
            <w:tcBorders>
              <w:top w:val="single" w:sz="4" w:space="0" w:color="auto"/>
              <w:left w:val="single" w:sz="4" w:space="0" w:color="auto"/>
              <w:bottom w:val="single" w:sz="4" w:space="0" w:color="auto"/>
              <w:right w:val="single" w:sz="4" w:space="0" w:color="auto"/>
            </w:tcBorders>
          </w:tcPr>
          <w:p w14:paraId="3D7430E3" w14:textId="77777777" w:rsidR="006937E7" w:rsidRPr="00703170" w:rsidRDefault="006937E7" w:rsidP="00C83349">
            <w:pPr>
              <w:autoSpaceDE w:val="0"/>
              <w:autoSpaceDN w:val="0"/>
              <w:adjustRightInd w:val="0"/>
              <w:rPr>
                <w:rFonts w:cs="Arial"/>
              </w:rPr>
            </w:pPr>
          </w:p>
        </w:tc>
      </w:tr>
      <w:tr w:rsidR="006937E7" w:rsidRPr="005E18DD" w14:paraId="549FE73E" w14:textId="2D844397" w:rsidTr="006937E7">
        <w:trPr>
          <w:trHeight w:val="525"/>
        </w:trPr>
        <w:tc>
          <w:tcPr>
            <w:tcW w:w="341" w:type="pct"/>
            <w:tcBorders>
              <w:top w:val="single" w:sz="4" w:space="0" w:color="auto"/>
              <w:left w:val="single" w:sz="4" w:space="0" w:color="auto"/>
              <w:bottom w:val="single" w:sz="4" w:space="0" w:color="auto"/>
              <w:right w:val="single" w:sz="4" w:space="0" w:color="auto"/>
            </w:tcBorders>
            <w:noWrap/>
          </w:tcPr>
          <w:p w14:paraId="15A1EE3E"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tcPr>
          <w:p w14:paraId="003D8EE7" w14:textId="77777777" w:rsidR="006937E7" w:rsidRPr="00703170" w:rsidRDefault="006937E7" w:rsidP="00C83349">
            <w:pPr>
              <w:autoSpaceDE w:val="0"/>
              <w:autoSpaceDN w:val="0"/>
              <w:adjustRightInd w:val="0"/>
              <w:rPr>
                <w:rFonts w:cs="Arial"/>
              </w:rPr>
            </w:pPr>
            <w:r w:rsidRPr="2B0CBAC4">
              <w:rPr>
                <w:rFonts w:cs="Arial"/>
              </w:rPr>
              <w:t>Uitgangspunt is dat de Inschrijver zorgdraagt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571" w:type="pct"/>
            <w:tcBorders>
              <w:top w:val="single" w:sz="4" w:space="0" w:color="auto"/>
              <w:left w:val="single" w:sz="4" w:space="0" w:color="auto"/>
              <w:bottom w:val="single" w:sz="4" w:space="0" w:color="auto"/>
              <w:right w:val="single" w:sz="4" w:space="0" w:color="auto"/>
            </w:tcBorders>
          </w:tcPr>
          <w:p w14:paraId="4621CA80" w14:textId="77777777" w:rsidR="006937E7" w:rsidRPr="2B0CBAC4" w:rsidRDefault="006937E7" w:rsidP="00C83349">
            <w:pPr>
              <w:autoSpaceDE w:val="0"/>
              <w:autoSpaceDN w:val="0"/>
              <w:adjustRightInd w:val="0"/>
              <w:rPr>
                <w:rFonts w:cs="Arial"/>
              </w:rPr>
            </w:pPr>
          </w:p>
        </w:tc>
      </w:tr>
      <w:tr w:rsidR="006937E7" w:rsidRPr="005E18DD" w14:paraId="59E1EF56" w14:textId="196277C1" w:rsidTr="006937E7">
        <w:trPr>
          <w:trHeight w:val="853"/>
        </w:trPr>
        <w:tc>
          <w:tcPr>
            <w:tcW w:w="341" w:type="pct"/>
            <w:tcBorders>
              <w:top w:val="single" w:sz="4" w:space="0" w:color="auto"/>
              <w:left w:val="single" w:sz="4" w:space="0" w:color="auto"/>
              <w:bottom w:val="single" w:sz="4" w:space="0" w:color="auto"/>
              <w:right w:val="single" w:sz="4" w:space="0" w:color="auto"/>
            </w:tcBorders>
            <w:noWrap/>
          </w:tcPr>
          <w:p w14:paraId="15771FA0"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hideMark/>
          </w:tcPr>
          <w:p w14:paraId="160506C8" w14:textId="77777777" w:rsidR="006937E7" w:rsidRPr="00703170" w:rsidRDefault="006937E7" w:rsidP="00C83349">
            <w:pPr>
              <w:rPr>
                <w:rFonts w:cs="Arial"/>
                <w:lang w:eastAsia="en-US"/>
              </w:rPr>
            </w:pPr>
            <w:r w:rsidRPr="00703170">
              <w:rPr>
                <w:rFonts w:cs="Arial"/>
              </w:rPr>
              <w:t>Het personeel dat Inschrijver voor deze Opdracht inzet beschikt over goede communicatieve vaardigheden en het vermogen om (zowel mondeling als schriftelijk) te kunnen communiceren in het Nederlands</w:t>
            </w:r>
            <w:r>
              <w:rPr>
                <w:rFonts w:cs="Arial"/>
              </w:rPr>
              <w:t>.</w:t>
            </w:r>
          </w:p>
        </w:tc>
        <w:tc>
          <w:tcPr>
            <w:tcW w:w="571" w:type="pct"/>
            <w:tcBorders>
              <w:top w:val="single" w:sz="4" w:space="0" w:color="auto"/>
              <w:left w:val="single" w:sz="4" w:space="0" w:color="auto"/>
              <w:bottom w:val="single" w:sz="4" w:space="0" w:color="auto"/>
              <w:right w:val="single" w:sz="4" w:space="0" w:color="auto"/>
            </w:tcBorders>
          </w:tcPr>
          <w:p w14:paraId="7198E620" w14:textId="77777777" w:rsidR="006937E7" w:rsidRPr="00703170" w:rsidRDefault="006937E7" w:rsidP="00C83349">
            <w:pPr>
              <w:rPr>
                <w:rFonts w:cs="Arial"/>
              </w:rPr>
            </w:pPr>
          </w:p>
        </w:tc>
      </w:tr>
      <w:tr w:rsidR="006937E7" w:rsidRPr="005E18DD" w14:paraId="1163B7A6" w14:textId="11C1509D" w:rsidTr="006937E7">
        <w:trPr>
          <w:trHeight w:val="858"/>
        </w:trPr>
        <w:tc>
          <w:tcPr>
            <w:tcW w:w="341" w:type="pct"/>
            <w:tcBorders>
              <w:top w:val="single" w:sz="4" w:space="0" w:color="auto"/>
              <w:left w:val="single" w:sz="4" w:space="0" w:color="auto"/>
              <w:bottom w:val="single" w:sz="4" w:space="0" w:color="auto"/>
              <w:right w:val="single" w:sz="4" w:space="0" w:color="auto"/>
            </w:tcBorders>
            <w:noWrap/>
          </w:tcPr>
          <w:p w14:paraId="4BA7976C"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hideMark/>
          </w:tcPr>
          <w:p w14:paraId="7768FAA0" w14:textId="77777777" w:rsidR="006937E7" w:rsidRPr="00FD330A" w:rsidRDefault="006937E7" w:rsidP="00C83349">
            <w:pPr>
              <w:rPr>
                <w:rFonts w:cs="Arial"/>
                <w:highlight w:val="yellow"/>
                <w:lang w:eastAsia="en-US"/>
              </w:rPr>
            </w:pPr>
            <w:r w:rsidRPr="00703170">
              <w:rPr>
                <w:rFonts w:cs="Arial"/>
                <w:lang w:eastAsia="en-US"/>
              </w:rPr>
              <w:t>Inschrijvers accountmanager heeft kennis van zaken, is goed bereikbaar, probleemoplossend en neemt bij een vraag of gewenst contactmoment binne</w:t>
            </w:r>
            <w:r w:rsidRPr="00C97A0D">
              <w:rPr>
                <w:rFonts w:cs="Arial"/>
                <w:lang w:eastAsia="en-US"/>
              </w:rPr>
              <w:t xml:space="preserve">n één </w:t>
            </w:r>
            <w:r w:rsidRPr="00703170">
              <w:rPr>
                <w:rFonts w:cs="Arial"/>
                <w:lang w:eastAsia="en-US"/>
              </w:rPr>
              <w:t>werkdagen contact op met Hogeschool Rotterdam.</w:t>
            </w:r>
          </w:p>
        </w:tc>
        <w:tc>
          <w:tcPr>
            <w:tcW w:w="571" w:type="pct"/>
            <w:tcBorders>
              <w:top w:val="single" w:sz="4" w:space="0" w:color="auto"/>
              <w:left w:val="single" w:sz="4" w:space="0" w:color="auto"/>
              <w:bottom w:val="single" w:sz="4" w:space="0" w:color="auto"/>
              <w:right w:val="single" w:sz="4" w:space="0" w:color="auto"/>
            </w:tcBorders>
          </w:tcPr>
          <w:p w14:paraId="403E5B98" w14:textId="77777777" w:rsidR="006937E7" w:rsidRPr="00703170" w:rsidRDefault="006937E7" w:rsidP="00C83349">
            <w:pPr>
              <w:rPr>
                <w:rFonts w:cs="Arial"/>
                <w:lang w:eastAsia="en-US"/>
              </w:rPr>
            </w:pPr>
          </w:p>
        </w:tc>
      </w:tr>
      <w:tr w:rsidR="006937E7" w:rsidRPr="005E18DD" w14:paraId="5DFDCB2B" w14:textId="334CB7C7" w:rsidTr="006937E7">
        <w:trPr>
          <w:trHeight w:val="859"/>
        </w:trPr>
        <w:tc>
          <w:tcPr>
            <w:tcW w:w="341" w:type="pct"/>
            <w:tcBorders>
              <w:top w:val="single" w:sz="4" w:space="0" w:color="auto"/>
              <w:left w:val="single" w:sz="4" w:space="0" w:color="auto"/>
              <w:bottom w:val="single" w:sz="4" w:space="0" w:color="auto"/>
              <w:right w:val="single" w:sz="4" w:space="0" w:color="auto"/>
            </w:tcBorders>
            <w:noWrap/>
          </w:tcPr>
          <w:p w14:paraId="398927F5"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hideMark/>
          </w:tcPr>
          <w:p w14:paraId="5DCEB4E0" w14:textId="77777777" w:rsidR="006937E7" w:rsidRPr="00703170" w:rsidRDefault="006937E7" w:rsidP="00C83349">
            <w:pPr>
              <w:rPr>
                <w:rFonts w:cs="Arial"/>
                <w:lang w:eastAsia="en-US"/>
              </w:rPr>
            </w:pPr>
            <w:r w:rsidRPr="00703170">
              <w:rPr>
                <w:rFonts w:cs="Arial"/>
                <w:lang w:eastAsia="en-US"/>
              </w:rPr>
              <w:t>De medewerkers die Inschrijver inzet (met uitzondering van accountmanager) dragen bedrijfskleding zodat zij duidelijk herkenbaar zijn als uw medewerkers. De kleding ziet er verzorgd en representatief uit.</w:t>
            </w:r>
          </w:p>
        </w:tc>
        <w:tc>
          <w:tcPr>
            <w:tcW w:w="571" w:type="pct"/>
            <w:tcBorders>
              <w:top w:val="single" w:sz="4" w:space="0" w:color="auto"/>
              <w:left w:val="single" w:sz="4" w:space="0" w:color="auto"/>
              <w:bottom w:val="single" w:sz="4" w:space="0" w:color="auto"/>
              <w:right w:val="single" w:sz="4" w:space="0" w:color="auto"/>
            </w:tcBorders>
          </w:tcPr>
          <w:p w14:paraId="213313CD" w14:textId="77777777" w:rsidR="006937E7" w:rsidRPr="00703170" w:rsidRDefault="006937E7" w:rsidP="00C83349">
            <w:pPr>
              <w:rPr>
                <w:rFonts w:cs="Arial"/>
                <w:lang w:eastAsia="en-US"/>
              </w:rPr>
            </w:pPr>
          </w:p>
        </w:tc>
      </w:tr>
      <w:tr w:rsidR="006937E7" w:rsidRPr="005E18DD" w14:paraId="224154CD" w14:textId="3F8B7664" w:rsidTr="006937E7">
        <w:trPr>
          <w:trHeight w:val="578"/>
        </w:trPr>
        <w:tc>
          <w:tcPr>
            <w:tcW w:w="341" w:type="pct"/>
            <w:tcBorders>
              <w:top w:val="single" w:sz="4" w:space="0" w:color="auto"/>
              <w:left w:val="single" w:sz="4" w:space="0" w:color="auto"/>
              <w:bottom w:val="single" w:sz="4" w:space="0" w:color="auto"/>
              <w:right w:val="single" w:sz="4" w:space="0" w:color="auto"/>
            </w:tcBorders>
            <w:noWrap/>
          </w:tcPr>
          <w:p w14:paraId="6C6809A2" w14:textId="77777777" w:rsidR="006937E7" w:rsidRPr="00103362" w:rsidRDefault="006937E7" w:rsidP="006937E7">
            <w:pPr>
              <w:pStyle w:val="Lijstalinea"/>
              <w:numPr>
                <w:ilvl w:val="0"/>
                <w:numId w:val="2"/>
              </w:numPr>
              <w:rPr>
                <w:rFonts w:cs="Arial"/>
                <w:b/>
                <w:lang w:eastAsia="en-US"/>
              </w:rPr>
            </w:pPr>
          </w:p>
        </w:tc>
        <w:tc>
          <w:tcPr>
            <w:tcW w:w="4088" w:type="pct"/>
            <w:tcBorders>
              <w:top w:val="single" w:sz="4" w:space="0" w:color="auto"/>
              <w:left w:val="single" w:sz="4" w:space="0" w:color="auto"/>
              <w:bottom w:val="single" w:sz="4" w:space="0" w:color="auto"/>
              <w:right w:val="single" w:sz="4" w:space="0" w:color="auto"/>
            </w:tcBorders>
            <w:hideMark/>
          </w:tcPr>
          <w:p w14:paraId="6E4683F6" w14:textId="77777777" w:rsidR="006937E7" w:rsidRPr="00703170" w:rsidRDefault="006937E7" w:rsidP="00C83349">
            <w:pPr>
              <w:rPr>
                <w:rFonts w:cs="Arial"/>
                <w:lang w:eastAsia="en-US"/>
              </w:rPr>
            </w:pPr>
            <w:r w:rsidRPr="00703170">
              <w:rPr>
                <w:rFonts w:cs="Arial"/>
                <w:lang w:eastAsia="en-US"/>
              </w:rPr>
              <w:t>Inschrijvers medewerkers gaan met respect om met de eigendommen van Hogeschool Rotterdam.</w:t>
            </w:r>
          </w:p>
        </w:tc>
        <w:tc>
          <w:tcPr>
            <w:tcW w:w="571" w:type="pct"/>
            <w:tcBorders>
              <w:top w:val="single" w:sz="4" w:space="0" w:color="auto"/>
              <w:left w:val="single" w:sz="4" w:space="0" w:color="auto"/>
              <w:bottom w:val="single" w:sz="4" w:space="0" w:color="auto"/>
              <w:right w:val="single" w:sz="4" w:space="0" w:color="auto"/>
            </w:tcBorders>
          </w:tcPr>
          <w:p w14:paraId="6449A8C7" w14:textId="77777777" w:rsidR="006937E7" w:rsidRPr="00703170" w:rsidRDefault="006937E7" w:rsidP="00C83349">
            <w:pPr>
              <w:rPr>
                <w:rFonts w:cs="Arial"/>
                <w:lang w:eastAsia="en-US"/>
              </w:rPr>
            </w:pPr>
          </w:p>
        </w:tc>
      </w:tr>
    </w:tbl>
    <w:p w14:paraId="3F5F0D9F" w14:textId="77777777" w:rsidR="006937E7" w:rsidRPr="005E18DD" w:rsidRDefault="006937E7" w:rsidP="006937E7">
      <w:pPr>
        <w:tabs>
          <w:tab w:val="left" w:pos="1440"/>
        </w:tabs>
        <w:rPr>
          <w:rFonts w:cs="Arial"/>
          <w:szCs w:val="20"/>
        </w:rPr>
      </w:pPr>
    </w:p>
    <w:p w14:paraId="3C9A5BBD" w14:textId="77777777" w:rsidR="006937E7" w:rsidRDefault="006937E7" w:rsidP="006937E7">
      <w:pPr>
        <w:pStyle w:val="Kop2"/>
        <w:rPr>
          <w:color w:val="auto"/>
        </w:rPr>
      </w:pPr>
      <w:bookmarkStart w:id="14" w:name="_Toc126657765"/>
      <w:bookmarkEnd w:id="11"/>
      <w:r>
        <w:rPr>
          <w:color w:val="auto"/>
        </w:rPr>
        <w:t>Contractmanagement</w:t>
      </w:r>
      <w:bookmarkEnd w:id="14"/>
    </w:p>
    <w:p w14:paraId="08BE2660" w14:textId="77777777" w:rsidR="006937E7" w:rsidRDefault="006937E7" w:rsidP="006937E7">
      <w:r w:rsidRPr="00FB6F3F">
        <w:t xml:space="preserve">Hogeschool Rotterdam werkt met een KPI (kritische prestatie indicatoren overzicht. Na gunning worden de </w:t>
      </w:r>
      <w:proofErr w:type="spellStart"/>
      <w:r w:rsidRPr="00FB6F3F">
        <w:t>KPI’s</w:t>
      </w:r>
      <w:proofErr w:type="spellEnd"/>
      <w:r w:rsidRPr="00FB6F3F">
        <w:t xml:space="preserve"> in overleg met Opdrachtnemer definitief vastgesteld. Het concept dat als uitgangspunt dient, is te vinden onder Bijlage </w:t>
      </w:r>
      <w:r>
        <w:t>5</w:t>
      </w:r>
      <w:r w:rsidRPr="00FB6F3F">
        <w:t>. Na definitieve gunning wordt de KPI verder afgestemd met de definitief gegunde partij.</w:t>
      </w:r>
    </w:p>
    <w:p w14:paraId="01D2D3A5" w14:textId="77777777" w:rsidR="006937E7" w:rsidRDefault="006937E7" w:rsidP="006937E7">
      <w:pPr>
        <w:tabs>
          <w:tab w:val="left" w:pos="1440"/>
        </w:tabs>
        <w:spacing w:line="276" w:lineRule="auto"/>
      </w:pPr>
    </w:p>
    <w:p w14:paraId="100E1F36" w14:textId="77777777" w:rsidR="006937E7" w:rsidRDefault="006937E7" w:rsidP="006937E7">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08D00BED" w14:textId="77777777" w:rsidR="006937E7" w:rsidRDefault="006937E7" w:rsidP="006937E7">
      <w:pPr>
        <w:tabs>
          <w:tab w:val="left" w:pos="1440"/>
        </w:tabs>
      </w:pPr>
    </w:p>
    <w:p w14:paraId="30663B25" w14:textId="77777777" w:rsidR="006937E7" w:rsidRDefault="006937E7" w:rsidP="006937E7">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5CF7CF2F" w14:textId="77777777" w:rsidR="006937E7" w:rsidRDefault="006937E7" w:rsidP="006937E7">
      <w:pPr>
        <w:tabs>
          <w:tab w:val="left" w:pos="1440"/>
        </w:tabs>
      </w:pPr>
    </w:p>
    <w:p w14:paraId="29D428A0" w14:textId="77777777" w:rsidR="006937E7" w:rsidRDefault="006937E7" w:rsidP="006937E7">
      <w:pPr>
        <w:tabs>
          <w:tab w:val="left" w:pos="1440"/>
        </w:tabs>
      </w:pPr>
      <w:r>
        <w:t xml:space="preserve">Het niet nakomen van een vastgestelde KPI kan aanleiding zijn om </w:t>
      </w:r>
      <w:r w:rsidRPr="00FB6F3F">
        <w:t>de Raamovereenkomst</w:t>
      </w:r>
      <w:r>
        <w:t xml:space="preserve"> te ontbinden.</w:t>
      </w:r>
    </w:p>
    <w:p w14:paraId="4B2740D7" w14:textId="77777777" w:rsidR="006937E7" w:rsidRDefault="006937E7" w:rsidP="006937E7">
      <w:pPr>
        <w:tabs>
          <w:tab w:val="left" w:pos="1440"/>
        </w:tabs>
      </w:pPr>
    </w:p>
    <w:tbl>
      <w:tblPr>
        <w:tblW w:w="5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45"/>
        <w:gridCol w:w="8039"/>
        <w:gridCol w:w="1133"/>
      </w:tblGrid>
      <w:tr w:rsidR="006937E7" w14:paraId="44769606" w14:textId="5EEEC483" w:rsidTr="006937E7">
        <w:trPr>
          <w:trHeight w:val="484"/>
        </w:trPr>
        <w:tc>
          <w:tcPr>
            <w:tcW w:w="376" w:type="pct"/>
            <w:tcBorders>
              <w:top w:val="single" w:sz="4" w:space="0" w:color="auto"/>
              <w:left w:val="single" w:sz="4" w:space="0" w:color="auto"/>
              <w:bottom w:val="single" w:sz="4" w:space="0" w:color="auto"/>
              <w:right w:val="single" w:sz="4" w:space="0" w:color="auto"/>
            </w:tcBorders>
            <w:shd w:val="clear" w:color="auto" w:fill="FF0000"/>
            <w:noWrap/>
          </w:tcPr>
          <w:p w14:paraId="3BEF5338" w14:textId="77777777" w:rsidR="006937E7" w:rsidRDefault="006937E7" w:rsidP="00C83349">
            <w:pPr>
              <w:rPr>
                <w:rFonts w:cs="Arial"/>
                <w:b/>
                <w:lang w:eastAsia="en-US"/>
              </w:rPr>
            </w:pPr>
          </w:p>
        </w:tc>
        <w:tc>
          <w:tcPr>
            <w:tcW w:w="4053" w:type="pct"/>
            <w:tcBorders>
              <w:top w:val="single" w:sz="4" w:space="0" w:color="auto"/>
              <w:left w:val="single" w:sz="4" w:space="0" w:color="auto"/>
              <w:bottom w:val="single" w:sz="4" w:space="0" w:color="auto"/>
              <w:right w:val="single" w:sz="4" w:space="0" w:color="auto"/>
            </w:tcBorders>
            <w:shd w:val="clear" w:color="auto" w:fill="FF0000"/>
            <w:hideMark/>
          </w:tcPr>
          <w:p w14:paraId="67586063" w14:textId="77777777" w:rsidR="006937E7" w:rsidRDefault="006937E7" w:rsidP="00C83349">
            <w:pPr>
              <w:tabs>
                <w:tab w:val="left" w:pos="1440"/>
              </w:tabs>
              <w:rPr>
                <w:b/>
                <w:lang w:eastAsia="en-US"/>
              </w:rPr>
            </w:pPr>
            <w:r>
              <w:rPr>
                <w:b/>
                <w:lang w:eastAsia="en-US"/>
              </w:rPr>
              <w:t>Inhoud</w:t>
            </w:r>
          </w:p>
        </w:tc>
        <w:tc>
          <w:tcPr>
            <w:tcW w:w="571" w:type="pct"/>
            <w:tcBorders>
              <w:top w:val="single" w:sz="4" w:space="0" w:color="auto"/>
              <w:left w:val="single" w:sz="4" w:space="0" w:color="auto"/>
              <w:bottom w:val="single" w:sz="4" w:space="0" w:color="auto"/>
              <w:right w:val="single" w:sz="4" w:space="0" w:color="auto"/>
            </w:tcBorders>
            <w:shd w:val="clear" w:color="auto" w:fill="FF0000"/>
          </w:tcPr>
          <w:p w14:paraId="08F5C935" w14:textId="6A3CC7F9" w:rsidR="006937E7" w:rsidRDefault="006937E7" w:rsidP="00C83349">
            <w:pPr>
              <w:tabs>
                <w:tab w:val="left" w:pos="1440"/>
              </w:tabs>
              <w:rPr>
                <w:b/>
                <w:lang w:eastAsia="en-US"/>
              </w:rPr>
            </w:pPr>
            <w:r>
              <w:rPr>
                <w:b/>
                <w:lang w:eastAsia="en-US"/>
              </w:rPr>
              <w:t>Ja/Nee</w:t>
            </w:r>
          </w:p>
        </w:tc>
      </w:tr>
      <w:tr w:rsidR="006937E7" w14:paraId="0D5EFB75" w14:textId="5834B425" w:rsidTr="006937E7">
        <w:trPr>
          <w:trHeight w:val="255"/>
        </w:trPr>
        <w:tc>
          <w:tcPr>
            <w:tcW w:w="376" w:type="pct"/>
            <w:tcBorders>
              <w:top w:val="single" w:sz="4" w:space="0" w:color="auto"/>
              <w:left w:val="single" w:sz="4" w:space="0" w:color="auto"/>
              <w:bottom w:val="single" w:sz="4" w:space="0" w:color="auto"/>
              <w:right w:val="single" w:sz="4" w:space="0" w:color="auto"/>
            </w:tcBorders>
            <w:noWrap/>
          </w:tcPr>
          <w:p w14:paraId="146638C7" w14:textId="77777777" w:rsidR="006937E7" w:rsidRPr="00103362" w:rsidRDefault="006937E7" w:rsidP="006937E7">
            <w:pPr>
              <w:pStyle w:val="Lijstalinea"/>
              <w:numPr>
                <w:ilvl w:val="0"/>
                <w:numId w:val="2"/>
              </w:numPr>
              <w:rPr>
                <w:rFonts w:cs="Arial"/>
                <w:b/>
                <w:lang w:eastAsia="en-US"/>
              </w:rPr>
            </w:pPr>
          </w:p>
        </w:tc>
        <w:tc>
          <w:tcPr>
            <w:tcW w:w="4053" w:type="pct"/>
            <w:tcBorders>
              <w:top w:val="single" w:sz="4" w:space="0" w:color="auto"/>
              <w:left w:val="single" w:sz="4" w:space="0" w:color="auto"/>
              <w:bottom w:val="single" w:sz="4" w:space="0" w:color="auto"/>
              <w:right w:val="single" w:sz="4" w:space="0" w:color="auto"/>
            </w:tcBorders>
            <w:hideMark/>
          </w:tcPr>
          <w:p w14:paraId="309CE08B" w14:textId="77777777" w:rsidR="006937E7" w:rsidRPr="00FB6F3F" w:rsidRDefault="006937E7" w:rsidP="00C83349">
            <w:pPr>
              <w:tabs>
                <w:tab w:val="left" w:pos="1440"/>
              </w:tabs>
              <w:rPr>
                <w:lang w:eastAsia="en-US"/>
              </w:rPr>
            </w:pPr>
            <w:r w:rsidRPr="00FB6F3F">
              <w:t xml:space="preserve">Hogeschool Rotterdam en Opdrachtnemer zijn samen verantwoordelijk voor het actueel houden van de </w:t>
            </w:r>
            <w:proofErr w:type="spellStart"/>
            <w:r w:rsidRPr="00FB6F3F">
              <w:t>KPI’s</w:t>
            </w:r>
            <w:proofErr w:type="spellEnd"/>
            <w:r w:rsidRPr="00FB6F3F">
              <w:t>.</w:t>
            </w:r>
          </w:p>
        </w:tc>
        <w:tc>
          <w:tcPr>
            <w:tcW w:w="571" w:type="pct"/>
            <w:tcBorders>
              <w:top w:val="single" w:sz="4" w:space="0" w:color="auto"/>
              <w:left w:val="single" w:sz="4" w:space="0" w:color="auto"/>
              <w:bottom w:val="single" w:sz="4" w:space="0" w:color="auto"/>
              <w:right w:val="single" w:sz="4" w:space="0" w:color="auto"/>
            </w:tcBorders>
          </w:tcPr>
          <w:p w14:paraId="78EFCAA0" w14:textId="77777777" w:rsidR="006937E7" w:rsidRPr="00FB6F3F" w:rsidRDefault="006937E7" w:rsidP="00C83349">
            <w:pPr>
              <w:tabs>
                <w:tab w:val="left" w:pos="1440"/>
              </w:tabs>
            </w:pPr>
          </w:p>
        </w:tc>
      </w:tr>
      <w:tr w:rsidR="006937E7" w14:paraId="75FEC02E" w14:textId="223D5E81" w:rsidTr="006937E7">
        <w:trPr>
          <w:trHeight w:val="255"/>
        </w:trPr>
        <w:tc>
          <w:tcPr>
            <w:tcW w:w="376" w:type="pct"/>
            <w:tcBorders>
              <w:top w:val="single" w:sz="4" w:space="0" w:color="auto"/>
              <w:left w:val="single" w:sz="4" w:space="0" w:color="auto"/>
              <w:bottom w:val="single" w:sz="4" w:space="0" w:color="auto"/>
              <w:right w:val="single" w:sz="4" w:space="0" w:color="auto"/>
            </w:tcBorders>
            <w:noWrap/>
          </w:tcPr>
          <w:p w14:paraId="0FE16B82" w14:textId="77777777" w:rsidR="006937E7" w:rsidRPr="00103362" w:rsidRDefault="006937E7" w:rsidP="006937E7">
            <w:pPr>
              <w:pStyle w:val="Lijstalinea"/>
              <w:numPr>
                <w:ilvl w:val="0"/>
                <w:numId w:val="2"/>
              </w:numPr>
              <w:rPr>
                <w:rFonts w:cs="Arial"/>
                <w:b/>
                <w:lang w:eastAsia="en-US"/>
              </w:rPr>
            </w:pPr>
          </w:p>
        </w:tc>
        <w:tc>
          <w:tcPr>
            <w:tcW w:w="4053" w:type="pct"/>
            <w:tcBorders>
              <w:top w:val="single" w:sz="4" w:space="0" w:color="auto"/>
              <w:left w:val="single" w:sz="4" w:space="0" w:color="auto"/>
              <w:bottom w:val="single" w:sz="4" w:space="0" w:color="auto"/>
              <w:right w:val="single" w:sz="4" w:space="0" w:color="auto"/>
            </w:tcBorders>
            <w:hideMark/>
          </w:tcPr>
          <w:p w14:paraId="55E60FF3" w14:textId="77777777" w:rsidR="006937E7" w:rsidRPr="00FB6F3F" w:rsidRDefault="006937E7" w:rsidP="00C83349">
            <w:pPr>
              <w:tabs>
                <w:tab w:val="left" w:pos="1440"/>
              </w:tabs>
            </w:pPr>
            <w:r w:rsidRPr="00FB6F3F">
              <w:t xml:space="preserve">Gedurende de contractperiode zal Hogeschool Rotterdam per kwartaal de resultaten vastleggen die Opdrachtnemer heeft behaald op de </w:t>
            </w:r>
            <w:proofErr w:type="spellStart"/>
            <w:r w:rsidRPr="00FB6F3F">
              <w:t>KPI’s</w:t>
            </w:r>
            <w:proofErr w:type="spellEnd"/>
            <w:r w:rsidRPr="00FB6F3F">
              <w:t xml:space="preserve"> over het afgelopen kwartaal.</w:t>
            </w:r>
          </w:p>
        </w:tc>
        <w:tc>
          <w:tcPr>
            <w:tcW w:w="571" w:type="pct"/>
            <w:tcBorders>
              <w:top w:val="single" w:sz="4" w:space="0" w:color="auto"/>
              <w:left w:val="single" w:sz="4" w:space="0" w:color="auto"/>
              <w:bottom w:val="single" w:sz="4" w:space="0" w:color="auto"/>
              <w:right w:val="single" w:sz="4" w:space="0" w:color="auto"/>
            </w:tcBorders>
          </w:tcPr>
          <w:p w14:paraId="275F3070" w14:textId="77777777" w:rsidR="006937E7" w:rsidRPr="00FB6F3F" w:rsidRDefault="006937E7" w:rsidP="00C83349">
            <w:pPr>
              <w:tabs>
                <w:tab w:val="left" w:pos="1440"/>
              </w:tabs>
            </w:pPr>
          </w:p>
        </w:tc>
      </w:tr>
      <w:tr w:rsidR="006937E7" w14:paraId="582B7BDA" w14:textId="09D20DA9" w:rsidTr="006937E7">
        <w:trPr>
          <w:trHeight w:val="255"/>
        </w:trPr>
        <w:tc>
          <w:tcPr>
            <w:tcW w:w="376" w:type="pct"/>
            <w:tcBorders>
              <w:top w:val="single" w:sz="4" w:space="0" w:color="auto"/>
              <w:left w:val="single" w:sz="4" w:space="0" w:color="auto"/>
              <w:bottom w:val="single" w:sz="4" w:space="0" w:color="auto"/>
              <w:right w:val="single" w:sz="4" w:space="0" w:color="auto"/>
            </w:tcBorders>
            <w:noWrap/>
          </w:tcPr>
          <w:p w14:paraId="491F9BEC" w14:textId="77777777" w:rsidR="006937E7" w:rsidRPr="00103362" w:rsidRDefault="006937E7" w:rsidP="006937E7">
            <w:pPr>
              <w:pStyle w:val="Lijstalinea"/>
              <w:numPr>
                <w:ilvl w:val="0"/>
                <w:numId w:val="2"/>
              </w:numPr>
              <w:rPr>
                <w:rFonts w:cs="Arial"/>
                <w:b/>
                <w:lang w:eastAsia="en-US"/>
              </w:rPr>
            </w:pPr>
          </w:p>
        </w:tc>
        <w:tc>
          <w:tcPr>
            <w:tcW w:w="4053" w:type="pct"/>
            <w:tcBorders>
              <w:top w:val="single" w:sz="4" w:space="0" w:color="auto"/>
              <w:left w:val="single" w:sz="4" w:space="0" w:color="auto"/>
              <w:bottom w:val="single" w:sz="4" w:space="0" w:color="auto"/>
              <w:right w:val="single" w:sz="4" w:space="0" w:color="auto"/>
            </w:tcBorders>
            <w:hideMark/>
          </w:tcPr>
          <w:p w14:paraId="5CAD8646" w14:textId="77777777" w:rsidR="006937E7" w:rsidRPr="00FB6F3F" w:rsidRDefault="006937E7" w:rsidP="00C83349">
            <w:pPr>
              <w:tabs>
                <w:tab w:val="left" w:pos="1440"/>
              </w:tabs>
            </w:pPr>
            <w:r w:rsidRPr="00FB6F3F">
              <w:t xml:space="preserve">Indien er niet voldoende voldaan wordt aan één of meerdere van de </w:t>
            </w:r>
            <w:proofErr w:type="spellStart"/>
            <w:r w:rsidRPr="00FB6F3F">
              <w:t>KPI’s</w:t>
            </w:r>
            <w:proofErr w:type="spellEnd"/>
            <w:r w:rsidRPr="00FB6F3F">
              <w:t xml:space="preserve"> (Voor de vastgestelde </w:t>
            </w:r>
            <w:proofErr w:type="spellStart"/>
            <w:r w:rsidRPr="00FB6F3F">
              <w:t>KPI’s</w:t>
            </w:r>
            <w:proofErr w:type="spellEnd"/>
            <w:r w:rsidRPr="00FB6F3F">
              <w:t>), gelden de volgende bepalingen:  </w:t>
            </w:r>
          </w:p>
          <w:p w14:paraId="08050798" w14:textId="77777777" w:rsidR="006937E7" w:rsidRPr="00FB6F3F" w:rsidRDefault="006937E7" w:rsidP="006937E7">
            <w:pPr>
              <w:pStyle w:val="Lijstalinea"/>
              <w:numPr>
                <w:ilvl w:val="0"/>
                <w:numId w:val="3"/>
              </w:numPr>
              <w:tabs>
                <w:tab w:val="left" w:pos="1440"/>
              </w:tabs>
            </w:pPr>
            <w:r w:rsidRPr="00FB6F3F">
              <w:lastRenderedPageBreak/>
              <w:t>Dienstverlener dient binnen één (1) maand na vaststelling van een score onder de norm een verbeterplan in met een voorstel om alsnog aan de norm te voldoen (conform het format welke als bijlage 10 is toegevoegd).  </w:t>
            </w:r>
          </w:p>
          <w:p w14:paraId="440115BB" w14:textId="77777777" w:rsidR="006937E7" w:rsidRPr="00FB6F3F" w:rsidRDefault="006937E7" w:rsidP="006937E7">
            <w:pPr>
              <w:pStyle w:val="Lijstalinea"/>
              <w:numPr>
                <w:ilvl w:val="0"/>
                <w:numId w:val="3"/>
              </w:numPr>
              <w:tabs>
                <w:tab w:val="left" w:pos="1440"/>
              </w:tabs>
            </w:pPr>
            <w:r w:rsidRPr="00FB6F3F">
              <w:t>Een onvoldoende score op een KPI drie (3) maanden na de eerste vaststelling van een onvoldoende score, wordt beschouwd als een toerekenbare tekortkoming in de uitvoering van de Overeenkomst waarbij Dienstverlener direct in gebreke wordt gesteld.  </w:t>
            </w:r>
          </w:p>
          <w:p w14:paraId="78AB73A8" w14:textId="77777777" w:rsidR="006937E7" w:rsidRPr="00FB6F3F" w:rsidRDefault="006937E7" w:rsidP="006937E7">
            <w:pPr>
              <w:pStyle w:val="Lijstalinea"/>
              <w:numPr>
                <w:ilvl w:val="0"/>
                <w:numId w:val="3"/>
              </w:numPr>
              <w:tabs>
                <w:tab w:val="left" w:pos="1440"/>
              </w:tabs>
            </w:pPr>
            <w:r w:rsidRPr="00FB6F3F">
              <w:t>Dienstverlener dient binnen één (1) maand na ingebrekestelling een tweede verbeterplan in.  </w:t>
            </w:r>
          </w:p>
          <w:p w14:paraId="6480F43B" w14:textId="77777777" w:rsidR="006937E7" w:rsidRPr="00FB6F3F" w:rsidRDefault="006937E7" w:rsidP="006937E7">
            <w:pPr>
              <w:pStyle w:val="Lijstalinea"/>
              <w:numPr>
                <w:ilvl w:val="0"/>
                <w:numId w:val="3"/>
              </w:numPr>
              <w:tabs>
                <w:tab w:val="left" w:pos="1440"/>
              </w:tabs>
            </w:pPr>
            <w:r w:rsidRPr="00FB6F3F">
              <w:t>Een onvoldoende score drie (3) maanden na de ingebrekestelling wordt beschouwd als een toerekenbare tekortkoming in de uitvoering van de Overeenkomst waarbij Dienstverlener direct in verzuim is.  </w:t>
            </w:r>
          </w:p>
          <w:p w14:paraId="4226738B" w14:textId="77777777" w:rsidR="006937E7" w:rsidRPr="00FB6F3F" w:rsidRDefault="006937E7" w:rsidP="00C83349">
            <w:pPr>
              <w:tabs>
                <w:tab w:val="left" w:pos="1440"/>
              </w:tabs>
            </w:pPr>
            <w:r w:rsidRPr="00FB6F3F">
              <w:t>Hogeschool Rotterdam kan besluiten om over te gaan tot ontbinding van de Overeenkomst wanneer Dienstverlener in verzuim is.</w:t>
            </w:r>
          </w:p>
        </w:tc>
        <w:tc>
          <w:tcPr>
            <w:tcW w:w="571" w:type="pct"/>
            <w:tcBorders>
              <w:top w:val="single" w:sz="4" w:space="0" w:color="auto"/>
              <w:left w:val="single" w:sz="4" w:space="0" w:color="auto"/>
              <w:bottom w:val="single" w:sz="4" w:space="0" w:color="auto"/>
              <w:right w:val="single" w:sz="4" w:space="0" w:color="auto"/>
            </w:tcBorders>
          </w:tcPr>
          <w:p w14:paraId="5A62BF1F" w14:textId="77777777" w:rsidR="006937E7" w:rsidRPr="00FB6F3F" w:rsidRDefault="006937E7" w:rsidP="00C83349">
            <w:pPr>
              <w:tabs>
                <w:tab w:val="left" w:pos="1440"/>
              </w:tabs>
            </w:pPr>
          </w:p>
        </w:tc>
      </w:tr>
      <w:tr w:rsidR="006937E7" w14:paraId="3E600C63" w14:textId="194AE0FB" w:rsidTr="006937E7">
        <w:trPr>
          <w:trHeight w:val="255"/>
        </w:trPr>
        <w:tc>
          <w:tcPr>
            <w:tcW w:w="376" w:type="pct"/>
            <w:tcBorders>
              <w:top w:val="single" w:sz="4" w:space="0" w:color="auto"/>
              <w:left w:val="single" w:sz="4" w:space="0" w:color="auto"/>
              <w:bottom w:val="single" w:sz="4" w:space="0" w:color="auto"/>
              <w:right w:val="single" w:sz="4" w:space="0" w:color="auto"/>
            </w:tcBorders>
            <w:noWrap/>
          </w:tcPr>
          <w:p w14:paraId="173B4AAA" w14:textId="77777777" w:rsidR="006937E7" w:rsidRPr="00103362" w:rsidRDefault="006937E7" w:rsidP="006937E7">
            <w:pPr>
              <w:pStyle w:val="Lijstalinea"/>
              <w:numPr>
                <w:ilvl w:val="0"/>
                <w:numId w:val="2"/>
              </w:numPr>
              <w:rPr>
                <w:rFonts w:cs="Arial"/>
                <w:b/>
                <w:lang w:eastAsia="en-US"/>
              </w:rPr>
            </w:pPr>
          </w:p>
        </w:tc>
        <w:tc>
          <w:tcPr>
            <w:tcW w:w="4053" w:type="pct"/>
            <w:tcBorders>
              <w:top w:val="single" w:sz="4" w:space="0" w:color="auto"/>
              <w:left w:val="single" w:sz="4" w:space="0" w:color="auto"/>
              <w:bottom w:val="single" w:sz="4" w:space="0" w:color="auto"/>
              <w:right w:val="single" w:sz="4" w:space="0" w:color="auto"/>
            </w:tcBorders>
          </w:tcPr>
          <w:p w14:paraId="58AC27E2" w14:textId="77777777" w:rsidR="006937E7" w:rsidRPr="001B3C1D" w:rsidRDefault="006937E7" w:rsidP="00C83349">
            <w:pPr>
              <w:tabs>
                <w:tab w:val="left" w:pos="1440"/>
              </w:tabs>
              <w:rPr>
                <w:highlight w:val="yellow"/>
              </w:rPr>
            </w:pPr>
            <w:r w:rsidRPr="00FB6F3F">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5F82F7EB" w14:textId="77777777" w:rsidR="006937E7" w:rsidRPr="0072208D" w:rsidRDefault="006937E7" w:rsidP="006937E7">
            <w:pPr>
              <w:pStyle w:val="Lijstalinea"/>
              <w:numPr>
                <w:ilvl w:val="0"/>
                <w:numId w:val="6"/>
              </w:numPr>
              <w:tabs>
                <w:tab w:val="left" w:pos="1440"/>
              </w:tabs>
            </w:pPr>
            <w:r w:rsidRPr="0072208D">
              <w:t xml:space="preserve">gerealiseerde omzet; </w:t>
            </w:r>
          </w:p>
          <w:p w14:paraId="3E6DE503" w14:textId="77777777" w:rsidR="006937E7" w:rsidRPr="0072208D" w:rsidRDefault="006937E7" w:rsidP="006937E7">
            <w:pPr>
              <w:pStyle w:val="Lijstalinea"/>
              <w:numPr>
                <w:ilvl w:val="0"/>
                <w:numId w:val="6"/>
              </w:numPr>
              <w:tabs>
                <w:tab w:val="left" w:pos="1440"/>
              </w:tabs>
            </w:pPr>
            <w:r w:rsidRPr="0072208D">
              <w:t xml:space="preserve">eventuele schades; </w:t>
            </w:r>
          </w:p>
          <w:p w14:paraId="18F77A7C" w14:textId="77777777" w:rsidR="006937E7" w:rsidRPr="0072208D" w:rsidRDefault="006937E7" w:rsidP="006937E7">
            <w:pPr>
              <w:pStyle w:val="Lijstalinea"/>
              <w:numPr>
                <w:ilvl w:val="0"/>
                <w:numId w:val="6"/>
              </w:numPr>
              <w:tabs>
                <w:tab w:val="left" w:pos="1440"/>
              </w:tabs>
            </w:pPr>
            <w:r w:rsidRPr="0072208D">
              <w:t xml:space="preserve">afwijkingen op doorlooptijden; </w:t>
            </w:r>
          </w:p>
          <w:p w14:paraId="6922AB14" w14:textId="77777777" w:rsidR="006937E7" w:rsidRPr="0072208D" w:rsidRDefault="006937E7" w:rsidP="006937E7">
            <w:pPr>
              <w:pStyle w:val="Lijstalinea"/>
              <w:numPr>
                <w:ilvl w:val="0"/>
                <w:numId w:val="6"/>
              </w:numPr>
              <w:tabs>
                <w:tab w:val="left" w:pos="1440"/>
              </w:tabs>
            </w:pPr>
            <w:r w:rsidRPr="0072208D">
              <w:t xml:space="preserve">klachten </w:t>
            </w:r>
          </w:p>
          <w:p w14:paraId="720A1BC5" w14:textId="77777777" w:rsidR="006937E7" w:rsidRPr="0072208D" w:rsidRDefault="006937E7" w:rsidP="006937E7">
            <w:pPr>
              <w:pStyle w:val="Lijstalinea"/>
              <w:numPr>
                <w:ilvl w:val="0"/>
                <w:numId w:val="6"/>
              </w:numPr>
              <w:tabs>
                <w:tab w:val="left" w:pos="1440"/>
              </w:tabs>
            </w:pPr>
            <w:r w:rsidRPr="0072208D">
              <w:t xml:space="preserve">opdrachten </w:t>
            </w:r>
          </w:p>
          <w:p w14:paraId="08D837ED" w14:textId="77777777" w:rsidR="006937E7" w:rsidRPr="0072208D" w:rsidRDefault="006937E7" w:rsidP="006937E7">
            <w:pPr>
              <w:pStyle w:val="Lijstalinea"/>
              <w:numPr>
                <w:ilvl w:val="0"/>
                <w:numId w:val="6"/>
              </w:numPr>
              <w:tabs>
                <w:tab w:val="left" w:pos="1440"/>
              </w:tabs>
            </w:pPr>
            <w:r w:rsidRPr="0072208D">
              <w:t>verbetervoorstellen m.b.t. innovaties, duurzaamheid, standaardisering en verbetering in de uitvoering van de werkzaamheden.</w:t>
            </w:r>
          </w:p>
          <w:p w14:paraId="69E62D2D" w14:textId="77777777" w:rsidR="006937E7" w:rsidRPr="001B3C1D" w:rsidRDefault="006937E7" w:rsidP="00C83349">
            <w:pPr>
              <w:tabs>
                <w:tab w:val="left" w:pos="1440"/>
              </w:tabs>
              <w:rPr>
                <w:highlight w:val="yellow"/>
              </w:rPr>
            </w:pPr>
            <w:r w:rsidRPr="0072208D">
              <w:t>Deze rapportages</w:t>
            </w:r>
            <w:r w:rsidRPr="00FB6F3F">
              <w:t xml:space="preserve"> dienen binnen 5 werkdagen na afloop van het kwartaal beschikbaar te worden gesteld aan de contactpersoon van Hogeschool Rotterdam.</w:t>
            </w:r>
          </w:p>
        </w:tc>
        <w:tc>
          <w:tcPr>
            <w:tcW w:w="571" w:type="pct"/>
            <w:tcBorders>
              <w:top w:val="single" w:sz="4" w:space="0" w:color="auto"/>
              <w:left w:val="single" w:sz="4" w:space="0" w:color="auto"/>
              <w:bottom w:val="single" w:sz="4" w:space="0" w:color="auto"/>
              <w:right w:val="single" w:sz="4" w:space="0" w:color="auto"/>
            </w:tcBorders>
          </w:tcPr>
          <w:p w14:paraId="68A5B30E" w14:textId="77777777" w:rsidR="006937E7" w:rsidRPr="00FB6F3F" w:rsidRDefault="006937E7" w:rsidP="00C83349">
            <w:pPr>
              <w:tabs>
                <w:tab w:val="left" w:pos="1440"/>
              </w:tabs>
            </w:pPr>
          </w:p>
        </w:tc>
      </w:tr>
    </w:tbl>
    <w:p w14:paraId="05C8012B" w14:textId="77777777" w:rsidR="006937E7" w:rsidRDefault="006937E7" w:rsidP="006937E7">
      <w:pPr>
        <w:pStyle w:val="Kop2"/>
        <w:numPr>
          <w:ilvl w:val="0"/>
          <w:numId w:val="0"/>
        </w:numPr>
      </w:pPr>
      <w:bookmarkStart w:id="15" w:name="_Toc409428215"/>
      <w:bookmarkStart w:id="16" w:name="_Toc409428216"/>
      <w:bookmarkStart w:id="17" w:name="_Toc409428218"/>
      <w:bookmarkStart w:id="18" w:name="_Toc409428219"/>
      <w:bookmarkStart w:id="19" w:name="_Toc409428220"/>
      <w:bookmarkStart w:id="20" w:name="_Toc409428221"/>
      <w:bookmarkStart w:id="21" w:name="_Toc409428224"/>
      <w:bookmarkStart w:id="22" w:name="_Toc409428225"/>
      <w:bookmarkEnd w:id="15"/>
      <w:bookmarkEnd w:id="16"/>
      <w:bookmarkEnd w:id="17"/>
      <w:bookmarkEnd w:id="18"/>
      <w:bookmarkEnd w:id="19"/>
      <w:bookmarkEnd w:id="20"/>
      <w:bookmarkEnd w:id="21"/>
      <w:bookmarkEnd w:id="22"/>
    </w:p>
    <w:p w14:paraId="04BD76C7" w14:textId="77777777" w:rsidR="00D01147" w:rsidRDefault="00D01147" w:rsidP="00D01147">
      <w:pPr>
        <w:rPr>
          <w:b/>
        </w:rPr>
      </w:pPr>
      <w:r>
        <w:rPr>
          <w:b/>
        </w:rPr>
        <w:t xml:space="preserve">Voor akkoord </w:t>
      </w:r>
    </w:p>
    <w:p w14:paraId="738262B8" w14:textId="77777777" w:rsidR="00D01147" w:rsidRDefault="00D01147" w:rsidP="00D01147">
      <w:pPr>
        <w:rPr>
          <w:b/>
        </w:rPr>
      </w:pPr>
    </w:p>
    <w:p w14:paraId="6C12100C" w14:textId="77777777" w:rsidR="00D01147" w:rsidRDefault="00D01147" w:rsidP="00D01147">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D01147" w14:paraId="5BEBBF95" w14:textId="77777777" w:rsidTr="00C83349">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BFE8915" w14:textId="77777777" w:rsidR="00D01147" w:rsidRDefault="00D01147" w:rsidP="00C83349">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3EDDB3AF" w14:textId="77777777" w:rsidR="00D01147" w:rsidRDefault="00D01147" w:rsidP="00C83349">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A431E3C" w14:textId="77777777" w:rsidR="00D01147" w:rsidRDefault="00D01147" w:rsidP="00C83349">
            <w:pPr>
              <w:widowControl w:val="0"/>
              <w:tabs>
                <w:tab w:val="center" w:pos="4536"/>
              </w:tabs>
              <w:autoSpaceDE w:val="0"/>
              <w:autoSpaceDN w:val="0"/>
              <w:adjustRightInd w:val="0"/>
              <w:spacing w:before="60" w:after="60"/>
              <w:rPr>
                <w:rFonts w:cs="Arial"/>
                <w:lang w:eastAsia="en-US"/>
              </w:rPr>
            </w:pPr>
          </w:p>
        </w:tc>
      </w:tr>
      <w:tr w:rsidR="00D01147" w14:paraId="7F4F754F" w14:textId="77777777" w:rsidTr="00C83349">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E21A485" w14:textId="77777777" w:rsidR="00D01147" w:rsidRDefault="00D01147" w:rsidP="00C83349">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6BB18A02" w14:textId="77777777" w:rsidR="00D01147" w:rsidRDefault="00D01147" w:rsidP="00C83349">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5086D22" w14:textId="77777777" w:rsidR="00D01147" w:rsidRDefault="00D01147" w:rsidP="00C83349">
            <w:pPr>
              <w:widowControl w:val="0"/>
              <w:tabs>
                <w:tab w:val="center" w:pos="4536"/>
              </w:tabs>
              <w:autoSpaceDE w:val="0"/>
              <w:autoSpaceDN w:val="0"/>
              <w:adjustRightInd w:val="0"/>
              <w:spacing w:before="60" w:after="60"/>
              <w:rPr>
                <w:rFonts w:cs="Arial"/>
                <w:lang w:eastAsia="en-US"/>
              </w:rPr>
            </w:pPr>
          </w:p>
        </w:tc>
      </w:tr>
      <w:tr w:rsidR="00D01147" w14:paraId="74FCD4BC" w14:textId="77777777" w:rsidTr="00C83349">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26544E3D" w14:textId="77777777" w:rsidR="00D01147" w:rsidRDefault="00D01147" w:rsidP="00C83349">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0B4A3B6D" w14:textId="77777777" w:rsidR="00D01147" w:rsidRDefault="00D01147" w:rsidP="00C83349">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9D68017" w14:textId="77777777" w:rsidR="00D01147" w:rsidRDefault="00D01147" w:rsidP="00C83349">
            <w:pPr>
              <w:widowControl w:val="0"/>
              <w:tabs>
                <w:tab w:val="center" w:pos="4536"/>
              </w:tabs>
              <w:autoSpaceDE w:val="0"/>
              <w:autoSpaceDN w:val="0"/>
              <w:adjustRightInd w:val="0"/>
              <w:spacing w:before="60" w:after="60"/>
              <w:rPr>
                <w:rFonts w:cs="Arial"/>
                <w:lang w:eastAsia="en-US"/>
              </w:rPr>
            </w:pPr>
          </w:p>
        </w:tc>
      </w:tr>
      <w:tr w:rsidR="00D01147" w14:paraId="1BBF0996" w14:textId="77777777" w:rsidTr="00C83349">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27A1D18" w14:textId="77777777" w:rsidR="00D01147" w:rsidRDefault="00D01147" w:rsidP="00C83349">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41BAF1AB" w14:textId="77777777" w:rsidR="00D01147" w:rsidRDefault="00D01147" w:rsidP="00C83349">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BD5FFB1" w14:textId="77777777" w:rsidR="00D01147" w:rsidRDefault="00D01147" w:rsidP="00C83349">
            <w:pPr>
              <w:widowControl w:val="0"/>
              <w:tabs>
                <w:tab w:val="center" w:pos="4536"/>
              </w:tabs>
              <w:autoSpaceDE w:val="0"/>
              <w:autoSpaceDN w:val="0"/>
              <w:adjustRightInd w:val="0"/>
              <w:spacing w:before="60" w:after="60"/>
              <w:rPr>
                <w:rFonts w:cs="Arial"/>
                <w:lang w:eastAsia="en-US"/>
              </w:rPr>
            </w:pPr>
          </w:p>
        </w:tc>
      </w:tr>
      <w:tr w:rsidR="00D01147" w14:paraId="3EB703EA" w14:textId="77777777" w:rsidTr="00C83349">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0ADF82A2" w14:textId="77777777" w:rsidR="00D01147" w:rsidRDefault="00D01147" w:rsidP="00C83349">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3BA32ABD" w14:textId="77777777" w:rsidR="00D01147" w:rsidRDefault="00D01147" w:rsidP="00C83349">
            <w:pPr>
              <w:widowControl w:val="0"/>
              <w:tabs>
                <w:tab w:val="center" w:pos="4536"/>
              </w:tabs>
              <w:autoSpaceDE w:val="0"/>
              <w:autoSpaceDN w:val="0"/>
              <w:adjustRightInd w:val="0"/>
              <w:spacing w:before="60" w:after="60"/>
              <w:rPr>
                <w:rFonts w:cs="Arial"/>
                <w:lang w:eastAsia="en-US"/>
              </w:rPr>
            </w:pPr>
          </w:p>
          <w:p w14:paraId="7DAB5CBD" w14:textId="77777777" w:rsidR="00D01147" w:rsidRDefault="00D01147" w:rsidP="00C83349">
            <w:pPr>
              <w:widowControl w:val="0"/>
              <w:tabs>
                <w:tab w:val="center" w:pos="4536"/>
              </w:tabs>
              <w:autoSpaceDE w:val="0"/>
              <w:autoSpaceDN w:val="0"/>
              <w:adjustRightInd w:val="0"/>
              <w:spacing w:before="60" w:after="60"/>
              <w:rPr>
                <w:rFonts w:cs="Arial"/>
                <w:lang w:eastAsia="en-US"/>
              </w:rPr>
            </w:pPr>
          </w:p>
          <w:p w14:paraId="3211B4D3" w14:textId="77777777" w:rsidR="00D01147" w:rsidRDefault="00D01147" w:rsidP="00C83349">
            <w:pPr>
              <w:widowControl w:val="0"/>
              <w:tabs>
                <w:tab w:val="center" w:pos="4536"/>
              </w:tabs>
              <w:autoSpaceDE w:val="0"/>
              <w:autoSpaceDN w:val="0"/>
              <w:adjustRightInd w:val="0"/>
              <w:spacing w:before="60" w:after="60"/>
              <w:rPr>
                <w:rFonts w:cs="Arial"/>
                <w:lang w:eastAsia="en-US"/>
              </w:rPr>
            </w:pPr>
          </w:p>
          <w:p w14:paraId="6C52C75C" w14:textId="77777777" w:rsidR="00D01147" w:rsidRDefault="00D01147" w:rsidP="00C83349">
            <w:pPr>
              <w:widowControl w:val="0"/>
              <w:tabs>
                <w:tab w:val="center" w:pos="4536"/>
              </w:tabs>
              <w:autoSpaceDE w:val="0"/>
              <w:autoSpaceDN w:val="0"/>
              <w:adjustRightInd w:val="0"/>
              <w:spacing w:before="60" w:after="60"/>
              <w:rPr>
                <w:rFonts w:cs="Arial"/>
                <w:lang w:eastAsia="en-US"/>
              </w:rPr>
            </w:pPr>
          </w:p>
        </w:tc>
      </w:tr>
    </w:tbl>
    <w:p w14:paraId="0E1E0CA4" w14:textId="77777777" w:rsidR="00D01147" w:rsidRDefault="00D01147" w:rsidP="00D01147">
      <w:pPr>
        <w:rPr>
          <w:b/>
        </w:rPr>
      </w:pPr>
    </w:p>
    <w:p w14:paraId="4F9A1F9C" w14:textId="77777777" w:rsidR="00425C08" w:rsidRDefault="00425C08"/>
    <w:sectPr w:rsidR="00425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2F39"/>
    <w:multiLevelType w:val="hybridMultilevel"/>
    <w:tmpl w:val="3CDAEC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A16F1F"/>
    <w:multiLevelType w:val="multilevel"/>
    <w:tmpl w:val="78FCE424"/>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1B16F3"/>
    <w:multiLevelType w:val="hybridMultilevel"/>
    <w:tmpl w:val="49860A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F17936"/>
    <w:multiLevelType w:val="hybridMultilevel"/>
    <w:tmpl w:val="AF4EC298"/>
    <w:lvl w:ilvl="0" w:tplc="FFFFFFFF">
      <w:start w:val="1"/>
      <w:numFmt w:val="decimal"/>
      <w:lvlText w:val="%1."/>
      <w:lvlJc w:val="left"/>
      <w:pPr>
        <w:ind w:left="720" w:hanging="360"/>
      </w:p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4" w15:restartNumberingAfterBreak="0">
    <w:nsid w:val="69135638"/>
    <w:multiLevelType w:val="hybridMultilevel"/>
    <w:tmpl w:val="E356E6AE"/>
    <w:lvl w:ilvl="0" w:tplc="1C7620FA">
      <w:start w:val="1"/>
      <w:numFmt w:val="bullet"/>
      <w:lvlText w:val="-"/>
      <w:lvlJc w:val="left"/>
      <w:pPr>
        <w:tabs>
          <w:tab w:val="num" w:pos="720"/>
        </w:tabs>
        <w:ind w:left="720" w:hanging="360"/>
      </w:pPr>
      <w:rPr>
        <w:rFonts w:ascii="Times New Roman" w:hAnsi="Times New Roman" w:hint="default"/>
      </w:rPr>
    </w:lvl>
    <w:lvl w:ilvl="1" w:tplc="70DC16CA" w:tentative="1">
      <w:start w:val="1"/>
      <w:numFmt w:val="bullet"/>
      <w:lvlText w:val="-"/>
      <w:lvlJc w:val="left"/>
      <w:pPr>
        <w:tabs>
          <w:tab w:val="num" w:pos="1440"/>
        </w:tabs>
        <w:ind w:left="1440" w:hanging="360"/>
      </w:pPr>
      <w:rPr>
        <w:rFonts w:ascii="Times New Roman" w:hAnsi="Times New Roman" w:hint="default"/>
      </w:rPr>
    </w:lvl>
    <w:lvl w:ilvl="2" w:tplc="BD2CD79A" w:tentative="1">
      <w:start w:val="1"/>
      <w:numFmt w:val="bullet"/>
      <w:lvlText w:val="-"/>
      <w:lvlJc w:val="left"/>
      <w:pPr>
        <w:tabs>
          <w:tab w:val="num" w:pos="2160"/>
        </w:tabs>
        <w:ind w:left="2160" w:hanging="360"/>
      </w:pPr>
      <w:rPr>
        <w:rFonts w:ascii="Times New Roman" w:hAnsi="Times New Roman" w:hint="default"/>
      </w:rPr>
    </w:lvl>
    <w:lvl w:ilvl="3" w:tplc="C840E370" w:tentative="1">
      <w:start w:val="1"/>
      <w:numFmt w:val="bullet"/>
      <w:lvlText w:val="-"/>
      <w:lvlJc w:val="left"/>
      <w:pPr>
        <w:tabs>
          <w:tab w:val="num" w:pos="2880"/>
        </w:tabs>
        <w:ind w:left="2880" w:hanging="360"/>
      </w:pPr>
      <w:rPr>
        <w:rFonts w:ascii="Times New Roman" w:hAnsi="Times New Roman" w:hint="default"/>
      </w:rPr>
    </w:lvl>
    <w:lvl w:ilvl="4" w:tplc="C8225726" w:tentative="1">
      <w:start w:val="1"/>
      <w:numFmt w:val="bullet"/>
      <w:lvlText w:val="-"/>
      <w:lvlJc w:val="left"/>
      <w:pPr>
        <w:tabs>
          <w:tab w:val="num" w:pos="3600"/>
        </w:tabs>
        <w:ind w:left="3600" w:hanging="360"/>
      </w:pPr>
      <w:rPr>
        <w:rFonts w:ascii="Times New Roman" w:hAnsi="Times New Roman" w:hint="default"/>
      </w:rPr>
    </w:lvl>
    <w:lvl w:ilvl="5" w:tplc="AED47C5A" w:tentative="1">
      <w:start w:val="1"/>
      <w:numFmt w:val="bullet"/>
      <w:lvlText w:val="-"/>
      <w:lvlJc w:val="left"/>
      <w:pPr>
        <w:tabs>
          <w:tab w:val="num" w:pos="4320"/>
        </w:tabs>
        <w:ind w:left="4320" w:hanging="360"/>
      </w:pPr>
      <w:rPr>
        <w:rFonts w:ascii="Times New Roman" w:hAnsi="Times New Roman" w:hint="default"/>
      </w:rPr>
    </w:lvl>
    <w:lvl w:ilvl="6" w:tplc="0B7E2E18" w:tentative="1">
      <w:start w:val="1"/>
      <w:numFmt w:val="bullet"/>
      <w:lvlText w:val="-"/>
      <w:lvlJc w:val="left"/>
      <w:pPr>
        <w:tabs>
          <w:tab w:val="num" w:pos="5040"/>
        </w:tabs>
        <w:ind w:left="5040" w:hanging="360"/>
      </w:pPr>
      <w:rPr>
        <w:rFonts w:ascii="Times New Roman" w:hAnsi="Times New Roman" w:hint="default"/>
      </w:rPr>
    </w:lvl>
    <w:lvl w:ilvl="7" w:tplc="A12A3D0C" w:tentative="1">
      <w:start w:val="1"/>
      <w:numFmt w:val="bullet"/>
      <w:lvlText w:val="-"/>
      <w:lvlJc w:val="left"/>
      <w:pPr>
        <w:tabs>
          <w:tab w:val="num" w:pos="5760"/>
        </w:tabs>
        <w:ind w:left="5760" w:hanging="360"/>
      </w:pPr>
      <w:rPr>
        <w:rFonts w:ascii="Times New Roman" w:hAnsi="Times New Roman" w:hint="default"/>
      </w:rPr>
    </w:lvl>
    <w:lvl w:ilvl="8" w:tplc="4B6CDE7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6"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2416575">
    <w:abstractNumId w:val="5"/>
  </w:num>
  <w:num w:numId="2" w16cid:durableId="1254316269">
    <w:abstractNumId w:val="6"/>
  </w:num>
  <w:num w:numId="3" w16cid:durableId="1266961014">
    <w:abstractNumId w:val="3"/>
  </w:num>
  <w:num w:numId="4" w16cid:durableId="1363895269">
    <w:abstractNumId w:val="2"/>
  </w:num>
  <w:num w:numId="5" w16cid:durableId="507258041">
    <w:abstractNumId w:val="4"/>
  </w:num>
  <w:num w:numId="6" w16cid:durableId="1943801186">
    <w:abstractNumId w:val="0"/>
  </w:num>
  <w:num w:numId="7" w16cid:durableId="1574581344">
    <w:abstractNumId w:val="1"/>
  </w:num>
  <w:num w:numId="8" w16cid:durableId="550504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E7"/>
    <w:rsid w:val="003C55AA"/>
    <w:rsid w:val="00425C08"/>
    <w:rsid w:val="006937E7"/>
    <w:rsid w:val="006954F6"/>
    <w:rsid w:val="00BE6A5A"/>
    <w:rsid w:val="00D01147"/>
    <w:rsid w:val="00DF1C39"/>
    <w:rsid w:val="00FD0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4A1A"/>
  <w15:chartTrackingRefBased/>
  <w15:docId w15:val="{D8FC29E5-D679-4B76-83E9-738A07E5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7E7"/>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6937E7"/>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6937E7"/>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6937E7"/>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6937E7"/>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937E7"/>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6937E7"/>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6937E7"/>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6937E7"/>
    <w:rPr>
      <w:rFonts w:asciiTheme="majorHAnsi" w:eastAsiaTheme="majorEastAsia" w:hAnsiTheme="majorHAnsi" w:cstheme="majorBidi"/>
      <w:b/>
      <w:bCs/>
      <w:i/>
      <w:iCs/>
      <w:color w:val="4472C4" w:themeColor="accent1"/>
      <w:sz w:val="20"/>
      <w:szCs w:val="24"/>
      <w:lang w:eastAsia="nl-NL"/>
    </w:rPr>
  </w:style>
  <w:style w:type="paragraph" w:styleId="Tekstopmerking">
    <w:name w:val="annotation text"/>
    <w:basedOn w:val="Standaard"/>
    <w:link w:val="TekstopmerkingChar"/>
    <w:uiPriority w:val="99"/>
    <w:rsid w:val="006937E7"/>
    <w:pPr>
      <w:spacing w:line="240" w:lineRule="auto"/>
    </w:pPr>
    <w:rPr>
      <w:szCs w:val="20"/>
    </w:rPr>
  </w:style>
  <w:style w:type="character" w:customStyle="1" w:styleId="TekstopmerkingChar">
    <w:name w:val="Tekst opmerking Char"/>
    <w:basedOn w:val="Standaardalinea-lettertype"/>
    <w:link w:val="Tekstopmerking"/>
    <w:uiPriority w:val="99"/>
    <w:rsid w:val="006937E7"/>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6937E7"/>
    <w:pPr>
      <w:ind w:left="720"/>
      <w:contextualSpacing/>
    </w:pPr>
  </w:style>
  <w:style w:type="character" w:styleId="Hyperlink">
    <w:name w:val="Hyperlink"/>
    <w:uiPriority w:val="99"/>
    <w:rsid w:val="006937E7"/>
    <w:rPr>
      <w:color w:val="0000FF"/>
      <w:u w:val="single"/>
    </w:rPr>
  </w:style>
  <w:style w:type="character" w:styleId="Nadruk">
    <w:name w:val="Emphasis"/>
    <w:basedOn w:val="Standaardalinea-lettertype"/>
    <w:uiPriority w:val="20"/>
    <w:qFormat/>
    <w:rsid w:val="006937E7"/>
    <w:rPr>
      <w:rFonts w:cs="Times New Roman"/>
      <w:i/>
      <w:iCs/>
    </w:rPr>
  </w:style>
  <w:style w:type="paragraph" w:styleId="Geenafstand">
    <w:name w:val="No Spacing"/>
    <w:uiPriority w:val="1"/>
    <w:qFormat/>
    <w:rsid w:val="00FD0C5F"/>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hr.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F31DE-6B3A-4CF9-9D21-79D0315667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4F3A1F-B3CC-4CF6-A38E-778521D1C715}">
  <ds:schemaRefs>
    <ds:schemaRef ds:uri="http://schemas.microsoft.com/sharepoint/v3/contenttype/forms"/>
  </ds:schemaRefs>
</ds:datastoreItem>
</file>

<file path=customXml/itemProps3.xml><?xml version="1.0" encoding="utf-8"?>
<ds:datastoreItem xmlns:ds="http://schemas.openxmlformats.org/officeDocument/2006/customXml" ds:itemID="{E1BC02C8-8466-47F2-9405-3E983CE4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16a50-4395-487d-ae85-89d5607ff42b"/>
    <ds:schemaRef ds:uri="1f7ab50f-86ca-4990-8cf2-d29dc34c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2184</Words>
  <Characters>12015</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3</cp:revision>
  <dcterms:created xsi:type="dcterms:W3CDTF">2023-04-17T08:44:00Z</dcterms:created>
  <dcterms:modified xsi:type="dcterms:W3CDTF">2023-04-17T12:22:00Z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