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heading 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rPr>
          <w:rFonts w:ascii="Helvetica Light" w:cs="Helvetica Light" w:hAnsi="Helvetica Light" w:eastAsia="Helvetica Light"/>
          <w:color w:val="424242"/>
          <w:sz w:val="22"/>
          <w:szCs w:val="22"/>
        </w:rPr>
      </w:pPr>
      <w:bookmarkStart w:name="TOC339388199" w:id="0"/>
      <w:r>
        <w:rPr>
          <w:rFonts w:ascii="Helvetica Light"/>
          <w:color w:val="424242"/>
          <w:sz w:val="22"/>
          <w:szCs w:val="22"/>
          <w:rtl w:val="0"/>
          <w:lang w:val="nl-NL"/>
        </w:rPr>
        <w:t>Bijlage H</w:t>
        <w:tab/>
        <w:t>Verklaring Concern</w:t>
      </w:r>
      <w:bookmarkEnd w:id="0"/>
      <w:r>
        <w:rPr>
          <w:rFonts w:ascii="Helvetica Light"/>
          <w:color w:val="424242"/>
          <w:sz w:val="22"/>
          <w:szCs w:val="22"/>
          <w:rtl w:val="0"/>
          <w:lang w:val="nl-NL"/>
        </w:rPr>
        <w:t xml:space="preserve"> </w:t>
      </w: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r>
        <w:rPr>
          <w:rFonts w:ascii="Helvetica Light"/>
          <w:b w:val="0"/>
          <w:bCs w:val="0"/>
          <w:color w:val="424242"/>
          <w:sz w:val="22"/>
          <w:szCs w:val="22"/>
          <w:rtl w:val="0"/>
          <w:lang w:val="nl-NL"/>
        </w:rPr>
        <w:t xml:space="preserve">Hierbij verklaart (naam en functie van vertegenwoordigingsbevoegdheid persoon) van (naam moedermaatschappij / holding) dat (naam moedermaatschappij) zich hoofdelijk aansprakelijk onder voorwaarde van gunning van de opdracht </w:t>
      </w:r>
      <w:r>
        <w:rPr>
          <w:rFonts w:hAnsi="Helvetica Light" w:hint="default"/>
          <w:b w:val="0"/>
          <w:bCs w:val="0"/>
          <w:color w:val="424242"/>
          <w:sz w:val="22"/>
          <w:szCs w:val="22"/>
          <w:rtl w:val="0"/>
          <w:lang w:val="nl-NL"/>
        </w:rPr>
        <w:t xml:space="preserve">– </w:t>
      </w:r>
      <w:r>
        <w:rPr>
          <w:rFonts w:ascii="Helvetica Light"/>
          <w:b w:val="0"/>
          <w:bCs w:val="0"/>
          <w:color w:val="424242"/>
          <w:sz w:val="22"/>
          <w:szCs w:val="22"/>
          <w:rtl w:val="0"/>
          <w:lang w:val="nl-NL"/>
        </w:rPr>
        <w:t>financieel garant stelt voor de nakoming van alle verplichtingen, die uit hoofde van de ingevolge de onderhavige aanbesteding gesloten overeenkomst(en) door gegadigde worden aangegaan.</w:t>
      </w: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r>
        <w:rPr>
          <w:rFonts w:ascii="Helvetica Light"/>
          <w:b w:val="0"/>
          <w:bCs w:val="0"/>
          <w:color w:val="424242"/>
          <w:sz w:val="22"/>
          <w:szCs w:val="22"/>
          <w:rtl w:val="0"/>
          <w:lang w:val="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r>
        <w:rPr>
          <w:rFonts w:ascii="Helvetica Light"/>
          <w:b w:val="0"/>
          <w:bCs w:val="0"/>
          <w:color w:val="424242"/>
          <w:sz w:val="22"/>
          <w:szCs w:val="22"/>
          <w:rtl w:val="0"/>
          <w:lang w:val="nl-NL"/>
        </w:rPr>
        <w:t>NB In</w:t>
      </w:r>
      <w:r>
        <w:drawing>
          <wp:anchor distT="152400" distB="152400" distL="152400" distR="152400" simplePos="0" relativeHeight="251659264" behindDoc="0" locked="0" layoutInCell="1" allowOverlap="1">
            <wp:simplePos x="0" y="0"/>
            <wp:positionH relativeFrom="page">
              <wp:posOffset>749300</wp:posOffset>
            </wp:positionH>
            <wp:positionV relativeFrom="page">
              <wp:posOffset>305441</wp:posOffset>
            </wp:positionV>
            <wp:extent cx="1979216" cy="787431"/>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droppedImage.png"/>
                    <pic:cNvPicPr/>
                  </pic:nvPicPr>
                  <pic:blipFill>
                    <a:blip r:embed="rId4">
                      <a:extLst/>
                    </a:blip>
                    <a:stretch>
                      <a:fillRect/>
                    </a:stretch>
                  </pic:blipFill>
                  <pic:spPr>
                    <a:xfrm>
                      <a:off x="0" y="0"/>
                      <a:ext cx="1979216" cy="787431"/>
                    </a:xfrm>
                    <a:prstGeom prst="rect">
                      <a:avLst/>
                    </a:prstGeom>
                    <a:ln w="12700" cap="flat">
                      <a:noFill/>
                      <a:miter lim="400000"/>
                    </a:ln>
                    <a:effectLst/>
                  </pic:spPr>
                </pic:pic>
              </a:graphicData>
            </a:graphic>
          </wp:anchor>
        </w:drawing>
      </w:r>
      <w:r>
        <mc:AlternateContent>
          <mc:Choice Requires="wps">
            <w:drawing>
              <wp:anchor distT="152400" distB="152400" distL="152400" distR="152400" simplePos="0" relativeHeight="251660288" behindDoc="0" locked="0" layoutInCell="1" allowOverlap="1">
                <wp:simplePos x="0" y="0"/>
                <wp:positionH relativeFrom="page">
                  <wp:posOffset>622300</wp:posOffset>
                </wp:positionH>
                <wp:positionV relativeFrom="page">
                  <wp:posOffset>9093200</wp:posOffset>
                </wp:positionV>
                <wp:extent cx="3225800" cy="609600"/>
                <wp:effectExtent l="0" t="0" r="0" b="0"/>
                <wp:wrapSquare wrapText="bothSides" distL="152400" distR="152400" distT="152400" distB="152400"/>
                <wp:docPr id="1073741826" name="officeArt object"/>
                <wp:cNvGraphicFramePr/>
                <a:graphic xmlns:a="http://schemas.openxmlformats.org/drawingml/2006/main">
                  <a:graphicData uri="http://schemas.microsoft.com/office/word/2010/wordprocessingShape">
                    <wps:wsp>
                      <wps:cNvSpPr/>
                      <wps:spPr>
                        <a:xfrm>
                          <a:off x="0" y="0"/>
                          <a:ext cx="3225800" cy="609600"/>
                        </a:xfrm>
                        <a:prstGeom prst="rect">
                          <a:avLst/>
                        </a:prstGeom>
                        <a:noFill/>
                        <a:ln w="12700" cap="flat">
                          <a:noFill/>
                          <a:miter lim="400000"/>
                        </a:ln>
                        <a:effectLst/>
                      </wps:spPr>
                      <wps:txbx>
                        <w:txbxContent>
                          <w:p>
                            <w:pPr>
                              <w:pStyle w:val="Free Form"/>
                              <w:tabs>
                                <w:tab w:val="left" w:pos="709"/>
                                <w:tab w:val="left" w:pos="1418"/>
                                <w:tab w:val="left" w:pos="2127"/>
                                <w:tab w:val="left" w:pos="2836"/>
                                <w:tab w:val="left" w:pos="3545"/>
                                <w:tab w:val="left" w:pos="4254"/>
                                <w:tab w:val="left" w:pos="4963"/>
                              </w:tabs>
                              <w:rPr>
                                <w:rFonts w:ascii="Helvetica Light" w:cs="Helvetica Light" w:hAnsi="Helvetica Light" w:eastAsia="Helvetica Light"/>
                                <w:color w:val="424242"/>
                                <w:sz w:val="22"/>
                                <w:szCs w:val="22"/>
                                <w:lang w:val="nl-NL"/>
                              </w:rPr>
                            </w:pPr>
                            <w:r>
                              <w:rPr>
                                <w:rFonts w:ascii="Helvetica Light"/>
                                <w:color w:val="424242"/>
                                <w:sz w:val="22"/>
                                <w:szCs w:val="22"/>
                                <w:rtl w:val="0"/>
                                <w:lang w:val="nl-NL"/>
                              </w:rPr>
                              <w:t>Naam</w:t>
                              <w:tab/>
                              <w:tab/>
                              <w:tab/>
                              <w:t>: Verklaring Concern</w:t>
                            </w:r>
                          </w:p>
                          <w:p>
                            <w:pPr>
                              <w:pStyle w:val="Free Form"/>
                              <w:tabs>
                                <w:tab w:val="left" w:pos="709"/>
                                <w:tab w:val="left" w:pos="1418"/>
                                <w:tab w:val="left" w:pos="2127"/>
                                <w:tab w:val="left" w:pos="2836"/>
                                <w:tab w:val="left" w:pos="3545"/>
                                <w:tab w:val="left" w:pos="4254"/>
                                <w:tab w:val="left" w:pos="4963"/>
                              </w:tabs>
                              <w:rPr>
                                <w:rFonts w:ascii="Helvetica Light" w:cs="Helvetica Light" w:hAnsi="Helvetica Light" w:eastAsia="Helvetica Light"/>
                                <w:color w:val="424242"/>
                                <w:sz w:val="22"/>
                                <w:szCs w:val="22"/>
                                <w:lang w:val="nl-NL"/>
                              </w:rPr>
                            </w:pPr>
                            <w:r>
                              <w:rPr>
                                <w:rFonts w:ascii="Helvetica Light"/>
                                <w:color w:val="424242"/>
                                <w:sz w:val="22"/>
                                <w:szCs w:val="22"/>
                                <w:rtl w:val="0"/>
                                <w:lang w:val="nl-NL"/>
                              </w:rPr>
                              <w:t xml:space="preserve">Besteknummer </w:t>
                              <w:tab/>
                              <w:t>: 0601-36-201</w:t>
                            </w:r>
                            <w:r>
                              <w:rPr>
                                <w:rFonts w:ascii="Helvetica Light"/>
                                <w:color w:val="424242"/>
                                <w:sz w:val="22"/>
                                <w:szCs w:val="22"/>
                                <w:rtl w:val="0"/>
                                <w:lang w:val="nl-NL"/>
                              </w:rPr>
                              <w:t>4</w:t>
                            </w:r>
                          </w:p>
                          <w:p>
                            <w:pPr>
                              <w:pStyle w:val="Free Form"/>
                              <w:tabs>
                                <w:tab w:val="left" w:pos="709"/>
                                <w:tab w:val="left" w:pos="1418"/>
                                <w:tab w:val="left" w:pos="2127"/>
                                <w:tab w:val="left" w:pos="2836"/>
                                <w:tab w:val="left" w:pos="3545"/>
                                <w:tab w:val="left" w:pos="4254"/>
                                <w:tab w:val="left" w:pos="4963"/>
                              </w:tabs>
                            </w:pPr>
                            <w:r>
                              <w:rPr>
                                <w:rFonts w:ascii="Helvetica Light"/>
                                <w:color w:val="424242"/>
                                <w:sz w:val="22"/>
                                <w:szCs w:val="22"/>
                                <w:rtl w:val="0"/>
                                <w:lang w:val="nl-NL"/>
                              </w:rPr>
                              <w:t>Datum</w:t>
                              <w:tab/>
                              <w:tab/>
                              <w:tab/>
                              <w:t xml:space="preserve">: </w:t>
                            </w:r>
                            <w:r>
                              <w:rPr>
                                <w:rFonts w:ascii="Helvetica Light"/>
                                <w:color w:val="424242"/>
                                <w:sz w:val="22"/>
                                <w:szCs w:val="22"/>
                                <w:rtl w:val="0"/>
                                <w:lang w:val="nl-NL"/>
                              </w:rPr>
                              <w:t>7 april 2014</w:t>
                            </w:r>
                          </w:p>
                        </w:txbxContent>
                      </wps:txbx>
                      <wps:bodyPr wrap="square" lIns="0" tIns="0" rIns="0" bIns="0" numCol="1" anchor="t">
                        <a:noAutofit/>
                      </wps:bodyPr>
                    </wps:wsp>
                  </a:graphicData>
                </a:graphic>
              </wp:anchor>
            </w:drawing>
          </mc:Choice>
          <mc:Fallback>
            <w:pict>
              <v:rect id="_x0000_s1026" style="visibility:visible;position:absolute;margin-left:49.0pt;margin-top:716.0pt;width:254.0pt;height:48.0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Free Form"/>
                        <w:tabs>
                          <w:tab w:val="left" w:pos="709"/>
                          <w:tab w:val="left" w:pos="1418"/>
                          <w:tab w:val="left" w:pos="2127"/>
                          <w:tab w:val="left" w:pos="2836"/>
                          <w:tab w:val="left" w:pos="3545"/>
                          <w:tab w:val="left" w:pos="4254"/>
                          <w:tab w:val="left" w:pos="4963"/>
                        </w:tabs>
                        <w:rPr>
                          <w:rFonts w:ascii="Helvetica Light" w:cs="Helvetica Light" w:hAnsi="Helvetica Light" w:eastAsia="Helvetica Light"/>
                          <w:color w:val="424242"/>
                          <w:sz w:val="22"/>
                          <w:szCs w:val="22"/>
                          <w:lang w:val="nl-NL"/>
                        </w:rPr>
                      </w:pPr>
                      <w:r>
                        <w:rPr>
                          <w:rFonts w:ascii="Helvetica Light"/>
                          <w:color w:val="424242"/>
                          <w:sz w:val="22"/>
                          <w:szCs w:val="22"/>
                          <w:rtl w:val="0"/>
                          <w:lang w:val="nl-NL"/>
                        </w:rPr>
                        <w:t>Naam</w:t>
                        <w:tab/>
                        <w:tab/>
                        <w:tab/>
                        <w:t>: Verklaring Concern</w:t>
                      </w:r>
                    </w:p>
                    <w:p>
                      <w:pPr>
                        <w:pStyle w:val="Free Form"/>
                        <w:tabs>
                          <w:tab w:val="left" w:pos="709"/>
                          <w:tab w:val="left" w:pos="1418"/>
                          <w:tab w:val="left" w:pos="2127"/>
                          <w:tab w:val="left" w:pos="2836"/>
                          <w:tab w:val="left" w:pos="3545"/>
                          <w:tab w:val="left" w:pos="4254"/>
                          <w:tab w:val="left" w:pos="4963"/>
                        </w:tabs>
                        <w:rPr>
                          <w:rFonts w:ascii="Helvetica Light" w:cs="Helvetica Light" w:hAnsi="Helvetica Light" w:eastAsia="Helvetica Light"/>
                          <w:color w:val="424242"/>
                          <w:sz w:val="22"/>
                          <w:szCs w:val="22"/>
                          <w:lang w:val="nl-NL"/>
                        </w:rPr>
                      </w:pPr>
                      <w:r>
                        <w:rPr>
                          <w:rFonts w:ascii="Helvetica Light"/>
                          <w:color w:val="424242"/>
                          <w:sz w:val="22"/>
                          <w:szCs w:val="22"/>
                          <w:rtl w:val="0"/>
                          <w:lang w:val="nl-NL"/>
                        </w:rPr>
                        <w:t xml:space="preserve">Besteknummer </w:t>
                        <w:tab/>
                        <w:t>: 0601-36-201</w:t>
                      </w:r>
                      <w:r>
                        <w:rPr>
                          <w:rFonts w:ascii="Helvetica Light"/>
                          <w:color w:val="424242"/>
                          <w:sz w:val="22"/>
                          <w:szCs w:val="22"/>
                          <w:rtl w:val="0"/>
                          <w:lang w:val="nl-NL"/>
                        </w:rPr>
                        <w:t>4</w:t>
                      </w:r>
                    </w:p>
                    <w:p>
                      <w:pPr>
                        <w:pStyle w:val="Free Form"/>
                        <w:tabs>
                          <w:tab w:val="left" w:pos="709"/>
                          <w:tab w:val="left" w:pos="1418"/>
                          <w:tab w:val="left" w:pos="2127"/>
                          <w:tab w:val="left" w:pos="2836"/>
                          <w:tab w:val="left" w:pos="3545"/>
                          <w:tab w:val="left" w:pos="4254"/>
                          <w:tab w:val="left" w:pos="4963"/>
                        </w:tabs>
                      </w:pPr>
                      <w:r>
                        <w:rPr>
                          <w:rFonts w:ascii="Helvetica Light"/>
                          <w:color w:val="424242"/>
                          <w:sz w:val="22"/>
                          <w:szCs w:val="22"/>
                          <w:rtl w:val="0"/>
                          <w:lang w:val="nl-NL"/>
                        </w:rPr>
                        <w:t>Datum</w:t>
                        <w:tab/>
                        <w:tab/>
                        <w:tab/>
                        <w:t xml:space="preserve">: </w:t>
                      </w:r>
                      <w:r>
                        <w:rPr>
                          <w:rFonts w:ascii="Helvetica Light"/>
                          <w:color w:val="424242"/>
                          <w:sz w:val="22"/>
                          <w:szCs w:val="22"/>
                          <w:rtl w:val="0"/>
                          <w:lang w:val="nl-NL"/>
                        </w:rPr>
                        <w:t>7 april 2014</w:t>
                      </w:r>
                    </w:p>
                  </w:txbxContent>
                </v:textbox>
                <w10:wrap type="square" side="bothSides" anchorx="page" anchory="page"/>
              </v:rect>
            </w:pict>
          </mc:Fallback>
        </mc:AlternateContent>
      </w:r>
      <w:r>
        <w:rPr>
          <w:rFonts w:ascii="Helvetica Light"/>
          <w:b w:val="0"/>
          <w:bCs w:val="0"/>
          <w:color w:val="424242"/>
          <w:sz w:val="22"/>
          <w:szCs w:val="22"/>
          <w:rtl w:val="0"/>
          <w:lang w:val="nl-NL"/>
        </w:rPr>
        <w:t xml:space="preserve">dien een werkmaatschappij meerdere moedermaatschappijen heeft, dient de werkmaatschappij deze verklaring van alle moedermaatschappijen bij de Aanvraag tot deelneming te voegen. </w:t>
      </w: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p>
    <w:tbl>
      <w:tblPr>
        <w:tblW w:w="9103" w:type="dxa"/>
        <w:jc w:val="left"/>
        <w:tblInd w:w="216"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4551"/>
        <w:gridCol w:w="4552"/>
      </w:tblGrid>
      <w:tr>
        <w:tblPrEx>
          <w:shd w:val="clear" w:color="auto" w:fill="auto"/>
        </w:tblPrEx>
        <w:trPr>
          <w:trHeight w:val="490" w:hRule="atLeast"/>
        </w:trPr>
        <w:tc>
          <w:tcPr>
            <w:tcW w:type="dxa" w:w="4551"/>
            <w:tcBorders>
              <w:top w:val="single" w:color="797979" w:sz="4" w:space="0" w:shadow="0" w:frame="0"/>
              <w:left w:val="single" w:color="797979" w:sz="4" w:space="0" w:shadow="0" w:frame="0"/>
              <w:bottom w:val="single" w:color="797979" w:sz="4" w:space="0" w:shadow="0" w:frame="0"/>
              <w:right w:val="single" w:color="797979" w:sz="4" w:space="0" w:shadow="0" w:frame="0"/>
            </w:tcBorders>
            <w:shd w:val="clear" w:color="auto" w:fill="auto"/>
            <w:tcMar>
              <w:top w:type="dxa" w:w="0"/>
              <w:left w:type="dxa" w:w="0"/>
              <w:bottom w:type="dxa" w:w="0"/>
              <w:right w:type="dxa" w:w="0"/>
            </w:tcMar>
            <w:vAlign w:val="top"/>
          </w:tcPr>
          <w:p>
            <w:pPr>
              <w:pStyle w:val="Free 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rPr>
                <w:rFonts w:ascii="Helvetica Light"/>
                <w:sz w:val="20"/>
                <w:szCs w:val="20"/>
                <w:rtl w:val="0"/>
                <w:lang w:val="nl-NL"/>
              </w:rPr>
              <w:t>Datum, plaats</w:t>
            </w:r>
          </w:p>
        </w:tc>
        <w:tc>
          <w:tcPr>
            <w:tcW w:type="dxa" w:w="4552"/>
            <w:tcBorders>
              <w:top w:val="single" w:color="797979" w:sz="4" w:space="0" w:shadow="0" w:frame="0"/>
              <w:left w:val="single" w:color="797979" w:sz="4" w:space="0" w:shadow="0" w:frame="0"/>
              <w:bottom w:val="single" w:color="797979" w:sz="4" w:space="0" w:shadow="0" w:frame="0"/>
              <w:right w:val="single" w:color="797979" w:sz="4" w:space="0" w:shadow="0" w:frame="0"/>
            </w:tcBorders>
            <w:shd w:val="clear" w:color="auto" w:fill="auto"/>
            <w:tcMar>
              <w:top w:type="dxa" w:w="0"/>
              <w:left w:type="dxa" w:w="0"/>
              <w:bottom w:type="dxa" w:w="0"/>
              <w:right w:type="dxa" w:w="0"/>
            </w:tcMar>
            <w:vAlign w:val="top"/>
          </w:tcPr>
          <w:p/>
          <w:p>
            <w:pPr>
              <w:pStyle w:val="Free 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p>
        </w:tc>
      </w:tr>
      <w:tr>
        <w:tblPrEx>
          <w:shd w:val="clear" w:color="auto" w:fill="auto"/>
        </w:tblPrEx>
        <w:trPr>
          <w:trHeight w:val="730" w:hRule="atLeast"/>
        </w:trPr>
        <w:tc>
          <w:tcPr>
            <w:tcW w:type="dxa" w:w="4551"/>
            <w:tcBorders>
              <w:top w:val="single" w:color="797979" w:sz="4" w:space="0" w:shadow="0" w:frame="0"/>
              <w:left w:val="single" w:color="797979" w:sz="4" w:space="0" w:shadow="0" w:frame="0"/>
              <w:bottom w:val="single" w:color="797979" w:sz="4" w:space="0" w:shadow="0" w:frame="0"/>
              <w:right w:val="single" w:color="797979" w:sz="4" w:space="0" w:shadow="0" w:frame="0"/>
            </w:tcBorders>
            <w:shd w:val="clear" w:color="auto" w:fill="auto"/>
            <w:tcMar>
              <w:top w:type="dxa" w:w="0"/>
              <w:left w:type="dxa" w:w="0"/>
              <w:bottom w:type="dxa" w:w="0"/>
              <w:right w:type="dxa" w:w="0"/>
            </w:tcMar>
            <w:vAlign w:val="top"/>
          </w:tcPr>
          <w:p>
            <w:pPr>
              <w:pStyle w:val="Free 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rPr>
                <w:rFonts w:ascii="Helvetica Light"/>
                <w:sz w:val="20"/>
                <w:szCs w:val="20"/>
                <w:rtl w:val="0"/>
                <w:lang w:val="nl-NL"/>
              </w:rPr>
              <w:t>Ondertekening door vertegenwoordigingsbevoegdheid persoon Holding</w:t>
            </w:r>
          </w:p>
        </w:tc>
        <w:tc>
          <w:tcPr>
            <w:tcW w:type="dxa" w:w="4552"/>
            <w:tcBorders>
              <w:top w:val="single" w:color="797979" w:sz="4" w:space="0" w:shadow="0" w:frame="0"/>
              <w:left w:val="single" w:color="797979" w:sz="4" w:space="0" w:shadow="0" w:frame="0"/>
              <w:bottom w:val="single" w:color="797979" w:sz="4" w:space="0" w:shadow="0" w:frame="0"/>
              <w:right w:val="single" w:color="797979" w:sz="4" w:space="0" w:shadow="0" w:frame="0"/>
            </w:tcBorders>
            <w:shd w:val="clear" w:color="auto" w:fill="auto"/>
            <w:tcMar>
              <w:top w:type="dxa" w:w="0"/>
              <w:left w:type="dxa" w:w="0"/>
              <w:bottom w:type="dxa" w:w="0"/>
              <w:right w:type="dxa" w:w="0"/>
            </w:tcMar>
            <w:vAlign w:val="top"/>
          </w:tcPr>
          <w:p/>
          <w:p/>
          <w:p>
            <w:pPr>
              <w:pStyle w:val="Free 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p>
        </w:tc>
      </w:tr>
      <w:tr>
        <w:tblPrEx>
          <w:shd w:val="clear" w:color="auto" w:fill="auto"/>
        </w:tblPrEx>
        <w:trPr>
          <w:trHeight w:val="730" w:hRule="atLeast"/>
        </w:trPr>
        <w:tc>
          <w:tcPr>
            <w:tcW w:type="dxa" w:w="4551"/>
            <w:tcBorders>
              <w:top w:val="single" w:color="797979" w:sz="4" w:space="0" w:shadow="0" w:frame="0"/>
              <w:left w:val="single" w:color="797979" w:sz="4" w:space="0" w:shadow="0" w:frame="0"/>
              <w:bottom w:val="single" w:color="797979" w:sz="4" w:space="0" w:shadow="0" w:frame="0"/>
              <w:right w:val="single" w:color="797979" w:sz="4" w:space="0" w:shadow="0" w:frame="0"/>
            </w:tcBorders>
            <w:shd w:val="clear" w:color="auto" w:fill="auto"/>
            <w:tcMar>
              <w:top w:type="dxa" w:w="0"/>
              <w:left w:type="dxa" w:w="0"/>
              <w:bottom w:type="dxa" w:w="0"/>
              <w:right w:type="dxa" w:w="0"/>
            </w:tcMar>
            <w:vAlign w:val="top"/>
          </w:tcPr>
          <w:p>
            <w:pPr>
              <w:pStyle w:val="Free 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rPr>
                <w:rFonts w:ascii="Helvetica Light"/>
                <w:sz w:val="20"/>
                <w:szCs w:val="20"/>
                <w:rtl w:val="0"/>
                <w:lang w:val="nl-NL"/>
              </w:rPr>
              <w:t>Naam en functie van vertegenwoordigingsbevoegdheid persoon Holding</w:t>
            </w:r>
          </w:p>
        </w:tc>
        <w:tc>
          <w:tcPr>
            <w:tcW w:type="dxa" w:w="4552"/>
            <w:tcBorders>
              <w:top w:val="single" w:color="797979" w:sz="4" w:space="0" w:shadow="0" w:frame="0"/>
              <w:left w:val="single" w:color="797979" w:sz="4" w:space="0" w:shadow="0" w:frame="0"/>
              <w:bottom w:val="single" w:color="797979" w:sz="4" w:space="0" w:shadow="0" w:frame="0"/>
              <w:right w:val="single" w:color="797979" w:sz="4" w:space="0" w:shadow="0" w:frame="0"/>
            </w:tcBorders>
            <w:shd w:val="clear" w:color="auto" w:fill="auto"/>
            <w:tcMar>
              <w:top w:type="dxa" w:w="0"/>
              <w:left w:type="dxa" w:w="0"/>
              <w:bottom w:type="dxa" w:w="0"/>
              <w:right w:type="dxa" w:w="0"/>
            </w:tcMar>
            <w:vAlign w:val="top"/>
          </w:tcPr>
          <w:p/>
          <w:p/>
          <w:p>
            <w:pPr>
              <w:pStyle w:val="Free 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p>
        </w:tc>
      </w:tr>
    </w:tbl>
    <w:p>
      <w:pPr>
        <w:pStyle w:val="Free 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ind w:left="108" w:firstLine="0"/>
        <w:rPr>
          <w:rFonts w:ascii="Helvetica Light" w:cs="Helvetica Light" w:hAnsi="Helvetica Light" w:eastAsia="Helvetica Light"/>
          <w:color w:val="424242"/>
          <w:sz w:val="22"/>
          <w:szCs w:val="22"/>
          <w:lang w:val="nl-NL"/>
        </w:rPr>
      </w:pP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u w:val="single"/>
        </w:rPr>
      </w:pPr>
      <w:r>
        <w:rPr>
          <w:rFonts w:ascii="Helvetica Light"/>
          <w:b w:val="0"/>
          <w:bCs w:val="0"/>
          <w:color w:val="424242"/>
          <w:sz w:val="22"/>
          <w:szCs w:val="22"/>
          <w:u w:val="single"/>
          <w:rtl w:val="0"/>
          <w:lang w:val="nl-NL"/>
        </w:rPr>
        <w:t>403-verklaring</w:t>
      </w: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r>
        <w:rPr>
          <w:rFonts w:ascii="Helvetica Light"/>
          <w:b w:val="0"/>
          <w:bCs w:val="0"/>
          <w:color w:val="424242"/>
          <w:sz w:val="22"/>
          <w:szCs w:val="22"/>
          <w:rtl w:val="0"/>
          <w:lang w:val="nl-NL"/>
        </w:rPr>
        <w:t>In plaats van een vorenbedoelde garantie wordt ook een verklaring als bedoeld in artikel 2:403, lid 1, onderdeel f, Burgerlijk Wetboek geaccepteerd (</w:t>
      </w:r>
      <w:r>
        <w:rPr>
          <w:rFonts w:hAnsi="Helvetica Light" w:hint="default"/>
          <w:b w:val="0"/>
          <w:bCs w:val="0"/>
          <w:color w:val="424242"/>
          <w:sz w:val="22"/>
          <w:szCs w:val="22"/>
          <w:rtl w:val="0"/>
          <w:lang w:val="nl-NL"/>
        </w:rPr>
        <w:t>‘</w:t>
      </w:r>
      <w:r>
        <w:rPr>
          <w:rFonts w:ascii="Helvetica Light"/>
          <w:b w:val="0"/>
          <w:bCs w:val="0"/>
          <w:color w:val="424242"/>
          <w:sz w:val="22"/>
          <w:szCs w:val="22"/>
          <w:rtl w:val="0"/>
          <w:lang w:val="nl-NL"/>
        </w:rPr>
        <w:t>403-verklaring</w:t>
      </w:r>
      <w:r>
        <w:rPr>
          <w:rFonts w:hAnsi="Helvetica Light" w:hint="default"/>
          <w:b w:val="0"/>
          <w:bCs w:val="0"/>
          <w:color w:val="424242"/>
          <w:sz w:val="22"/>
          <w:szCs w:val="22"/>
          <w:rtl w:val="0"/>
          <w:lang w:val="nl-NL"/>
        </w:rPr>
        <w:t>’</w:t>
      </w:r>
      <w:r>
        <w:rPr>
          <w:rFonts w:ascii="Helvetica Light"/>
          <w:b w:val="0"/>
          <w:bCs w:val="0"/>
          <w:color w:val="424242"/>
          <w:sz w:val="22"/>
          <w:szCs w:val="22"/>
          <w:rtl w:val="0"/>
          <w:lang w:val="nl-NL"/>
        </w:rPr>
        <w:t>),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pPr>
        <w:pStyle w:val="Body 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Helvetica Light" w:cs="Helvetica Light" w:hAnsi="Helvetica Light" w:eastAsia="Helvetica Light"/>
          <w:b w:val="0"/>
          <w:bCs w:val="0"/>
          <w:color w:val="424242"/>
          <w:sz w:val="22"/>
          <w:szCs w:val="22"/>
        </w:rPr>
      </w:pPr>
      <w:r>
        <w:rPr>
          <w:rFonts w:ascii="Helvetica Light"/>
          <w:b w:val="0"/>
          <w:bCs w:val="0"/>
          <w:color w:val="424242"/>
          <w:sz w:val="22"/>
          <w:szCs w:val="22"/>
          <w:rtl w:val="0"/>
          <w:lang w:val="nl-NL"/>
        </w:rPr>
        <w:t>Een door de Kamer van Koophandel gewaarmerkt afschrift van de 403-verklaring dient te worden bijgevoegd.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Light" w:cs="Helvetica Light" w:hAnsi="Helvetica Light" w:eastAsia="Helvetica Light"/>
          <w:color w:val="424242"/>
          <w:sz w:val="22"/>
          <w:szCs w:val="22"/>
          <w:lang w:val="nl-N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pPr>
      <w:r>
        <w:rPr>
          <w:rFonts w:ascii="Helvetica Light" w:cs="Helvetica Light" w:hAnsi="Helvetica Light" w:eastAsia="Helvetica Light"/>
          <w:color w:val="424242"/>
          <w:sz w:val="22"/>
          <w:szCs w:val="22"/>
          <w:lang w:val="nl-NL"/>
        </w:rPr>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Light">
    <w:charset w:val="00"/>
    <w:family w:val="roman"/>
    <w:pitch w:val="default"/>
  </w:font>
  <w:font w:name="Tahoma">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ree 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pPr>
    <w:r>
      <w:rPr>
        <w:rFonts w:ascii="Helvetica Light"/>
        <w:i w:val="1"/>
        <w:iCs w:val="1"/>
        <w:color w:val="797979"/>
        <w:sz w:val="22"/>
        <w:szCs w:val="22"/>
        <w:rtl w:val="0"/>
        <w:lang w:val="nl-NL"/>
      </w:rPr>
      <w:t xml:space="preserve">ICCA B.V. </w:t>
      <w:tab/>
      <w:tab/>
      <w:tab/>
      <w:tab/>
      <w:tab/>
      <w:tab/>
      <w:tab/>
      <w:tab/>
      <w:tab/>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right"/>
      <w:rPr>
        <w:rFonts w:ascii="Helvetica Light" w:cs="Helvetica Light" w:hAnsi="Helvetica Light" w:eastAsia="Helvetica Light"/>
        <w:sz w:val="28"/>
        <w:szCs w:val="28"/>
        <w:lang w:val="nl-NL"/>
      </w:rPr>
    </w:pPr>
    <w:r>
      <w:rPr>
        <w:rFonts w:ascii="Helvetica Light"/>
        <w:sz w:val="28"/>
        <w:szCs w:val="28"/>
        <w:rtl w:val="0"/>
        <w:lang w:val="nl-NL"/>
      </w:rPr>
      <w:t>Aanbesteding schoonmaakonderhoud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right"/>
    </w:pPr>
    <w:r>
      <w:rPr>
        <w:rFonts w:ascii="Helvetica Light"/>
        <w:sz w:val="28"/>
        <w:szCs w:val="28"/>
        <w:rtl w:val="0"/>
        <w:lang w:val="nl-NL"/>
      </w:rPr>
      <w:t>en glasbewassing Friesland College</w:t>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Verdana" w:cs="Verdana" w:hAnsi="Verdana" w:eastAsia="Verdana"/>
      <w:b w:val="0"/>
      <w:bCs w:val="0"/>
      <w:i w:val="0"/>
      <w:iCs w:val="0"/>
      <w:caps w:val="0"/>
      <w:smallCaps w:val="0"/>
      <w:strike w:val="0"/>
      <w:dstrike w:val="0"/>
      <w:outline w:val="0"/>
      <w:color w:val="000000"/>
      <w:spacing w:val="0"/>
      <w:kern w:val="0"/>
      <w:position w:val="0"/>
      <w:sz w:val="18"/>
      <w:szCs w:val="18"/>
      <w:u w:val="none"/>
      <w:vertAlign w:val="baseline"/>
      <w:lang w:val="nl-NL"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nl-NL"/>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nl-NL"/>
    </w:rPr>
  </w:style>
  <w:style w:type="paragraph" w:styleId="heading 1">
    <w:name w:val="heading 1"/>
    <w:next w:val="Normal"/>
    <w:pPr>
      <w:keepNext w:val="1"/>
      <w:keepLines w:val="0"/>
      <w:pageBreakBefore w:val="0"/>
      <w:widowControl w:val="0"/>
      <w:shd w:val="clear" w:color="auto" w:fill="auto"/>
      <w:suppressAutoHyphens w:val="0"/>
      <w:bidi w:val="0"/>
      <w:spacing w:before="240" w:after="120" w:line="240" w:lineRule="auto"/>
      <w:ind w:left="0" w:right="0" w:firstLine="0"/>
      <w:jc w:val="left"/>
      <w:outlineLvl w:val="0"/>
    </w:pPr>
    <w:rPr>
      <w:rFonts w:ascii="Tahoma" w:cs="Tahoma" w:hAnsi="Tahoma" w:eastAsia="Tahoma"/>
      <w:b w:val="1"/>
      <w:bCs w:val="1"/>
      <w:i w:val="0"/>
      <w:iCs w:val="0"/>
      <w:caps w:val="0"/>
      <w:smallCaps w:val="0"/>
      <w:strike w:val="0"/>
      <w:dstrike w:val="0"/>
      <w:outline w:val="0"/>
      <w:color w:val="000000"/>
      <w:spacing w:val="0"/>
      <w:kern w:val="32"/>
      <w:position w:val="0"/>
      <w:sz w:val="20"/>
      <w:szCs w:val="20"/>
      <w:u w:val="none"/>
      <w:vertAlign w:val="baseline"/>
      <w:lang w:val="nl-N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ahoma" w:cs="Arial Unicode MS" w:hAnsi="Arial Unicode MS" w:eastAsia="Arial Unicode MS"/>
      <w:b w:val="1"/>
      <w:bCs w:val="1"/>
      <w:i w:val="0"/>
      <w:iCs w:val="0"/>
      <w:caps w:val="0"/>
      <w:smallCaps w:val="0"/>
      <w:strike w:val="0"/>
      <w:dstrike w:val="0"/>
      <w:outline w:val="0"/>
      <w:color w:val="000000"/>
      <w:spacing w:val="0"/>
      <w:kern w:val="0"/>
      <w:position w:val="0"/>
      <w:sz w:val="36"/>
      <w:szCs w:val="36"/>
      <w:u w:val="none"/>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00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00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