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7B6AF" w14:textId="73F86E48" w:rsidR="009874E7" w:rsidRPr="00794FE3" w:rsidRDefault="00297E29">
      <w:pPr>
        <w:rPr>
          <w:rFonts w:ascii="Verdana" w:hAnsi="Verdana"/>
          <w:b/>
          <w:sz w:val="20"/>
          <w:szCs w:val="20"/>
          <w:lang w:val="nl-N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BACAEC" wp14:editId="2F731370">
            <wp:simplePos x="0" y="0"/>
            <wp:positionH relativeFrom="column">
              <wp:posOffset>3357677</wp:posOffset>
            </wp:positionH>
            <wp:positionV relativeFrom="paragraph">
              <wp:posOffset>-1726438</wp:posOffset>
            </wp:positionV>
            <wp:extent cx="2340610" cy="1583055"/>
            <wp:effectExtent l="0" t="0" r="2540" b="0"/>
            <wp:wrapNone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6ECA" w:rsidRPr="00794FE3">
        <w:rPr>
          <w:rFonts w:ascii="Verdana" w:hAnsi="Verdana"/>
          <w:b/>
          <w:sz w:val="20"/>
          <w:szCs w:val="20"/>
          <w:lang w:val="nl-NL"/>
        </w:rPr>
        <w:t>Marktraadpleging</w:t>
      </w:r>
      <w:r w:rsidR="00794FE3" w:rsidRPr="00794FE3">
        <w:rPr>
          <w:rFonts w:ascii="Verdana" w:hAnsi="Verdana"/>
          <w:b/>
          <w:sz w:val="20"/>
          <w:szCs w:val="20"/>
          <w:lang w:val="nl-NL"/>
        </w:rPr>
        <w:t xml:space="preserve"> </w:t>
      </w:r>
      <w:r w:rsidR="000B590E">
        <w:rPr>
          <w:rFonts w:ascii="Verdana" w:hAnsi="Verdana"/>
          <w:b/>
          <w:sz w:val="20"/>
          <w:szCs w:val="20"/>
          <w:lang w:val="nl-NL"/>
        </w:rPr>
        <w:t>leveranciersmarkt onderzoeken en evaluaties</w:t>
      </w:r>
    </w:p>
    <w:p w14:paraId="35737031" w14:textId="17D3E3A2" w:rsidR="00D330F2" w:rsidRPr="00297E29" w:rsidRDefault="00D330F2">
      <w:pPr>
        <w:rPr>
          <w:rFonts w:ascii="Verdana" w:hAnsi="Verdana"/>
          <w:b/>
          <w:sz w:val="18"/>
          <w:szCs w:val="18"/>
          <w:lang w:val="nl-NL"/>
        </w:rPr>
      </w:pPr>
    </w:p>
    <w:p w14:paraId="5C383502" w14:textId="77777777" w:rsidR="00364416" w:rsidRPr="00297E29" w:rsidRDefault="00364416">
      <w:pPr>
        <w:rPr>
          <w:rFonts w:ascii="Verdana" w:hAnsi="Verdana"/>
          <w:b/>
          <w:sz w:val="18"/>
          <w:szCs w:val="18"/>
          <w:lang w:val="nl-NL"/>
        </w:rPr>
      </w:pPr>
      <w:r w:rsidRPr="00297E29">
        <w:rPr>
          <w:rFonts w:ascii="Verdana" w:hAnsi="Verdana"/>
          <w:b/>
          <w:sz w:val="18"/>
          <w:szCs w:val="18"/>
          <w:lang w:val="nl-NL"/>
        </w:rPr>
        <w:t>Naam van de behoeftesteller</w:t>
      </w:r>
    </w:p>
    <w:p w14:paraId="49AC5B0D" w14:textId="77777777" w:rsidR="00F01C94" w:rsidRDefault="00652C47" w:rsidP="00D330F2">
      <w:pPr>
        <w:rPr>
          <w:rFonts w:ascii="Verdana" w:hAnsi="Verdana"/>
          <w:sz w:val="18"/>
          <w:szCs w:val="18"/>
          <w:lang w:val="nl-NL"/>
        </w:rPr>
      </w:pPr>
      <w:r w:rsidRPr="00297E29">
        <w:rPr>
          <w:rFonts w:ascii="Verdana" w:hAnsi="Verdana"/>
          <w:sz w:val="18"/>
          <w:szCs w:val="18"/>
          <w:lang w:val="nl-NL"/>
        </w:rPr>
        <w:t>Directoraat-Generaal Bedrijf</w:t>
      </w:r>
      <w:r w:rsidR="00FF6CAD">
        <w:rPr>
          <w:rFonts w:ascii="Verdana" w:hAnsi="Verdana"/>
          <w:sz w:val="18"/>
          <w:szCs w:val="18"/>
          <w:lang w:val="nl-NL"/>
        </w:rPr>
        <w:t>s</w:t>
      </w:r>
      <w:r w:rsidRPr="00297E29">
        <w:rPr>
          <w:rFonts w:ascii="Verdana" w:hAnsi="Verdana"/>
          <w:sz w:val="18"/>
          <w:szCs w:val="18"/>
          <w:lang w:val="nl-NL"/>
        </w:rPr>
        <w:t xml:space="preserve">leven en Innovatie </w:t>
      </w:r>
      <w:r w:rsidR="000B590E" w:rsidRPr="00297E29">
        <w:rPr>
          <w:rFonts w:ascii="Verdana" w:hAnsi="Verdana"/>
          <w:sz w:val="18"/>
          <w:szCs w:val="18"/>
          <w:lang w:val="nl-NL"/>
        </w:rPr>
        <w:t xml:space="preserve">(B&amp;I) </w:t>
      </w:r>
      <w:r w:rsidRPr="00297E29">
        <w:rPr>
          <w:rFonts w:ascii="Verdana" w:hAnsi="Verdana"/>
          <w:sz w:val="18"/>
          <w:szCs w:val="18"/>
          <w:lang w:val="nl-NL"/>
        </w:rPr>
        <w:t>van het ministerie van Economische Zaken en Klimaat</w:t>
      </w:r>
      <w:r w:rsidR="00D43A42">
        <w:rPr>
          <w:rFonts w:ascii="Verdana" w:hAnsi="Verdana"/>
          <w:sz w:val="18"/>
          <w:szCs w:val="18"/>
          <w:lang w:val="nl-NL"/>
        </w:rPr>
        <w:t xml:space="preserve"> </w:t>
      </w:r>
      <w:r w:rsidR="00D43A42" w:rsidRPr="00297E29">
        <w:rPr>
          <w:rFonts w:ascii="Verdana" w:hAnsi="Verdana"/>
          <w:sz w:val="18"/>
          <w:szCs w:val="18"/>
          <w:lang w:val="nl-NL"/>
        </w:rPr>
        <w:t>(EZK)</w:t>
      </w:r>
      <w:r w:rsidRPr="00297E29">
        <w:rPr>
          <w:rFonts w:ascii="Verdana" w:hAnsi="Verdana"/>
          <w:sz w:val="18"/>
          <w:szCs w:val="18"/>
          <w:lang w:val="nl-NL"/>
        </w:rPr>
        <w:t xml:space="preserve">, specifiek </w:t>
      </w:r>
      <w:r w:rsidR="00AA4DC8">
        <w:rPr>
          <w:rFonts w:ascii="Verdana" w:hAnsi="Verdana"/>
          <w:sz w:val="18"/>
          <w:szCs w:val="18"/>
          <w:lang w:val="nl-NL"/>
        </w:rPr>
        <w:t>het Beleidsanalyseteam (</w:t>
      </w:r>
      <w:r w:rsidRPr="00297E29">
        <w:rPr>
          <w:rFonts w:ascii="Verdana" w:hAnsi="Verdana"/>
          <w:sz w:val="18"/>
          <w:szCs w:val="18"/>
          <w:lang w:val="nl-NL"/>
        </w:rPr>
        <w:t>BAT</w:t>
      </w:r>
      <w:r w:rsidR="00AA4DC8">
        <w:rPr>
          <w:rFonts w:ascii="Verdana" w:hAnsi="Verdana"/>
          <w:sz w:val="18"/>
          <w:szCs w:val="18"/>
          <w:lang w:val="nl-NL"/>
        </w:rPr>
        <w:t>)</w:t>
      </w:r>
      <w:r w:rsidRPr="00297E29">
        <w:rPr>
          <w:rFonts w:ascii="Verdana" w:hAnsi="Verdana"/>
          <w:sz w:val="18"/>
          <w:szCs w:val="18"/>
          <w:lang w:val="nl-NL"/>
        </w:rPr>
        <w:t>.</w:t>
      </w:r>
      <w:r w:rsidR="00AA4DC8">
        <w:rPr>
          <w:rFonts w:ascii="Verdana" w:hAnsi="Verdana"/>
          <w:sz w:val="18"/>
          <w:szCs w:val="18"/>
          <w:lang w:val="nl-NL"/>
        </w:rPr>
        <w:t xml:space="preserve"> </w:t>
      </w:r>
      <w:r w:rsidR="00D43A42">
        <w:rPr>
          <w:rFonts w:ascii="Verdana" w:hAnsi="Verdana"/>
          <w:sz w:val="18"/>
          <w:szCs w:val="18"/>
          <w:lang w:val="nl-NL"/>
        </w:rPr>
        <w:br/>
      </w:r>
    </w:p>
    <w:p w14:paraId="03C929C6" w14:textId="03A038CF" w:rsidR="00652C47" w:rsidRPr="00297E29" w:rsidRDefault="00AA4DC8" w:rsidP="00D330F2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Het DG B&amp;I </w:t>
      </w:r>
      <w:r w:rsidR="00E40B7D" w:rsidRPr="008D5438">
        <w:rPr>
          <w:rFonts w:ascii="Verdana" w:hAnsi="Verdana"/>
          <w:sz w:val="18"/>
          <w:szCs w:val="18"/>
          <w:lang w:val="nl-NL"/>
        </w:rPr>
        <w:t>ondersteunt de transitie naar een duurzame economie met een sterk innovatievermogen, een uitmuntend ondernemings- en vestigingsklimaat en maatschappelijk verantwoorde productiviteits- en welvaartsgroei</w:t>
      </w:r>
      <w:r w:rsidRPr="00AA4DC8">
        <w:rPr>
          <w:rFonts w:ascii="Verdana" w:hAnsi="Verdana"/>
          <w:sz w:val="18"/>
          <w:szCs w:val="18"/>
          <w:lang w:val="nl-NL"/>
        </w:rPr>
        <w:t>.</w:t>
      </w:r>
      <w:r>
        <w:rPr>
          <w:rFonts w:ascii="Verdana" w:hAnsi="Verdana"/>
          <w:sz w:val="18"/>
          <w:szCs w:val="18"/>
          <w:lang w:val="nl-NL"/>
        </w:rPr>
        <w:t xml:space="preserve"> Het BAT draagt daarin bij aan </w:t>
      </w:r>
      <w:r w:rsidRPr="00AA4DC8">
        <w:rPr>
          <w:rFonts w:ascii="Verdana" w:hAnsi="Verdana"/>
          <w:sz w:val="18"/>
          <w:szCs w:val="18"/>
          <w:lang w:val="nl-NL"/>
        </w:rPr>
        <w:t>de beleidsonderbouwing, monitoring, effectmeting en beleidsanalyse op de werkvelden van B&amp;I</w:t>
      </w:r>
      <w:r w:rsidR="009A4159">
        <w:rPr>
          <w:rFonts w:ascii="Verdana" w:hAnsi="Verdana"/>
          <w:sz w:val="18"/>
          <w:szCs w:val="18"/>
          <w:lang w:val="nl-NL"/>
        </w:rPr>
        <w:t xml:space="preserve"> en beheert het onderzoeksbudget</w:t>
      </w:r>
      <w:r w:rsidRPr="00AA4DC8">
        <w:rPr>
          <w:rFonts w:ascii="Verdana" w:hAnsi="Verdana"/>
          <w:sz w:val="18"/>
          <w:szCs w:val="18"/>
          <w:lang w:val="nl-NL"/>
        </w:rPr>
        <w:t>.</w:t>
      </w:r>
      <w:r w:rsidR="00BE3884">
        <w:rPr>
          <w:rFonts w:ascii="Verdana" w:hAnsi="Verdana"/>
          <w:sz w:val="18"/>
          <w:szCs w:val="18"/>
          <w:lang w:val="nl-NL"/>
        </w:rPr>
        <w:t xml:space="preserve"> </w:t>
      </w:r>
      <w:r w:rsidR="009A4159">
        <w:rPr>
          <w:rFonts w:ascii="Verdana" w:hAnsi="Verdana"/>
          <w:sz w:val="18"/>
          <w:szCs w:val="18"/>
          <w:lang w:val="nl-NL"/>
        </w:rPr>
        <w:t xml:space="preserve">Het DG B&amp;I besteedt jaarlijks ongeveer 1 miljoen euro uit aan </w:t>
      </w:r>
      <w:r w:rsidR="00BE3884">
        <w:rPr>
          <w:rFonts w:ascii="Verdana" w:hAnsi="Verdana"/>
          <w:sz w:val="18"/>
          <w:szCs w:val="18"/>
          <w:lang w:val="nl-NL"/>
        </w:rPr>
        <w:t>beleidsonderzoek, -monitoring en -evaluaties.</w:t>
      </w:r>
      <w:r w:rsidR="001A216B">
        <w:rPr>
          <w:rFonts w:ascii="Verdana" w:hAnsi="Verdana"/>
          <w:sz w:val="18"/>
          <w:szCs w:val="18"/>
          <w:lang w:val="nl-NL"/>
        </w:rPr>
        <w:t xml:space="preserve"> </w:t>
      </w:r>
    </w:p>
    <w:p w14:paraId="57B875DA" w14:textId="77777777" w:rsidR="00364416" w:rsidRPr="00297E29" w:rsidRDefault="00364416">
      <w:pPr>
        <w:rPr>
          <w:rFonts w:ascii="Verdana" w:hAnsi="Verdana"/>
          <w:b/>
          <w:sz w:val="18"/>
          <w:szCs w:val="18"/>
          <w:lang w:val="nl-NL"/>
        </w:rPr>
      </w:pPr>
    </w:p>
    <w:p w14:paraId="10B85338" w14:textId="25B1F988" w:rsidR="009874E7" w:rsidRPr="00297E29" w:rsidRDefault="00D330F2">
      <w:pPr>
        <w:rPr>
          <w:rFonts w:ascii="Verdana" w:hAnsi="Verdana"/>
          <w:b/>
          <w:sz w:val="18"/>
          <w:szCs w:val="18"/>
          <w:lang w:val="nl-NL"/>
        </w:rPr>
      </w:pPr>
      <w:r w:rsidRPr="00297E29">
        <w:rPr>
          <w:rFonts w:ascii="Verdana" w:hAnsi="Verdana"/>
          <w:b/>
          <w:sz w:val="18"/>
          <w:szCs w:val="18"/>
          <w:lang w:val="nl-NL"/>
        </w:rPr>
        <w:t>Beschrijving d</w:t>
      </w:r>
      <w:r w:rsidR="009874E7" w:rsidRPr="00297E29">
        <w:rPr>
          <w:rFonts w:ascii="Verdana" w:hAnsi="Verdana"/>
          <w:b/>
          <w:sz w:val="18"/>
          <w:szCs w:val="18"/>
          <w:lang w:val="nl-NL"/>
        </w:rPr>
        <w:t>oel</w:t>
      </w:r>
      <w:r w:rsidR="00156ECA" w:rsidRPr="00297E29">
        <w:rPr>
          <w:rFonts w:ascii="Verdana" w:hAnsi="Verdana"/>
          <w:b/>
          <w:sz w:val="18"/>
          <w:szCs w:val="18"/>
          <w:lang w:val="nl-NL"/>
        </w:rPr>
        <w:t xml:space="preserve"> </w:t>
      </w:r>
      <w:r w:rsidRPr="00297E29">
        <w:rPr>
          <w:rFonts w:ascii="Verdana" w:hAnsi="Verdana"/>
          <w:b/>
          <w:sz w:val="18"/>
          <w:szCs w:val="18"/>
          <w:lang w:val="nl-NL"/>
        </w:rPr>
        <w:t xml:space="preserve">van de </w:t>
      </w:r>
      <w:r w:rsidR="00156ECA" w:rsidRPr="00297E29">
        <w:rPr>
          <w:rFonts w:ascii="Verdana" w:hAnsi="Verdana"/>
          <w:b/>
          <w:sz w:val="18"/>
          <w:szCs w:val="18"/>
          <w:lang w:val="nl-NL"/>
        </w:rPr>
        <w:t>marktraadpleging</w:t>
      </w:r>
    </w:p>
    <w:p w14:paraId="55314280" w14:textId="2CEC650C" w:rsidR="00101D16" w:rsidRDefault="008F3B6D">
      <w:pPr>
        <w:rPr>
          <w:rFonts w:ascii="Verdana" w:hAnsi="Verdana"/>
          <w:sz w:val="18"/>
          <w:szCs w:val="18"/>
          <w:lang w:val="nl-NL"/>
        </w:rPr>
      </w:pPr>
      <w:r w:rsidRPr="00297E29">
        <w:rPr>
          <w:rFonts w:ascii="Verdana" w:hAnsi="Verdana"/>
          <w:sz w:val="18"/>
          <w:szCs w:val="18"/>
          <w:lang w:val="nl-NL"/>
        </w:rPr>
        <w:t>Met deze markt</w:t>
      </w:r>
      <w:r w:rsidR="00652C47" w:rsidRPr="00297E29">
        <w:rPr>
          <w:rFonts w:ascii="Verdana" w:hAnsi="Verdana"/>
          <w:sz w:val="18"/>
          <w:szCs w:val="18"/>
          <w:lang w:val="nl-NL"/>
        </w:rPr>
        <w:t>raad</w:t>
      </w:r>
      <w:r w:rsidR="00132463">
        <w:rPr>
          <w:rFonts w:ascii="Verdana" w:hAnsi="Verdana"/>
          <w:sz w:val="18"/>
          <w:szCs w:val="18"/>
          <w:lang w:val="nl-NL"/>
        </w:rPr>
        <w:t>p</w:t>
      </w:r>
      <w:r w:rsidR="00652C47" w:rsidRPr="00297E29">
        <w:rPr>
          <w:rFonts w:ascii="Verdana" w:hAnsi="Verdana"/>
          <w:sz w:val="18"/>
          <w:szCs w:val="18"/>
          <w:lang w:val="nl-NL"/>
        </w:rPr>
        <w:t xml:space="preserve">leging </w:t>
      </w:r>
      <w:r w:rsidRPr="00297E29">
        <w:rPr>
          <w:rFonts w:ascii="Verdana" w:hAnsi="Verdana"/>
          <w:sz w:val="18"/>
          <w:szCs w:val="18"/>
          <w:lang w:val="nl-NL"/>
        </w:rPr>
        <w:t xml:space="preserve">wil </w:t>
      </w:r>
      <w:r w:rsidR="00652C47" w:rsidRPr="00297E29">
        <w:rPr>
          <w:rFonts w:ascii="Verdana" w:hAnsi="Verdana"/>
          <w:sz w:val="18"/>
          <w:szCs w:val="18"/>
          <w:lang w:val="nl-NL"/>
        </w:rPr>
        <w:t>B&amp;I</w:t>
      </w:r>
      <w:r w:rsidRPr="00297E29">
        <w:rPr>
          <w:rFonts w:ascii="Verdana" w:hAnsi="Verdana"/>
          <w:sz w:val="18"/>
          <w:szCs w:val="18"/>
          <w:lang w:val="nl-NL"/>
        </w:rPr>
        <w:t xml:space="preserve"> </w:t>
      </w:r>
      <w:r w:rsidR="00652C47" w:rsidRPr="00297E29">
        <w:rPr>
          <w:rFonts w:ascii="Verdana" w:hAnsi="Verdana"/>
          <w:sz w:val="18"/>
          <w:szCs w:val="18"/>
          <w:lang w:val="nl-NL"/>
        </w:rPr>
        <w:t xml:space="preserve">de </w:t>
      </w:r>
      <w:r w:rsidR="00101D16" w:rsidRPr="00297E29">
        <w:rPr>
          <w:rFonts w:ascii="Verdana" w:hAnsi="Verdana"/>
          <w:sz w:val="18"/>
          <w:szCs w:val="18"/>
          <w:lang w:val="nl-NL"/>
        </w:rPr>
        <w:t xml:space="preserve">leveranciersmarkt </w:t>
      </w:r>
      <w:r w:rsidR="00E44686" w:rsidRPr="00297E29">
        <w:rPr>
          <w:rFonts w:ascii="Verdana" w:hAnsi="Verdana"/>
          <w:sz w:val="18"/>
          <w:szCs w:val="18"/>
          <w:lang w:val="nl-NL"/>
        </w:rPr>
        <w:t xml:space="preserve">verkennen </w:t>
      </w:r>
      <w:r w:rsidR="00101D16" w:rsidRPr="00297E29">
        <w:rPr>
          <w:rFonts w:ascii="Verdana" w:hAnsi="Verdana"/>
          <w:sz w:val="18"/>
          <w:szCs w:val="18"/>
          <w:lang w:val="nl-NL"/>
        </w:rPr>
        <w:t>van (</w:t>
      </w:r>
      <w:proofErr w:type="spellStart"/>
      <w:r w:rsidR="00101D16" w:rsidRPr="00297E29">
        <w:rPr>
          <w:rFonts w:ascii="Verdana" w:hAnsi="Verdana"/>
          <w:sz w:val="18"/>
          <w:szCs w:val="18"/>
          <w:lang w:val="nl-NL"/>
        </w:rPr>
        <w:t>beleids</w:t>
      </w:r>
      <w:proofErr w:type="spellEnd"/>
      <w:r w:rsidR="00101D16" w:rsidRPr="00297E29">
        <w:rPr>
          <w:rFonts w:ascii="Verdana" w:hAnsi="Verdana"/>
          <w:sz w:val="18"/>
          <w:szCs w:val="18"/>
          <w:lang w:val="nl-NL"/>
        </w:rPr>
        <w:t>)onderzoeksbureau</w:t>
      </w:r>
      <w:r w:rsidR="004B13E0">
        <w:rPr>
          <w:rFonts w:ascii="Verdana" w:hAnsi="Verdana"/>
          <w:sz w:val="18"/>
          <w:szCs w:val="18"/>
          <w:lang w:val="nl-NL"/>
        </w:rPr>
        <w:t>(</w:t>
      </w:r>
      <w:r w:rsidR="00101D16" w:rsidRPr="00297E29">
        <w:rPr>
          <w:rFonts w:ascii="Verdana" w:hAnsi="Verdana"/>
          <w:sz w:val="18"/>
          <w:szCs w:val="18"/>
          <w:lang w:val="nl-NL"/>
        </w:rPr>
        <w:t>s</w:t>
      </w:r>
      <w:r w:rsidR="004B13E0">
        <w:rPr>
          <w:rFonts w:ascii="Verdana" w:hAnsi="Verdana"/>
          <w:sz w:val="18"/>
          <w:szCs w:val="18"/>
          <w:lang w:val="nl-NL"/>
        </w:rPr>
        <w:t>)</w:t>
      </w:r>
      <w:r w:rsidR="00E44686">
        <w:rPr>
          <w:rFonts w:ascii="Verdana" w:hAnsi="Verdana"/>
          <w:sz w:val="18"/>
          <w:szCs w:val="18"/>
          <w:lang w:val="nl-NL"/>
        </w:rPr>
        <w:t xml:space="preserve"> die actief zijn op de markt voor beleidsonderzoek, beleidsmonitoring, beleidsevaluatie en (strategisch) beleidsadvies</w:t>
      </w:r>
      <w:r w:rsidR="00C61D7E">
        <w:rPr>
          <w:rFonts w:ascii="Verdana" w:hAnsi="Verdana"/>
          <w:sz w:val="18"/>
          <w:szCs w:val="18"/>
          <w:lang w:val="nl-NL"/>
        </w:rPr>
        <w:t>, zowel kwalitatief als kwantitatief van aard</w:t>
      </w:r>
      <w:r w:rsidR="00E44686">
        <w:rPr>
          <w:rFonts w:ascii="Verdana" w:hAnsi="Verdana"/>
          <w:sz w:val="18"/>
          <w:szCs w:val="18"/>
          <w:lang w:val="nl-NL"/>
        </w:rPr>
        <w:t>.</w:t>
      </w:r>
    </w:p>
    <w:p w14:paraId="0AF19C90" w14:textId="720FEE17" w:rsidR="00DF0CB0" w:rsidRDefault="00DF0CB0">
      <w:pPr>
        <w:rPr>
          <w:rFonts w:ascii="Verdana" w:hAnsi="Verdana"/>
          <w:sz w:val="18"/>
          <w:szCs w:val="18"/>
          <w:lang w:val="nl-NL"/>
        </w:rPr>
      </w:pPr>
    </w:p>
    <w:p w14:paraId="682DE7E2" w14:textId="4E7B0B9F" w:rsidR="00DF0CB0" w:rsidRDefault="00DF0CB0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Dat geldt voor </w:t>
      </w:r>
      <w:r w:rsidR="006842FD" w:rsidRPr="006842FD">
        <w:rPr>
          <w:rFonts w:ascii="Verdana" w:hAnsi="Verdana"/>
          <w:sz w:val="18"/>
          <w:szCs w:val="18"/>
          <w:u w:val="single"/>
          <w:lang w:val="nl-NL"/>
        </w:rPr>
        <w:t>inhoudelijke expertise</w:t>
      </w:r>
      <w:r w:rsidR="006842FD">
        <w:rPr>
          <w:rFonts w:ascii="Verdana" w:hAnsi="Verdana"/>
          <w:sz w:val="18"/>
          <w:szCs w:val="18"/>
          <w:lang w:val="nl-NL"/>
        </w:rPr>
        <w:t xml:space="preserve"> op </w:t>
      </w:r>
      <w:r w:rsidR="00FA7189">
        <w:rPr>
          <w:rFonts w:ascii="Verdana" w:hAnsi="Verdana"/>
          <w:sz w:val="18"/>
          <w:szCs w:val="18"/>
          <w:lang w:val="nl-NL"/>
        </w:rPr>
        <w:t xml:space="preserve">onderwerpen en thema’s uit </w:t>
      </w:r>
      <w:r>
        <w:rPr>
          <w:rFonts w:ascii="Verdana" w:hAnsi="Verdana"/>
          <w:sz w:val="18"/>
          <w:szCs w:val="18"/>
          <w:lang w:val="nl-NL"/>
        </w:rPr>
        <w:t xml:space="preserve">de complete brede waaier aan werkvelden van </w:t>
      </w:r>
      <w:r w:rsidR="00D328F8">
        <w:rPr>
          <w:rFonts w:ascii="Verdana" w:hAnsi="Verdana"/>
          <w:sz w:val="18"/>
          <w:szCs w:val="18"/>
          <w:lang w:val="nl-NL"/>
        </w:rPr>
        <w:t xml:space="preserve">het gehele </w:t>
      </w:r>
      <w:r>
        <w:rPr>
          <w:rFonts w:ascii="Verdana" w:hAnsi="Verdana"/>
          <w:sz w:val="18"/>
          <w:szCs w:val="18"/>
          <w:lang w:val="nl-NL"/>
        </w:rPr>
        <w:t>DG B&amp;I:</w:t>
      </w:r>
    </w:p>
    <w:p w14:paraId="0229F10B" w14:textId="2BC7A794" w:rsidR="00DF0CB0" w:rsidRPr="008F7BFF" w:rsidRDefault="008D534E" w:rsidP="00DF0CB0">
      <w:pPr>
        <w:pStyle w:val="Lijstalinea"/>
        <w:numPr>
          <w:ilvl w:val="0"/>
          <w:numId w:val="12"/>
        </w:numPr>
        <w:rPr>
          <w:rFonts w:ascii="Verdana" w:hAnsi="Verdana"/>
          <w:i/>
          <w:iCs/>
          <w:sz w:val="18"/>
          <w:szCs w:val="18"/>
          <w:lang w:val="nl-NL"/>
        </w:rPr>
      </w:pPr>
      <w:r w:rsidRPr="008F7BFF">
        <w:rPr>
          <w:rFonts w:ascii="Verdana" w:hAnsi="Verdana"/>
          <w:i/>
          <w:iCs/>
          <w:sz w:val="18"/>
          <w:szCs w:val="18"/>
          <w:lang w:val="nl-NL"/>
        </w:rPr>
        <w:t xml:space="preserve">Thema 1: </w:t>
      </w:r>
      <w:r w:rsidR="00DF0CB0" w:rsidRPr="008F7BFF">
        <w:rPr>
          <w:rFonts w:ascii="Verdana" w:hAnsi="Verdana"/>
          <w:i/>
          <w:iCs/>
          <w:sz w:val="18"/>
          <w:szCs w:val="18"/>
          <w:lang w:val="nl-NL"/>
        </w:rPr>
        <w:t xml:space="preserve">Verduurzaming van het </w:t>
      </w:r>
      <w:r w:rsidR="00132463" w:rsidRPr="008F7BFF">
        <w:rPr>
          <w:rFonts w:ascii="Verdana" w:hAnsi="Verdana"/>
          <w:i/>
          <w:iCs/>
          <w:sz w:val="18"/>
          <w:szCs w:val="18"/>
          <w:lang w:val="nl-NL"/>
        </w:rPr>
        <w:t xml:space="preserve">Nederlandse </w:t>
      </w:r>
      <w:r w:rsidR="00DF0CB0" w:rsidRPr="008F7BFF">
        <w:rPr>
          <w:rFonts w:ascii="Verdana" w:hAnsi="Verdana"/>
          <w:i/>
          <w:iCs/>
          <w:sz w:val="18"/>
          <w:szCs w:val="18"/>
          <w:lang w:val="nl-NL"/>
        </w:rPr>
        <w:t>bedrijfsleven, w.o.</w:t>
      </w:r>
      <w:r w:rsidR="00551643" w:rsidRPr="008F7BFF">
        <w:rPr>
          <w:rFonts w:ascii="Verdana" w:hAnsi="Verdana"/>
          <w:i/>
          <w:iCs/>
          <w:sz w:val="18"/>
          <w:szCs w:val="18"/>
          <w:lang w:val="nl-NL"/>
        </w:rPr>
        <w:t>:</w:t>
      </w:r>
    </w:p>
    <w:p w14:paraId="011ED8F6" w14:textId="1418288E" w:rsidR="00DF0CB0" w:rsidRDefault="00DF0CB0" w:rsidP="00DF0CB0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Verduurzaming van de industrie;</w:t>
      </w:r>
    </w:p>
    <w:p w14:paraId="6BE29C70" w14:textId="212F57A9" w:rsidR="00DF0CB0" w:rsidRDefault="00DF0CB0" w:rsidP="00DF0CB0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Ontwikkeling van het energiesysteem;</w:t>
      </w:r>
    </w:p>
    <w:p w14:paraId="3042BD85" w14:textId="5A0091A3" w:rsidR="00DF0CB0" w:rsidRDefault="00DF0CB0" w:rsidP="00DF0CB0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Ontwikkeling van nieuwe duurzame industrie;</w:t>
      </w:r>
    </w:p>
    <w:p w14:paraId="5C12093C" w14:textId="098C3220" w:rsidR="0053159B" w:rsidRDefault="0053159B" w:rsidP="00DF0CB0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Impact analyses van klimaat- en energiebeleid;</w:t>
      </w:r>
    </w:p>
    <w:p w14:paraId="62E01219" w14:textId="7A23AC99" w:rsidR="0053159B" w:rsidRDefault="0053159B" w:rsidP="00DF0CB0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Technologische verduurzaming</w:t>
      </w:r>
      <w:r w:rsidR="00825B72">
        <w:rPr>
          <w:rFonts w:ascii="Verdana" w:hAnsi="Verdana"/>
          <w:sz w:val="18"/>
          <w:szCs w:val="18"/>
          <w:lang w:val="nl-NL"/>
        </w:rPr>
        <w:t>;</w:t>
      </w:r>
    </w:p>
    <w:p w14:paraId="47D96394" w14:textId="4BA8D1EA" w:rsidR="00BF6F9B" w:rsidRPr="008F7BFF" w:rsidRDefault="008D534E" w:rsidP="00BF6F9B">
      <w:pPr>
        <w:pStyle w:val="Lijstalinea"/>
        <w:numPr>
          <w:ilvl w:val="0"/>
          <w:numId w:val="12"/>
        </w:numPr>
        <w:rPr>
          <w:rFonts w:ascii="Verdana" w:hAnsi="Verdana"/>
          <w:i/>
          <w:iCs/>
          <w:sz w:val="18"/>
          <w:szCs w:val="18"/>
          <w:lang w:val="nl-NL"/>
        </w:rPr>
      </w:pPr>
      <w:r w:rsidRPr="008F7BFF">
        <w:rPr>
          <w:rFonts w:ascii="Verdana" w:hAnsi="Verdana"/>
          <w:i/>
          <w:iCs/>
          <w:sz w:val="18"/>
          <w:szCs w:val="18"/>
          <w:lang w:val="nl-NL"/>
        </w:rPr>
        <w:t xml:space="preserve">Thema 2: </w:t>
      </w:r>
      <w:r w:rsidR="00BF6F9B" w:rsidRPr="008F7BFF">
        <w:rPr>
          <w:rFonts w:ascii="Verdana" w:hAnsi="Verdana"/>
          <w:i/>
          <w:iCs/>
          <w:sz w:val="18"/>
          <w:szCs w:val="18"/>
          <w:lang w:val="nl-NL"/>
        </w:rPr>
        <w:t>Ondernemings- en vestigingsklimaat, w.o.</w:t>
      </w:r>
      <w:r w:rsidR="00551643" w:rsidRPr="008F7BFF">
        <w:rPr>
          <w:rFonts w:ascii="Verdana" w:hAnsi="Verdana"/>
          <w:i/>
          <w:iCs/>
          <w:sz w:val="18"/>
          <w:szCs w:val="18"/>
          <w:lang w:val="nl-NL"/>
        </w:rPr>
        <w:t>:</w:t>
      </w:r>
    </w:p>
    <w:p w14:paraId="30BE9C52" w14:textId="77777777" w:rsidR="00B54563" w:rsidRPr="00BF6F9B" w:rsidRDefault="00B54563" w:rsidP="00B54563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(Maatschappelijk verantwoord) ondernemerschap;</w:t>
      </w:r>
    </w:p>
    <w:p w14:paraId="28F1EC0F" w14:textId="448C9869" w:rsidR="00BF6F9B" w:rsidRDefault="00BF6F9B" w:rsidP="00BF6F9B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Financiering;</w:t>
      </w:r>
    </w:p>
    <w:p w14:paraId="60BFCFA1" w14:textId="4EAEB5E4" w:rsidR="00BF6F9B" w:rsidRDefault="00BF6F9B" w:rsidP="00BF6F9B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Fysieke ruimte;</w:t>
      </w:r>
    </w:p>
    <w:p w14:paraId="1F84C31F" w14:textId="33A34353" w:rsidR="00BF6F9B" w:rsidRDefault="00BF6F9B" w:rsidP="00BF6F9B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Wet- en regelgeving en regeldruk;</w:t>
      </w:r>
    </w:p>
    <w:p w14:paraId="40DDC185" w14:textId="1E8A3BBA" w:rsidR="00BF6F9B" w:rsidRDefault="00BF6F9B" w:rsidP="00BF6F9B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Menselijk kapitaal;</w:t>
      </w:r>
    </w:p>
    <w:p w14:paraId="38221587" w14:textId="1499EDA8" w:rsidR="00BF6F9B" w:rsidRDefault="00BF6F9B" w:rsidP="00BF6F9B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Kennisveiligheid;</w:t>
      </w:r>
    </w:p>
    <w:p w14:paraId="703F1202" w14:textId="579AE0F0" w:rsidR="00BF6F9B" w:rsidRDefault="00BF6F9B" w:rsidP="00BF6F9B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Investeringsklimaat;</w:t>
      </w:r>
    </w:p>
    <w:p w14:paraId="56C5AB1F" w14:textId="0819A22E" w:rsidR="00BF6F9B" w:rsidRDefault="00BF6F9B" w:rsidP="00207B3C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 w:rsidRPr="00BF6F9B">
        <w:rPr>
          <w:rFonts w:ascii="Verdana" w:hAnsi="Verdana"/>
          <w:sz w:val="18"/>
          <w:szCs w:val="18"/>
          <w:lang w:val="nl-NL"/>
        </w:rPr>
        <w:t>Publieke dienstverlening;</w:t>
      </w:r>
    </w:p>
    <w:p w14:paraId="793784F4" w14:textId="26D590CC" w:rsidR="00DF0CB0" w:rsidRPr="008F7BFF" w:rsidRDefault="008D534E" w:rsidP="00DF0CB0">
      <w:pPr>
        <w:pStyle w:val="Lijstalinea"/>
        <w:numPr>
          <w:ilvl w:val="0"/>
          <w:numId w:val="12"/>
        </w:numPr>
        <w:rPr>
          <w:rFonts w:ascii="Verdana" w:hAnsi="Verdana"/>
          <w:i/>
          <w:iCs/>
          <w:sz w:val="18"/>
          <w:szCs w:val="18"/>
          <w:lang w:val="nl-NL"/>
        </w:rPr>
      </w:pPr>
      <w:r w:rsidRPr="008F7BFF">
        <w:rPr>
          <w:rFonts w:ascii="Verdana" w:hAnsi="Verdana"/>
          <w:i/>
          <w:iCs/>
          <w:sz w:val="18"/>
          <w:szCs w:val="18"/>
          <w:lang w:val="nl-NL"/>
        </w:rPr>
        <w:t xml:space="preserve">Thema 3: </w:t>
      </w:r>
      <w:r w:rsidR="00DF0CB0" w:rsidRPr="008F7BFF">
        <w:rPr>
          <w:rFonts w:ascii="Verdana" w:hAnsi="Verdana"/>
          <w:i/>
          <w:iCs/>
          <w:sz w:val="18"/>
          <w:szCs w:val="18"/>
          <w:lang w:val="nl-NL"/>
        </w:rPr>
        <w:t>Innovatiebevordering</w:t>
      </w:r>
      <w:r w:rsidR="00132463" w:rsidRPr="008F7BFF">
        <w:rPr>
          <w:rFonts w:ascii="Verdana" w:hAnsi="Verdana"/>
          <w:i/>
          <w:iCs/>
          <w:sz w:val="18"/>
          <w:szCs w:val="18"/>
          <w:lang w:val="nl-NL"/>
        </w:rPr>
        <w:t xml:space="preserve"> en economische vernieuwing sectoren</w:t>
      </w:r>
      <w:r w:rsidR="00DF0CB0" w:rsidRPr="008F7BFF">
        <w:rPr>
          <w:rFonts w:ascii="Verdana" w:hAnsi="Verdana"/>
          <w:i/>
          <w:iCs/>
          <w:sz w:val="18"/>
          <w:szCs w:val="18"/>
          <w:lang w:val="nl-NL"/>
        </w:rPr>
        <w:t>, w.o.</w:t>
      </w:r>
      <w:r w:rsidR="00551643" w:rsidRPr="008F7BFF">
        <w:rPr>
          <w:rFonts w:ascii="Verdana" w:hAnsi="Verdana"/>
          <w:i/>
          <w:iCs/>
          <w:sz w:val="18"/>
          <w:szCs w:val="18"/>
          <w:lang w:val="nl-NL"/>
        </w:rPr>
        <w:t>:</w:t>
      </w:r>
    </w:p>
    <w:p w14:paraId="7D2B2487" w14:textId="77777777" w:rsidR="00DF0CB0" w:rsidRDefault="00DF0CB0" w:rsidP="00DF0CB0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Innovativiteit van het bedrijfsleven;</w:t>
      </w:r>
    </w:p>
    <w:p w14:paraId="147DA7CA" w14:textId="7B25426E" w:rsidR="00DF0CB0" w:rsidRDefault="00DF0CB0" w:rsidP="00DF0CB0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Missiegedreven innovatiebeleid;</w:t>
      </w:r>
    </w:p>
    <w:p w14:paraId="5FC71F67" w14:textId="77777777" w:rsidR="00DF0CB0" w:rsidRDefault="00DF0CB0" w:rsidP="00DF0CB0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Toepassingsgericht kennisstelsel;</w:t>
      </w:r>
    </w:p>
    <w:p w14:paraId="7E7BC57D" w14:textId="29DF8CAB" w:rsidR="00DF0CB0" w:rsidRDefault="00DF0CB0" w:rsidP="00DF0CB0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Valorisatie van kennis en onderzoek;</w:t>
      </w:r>
    </w:p>
    <w:p w14:paraId="287665B1" w14:textId="00245165" w:rsidR="00DF0CB0" w:rsidRDefault="00DF0CB0" w:rsidP="00DF0CB0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Startups en scale-ups;</w:t>
      </w:r>
    </w:p>
    <w:p w14:paraId="0C5337EE" w14:textId="1C6B7E0A" w:rsidR="00DF0CB0" w:rsidRDefault="00DF0CB0" w:rsidP="00DF0CB0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Digitalisering van het bedrijfsleven;</w:t>
      </w:r>
    </w:p>
    <w:p w14:paraId="269B0241" w14:textId="77777777" w:rsidR="00551643" w:rsidRDefault="00DF0CB0" w:rsidP="00DF0CB0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Concurrentiekracht en economische vernieuwing</w:t>
      </w:r>
      <w:r w:rsidR="00551643">
        <w:rPr>
          <w:rFonts w:ascii="Verdana" w:hAnsi="Verdana"/>
          <w:sz w:val="18"/>
          <w:szCs w:val="18"/>
          <w:lang w:val="nl-NL"/>
        </w:rPr>
        <w:t>;</w:t>
      </w:r>
    </w:p>
    <w:p w14:paraId="4B4DDD5C" w14:textId="79D807D9" w:rsidR="00551643" w:rsidRPr="008F7BFF" w:rsidRDefault="008D534E" w:rsidP="00551643">
      <w:pPr>
        <w:pStyle w:val="Lijstalinea"/>
        <w:numPr>
          <w:ilvl w:val="0"/>
          <w:numId w:val="12"/>
        </w:numPr>
        <w:rPr>
          <w:rFonts w:ascii="Verdana" w:hAnsi="Verdana"/>
          <w:i/>
          <w:iCs/>
          <w:sz w:val="18"/>
          <w:szCs w:val="18"/>
          <w:lang w:val="nl-NL"/>
        </w:rPr>
      </w:pPr>
      <w:r w:rsidRPr="008F7BFF">
        <w:rPr>
          <w:rFonts w:ascii="Verdana" w:hAnsi="Verdana"/>
          <w:i/>
          <w:iCs/>
          <w:sz w:val="18"/>
          <w:szCs w:val="18"/>
          <w:lang w:val="nl-NL"/>
        </w:rPr>
        <w:t xml:space="preserve">Thema 4: </w:t>
      </w:r>
      <w:proofErr w:type="spellStart"/>
      <w:r w:rsidR="00551643" w:rsidRPr="008F7BFF">
        <w:rPr>
          <w:rFonts w:ascii="Verdana" w:hAnsi="Verdana"/>
          <w:i/>
          <w:iCs/>
          <w:sz w:val="18"/>
          <w:szCs w:val="18"/>
          <w:lang w:val="nl-NL"/>
        </w:rPr>
        <w:t>Inter</w:t>
      </w:r>
      <w:proofErr w:type="spellEnd"/>
      <w:r w:rsidR="00551643" w:rsidRPr="008F7BFF">
        <w:rPr>
          <w:rFonts w:ascii="Verdana" w:hAnsi="Verdana"/>
          <w:i/>
          <w:iCs/>
          <w:sz w:val="18"/>
          <w:szCs w:val="18"/>
          <w:lang w:val="nl-NL"/>
        </w:rPr>
        <w:t xml:space="preserve">- en </w:t>
      </w:r>
      <w:proofErr w:type="spellStart"/>
      <w:r w:rsidR="00551643" w:rsidRPr="008F7BFF">
        <w:rPr>
          <w:rFonts w:ascii="Verdana" w:hAnsi="Verdana"/>
          <w:i/>
          <w:iCs/>
          <w:sz w:val="18"/>
          <w:szCs w:val="18"/>
          <w:lang w:val="nl-NL"/>
        </w:rPr>
        <w:t>intranationaal</w:t>
      </w:r>
      <w:proofErr w:type="spellEnd"/>
      <w:r w:rsidR="00551643" w:rsidRPr="008F7BFF">
        <w:rPr>
          <w:rFonts w:ascii="Verdana" w:hAnsi="Verdana"/>
          <w:i/>
          <w:iCs/>
          <w:sz w:val="18"/>
          <w:szCs w:val="18"/>
          <w:lang w:val="nl-NL"/>
        </w:rPr>
        <w:t>, w.o.:</w:t>
      </w:r>
    </w:p>
    <w:p w14:paraId="51A84D8A" w14:textId="77777777" w:rsidR="00551643" w:rsidRDefault="00551643" w:rsidP="00551643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Europese strategische autonomie;</w:t>
      </w:r>
    </w:p>
    <w:p w14:paraId="29C79E7D" w14:textId="77777777" w:rsidR="00551643" w:rsidRDefault="00551643" w:rsidP="00551643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Samenwerking Rijk-Regio;</w:t>
      </w:r>
    </w:p>
    <w:p w14:paraId="7B642426" w14:textId="5BF7F5E9" w:rsidR="00551643" w:rsidRDefault="00551643" w:rsidP="00551643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Europese en multilaterale samenwerking;</w:t>
      </w:r>
    </w:p>
    <w:p w14:paraId="1D629223" w14:textId="4B1AA226" w:rsidR="00DF0CB0" w:rsidRDefault="00551643" w:rsidP="00551643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Caribisch Nederland</w:t>
      </w:r>
      <w:r w:rsidR="00DF0CB0">
        <w:rPr>
          <w:rFonts w:ascii="Verdana" w:hAnsi="Verdana"/>
          <w:sz w:val="18"/>
          <w:szCs w:val="18"/>
          <w:lang w:val="nl-NL"/>
        </w:rPr>
        <w:t>.</w:t>
      </w:r>
    </w:p>
    <w:p w14:paraId="57CB6245" w14:textId="29593E7C" w:rsidR="006842FD" w:rsidRDefault="006842FD" w:rsidP="006842FD">
      <w:pPr>
        <w:rPr>
          <w:rFonts w:ascii="Verdana" w:hAnsi="Verdana"/>
          <w:sz w:val="18"/>
          <w:szCs w:val="18"/>
          <w:lang w:val="nl-NL"/>
        </w:rPr>
      </w:pPr>
    </w:p>
    <w:p w14:paraId="5FBEE945" w14:textId="5FDD08F5" w:rsidR="006842FD" w:rsidRPr="008F7BFF" w:rsidRDefault="006842FD" w:rsidP="006842FD">
      <w:pPr>
        <w:rPr>
          <w:rFonts w:ascii="Verdana" w:hAnsi="Verdana"/>
          <w:i/>
          <w:iCs/>
          <w:sz w:val="18"/>
          <w:szCs w:val="18"/>
          <w:lang w:val="nl-NL"/>
        </w:rPr>
      </w:pPr>
      <w:r w:rsidRPr="008F7BFF">
        <w:rPr>
          <w:rFonts w:ascii="Verdana" w:hAnsi="Verdana"/>
          <w:i/>
          <w:iCs/>
          <w:sz w:val="18"/>
          <w:szCs w:val="18"/>
          <w:lang w:val="nl-NL"/>
        </w:rPr>
        <w:lastRenderedPageBreak/>
        <w:t xml:space="preserve">En </w:t>
      </w:r>
      <w:r w:rsidRPr="008F7BFF">
        <w:rPr>
          <w:rFonts w:ascii="Verdana" w:hAnsi="Verdana"/>
          <w:i/>
          <w:iCs/>
          <w:sz w:val="18"/>
          <w:szCs w:val="18"/>
          <w:u w:val="single"/>
          <w:lang w:val="nl-NL"/>
        </w:rPr>
        <w:t>methodologische expertise</w:t>
      </w:r>
      <w:r w:rsidRPr="008F7BFF">
        <w:rPr>
          <w:rFonts w:ascii="Verdana" w:hAnsi="Verdana"/>
          <w:i/>
          <w:iCs/>
          <w:sz w:val="18"/>
          <w:szCs w:val="18"/>
          <w:lang w:val="nl-NL"/>
        </w:rPr>
        <w:t xml:space="preserve"> op o.a. de volgende onderzoeksmethoden:</w:t>
      </w:r>
    </w:p>
    <w:p w14:paraId="57BBBCEF" w14:textId="32B61981" w:rsidR="006842FD" w:rsidRDefault="006842FD" w:rsidP="006842F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Kwalitatief onderzoek;</w:t>
      </w:r>
    </w:p>
    <w:p w14:paraId="0EFD4188" w14:textId="4D0928FD" w:rsidR="006842FD" w:rsidRDefault="006842FD" w:rsidP="006842FD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</w:rPr>
      </w:pPr>
      <w:proofErr w:type="spellStart"/>
      <w:r w:rsidRPr="006842FD">
        <w:rPr>
          <w:rFonts w:ascii="Verdana" w:hAnsi="Verdana"/>
          <w:sz w:val="18"/>
          <w:szCs w:val="18"/>
        </w:rPr>
        <w:t>o.a.</w:t>
      </w:r>
      <w:proofErr w:type="spellEnd"/>
      <w:r w:rsidRPr="006842FD">
        <w:rPr>
          <w:rFonts w:ascii="Verdana" w:hAnsi="Verdana"/>
          <w:sz w:val="18"/>
          <w:szCs w:val="18"/>
        </w:rPr>
        <w:t xml:space="preserve"> </w:t>
      </w:r>
      <w:proofErr w:type="spellStart"/>
      <w:r w:rsidR="00666ACC">
        <w:rPr>
          <w:rFonts w:ascii="Verdana" w:hAnsi="Verdana"/>
          <w:sz w:val="18"/>
          <w:szCs w:val="18"/>
        </w:rPr>
        <w:t>deskresearch</w:t>
      </w:r>
      <w:proofErr w:type="spellEnd"/>
      <w:r w:rsidR="00666ACC">
        <w:rPr>
          <w:rFonts w:ascii="Verdana" w:hAnsi="Verdana"/>
          <w:sz w:val="18"/>
          <w:szCs w:val="18"/>
        </w:rPr>
        <w:t xml:space="preserve">, </w:t>
      </w:r>
      <w:proofErr w:type="spellStart"/>
      <w:r w:rsidRPr="006842FD">
        <w:rPr>
          <w:rFonts w:ascii="Verdana" w:hAnsi="Verdana"/>
          <w:sz w:val="18"/>
          <w:szCs w:val="18"/>
        </w:rPr>
        <w:t>expertinterviews</w:t>
      </w:r>
      <w:proofErr w:type="spellEnd"/>
      <w:r w:rsidRPr="006842FD">
        <w:rPr>
          <w:rFonts w:ascii="Verdana" w:hAnsi="Verdana"/>
          <w:sz w:val="18"/>
          <w:szCs w:val="18"/>
        </w:rPr>
        <w:t xml:space="preserve">, </w:t>
      </w:r>
      <w:proofErr w:type="spellStart"/>
      <w:r w:rsidRPr="006842FD">
        <w:rPr>
          <w:rFonts w:ascii="Verdana" w:hAnsi="Verdana"/>
          <w:sz w:val="18"/>
          <w:szCs w:val="18"/>
        </w:rPr>
        <w:t>focusgroepen</w:t>
      </w:r>
      <w:proofErr w:type="spellEnd"/>
      <w:r w:rsidRPr="006842FD">
        <w:rPr>
          <w:rFonts w:ascii="Verdana" w:hAnsi="Verdana"/>
          <w:sz w:val="18"/>
          <w:szCs w:val="18"/>
        </w:rPr>
        <w:t xml:space="preserve">, </w:t>
      </w:r>
      <w:proofErr w:type="spellStart"/>
      <w:r w:rsidRPr="006842FD">
        <w:rPr>
          <w:rFonts w:ascii="Verdana" w:hAnsi="Verdana"/>
          <w:sz w:val="18"/>
          <w:szCs w:val="18"/>
        </w:rPr>
        <w:t>cas</w:t>
      </w:r>
      <w:r>
        <w:rPr>
          <w:rFonts w:ascii="Verdana" w:hAnsi="Verdana"/>
          <w:sz w:val="18"/>
          <w:szCs w:val="18"/>
        </w:rPr>
        <w:t>estudies</w:t>
      </w:r>
      <w:proofErr w:type="spellEnd"/>
      <w:r w:rsidR="00825B72">
        <w:rPr>
          <w:rFonts w:ascii="Verdana" w:hAnsi="Verdana"/>
          <w:sz w:val="18"/>
          <w:szCs w:val="18"/>
        </w:rPr>
        <w:t xml:space="preserve">, </w:t>
      </w:r>
      <w:proofErr w:type="spellStart"/>
      <w:r w:rsidR="00825B72">
        <w:rPr>
          <w:rFonts w:ascii="Verdana" w:hAnsi="Verdana"/>
          <w:sz w:val="18"/>
          <w:szCs w:val="18"/>
        </w:rPr>
        <w:t>scenariostudies</w:t>
      </w:r>
      <w:proofErr w:type="spellEnd"/>
      <w:r w:rsidR="00825B72">
        <w:rPr>
          <w:rFonts w:ascii="Verdana" w:hAnsi="Verdana"/>
          <w:sz w:val="18"/>
          <w:szCs w:val="18"/>
        </w:rPr>
        <w:t xml:space="preserve">, </w:t>
      </w:r>
      <w:proofErr w:type="spellStart"/>
      <w:r w:rsidR="00825B72">
        <w:rPr>
          <w:rFonts w:ascii="Verdana" w:hAnsi="Verdana"/>
          <w:sz w:val="18"/>
          <w:szCs w:val="18"/>
        </w:rPr>
        <w:t>impactanalyses</w:t>
      </w:r>
      <w:proofErr w:type="spellEnd"/>
      <w:r>
        <w:rPr>
          <w:rFonts w:ascii="Verdana" w:hAnsi="Verdana"/>
          <w:sz w:val="18"/>
          <w:szCs w:val="18"/>
        </w:rPr>
        <w:t>;</w:t>
      </w:r>
    </w:p>
    <w:p w14:paraId="67939A15" w14:textId="395DDC49" w:rsidR="00854621" w:rsidRDefault="00854621" w:rsidP="00854621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Kwantitatief onderzoek;</w:t>
      </w:r>
    </w:p>
    <w:p w14:paraId="5FCD832A" w14:textId="4FA2D81E" w:rsidR="00854621" w:rsidRDefault="00854621" w:rsidP="00854621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o.a. </w:t>
      </w:r>
      <w:r w:rsidR="00D22527">
        <w:rPr>
          <w:rFonts w:ascii="Verdana" w:hAnsi="Verdana"/>
          <w:sz w:val="18"/>
          <w:szCs w:val="18"/>
          <w:lang w:val="nl-NL"/>
        </w:rPr>
        <w:t xml:space="preserve">statistische analyses </w:t>
      </w:r>
      <w:r>
        <w:rPr>
          <w:rFonts w:ascii="Verdana" w:hAnsi="Verdana"/>
          <w:sz w:val="18"/>
          <w:szCs w:val="18"/>
          <w:lang w:val="nl-NL"/>
        </w:rPr>
        <w:t>op microdata van het CBS</w:t>
      </w:r>
      <w:r w:rsidR="002450A0">
        <w:rPr>
          <w:rFonts w:ascii="Verdana" w:hAnsi="Verdana"/>
          <w:sz w:val="18"/>
          <w:szCs w:val="18"/>
          <w:lang w:val="nl-NL"/>
        </w:rPr>
        <w:t>, monitoring</w:t>
      </w:r>
      <w:r w:rsidR="002D70E2">
        <w:rPr>
          <w:rFonts w:ascii="Verdana" w:hAnsi="Verdana"/>
          <w:sz w:val="18"/>
          <w:szCs w:val="18"/>
          <w:lang w:val="nl-NL"/>
        </w:rPr>
        <w:t>systemen met KPI’s</w:t>
      </w:r>
      <w:r>
        <w:rPr>
          <w:rFonts w:ascii="Verdana" w:hAnsi="Verdana"/>
          <w:sz w:val="18"/>
          <w:szCs w:val="18"/>
          <w:lang w:val="nl-NL"/>
        </w:rPr>
        <w:t>;</w:t>
      </w:r>
    </w:p>
    <w:p w14:paraId="2501FE03" w14:textId="4BA786B6" w:rsidR="00CA124C" w:rsidRDefault="00CA124C" w:rsidP="00854621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Dataverzameling;</w:t>
      </w:r>
    </w:p>
    <w:p w14:paraId="74E7E255" w14:textId="1496156F" w:rsidR="00CA124C" w:rsidRDefault="00CA124C" w:rsidP="00CA124C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o.a. enquêtes</w:t>
      </w:r>
      <w:r w:rsidR="006D0423">
        <w:rPr>
          <w:rFonts w:ascii="Verdana" w:hAnsi="Verdana"/>
          <w:sz w:val="18"/>
          <w:szCs w:val="18"/>
          <w:lang w:val="nl-NL"/>
        </w:rPr>
        <w:t>, specifieke datasets die bureaus zelf in beheer hebben</w:t>
      </w:r>
      <w:r>
        <w:rPr>
          <w:rFonts w:ascii="Verdana" w:hAnsi="Verdana"/>
          <w:sz w:val="18"/>
          <w:szCs w:val="18"/>
          <w:lang w:val="nl-NL"/>
        </w:rPr>
        <w:t>;</w:t>
      </w:r>
    </w:p>
    <w:p w14:paraId="402C5ED4" w14:textId="6D4902EC" w:rsidR="007E54E5" w:rsidRDefault="007E54E5" w:rsidP="00854621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Strategische advisering;</w:t>
      </w:r>
    </w:p>
    <w:p w14:paraId="4A46A836" w14:textId="1A2800ED" w:rsidR="007E54E5" w:rsidRDefault="00A264C2" w:rsidP="007E54E5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o.a. marktbepaling, knelpuntenanalyse</w:t>
      </w:r>
      <w:r w:rsidR="004A151E">
        <w:rPr>
          <w:rFonts w:ascii="Verdana" w:hAnsi="Verdana"/>
          <w:sz w:val="18"/>
          <w:szCs w:val="18"/>
          <w:lang w:val="nl-NL"/>
        </w:rPr>
        <w:t>, SWOT-analyse, beleidsverkenning</w:t>
      </w:r>
      <w:r>
        <w:rPr>
          <w:rFonts w:ascii="Verdana" w:hAnsi="Verdana"/>
          <w:sz w:val="18"/>
          <w:szCs w:val="18"/>
          <w:lang w:val="nl-NL"/>
        </w:rPr>
        <w:t>;</w:t>
      </w:r>
    </w:p>
    <w:p w14:paraId="01863A41" w14:textId="439EDA60" w:rsidR="00854621" w:rsidRDefault="00854621" w:rsidP="00854621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  <w:lang w:val="nl-NL"/>
        </w:rPr>
      </w:pPr>
      <w:proofErr w:type="spellStart"/>
      <w:r>
        <w:rPr>
          <w:rFonts w:ascii="Verdana" w:hAnsi="Verdana"/>
          <w:sz w:val="18"/>
          <w:szCs w:val="18"/>
          <w:lang w:val="nl-NL"/>
        </w:rPr>
        <w:t>Datasciencetechnieken</w:t>
      </w:r>
      <w:proofErr w:type="spellEnd"/>
      <w:r>
        <w:rPr>
          <w:rFonts w:ascii="Verdana" w:hAnsi="Verdana"/>
          <w:sz w:val="18"/>
          <w:szCs w:val="18"/>
          <w:lang w:val="nl-NL"/>
        </w:rPr>
        <w:t xml:space="preserve">; </w:t>
      </w:r>
    </w:p>
    <w:p w14:paraId="15757442" w14:textId="0F17D470" w:rsidR="00854621" w:rsidRPr="006842FD" w:rsidRDefault="00854621" w:rsidP="00854621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o.a. </w:t>
      </w:r>
      <w:r w:rsidR="00982C99">
        <w:rPr>
          <w:rFonts w:ascii="Verdana" w:hAnsi="Verdana"/>
          <w:sz w:val="18"/>
          <w:szCs w:val="18"/>
          <w:lang w:val="nl-NL"/>
        </w:rPr>
        <w:t xml:space="preserve">netwerkanalyses, </w:t>
      </w:r>
      <w:proofErr w:type="spellStart"/>
      <w:r>
        <w:rPr>
          <w:rFonts w:ascii="Verdana" w:hAnsi="Verdana"/>
          <w:sz w:val="18"/>
          <w:szCs w:val="18"/>
          <w:lang w:val="nl-NL"/>
        </w:rPr>
        <w:t>webscraping</w:t>
      </w:r>
      <w:proofErr w:type="spellEnd"/>
      <w:r>
        <w:rPr>
          <w:rFonts w:ascii="Verdana" w:hAnsi="Verdana"/>
          <w:sz w:val="18"/>
          <w:szCs w:val="18"/>
          <w:lang w:val="nl-NL"/>
        </w:rPr>
        <w:t xml:space="preserve">, </w:t>
      </w:r>
      <w:proofErr w:type="spellStart"/>
      <w:r>
        <w:rPr>
          <w:rFonts w:ascii="Verdana" w:hAnsi="Verdana"/>
          <w:sz w:val="18"/>
          <w:szCs w:val="18"/>
          <w:lang w:val="nl-NL"/>
        </w:rPr>
        <w:t>tekstmining</w:t>
      </w:r>
      <w:proofErr w:type="spellEnd"/>
      <w:r>
        <w:rPr>
          <w:rFonts w:ascii="Verdana" w:hAnsi="Verdana"/>
          <w:sz w:val="18"/>
          <w:szCs w:val="18"/>
          <w:lang w:val="nl-NL"/>
        </w:rPr>
        <w:t>, AI</w:t>
      </w:r>
      <w:r w:rsidR="007E54E5">
        <w:rPr>
          <w:rFonts w:ascii="Verdana" w:hAnsi="Verdana"/>
          <w:sz w:val="18"/>
          <w:szCs w:val="18"/>
          <w:lang w:val="nl-NL"/>
        </w:rPr>
        <w:t>;</w:t>
      </w:r>
    </w:p>
    <w:p w14:paraId="355B3575" w14:textId="3468B317" w:rsidR="006842FD" w:rsidRDefault="006842FD" w:rsidP="006842F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Econometrische analyses</w:t>
      </w:r>
      <w:r w:rsidR="009A4159">
        <w:rPr>
          <w:rFonts w:ascii="Verdana" w:hAnsi="Verdana"/>
          <w:sz w:val="18"/>
          <w:szCs w:val="18"/>
          <w:lang w:val="nl-NL"/>
        </w:rPr>
        <w:t>, al dan niet voor effectmetingen met behulp van controlegroepen</w:t>
      </w:r>
      <w:r>
        <w:rPr>
          <w:rFonts w:ascii="Verdana" w:hAnsi="Verdana"/>
          <w:sz w:val="18"/>
          <w:szCs w:val="18"/>
          <w:lang w:val="nl-NL"/>
        </w:rPr>
        <w:t>;</w:t>
      </w:r>
    </w:p>
    <w:p w14:paraId="37BA13DB" w14:textId="59EE5EFB" w:rsidR="006842FD" w:rsidRDefault="006842FD" w:rsidP="009A4159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</w:rPr>
      </w:pPr>
      <w:proofErr w:type="spellStart"/>
      <w:r w:rsidRPr="00E66772">
        <w:rPr>
          <w:rFonts w:ascii="Verdana" w:hAnsi="Verdana"/>
          <w:sz w:val="18"/>
          <w:szCs w:val="18"/>
        </w:rPr>
        <w:t>o.a.</w:t>
      </w:r>
      <w:proofErr w:type="spellEnd"/>
      <w:r w:rsidRPr="00E66772">
        <w:rPr>
          <w:rFonts w:ascii="Verdana" w:hAnsi="Verdana"/>
          <w:sz w:val="18"/>
          <w:szCs w:val="18"/>
        </w:rPr>
        <w:t xml:space="preserve"> </w:t>
      </w:r>
      <w:proofErr w:type="spellStart"/>
      <w:r w:rsidRPr="00E66772">
        <w:rPr>
          <w:rFonts w:ascii="Verdana" w:hAnsi="Verdana"/>
          <w:sz w:val="18"/>
          <w:szCs w:val="18"/>
        </w:rPr>
        <w:t>regressies</w:t>
      </w:r>
      <w:proofErr w:type="spellEnd"/>
      <w:r w:rsidRPr="00E66772">
        <w:rPr>
          <w:rFonts w:ascii="Verdana" w:hAnsi="Verdana"/>
          <w:sz w:val="18"/>
          <w:szCs w:val="18"/>
        </w:rPr>
        <w:t xml:space="preserve">, </w:t>
      </w:r>
      <w:proofErr w:type="spellStart"/>
      <w:r w:rsidRPr="00E66772">
        <w:rPr>
          <w:rFonts w:ascii="Verdana" w:hAnsi="Verdana"/>
          <w:sz w:val="18"/>
          <w:szCs w:val="18"/>
        </w:rPr>
        <w:t>instrumentele</w:t>
      </w:r>
      <w:proofErr w:type="spellEnd"/>
      <w:r w:rsidRPr="00E66772">
        <w:rPr>
          <w:rFonts w:ascii="Verdana" w:hAnsi="Verdana"/>
          <w:sz w:val="18"/>
          <w:szCs w:val="18"/>
        </w:rPr>
        <w:t xml:space="preserve"> </w:t>
      </w:r>
      <w:proofErr w:type="spellStart"/>
      <w:r w:rsidRPr="00E66772">
        <w:rPr>
          <w:rFonts w:ascii="Verdana" w:hAnsi="Verdana"/>
          <w:sz w:val="18"/>
          <w:szCs w:val="18"/>
        </w:rPr>
        <w:t>variabelen</w:t>
      </w:r>
      <w:proofErr w:type="spellEnd"/>
      <w:r w:rsidR="009A4159" w:rsidRPr="00E66772">
        <w:rPr>
          <w:rFonts w:ascii="Verdana" w:hAnsi="Verdana"/>
          <w:sz w:val="18"/>
          <w:szCs w:val="18"/>
        </w:rPr>
        <w:t>,</w:t>
      </w:r>
      <w:r w:rsidRPr="006842FD">
        <w:rPr>
          <w:rFonts w:ascii="Verdana" w:hAnsi="Verdana"/>
          <w:sz w:val="18"/>
          <w:szCs w:val="18"/>
        </w:rPr>
        <w:t xml:space="preserve"> propensity score matching, regression discontinuity, difference-</w:t>
      </w:r>
      <w:r>
        <w:rPr>
          <w:rFonts w:ascii="Verdana" w:hAnsi="Verdana"/>
          <w:sz w:val="18"/>
          <w:szCs w:val="18"/>
        </w:rPr>
        <w:t>in-difference;</w:t>
      </w:r>
    </w:p>
    <w:p w14:paraId="2231FF98" w14:textId="77777777" w:rsidR="006842FD" w:rsidRPr="006842FD" w:rsidRDefault="006842FD" w:rsidP="006842F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  <w:lang w:val="nl-NL"/>
        </w:rPr>
      </w:pPr>
      <w:r w:rsidRPr="006842FD">
        <w:rPr>
          <w:rFonts w:ascii="Verdana" w:hAnsi="Verdana"/>
          <w:sz w:val="18"/>
          <w:szCs w:val="18"/>
          <w:lang w:val="nl-NL"/>
        </w:rPr>
        <w:t>Methoden voor effectmetingen van systeem- en transitiebeleid;</w:t>
      </w:r>
    </w:p>
    <w:p w14:paraId="409A0E9A" w14:textId="3E66815C" w:rsidR="006842FD" w:rsidRPr="006842FD" w:rsidRDefault="006842FD" w:rsidP="006842FD">
      <w:pPr>
        <w:pStyle w:val="Lijstalinea"/>
        <w:numPr>
          <w:ilvl w:val="1"/>
          <w:numId w:val="12"/>
        </w:numPr>
        <w:rPr>
          <w:rFonts w:ascii="Verdana" w:hAnsi="Verdana"/>
          <w:sz w:val="18"/>
          <w:szCs w:val="18"/>
        </w:rPr>
      </w:pPr>
      <w:proofErr w:type="spellStart"/>
      <w:r w:rsidRPr="006842FD">
        <w:rPr>
          <w:rFonts w:ascii="Verdana" w:hAnsi="Verdana"/>
          <w:sz w:val="18"/>
          <w:szCs w:val="18"/>
        </w:rPr>
        <w:t>o.a.</w:t>
      </w:r>
      <w:proofErr w:type="spellEnd"/>
      <w:r w:rsidRPr="006842FD">
        <w:rPr>
          <w:rFonts w:ascii="Verdana" w:hAnsi="Verdana"/>
          <w:sz w:val="18"/>
          <w:szCs w:val="18"/>
        </w:rPr>
        <w:t xml:space="preserve"> </w:t>
      </w:r>
      <w:proofErr w:type="spellStart"/>
      <w:r w:rsidRPr="006842FD">
        <w:rPr>
          <w:rFonts w:ascii="Verdana" w:hAnsi="Verdana"/>
          <w:sz w:val="18"/>
          <w:szCs w:val="18"/>
        </w:rPr>
        <w:t>lerend</w:t>
      </w:r>
      <w:proofErr w:type="spellEnd"/>
      <w:r w:rsidRPr="006842FD">
        <w:rPr>
          <w:rFonts w:ascii="Verdana" w:hAnsi="Verdana"/>
          <w:sz w:val="18"/>
          <w:szCs w:val="18"/>
        </w:rPr>
        <w:t xml:space="preserve"> </w:t>
      </w:r>
      <w:proofErr w:type="spellStart"/>
      <w:r w:rsidRPr="006842FD">
        <w:rPr>
          <w:rFonts w:ascii="Verdana" w:hAnsi="Verdana"/>
          <w:sz w:val="18"/>
          <w:szCs w:val="18"/>
        </w:rPr>
        <w:t>eva</w:t>
      </w:r>
      <w:r w:rsidR="007E54E5">
        <w:rPr>
          <w:rFonts w:ascii="Verdana" w:hAnsi="Verdana"/>
          <w:sz w:val="18"/>
          <w:szCs w:val="18"/>
        </w:rPr>
        <w:t>l</w:t>
      </w:r>
      <w:r w:rsidRPr="006842FD">
        <w:rPr>
          <w:rFonts w:ascii="Verdana" w:hAnsi="Verdana"/>
          <w:sz w:val="18"/>
          <w:szCs w:val="18"/>
        </w:rPr>
        <w:t>ueren</w:t>
      </w:r>
      <w:proofErr w:type="spellEnd"/>
      <w:r w:rsidRPr="006842FD">
        <w:rPr>
          <w:rFonts w:ascii="Verdana" w:hAnsi="Verdana"/>
          <w:sz w:val="18"/>
          <w:szCs w:val="18"/>
        </w:rPr>
        <w:t>, outcome harvest</w:t>
      </w:r>
      <w:r>
        <w:rPr>
          <w:rFonts w:ascii="Verdana" w:hAnsi="Verdana"/>
          <w:sz w:val="18"/>
          <w:szCs w:val="18"/>
        </w:rPr>
        <w:t>ing, qualitative comparative analysis, contribution analysis, process tracing</w:t>
      </w:r>
      <w:r w:rsidR="007E54E5">
        <w:rPr>
          <w:rFonts w:ascii="Verdana" w:hAnsi="Verdana"/>
          <w:sz w:val="18"/>
          <w:szCs w:val="18"/>
        </w:rPr>
        <w:t>.</w:t>
      </w:r>
    </w:p>
    <w:p w14:paraId="2594A3CC" w14:textId="18AB9E51" w:rsidR="00381901" w:rsidRPr="007E54E5" w:rsidRDefault="00381901">
      <w:pPr>
        <w:rPr>
          <w:rFonts w:ascii="Verdana" w:hAnsi="Verdana"/>
          <w:i/>
          <w:iCs/>
          <w:sz w:val="18"/>
          <w:szCs w:val="18"/>
        </w:rPr>
      </w:pPr>
    </w:p>
    <w:p w14:paraId="0F47D02C" w14:textId="71109E45" w:rsidR="007F63CE" w:rsidRPr="00297E29" w:rsidRDefault="00794FE3">
      <w:pPr>
        <w:rPr>
          <w:rFonts w:ascii="Verdana" w:hAnsi="Verdana"/>
          <w:i/>
          <w:iCs/>
          <w:sz w:val="18"/>
          <w:szCs w:val="18"/>
          <w:lang w:val="nl-NL"/>
        </w:rPr>
      </w:pPr>
      <w:r w:rsidRPr="00297E29">
        <w:rPr>
          <w:rFonts w:ascii="Verdana" w:hAnsi="Verdana"/>
          <w:i/>
          <w:iCs/>
          <w:sz w:val="18"/>
          <w:szCs w:val="18"/>
          <w:lang w:val="nl-NL"/>
        </w:rPr>
        <w:t xml:space="preserve">Doel marktraadpleging </w:t>
      </w:r>
    </w:p>
    <w:p w14:paraId="0818E4D4" w14:textId="44691C20" w:rsidR="000B590E" w:rsidRPr="009425FD" w:rsidRDefault="007F63CE">
      <w:pPr>
        <w:rPr>
          <w:rFonts w:ascii="Verdana" w:hAnsi="Verdana"/>
          <w:sz w:val="18"/>
          <w:szCs w:val="18"/>
          <w:lang w:val="nl-NL"/>
        </w:rPr>
      </w:pPr>
      <w:r w:rsidRPr="00297E29">
        <w:rPr>
          <w:rFonts w:ascii="Verdana" w:hAnsi="Verdana"/>
          <w:sz w:val="18"/>
          <w:szCs w:val="18"/>
          <w:lang w:val="nl-NL"/>
        </w:rPr>
        <w:t xml:space="preserve">Het doel van deze marktraadpleging is </w:t>
      </w:r>
      <w:r w:rsidR="000B590E" w:rsidRPr="00297E29">
        <w:rPr>
          <w:rFonts w:ascii="Verdana" w:hAnsi="Verdana"/>
          <w:sz w:val="18"/>
          <w:szCs w:val="18"/>
          <w:lang w:val="nl-NL"/>
        </w:rPr>
        <w:t>een beter beeld krijgen van de leveranciersmarkt</w:t>
      </w:r>
      <w:r w:rsidR="00D82A30">
        <w:rPr>
          <w:rFonts w:ascii="Verdana" w:hAnsi="Verdana"/>
          <w:sz w:val="18"/>
          <w:szCs w:val="18"/>
          <w:lang w:val="nl-NL"/>
        </w:rPr>
        <w:t xml:space="preserve"> en de expertise, zowel inhoudelijk als methodologisch, van partijen op die markt</w:t>
      </w:r>
      <w:r w:rsidR="000B590E" w:rsidRPr="00297E29">
        <w:rPr>
          <w:rFonts w:ascii="Verdana" w:hAnsi="Verdana"/>
          <w:sz w:val="18"/>
          <w:szCs w:val="18"/>
          <w:lang w:val="nl-NL"/>
        </w:rPr>
        <w:t>.</w:t>
      </w:r>
      <w:r w:rsidR="00D82A30">
        <w:rPr>
          <w:rFonts w:ascii="Verdana" w:hAnsi="Verdana"/>
          <w:sz w:val="18"/>
          <w:szCs w:val="18"/>
          <w:lang w:val="nl-NL"/>
        </w:rPr>
        <w:t xml:space="preserve"> Het DG B&amp;I </w:t>
      </w:r>
      <w:r w:rsidR="00480CB6">
        <w:rPr>
          <w:rFonts w:ascii="Verdana" w:hAnsi="Verdana"/>
          <w:sz w:val="18"/>
          <w:szCs w:val="18"/>
          <w:lang w:val="nl-NL"/>
        </w:rPr>
        <w:t>streeft</w:t>
      </w:r>
      <w:r w:rsidR="00D82A30">
        <w:rPr>
          <w:rFonts w:ascii="Verdana" w:hAnsi="Verdana"/>
          <w:sz w:val="18"/>
          <w:szCs w:val="18"/>
          <w:lang w:val="nl-NL"/>
        </w:rPr>
        <w:t xml:space="preserve"> </w:t>
      </w:r>
      <w:r w:rsidR="00480CB6">
        <w:rPr>
          <w:rFonts w:ascii="Verdana" w:hAnsi="Verdana"/>
          <w:sz w:val="18"/>
          <w:szCs w:val="18"/>
          <w:lang w:val="nl-NL"/>
        </w:rPr>
        <w:t xml:space="preserve">naar </w:t>
      </w:r>
      <w:r w:rsidR="00D82A30">
        <w:rPr>
          <w:rFonts w:ascii="Verdana" w:hAnsi="Verdana"/>
          <w:sz w:val="18"/>
          <w:szCs w:val="18"/>
          <w:lang w:val="nl-NL"/>
        </w:rPr>
        <w:t xml:space="preserve">concurrentie op de markt voor beleidsonderzoek en om die reden </w:t>
      </w:r>
      <w:r w:rsidR="00480CB6">
        <w:rPr>
          <w:rFonts w:ascii="Verdana" w:hAnsi="Verdana"/>
          <w:sz w:val="18"/>
          <w:szCs w:val="18"/>
          <w:lang w:val="nl-NL"/>
        </w:rPr>
        <w:t xml:space="preserve">wil ze </w:t>
      </w:r>
      <w:r w:rsidR="00F94C04">
        <w:rPr>
          <w:rFonts w:ascii="Verdana" w:hAnsi="Verdana"/>
          <w:sz w:val="18"/>
          <w:szCs w:val="18"/>
          <w:lang w:val="nl-NL"/>
        </w:rPr>
        <w:t>beter</w:t>
      </w:r>
      <w:r w:rsidR="00D82A30">
        <w:rPr>
          <w:rFonts w:ascii="Verdana" w:hAnsi="Verdana"/>
          <w:sz w:val="18"/>
          <w:szCs w:val="18"/>
          <w:lang w:val="nl-NL"/>
        </w:rPr>
        <w:t xml:space="preserve"> zicht </w:t>
      </w:r>
      <w:r w:rsidR="009425FD">
        <w:rPr>
          <w:rFonts w:ascii="Verdana" w:hAnsi="Verdana"/>
          <w:sz w:val="18"/>
          <w:szCs w:val="18"/>
          <w:lang w:val="nl-NL"/>
        </w:rPr>
        <w:t>verkrijgen</w:t>
      </w:r>
      <w:r w:rsidR="00D82A30">
        <w:rPr>
          <w:rFonts w:ascii="Verdana" w:hAnsi="Verdana"/>
          <w:sz w:val="18"/>
          <w:szCs w:val="18"/>
          <w:lang w:val="nl-NL"/>
        </w:rPr>
        <w:t xml:space="preserve"> op partijen die bij B&amp;I nog niet of onvoldoende bekend zijn</w:t>
      </w:r>
      <w:r w:rsidR="009945A2">
        <w:rPr>
          <w:rFonts w:ascii="Verdana" w:hAnsi="Verdana"/>
          <w:sz w:val="18"/>
          <w:szCs w:val="18"/>
          <w:lang w:val="nl-NL"/>
        </w:rPr>
        <w:t xml:space="preserve"> - en op de</w:t>
      </w:r>
      <w:r w:rsidR="00BD08F0">
        <w:rPr>
          <w:rFonts w:ascii="Verdana" w:hAnsi="Verdana"/>
          <w:sz w:val="18"/>
          <w:szCs w:val="18"/>
          <w:lang w:val="nl-NL"/>
        </w:rPr>
        <w:t xml:space="preserve"> specifieke</w:t>
      </w:r>
      <w:r w:rsidR="009945A2">
        <w:rPr>
          <w:rFonts w:ascii="Verdana" w:hAnsi="Verdana"/>
          <w:sz w:val="18"/>
          <w:szCs w:val="18"/>
          <w:lang w:val="nl-NL"/>
        </w:rPr>
        <w:t xml:space="preserve"> expertise</w:t>
      </w:r>
      <w:r w:rsidR="00BD08F0">
        <w:rPr>
          <w:rFonts w:ascii="Verdana" w:hAnsi="Verdana"/>
          <w:sz w:val="18"/>
          <w:szCs w:val="18"/>
          <w:lang w:val="nl-NL"/>
        </w:rPr>
        <w:t>s</w:t>
      </w:r>
      <w:r w:rsidR="009945A2">
        <w:rPr>
          <w:rFonts w:ascii="Verdana" w:hAnsi="Verdana"/>
          <w:sz w:val="18"/>
          <w:szCs w:val="18"/>
          <w:lang w:val="nl-NL"/>
        </w:rPr>
        <w:t xml:space="preserve"> van partijen die al wel bekend zijn bij het DG</w:t>
      </w:r>
      <w:r w:rsidR="00D82A30">
        <w:rPr>
          <w:rFonts w:ascii="Verdana" w:hAnsi="Verdana"/>
          <w:sz w:val="18"/>
          <w:szCs w:val="18"/>
          <w:lang w:val="nl-NL"/>
        </w:rPr>
        <w:t>.</w:t>
      </w:r>
      <w:r w:rsidR="000B590E" w:rsidRPr="00297E29">
        <w:rPr>
          <w:rFonts w:ascii="Verdana" w:hAnsi="Verdana"/>
          <w:sz w:val="18"/>
          <w:szCs w:val="18"/>
          <w:lang w:val="nl-NL"/>
        </w:rPr>
        <w:t xml:space="preserve"> </w:t>
      </w:r>
    </w:p>
    <w:p w14:paraId="69D6098F" w14:textId="77777777" w:rsidR="00794FE3" w:rsidRPr="00297E29" w:rsidRDefault="00794FE3">
      <w:pPr>
        <w:rPr>
          <w:rFonts w:ascii="Verdana" w:hAnsi="Verdana"/>
          <w:b/>
          <w:sz w:val="18"/>
          <w:szCs w:val="18"/>
          <w:lang w:val="nl-NL"/>
        </w:rPr>
      </w:pPr>
    </w:p>
    <w:p w14:paraId="27DEA3FC" w14:textId="09BE6FDC" w:rsidR="009874E7" w:rsidRPr="00297E29" w:rsidRDefault="009874E7">
      <w:pPr>
        <w:rPr>
          <w:rFonts w:ascii="Verdana" w:hAnsi="Verdana"/>
          <w:b/>
          <w:sz w:val="18"/>
          <w:szCs w:val="18"/>
          <w:lang w:val="nl-NL"/>
        </w:rPr>
      </w:pPr>
      <w:r w:rsidRPr="00297E29">
        <w:rPr>
          <w:rFonts w:ascii="Verdana" w:hAnsi="Verdana"/>
          <w:b/>
          <w:sz w:val="18"/>
          <w:szCs w:val="18"/>
          <w:lang w:val="nl-NL"/>
        </w:rPr>
        <w:t>Procedure</w:t>
      </w:r>
    </w:p>
    <w:p w14:paraId="445A0088" w14:textId="047BC132" w:rsidR="009874E7" w:rsidRPr="00297E29" w:rsidRDefault="00D330F2" w:rsidP="001A216B">
      <w:pPr>
        <w:rPr>
          <w:rFonts w:ascii="Verdana" w:hAnsi="Verdana"/>
          <w:sz w:val="18"/>
          <w:szCs w:val="18"/>
          <w:lang w:val="nl-NL"/>
        </w:rPr>
      </w:pPr>
      <w:r w:rsidRPr="00297E29">
        <w:rPr>
          <w:rFonts w:ascii="Verdana" w:hAnsi="Verdana"/>
          <w:sz w:val="18"/>
          <w:szCs w:val="18"/>
          <w:lang w:val="nl-NL"/>
        </w:rPr>
        <w:t xml:space="preserve">U wordt uitgenodigd </w:t>
      </w:r>
      <w:r w:rsidR="00397D14" w:rsidRPr="00297E29">
        <w:rPr>
          <w:rFonts w:ascii="Verdana" w:hAnsi="Verdana"/>
          <w:sz w:val="18"/>
          <w:szCs w:val="18"/>
          <w:lang w:val="nl-NL"/>
        </w:rPr>
        <w:t xml:space="preserve">om uw organisatie kenbaar te maken </w:t>
      </w:r>
      <w:r w:rsidR="00297E29">
        <w:rPr>
          <w:rFonts w:ascii="Verdana" w:hAnsi="Verdana"/>
          <w:sz w:val="18"/>
          <w:szCs w:val="18"/>
          <w:lang w:val="nl-NL"/>
        </w:rPr>
        <w:t xml:space="preserve">door middel van het invullen van onderstaande vragenlijst. </w:t>
      </w:r>
      <w:r w:rsidR="00397D14" w:rsidRPr="00297E29">
        <w:rPr>
          <w:rFonts w:ascii="Verdana" w:hAnsi="Verdana"/>
          <w:sz w:val="18"/>
          <w:szCs w:val="18"/>
          <w:lang w:val="nl-NL"/>
        </w:rPr>
        <w:t>De</w:t>
      </w:r>
      <w:r w:rsidRPr="00297E29">
        <w:rPr>
          <w:rFonts w:ascii="Verdana" w:hAnsi="Verdana"/>
          <w:sz w:val="18"/>
          <w:szCs w:val="18"/>
          <w:lang w:val="nl-NL"/>
        </w:rPr>
        <w:t xml:space="preserve"> </w:t>
      </w:r>
      <w:proofErr w:type="spellStart"/>
      <w:r w:rsidRPr="00297E29">
        <w:rPr>
          <w:rFonts w:ascii="Verdana" w:hAnsi="Verdana"/>
          <w:sz w:val="18"/>
          <w:szCs w:val="18"/>
          <w:lang w:val="nl-NL"/>
        </w:rPr>
        <w:t>marktraadpleding</w:t>
      </w:r>
      <w:proofErr w:type="spellEnd"/>
      <w:r w:rsidRPr="00297E29">
        <w:rPr>
          <w:rFonts w:ascii="Verdana" w:hAnsi="Verdana"/>
          <w:sz w:val="18"/>
          <w:szCs w:val="18"/>
          <w:lang w:val="nl-NL"/>
        </w:rPr>
        <w:t xml:space="preserve"> maakt uitdrukkelijk </w:t>
      </w:r>
      <w:r w:rsidRPr="00297E29">
        <w:rPr>
          <w:rFonts w:ascii="Verdana" w:hAnsi="Verdana"/>
          <w:sz w:val="18"/>
          <w:szCs w:val="18"/>
          <w:u w:val="single"/>
          <w:lang w:val="nl-NL"/>
        </w:rPr>
        <w:t>geen</w:t>
      </w:r>
      <w:r w:rsidRPr="0003181B">
        <w:rPr>
          <w:rFonts w:ascii="Verdana" w:hAnsi="Verdana"/>
          <w:sz w:val="18"/>
          <w:szCs w:val="18"/>
          <w:lang w:val="nl-NL"/>
        </w:rPr>
        <w:t xml:space="preserve"> </w:t>
      </w:r>
      <w:r w:rsidRPr="00297E29">
        <w:rPr>
          <w:rFonts w:ascii="Verdana" w:hAnsi="Verdana"/>
          <w:sz w:val="18"/>
          <w:szCs w:val="18"/>
          <w:lang w:val="nl-NL"/>
        </w:rPr>
        <w:t>deel uit van een aanbestedings</w:t>
      </w:r>
      <w:r w:rsidR="00E01307" w:rsidRPr="00297E29">
        <w:rPr>
          <w:rFonts w:ascii="Verdana" w:hAnsi="Verdana"/>
          <w:sz w:val="18"/>
          <w:szCs w:val="18"/>
          <w:lang w:val="nl-NL"/>
        </w:rPr>
        <w:t xml:space="preserve">procedure, maar is enkel bedoeld om de markt te verkennen. </w:t>
      </w:r>
      <w:r w:rsidR="00E66772">
        <w:rPr>
          <w:rFonts w:ascii="Verdana" w:hAnsi="Verdana"/>
          <w:sz w:val="18"/>
          <w:szCs w:val="18"/>
          <w:lang w:val="nl-NL"/>
        </w:rPr>
        <w:t>We verzoeken u nadrukkelijk zich te richten op de onderwerpen in de vragenlijst.</w:t>
      </w:r>
      <w:r w:rsidR="001A216B">
        <w:rPr>
          <w:rFonts w:ascii="Verdana" w:hAnsi="Verdana"/>
          <w:sz w:val="18"/>
          <w:szCs w:val="18"/>
          <w:lang w:val="nl-NL"/>
        </w:rPr>
        <w:t xml:space="preserve"> Mocht er sprake zijn van </w:t>
      </w:r>
      <w:proofErr w:type="spellStart"/>
      <w:r w:rsidR="001A216B">
        <w:rPr>
          <w:rFonts w:ascii="Verdana" w:hAnsi="Verdana"/>
          <w:sz w:val="18"/>
          <w:szCs w:val="18"/>
          <w:lang w:val="nl-NL"/>
        </w:rPr>
        <w:t>vetrouwelijke</w:t>
      </w:r>
      <w:proofErr w:type="spellEnd"/>
      <w:r w:rsidR="001A216B">
        <w:rPr>
          <w:rFonts w:ascii="Verdana" w:hAnsi="Verdana"/>
          <w:sz w:val="18"/>
          <w:szCs w:val="18"/>
          <w:lang w:val="nl-NL"/>
        </w:rPr>
        <w:t xml:space="preserve"> informatie dan kunt u dit in uw antwoord kenbaar maken. Geef hierbij aan of en op welk specifiek onderdeel sprake is van vertrouwelijkheid. B&amp;I </w:t>
      </w:r>
      <w:r w:rsidR="00245C06">
        <w:rPr>
          <w:rFonts w:ascii="Verdana" w:hAnsi="Verdana"/>
          <w:sz w:val="18"/>
          <w:szCs w:val="18"/>
          <w:lang w:val="nl-NL"/>
        </w:rPr>
        <w:t xml:space="preserve">zal op basis hiervan zorgdragen dat vertrouwelijke informatie niet buiten B&amp;I wordt gedeeld.  </w:t>
      </w:r>
    </w:p>
    <w:p w14:paraId="4BD33853" w14:textId="77777777" w:rsidR="00831E66" w:rsidRPr="00297E29" w:rsidRDefault="00831E66">
      <w:pPr>
        <w:rPr>
          <w:rFonts w:ascii="Verdana" w:hAnsi="Verdana"/>
          <w:sz w:val="18"/>
          <w:szCs w:val="18"/>
          <w:lang w:val="nl-NL"/>
        </w:rPr>
      </w:pPr>
    </w:p>
    <w:p w14:paraId="0124969B" w14:textId="208D4B16" w:rsidR="00E62103" w:rsidRPr="00DC6AD1" w:rsidRDefault="00F01C94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DG </w:t>
      </w:r>
      <w:r w:rsidR="00397D14" w:rsidRPr="00297E29">
        <w:rPr>
          <w:rFonts w:ascii="Verdana" w:hAnsi="Verdana"/>
          <w:sz w:val="18"/>
          <w:szCs w:val="18"/>
          <w:lang w:val="nl-NL"/>
        </w:rPr>
        <w:t>B&amp;I</w:t>
      </w:r>
      <w:r w:rsidR="007F63CE" w:rsidRPr="00297E29">
        <w:rPr>
          <w:rFonts w:ascii="Verdana" w:hAnsi="Verdana"/>
          <w:sz w:val="18"/>
          <w:szCs w:val="18"/>
          <w:lang w:val="nl-NL"/>
        </w:rPr>
        <w:t xml:space="preserve"> verzoekt u vriendelijk alle communicatie met betrekking tot de</w:t>
      </w:r>
      <w:r w:rsidR="00297E29">
        <w:rPr>
          <w:rFonts w:ascii="Verdana" w:hAnsi="Verdana"/>
          <w:sz w:val="18"/>
          <w:szCs w:val="18"/>
          <w:lang w:val="nl-NL"/>
        </w:rPr>
        <w:t>ze marktraadpleging</w:t>
      </w:r>
      <w:r w:rsidR="007F63CE" w:rsidRPr="00297E29">
        <w:rPr>
          <w:rFonts w:ascii="Verdana" w:hAnsi="Verdana"/>
          <w:sz w:val="18"/>
          <w:szCs w:val="18"/>
          <w:lang w:val="nl-NL"/>
        </w:rPr>
        <w:t xml:space="preserve"> te laten verlopen via mw. G. Krijgsm</w:t>
      </w:r>
      <w:r w:rsidR="007F63CE" w:rsidRPr="00DC6AD1">
        <w:rPr>
          <w:rFonts w:ascii="Verdana" w:hAnsi="Verdana"/>
          <w:sz w:val="18"/>
          <w:szCs w:val="18"/>
          <w:lang w:val="nl-NL"/>
        </w:rPr>
        <w:t xml:space="preserve">an, </w:t>
      </w:r>
      <w:hyperlink r:id="rId9" w:history="1">
        <w:r w:rsidR="008F0FB6" w:rsidRPr="00DC6AD1">
          <w:rPr>
            <w:rStyle w:val="Hyperlink"/>
            <w:rFonts w:ascii="Verdana" w:hAnsi="Verdana"/>
            <w:sz w:val="18"/>
            <w:szCs w:val="18"/>
            <w:lang w:val="nl-NL"/>
          </w:rPr>
          <w:t>IUC.accountEZK@rvo.nl</w:t>
        </w:r>
      </w:hyperlink>
      <w:r w:rsidR="008F0FB6" w:rsidRPr="00DC6AD1">
        <w:rPr>
          <w:rFonts w:ascii="Verdana" w:hAnsi="Verdana"/>
          <w:sz w:val="18"/>
          <w:szCs w:val="18"/>
          <w:lang w:val="nl-NL"/>
        </w:rPr>
        <w:t xml:space="preserve">. </w:t>
      </w:r>
      <w:r w:rsidR="007F63CE" w:rsidRPr="00DC6AD1">
        <w:rPr>
          <w:rFonts w:ascii="Verdana" w:hAnsi="Verdana"/>
          <w:sz w:val="18"/>
          <w:szCs w:val="18"/>
          <w:lang w:val="nl-NL"/>
        </w:rPr>
        <w:t xml:space="preserve"> </w:t>
      </w:r>
    </w:p>
    <w:p w14:paraId="73B2729A" w14:textId="1707D2F9" w:rsidR="00E62103" w:rsidRPr="00297E29" w:rsidRDefault="00E62103">
      <w:pPr>
        <w:rPr>
          <w:rFonts w:ascii="Verdana" w:hAnsi="Verdana"/>
          <w:sz w:val="18"/>
          <w:szCs w:val="18"/>
          <w:lang w:val="nl-NL"/>
        </w:rPr>
      </w:pPr>
    </w:p>
    <w:p w14:paraId="22354CE3" w14:textId="1D86BE02" w:rsidR="00794FE3" w:rsidRPr="00297E29" w:rsidRDefault="00397D14">
      <w:pPr>
        <w:rPr>
          <w:rFonts w:ascii="Verdana" w:hAnsi="Verdana"/>
          <w:b/>
          <w:bCs/>
          <w:sz w:val="18"/>
          <w:szCs w:val="18"/>
          <w:lang w:val="nl-NL"/>
        </w:rPr>
      </w:pPr>
      <w:r w:rsidRPr="00297E29">
        <w:rPr>
          <w:rFonts w:ascii="Verdana" w:hAnsi="Verdana"/>
          <w:b/>
          <w:bCs/>
          <w:sz w:val="18"/>
          <w:szCs w:val="18"/>
          <w:lang w:val="nl-NL"/>
        </w:rPr>
        <w:t xml:space="preserve">Vragenlijst </w:t>
      </w:r>
    </w:p>
    <w:p w14:paraId="0A65A1EA" w14:textId="4E6C5E99" w:rsidR="00794FE3" w:rsidRPr="00297E29" w:rsidRDefault="00794FE3">
      <w:pPr>
        <w:rPr>
          <w:rFonts w:ascii="Verdana" w:hAnsi="Verdana"/>
          <w:bCs/>
          <w:sz w:val="18"/>
          <w:szCs w:val="18"/>
          <w:lang w:val="nl-NL"/>
        </w:rPr>
      </w:pPr>
      <w:r w:rsidRPr="00297E29">
        <w:rPr>
          <w:rFonts w:ascii="Verdana" w:hAnsi="Verdana"/>
          <w:bCs/>
          <w:sz w:val="18"/>
          <w:szCs w:val="18"/>
          <w:lang w:val="nl-NL"/>
        </w:rPr>
        <w:t>U wordt gevraagd onderstaande gegevens en vragen zo volledig mogelijk te beantwoorden</w:t>
      </w:r>
      <w:r w:rsidR="00413C47" w:rsidRPr="00297E29">
        <w:rPr>
          <w:rFonts w:ascii="Verdana" w:hAnsi="Verdana"/>
          <w:bCs/>
          <w:sz w:val="18"/>
          <w:szCs w:val="18"/>
          <w:lang w:val="nl-NL"/>
        </w:rPr>
        <w:t xml:space="preserve"> (niet limitatief)</w:t>
      </w:r>
      <w:r w:rsidRPr="00297E29">
        <w:rPr>
          <w:rFonts w:ascii="Verdana" w:hAnsi="Verdana"/>
          <w:bCs/>
          <w:sz w:val="18"/>
          <w:szCs w:val="18"/>
          <w:lang w:val="nl-NL"/>
        </w:rPr>
        <w:t xml:space="preserve">: </w:t>
      </w:r>
    </w:p>
    <w:p w14:paraId="56BD2847" w14:textId="31BF0D93" w:rsidR="00794FE3" w:rsidRPr="00297E29" w:rsidRDefault="00794FE3">
      <w:pPr>
        <w:rPr>
          <w:rFonts w:ascii="Verdana" w:hAnsi="Verdana"/>
          <w:bCs/>
          <w:sz w:val="18"/>
          <w:szCs w:val="1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93"/>
        <w:gridCol w:w="5270"/>
        <w:gridCol w:w="2987"/>
      </w:tblGrid>
      <w:tr w:rsidR="00AB54C2" w:rsidRPr="00297E29" w14:paraId="7485F9E3" w14:textId="77777777" w:rsidTr="005A4658">
        <w:tc>
          <w:tcPr>
            <w:tcW w:w="1093" w:type="dxa"/>
            <w:shd w:val="clear" w:color="auto" w:fill="FABF8F" w:themeFill="accent6" w:themeFillTint="99"/>
          </w:tcPr>
          <w:p w14:paraId="2D6C9D70" w14:textId="65ADB8C3" w:rsidR="00794FE3" w:rsidRPr="00297E29" w:rsidRDefault="00794FE3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297E29">
              <w:rPr>
                <w:rFonts w:ascii="Verdana" w:hAnsi="Verdana"/>
                <w:b/>
                <w:sz w:val="18"/>
                <w:szCs w:val="18"/>
                <w:lang w:val="nl-NL"/>
              </w:rPr>
              <w:t>Vraagnr.</w:t>
            </w:r>
          </w:p>
        </w:tc>
        <w:tc>
          <w:tcPr>
            <w:tcW w:w="5270" w:type="dxa"/>
            <w:shd w:val="clear" w:color="auto" w:fill="FABF8F" w:themeFill="accent6" w:themeFillTint="99"/>
          </w:tcPr>
          <w:p w14:paraId="3AE094E6" w14:textId="09AE4B71" w:rsidR="00794FE3" w:rsidRPr="00297E29" w:rsidRDefault="00794FE3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297E29">
              <w:rPr>
                <w:rFonts w:ascii="Verdana" w:hAnsi="Verdana"/>
                <w:b/>
                <w:sz w:val="18"/>
                <w:szCs w:val="18"/>
                <w:lang w:val="nl-NL"/>
              </w:rPr>
              <w:t>Vraag</w:t>
            </w:r>
          </w:p>
        </w:tc>
        <w:tc>
          <w:tcPr>
            <w:tcW w:w="2987" w:type="dxa"/>
            <w:shd w:val="clear" w:color="auto" w:fill="FABF8F" w:themeFill="accent6" w:themeFillTint="99"/>
          </w:tcPr>
          <w:p w14:paraId="54BD12C5" w14:textId="304A4EDA" w:rsidR="00794FE3" w:rsidRPr="00297E29" w:rsidRDefault="00794FE3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297E29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Antwoord </w:t>
            </w:r>
          </w:p>
        </w:tc>
      </w:tr>
      <w:tr w:rsidR="00794FE3" w:rsidRPr="00C830EA" w14:paraId="52569D90" w14:textId="77777777" w:rsidTr="005A4658">
        <w:tc>
          <w:tcPr>
            <w:tcW w:w="1093" w:type="dxa"/>
          </w:tcPr>
          <w:p w14:paraId="52D07000" w14:textId="54960A86" w:rsidR="00794FE3" w:rsidRPr="00297E29" w:rsidRDefault="00794FE3" w:rsidP="00794FE3">
            <w:pPr>
              <w:jc w:val="right"/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 w:rsidRPr="00297E29">
              <w:rPr>
                <w:rFonts w:ascii="Verdana" w:hAnsi="Verdana"/>
                <w:bCs/>
                <w:sz w:val="18"/>
                <w:szCs w:val="18"/>
                <w:lang w:val="nl-NL"/>
              </w:rPr>
              <w:t>1</w:t>
            </w:r>
          </w:p>
        </w:tc>
        <w:tc>
          <w:tcPr>
            <w:tcW w:w="5270" w:type="dxa"/>
          </w:tcPr>
          <w:p w14:paraId="216597A1" w14:textId="12DEE2DC" w:rsidR="00794FE3" w:rsidRPr="00297E29" w:rsidRDefault="00397D14">
            <w:pPr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 w:rsidRPr="00297E29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Wat is de naam van uw organisatie </w:t>
            </w:r>
          </w:p>
        </w:tc>
        <w:tc>
          <w:tcPr>
            <w:tcW w:w="2987" w:type="dxa"/>
          </w:tcPr>
          <w:p w14:paraId="5176B6FB" w14:textId="77777777" w:rsidR="00794FE3" w:rsidRPr="00297E29" w:rsidRDefault="00794FE3">
            <w:pPr>
              <w:rPr>
                <w:rFonts w:ascii="Verdana" w:hAnsi="Verdana"/>
                <w:bCs/>
                <w:sz w:val="18"/>
                <w:szCs w:val="18"/>
                <w:lang w:val="nl-NL"/>
              </w:rPr>
            </w:pPr>
          </w:p>
        </w:tc>
      </w:tr>
      <w:tr w:rsidR="00397D14" w:rsidRPr="00C830EA" w14:paraId="5F5715C2" w14:textId="77777777" w:rsidTr="005A4658">
        <w:tc>
          <w:tcPr>
            <w:tcW w:w="1093" w:type="dxa"/>
          </w:tcPr>
          <w:p w14:paraId="4E1BA4D6" w14:textId="2B06CACE" w:rsidR="00397D14" w:rsidRPr="00297E29" w:rsidRDefault="00397D14" w:rsidP="00397D14">
            <w:pPr>
              <w:jc w:val="right"/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 w:rsidRPr="00297E29">
              <w:rPr>
                <w:rFonts w:ascii="Verdana" w:hAnsi="Verdana"/>
                <w:bCs/>
                <w:sz w:val="18"/>
                <w:szCs w:val="18"/>
                <w:lang w:val="nl-NL"/>
              </w:rPr>
              <w:t>2</w:t>
            </w:r>
          </w:p>
        </w:tc>
        <w:tc>
          <w:tcPr>
            <w:tcW w:w="5270" w:type="dxa"/>
          </w:tcPr>
          <w:p w14:paraId="158F8940" w14:textId="08997C1C" w:rsidR="00397D14" w:rsidRPr="00297E29" w:rsidRDefault="00397D14" w:rsidP="00397D14">
            <w:pPr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 w:rsidRPr="00297E29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Wat is de primaire dienstverlening van uw organisatie? </w:t>
            </w:r>
          </w:p>
        </w:tc>
        <w:tc>
          <w:tcPr>
            <w:tcW w:w="2987" w:type="dxa"/>
          </w:tcPr>
          <w:p w14:paraId="3E91181E" w14:textId="77777777" w:rsidR="00397D14" w:rsidRPr="00297E29" w:rsidRDefault="00397D14" w:rsidP="00397D14">
            <w:pPr>
              <w:rPr>
                <w:rFonts w:ascii="Verdana" w:hAnsi="Verdana"/>
                <w:bCs/>
                <w:sz w:val="18"/>
                <w:szCs w:val="18"/>
                <w:lang w:val="nl-NL"/>
              </w:rPr>
            </w:pPr>
          </w:p>
        </w:tc>
      </w:tr>
      <w:tr w:rsidR="00397D14" w:rsidRPr="00F31565" w14:paraId="114A1E32" w14:textId="77777777" w:rsidTr="005A4658">
        <w:tc>
          <w:tcPr>
            <w:tcW w:w="1093" w:type="dxa"/>
          </w:tcPr>
          <w:p w14:paraId="685D61B9" w14:textId="76F4E5DB" w:rsidR="00397D14" w:rsidRPr="00297E29" w:rsidRDefault="00397D14" w:rsidP="00397D14">
            <w:pPr>
              <w:jc w:val="right"/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 w:rsidRPr="00297E29">
              <w:rPr>
                <w:rFonts w:ascii="Verdana" w:hAnsi="Verdana"/>
                <w:bCs/>
                <w:sz w:val="18"/>
                <w:szCs w:val="18"/>
                <w:lang w:val="nl-NL"/>
              </w:rPr>
              <w:t>3</w:t>
            </w:r>
          </w:p>
        </w:tc>
        <w:tc>
          <w:tcPr>
            <w:tcW w:w="5270" w:type="dxa"/>
          </w:tcPr>
          <w:p w14:paraId="617AD9B6" w14:textId="688BD722" w:rsidR="00397D14" w:rsidRPr="00297E29" w:rsidRDefault="004510CE" w:rsidP="00397D14">
            <w:pPr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Op welke van de hierboven geschetste </w:t>
            </w:r>
            <w:r w:rsidR="008D534E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4 </w:t>
            </w: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thema’s ligt </w:t>
            </w:r>
            <w:r w:rsidR="00E66772">
              <w:rPr>
                <w:rFonts w:ascii="Verdana" w:hAnsi="Verdana"/>
                <w:bCs/>
                <w:sz w:val="18"/>
                <w:szCs w:val="18"/>
                <w:lang w:val="nl-NL"/>
              </w:rPr>
              <w:t>het sterkst de toeg</w:t>
            </w:r>
            <w:r w:rsidR="00FB7E3C">
              <w:rPr>
                <w:rFonts w:ascii="Verdana" w:hAnsi="Verdana"/>
                <w:bCs/>
                <w:sz w:val="18"/>
                <w:szCs w:val="18"/>
                <w:lang w:val="nl-NL"/>
              </w:rPr>
              <w:t>ev</w:t>
            </w:r>
            <w:r w:rsidR="00E66772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oegde waarde in </w:t>
            </w: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de inhoudelijke expertise van uw organisatie? </w:t>
            </w:r>
            <w:r w:rsidR="00F01C94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In bijlage 1 is een </w:t>
            </w:r>
            <w:proofErr w:type="spellStart"/>
            <w:r w:rsidR="00F01C94">
              <w:rPr>
                <w:rFonts w:ascii="Verdana" w:hAnsi="Verdana"/>
                <w:bCs/>
                <w:sz w:val="18"/>
                <w:szCs w:val="18"/>
                <w:lang w:val="nl-NL"/>
              </w:rPr>
              <w:t>aanvinklijst</w:t>
            </w:r>
            <w:proofErr w:type="spellEnd"/>
            <w:r w:rsidR="00F01C94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 opgenomen. </w:t>
            </w: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Gelieve </w:t>
            </w:r>
            <w:r w:rsidR="00FB018D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in deze lijst </w:t>
            </w:r>
            <w:r w:rsidR="00004830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naast een </w:t>
            </w:r>
            <w:r w:rsidR="00004830">
              <w:rPr>
                <w:rFonts w:ascii="Verdana" w:hAnsi="Verdana"/>
                <w:bCs/>
                <w:sz w:val="18"/>
                <w:szCs w:val="18"/>
                <w:lang w:val="nl-NL"/>
              </w:rPr>
              <w:lastRenderedPageBreak/>
              <w:t xml:space="preserve">vinkje, ook </w:t>
            </w: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een </w:t>
            </w:r>
            <w:r w:rsidR="00FB018D">
              <w:rPr>
                <w:rFonts w:ascii="Verdana" w:hAnsi="Verdana"/>
                <w:bCs/>
                <w:sz w:val="18"/>
                <w:szCs w:val="18"/>
                <w:lang w:val="nl-NL"/>
              </w:rPr>
              <w:t>onderbouwing</w:t>
            </w: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 per </w:t>
            </w:r>
            <w:r w:rsidR="00FB018D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aangevinkte ‘ja’ op </w:t>
            </w:r>
            <w:r w:rsidR="00F31565">
              <w:rPr>
                <w:rFonts w:ascii="Verdana" w:hAnsi="Verdana"/>
                <w:bCs/>
                <w:sz w:val="18"/>
                <w:szCs w:val="18"/>
                <w:lang w:val="nl-NL"/>
              </w:rPr>
              <w:t>t</w:t>
            </w:r>
            <w:r w:rsidR="00FB018D">
              <w:rPr>
                <w:rFonts w:ascii="Verdana" w:hAnsi="Verdana"/>
                <w:bCs/>
                <w:sz w:val="18"/>
                <w:szCs w:val="18"/>
                <w:lang w:val="nl-NL"/>
              </w:rPr>
              <w:t>e nemen.</w:t>
            </w:r>
          </w:p>
        </w:tc>
        <w:tc>
          <w:tcPr>
            <w:tcW w:w="2987" w:type="dxa"/>
          </w:tcPr>
          <w:p w14:paraId="40FEFD59" w14:textId="77777777" w:rsidR="00397D14" w:rsidRPr="00297E29" w:rsidRDefault="00397D14" w:rsidP="00397D14">
            <w:pPr>
              <w:rPr>
                <w:rFonts w:ascii="Verdana" w:hAnsi="Verdana"/>
                <w:bCs/>
                <w:sz w:val="18"/>
                <w:szCs w:val="18"/>
                <w:lang w:val="nl-NL"/>
              </w:rPr>
            </w:pPr>
          </w:p>
        </w:tc>
      </w:tr>
      <w:tr w:rsidR="00D81C4D" w:rsidRPr="00F31565" w14:paraId="0266A892" w14:textId="77777777" w:rsidTr="005A4658">
        <w:tc>
          <w:tcPr>
            <w:tcW w:w="1093" w:type="dxa"/>
          </w:tcPr>
          <w:p w14:paraId="348FF6F4" w14:textId="7CB958CA" w:rsidR="00D81C4D" w:rsidRDefault="00D81C4D" w:rsidP="00D81C4D">
            <w:pPr>
              <w:jc w:val="right"/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>4</w:t>
            </w:r>
          </w:p>
        </w:tc>
        <w:tc>
          <w:tcPr>
            <w:tcW w:w="5270" w:type="dxa"/>
          </w:tcPr>
          <w:p w14:paraId="1201BAB2" w14:textId="6D571981" w:rsidR="00D81C4D" w:rsidRPr="00F01C94" w:rsidRDefault="00D81C4D" w:rsidP="003F3626">
            <w:pPr>
              <w:rPr>
                <w:rFonts w:ascii="Verdana" w:hAnsi="Verdana"/>
                <w:bCs/>
                <w:i/>
                <w:i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In welke van de hierboven genoemde </w:t>
            </w:r>
            <w:r w:rsidR="00FB018D">
              <w:rPr>
                <w:rFonts w:ascii="Verdana" w:hAnsi="Verdana"/>
                <w:bCs/>
                <w:sz w:val="18"/>
                <w:szCs w:val="18"/>
                <w:lang w:val="nl-NL"/>
              </w:rPr>
              <w:t>onderzoeks</w:t>
            </w: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methoden voor beleidsonderzoek </w:t>
            </w:r>
            <w:r w:rsidR="00245C06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ligt uw </w:t>
            </w:r>
            <w:r w:rsidR="002E41B5">
              <w:rPr>
                <w:rFonts w:ascii="Verdana" w:hAnsi="Verdana"/>
                <w:bCs/>
                <w:sz w:val="18"/>
                <w:szCs w:val="18"/>
                <w:lang w:val="nl-NL"/>
              </w:rPr>
              <w:t>expertise</w:t>
            </w: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? </w:t>
            </w:r>
            <w:r w:rsidR="00D5217B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Gelieve </w:t>
            </w:r>
            <w:r w:rsidR="00245C06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per </w:t>
            </w:r>
            <w:r w:rsidR="002E41B5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methode </w:t>
            </w:r>
            <w:r w:rsidR="00245C06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een toelichting </w:t>
            </w:r>
            <w:r w:rsidR="00FB7E3C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te </w:t>
            </w:r>
            <w:r w:rsidR="00245C06">
              <w:rPr>
                <w:rFonts w:ascii="Verdana" w:hAnsi="Verdana"/>
                <w:bCs/>
                <w:sz w:val="18"/>
                <w:szCs w:val="18"/>
                <w:lang w:val="nl-NL"/>
              </w:rPr>
              <w:t>geven,</w:t>
            </w:r>
            <w:r w:rsidR="00D5217B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 plus een onderbouwing per methode</w:t>
            </w:r>
            <w:r w:rsidR="00FB018D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 (b</w:t>
            </w:r>
            <w:r w:rsidR="003F3626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ijvoorbeeld een </w:t>
            </w:r>
            <w:r w:rsidR="00FB018D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toelichting </w:t>
            </w:r>
            <w:r w:rsidR="002E41B5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met betrekking tot de </w:t>
            </w:r>
            <w:r w:rsidR="00FB018D">
              <w:rPr>
                <w:rFonts w:ascii="Verdana" w:hAnsi="Verdana"/>
                <w:bCs/>
                <w:sz w:val="18"/>
                <w:szCs w:val="18"/>
                <w:lang w:val="nl-NL"/>
              </w:rPr>
              <w:t>onderliggende technieken)</w:t>
            </w: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>.</w:t>
            </w:r>
            <w:r w:rsidR="00DC6AD1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2987" w:type="dxa"/>
          </w:tcPr>
          <w:p w14:paraId="67640026" w14:textId="77777777" w:rsidR="00D81C4D" w:rsidRDefault="00D81C4D" w:rsidP="00D81C4D">
            <w:pPr>
              <w:rPr>
                <w:rFonts w:ascii="Verdana" w:hAnsi="Verdana"/>
                <w:bCs/>
                <w:sz w:val="18"/>
                <w:szCs w:val="18"/>
                <w:lang w:val="nl-NL"/>
              </w:rPr>
            </w:pPr>
          </w:p>
        </w:tc>
      </w:tr>
      <w:tr w:rsidR="00D81C4D" w:rsidRPr="008D534E" w14:paraId="4E14A4BD" w14:textId="77777777" w:rsidTr="005A4658">
        <w:tc>
          <w:tcPr>
            <w:tcW w:w="1093" w:type="dxa"/>
          </w:tcPr>
          <w:p w14:paraId="3CBC95CA" w14:textId="0900B484" w:rsidR="00D81C4D" w:rsidRDefault="00D81C4D" w:rsidP="00D81C4D">
            <w:pPr>
              <w:jc w:val="right"/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>5</w:t>
            </w:r>
          </w:p>
        </w:tc>
        <w:tc>
          <w:tcPr>
            <w:tcW w:w="5270" w:type="dxa"/>
          </w:tcPr>
          <w:p w14:paraId="29CB4026" w14:textId="7F42FC25" w:rsidR="00D81C4D" w:rsidRDefault="008155FA" w:rsidP="00D81C4D">
            <w:pPr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Beschikt uw organisatie over andere </w:t>
            </w:r>
            <w:r w:rsidR="008D534E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niet geschetste </w:t>
            </w: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inhoudelijke, methodologische en/of anderszins onderscheidende kennis en </w:t>
            </w:r>
            <w:r w:rsidR="00704FF8">
              <w:rPr>
                <w:rFonts w:ascii="Verdana" w:hAnsi="Verdana"/>
                <w:bCs/>
                <w:sz w:val="18"/>
                <w:szCs w:val="18"/>
                <w:lang w:val="nl-NL"/>
              </w:rPr>
              <w:t>expertise</w:t>
            </w: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 op het </w:t>
            </w:r>
            <w:r w:rsidR="00333613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vlak </w:t>
            </w: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>van beleidsonderzoek?</w:t>
            </w:r>
            <w:r w:rsidR="00846BE1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 Licht deze</w:t>
            </w:r>
            <w:r w:rsidR="00004830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 graag</w:t>
            </w:r>
            <w:r w:rsidR="00846BE1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 toe.</w:t>
            </w:r>
          </w:p>
        </w:tc>
        <w:tc>
          <w:tcPr>
            <w:tcW w:w="2987" w:type="dxa"/>
          </w:tcPr>
          <w:p w14:paraId="7568BC81" w14:textId="589B3DDB" w:rsidR="00D81C4D" w:rsidRDefault="00D81C4D" w:rsidP="00D81C4D">
            <w:pPr>
              <w:rPr>
                <w:rFonts w:ascii="Verdana" w:hAnsi="Verdana"/>
                <w:bCs/>
                <w:sz w:val="18"/>
                <w:szCs w:val="18"/>
                <w:lang w:val="nl-NL"/>
              </w:rPr>
            </w:pPr>
          </w:p>
        </w:tc>
      </w:tr>
      <w:tr w:rsidR="00D81C4D" w:rsidRPr="00F31565" w14:paraId="5E35ED54" w14:textId="77777777" w:rsidTr="005A4658">
        <w:tc>
          <w:tcPr>
            <w:tcW w:w="1093" w:type="dxa"/>
          </w:tcPr>
          <w:p w14:paraId="7733DF07" w14:textId="4A83CEB1" w:rsidR="00D81C4D" w:rsidRDefault="00A56A0B" w:rsidP="00D81C4D">
            <w:pPr>
              <w:jc w:val="right"/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>6</w:t>
            </w:r>
          </w:p>
        </w:tc>
        <w:tc>
          <w:tcPr>
            <w:tcW w:w="5270" w:type="dxa"/>
          </w:tcPr>
          <w:p w14:paraId="1C00045C" w14:textId="4038DC61" w:rsidR="00D81C4D" w:rsidRDefault="002E7688" w:rsidP="00D81C4D">
            <w:pPr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Is uw organisatie reeds gemachtigd om onderzoek te doen op de </w:t>
            </w:r>
            <w:hyperlink r:id="rId10" w:history="1">
              <w:r w:rsidRPr="002E7688">
                <w:rPr>
                  <w:rStyle w:val="Hyperlink"/>
                  <w:rFonts w:ascii="Verdana" w:hAnsi="Verdana"/>
                  <w:bCs/>
                  <w:sz w:val="18"/>
                  <w:szCs w:val="18"/>
                  <w:lang w:val="nl-NL"/>
                </w:rPr>
                <w:t>microdata</w:t>
              </w:r>
            </w:hyperlink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 van het CBS?</w:t>
            </w:r>
            <w:r w:rsidR="008D534E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2987" w:type="dxa"/>
          </w:tcPr>
          <w:p w14:paraId="47B3F7CA" w14:textId="77777777" w:rsidR="00D81C4D" w:rsidRDefault="00D81C4D" w:rsidP="00D81C4D">
            <w:pPr>
              <w:rPr>
                <w:rFonts w:ascii="Verdana" w:hAnsi="Verdana"/>
                <w:bCs/>
                <w:sz w:val="18"/>
                <w:szCs w:val="18"/>
                <w:lang w:val="nl-NL"/>
              </w:rPr>
            </w:pPr>
          </w:p>
        </w:tc>
      </w:tr>
      <w:tr w:rsidR="006D0423" w:rsidRPr="00F31565" w14:paraId="79027D3C" w14:textId="77777777" w:rsidTr="005A4658">
        <w:tc>
          <w:tcPr>
            <w:tcW w:w="1093" w:type="dxa"/>
          </w:tcPr>
          <w:p w14:paraId="57DE4718" w14:textId="46712838" w:rsidR="006D0423" w:rsidRDefault="006D0423" w:rsidP="00D81C4D">
            <w:pPr>
              <w:jc w:val="right"/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>7</w:t>
            </w:r>
          </w:p>
        </w:tc>
        <w:tc>
          <w:tcPr>
            <w:tcW w:w="5270" w:type="dxa"/>
          </w:tcPr>
          <w:p w14:paraId="055A4F52" w14:textId="729C86E1" w:rsidR="006D0423" w:rsidRDefault="006D0423" w:rsidP="00D81C4D">
            <w:pPr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>Is uw organisatie regelmatig actief voor andere organisaties of overheden, zoals de Europese Commissie, andere departementen</w:t>
            </w:r>
            <w:r w:rsidR="00D1703A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 dan EZK</w:t>
            </w: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>, provincies of gemeenten</w:t>
            </w:r>
            <w:r w:rsidR="00FB7E3C">
              <w:rPr>
                <w:rFonts w:ascii="Verdana" w:hAnsi="Verdana"/>
                <w:bCs/>
                <w:sz w:val="18"/>
                <w:szCs w:val="18"/>
                <w:lang w:val="nl-NL"/>
              </w:rPr>
              <w:t>?</w:t>
            </w:r>
          </w:p>
        </w:tc>
        <w:tc>
          <w:tcPr>
            <w:tcW w:w="2987" w:type="dxa"/>
          </w:tcPr>
          <w:p w14:paraId="74A1A9F8" w14:textId="77777777" w:rsidR="006D0423" w:rsidRDefault="006D0423" w:rsidP="00D81C4D">
            <w:pPr>
              <w:rPr>
                <w:rFonts w:ascii="Verdana" w:hAnsi="Verdana"/>
                <w:bCs/>
                <w:sz w:val="18"/>
                <w:szCs w:val="18"/>
                <w:lang w:val="nl-NL"/>
              </w:rPr>
            </w:pPr>
          </w:p>
        </w:tc>
      </w:tr>
      <w:tr w:rsidR="003F3626" w:rsidRPr="00F31565" w14:paraId="3E6F03C1" w14:textId="77777777" w:rsidTr="005A4658">
        <w:tc>
          <w:tcPr>
            <w:tcW w:w="1093" w:type="dxa"/>
          </w:tcPr>
          <w:p w14:paraId="74E1A07C" w14:textId="43EFDEE7" w:rsidR="003F3626" w:rsidRDefault="003F3626" w:rsidP="00D81C4D">
            <w:pPr>
              <w:jc w:val="right"/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>8</w:t>
            </w:r>
          </w:p>
        </w:tc>
        <w:tc>
          <w:tcPr>
            <w:tcW w:w="5270" w:type="dxa"/>
          </w:tcPr>
          <w:p w14:paraId="0ED6A0F2" w14:textId="2C4E4009" w:rsidR="003F3626" w:rsidRDefault="003F3626" w:rsidP="00D81C4D">
            <w:pPr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>Beschikt uw organisatie over samenwerkingsverbanden of andersoortig externe capaciteit om expertise op bepaalde thema’s te verbreden?</w:t>
            </w:r>
            <w:r w:rsidR="00245C06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 Indien u (nog) niet over dergelijke samenwerkingsverbanden beschikt, bent u bereid om in het kader van dit type opdrachten </w:t>
            </w:r>
            <w:r w:rsidR="00FB7E3C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wel samenwerkingsverbanden </w:t>
            </w:r>
            <w:r w:rsidR="00245C06">
              <w:rPr>
                <w:rFonts w:ascii="Verdana" w:hAnsi="Verdana"/>
                <w:bCs/>
                <w:sz w:val="18"/>
                <w:szCs w:val="18"/>
                <w:lang w:val="nl-NL"/>
              </w:rPr>
              <w:t>aan te gaan</w:t>
            </w:r>
            <w:r w:rsidR="00FB7E3C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? </w:t>
            </w:r>
            <w:r w:rsidR="00245C06">
              <w:rPr>
                <w:rFonts w:ascii="Verdana" w:hAnsi="Verdana"/>
                <w:bCs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2987" w:type="dxa"/>
          </w:tcPr>
          <w:p w14:paraId="5AE92CF8" w14:textId="77777777" w:rsidR="003F3626" w:rsidRDefault="003F3626" w:rsidP="00D81C4D">
            <w:pPr>
              <w:rPr>
                <w:rFonts w:ascii="Verdana" w:hAnsi="Verdana"/>
                <w:bCs/>
                <w:sz w:val="18"/>
                <w:szCs w:val="18"/>
                <w:lang w:val="nl-NL"/>
              </w:rPr>
            </w:pPr>
          </w:p>
        </w:tc>
      </w:tr>
    </w:tbl>
    <w:p w14:paraId="767D9738" w14:textId="77777777" w:rsidR="00794FE3" w:rsidRDefault="00794FE3">
      <w:pPr>
        <w:rPr>
          <w:rFonts w:ascii="Verdana" w:hAnsi="Verdana"/>
          <w:b/>
          <w:sz w:val="18"/>
          <w:szCs w:val="18"/>
          <w:lang w:val="nl-NL"/>
        </w:rPr>
      </w:pPr>
    </w:p>
    <w:p w14:paraId="1FE363ED" w14:textId="16D5B2CD" w:rsidR="00156ECA" w:rsidRPr="00156ECA" w:rsidRDefault="00C302F1">
      <w:pPr>
        <w:rPr>
          <w:rFonts w:ascii="Verdana" w:hAnsi="Verdana"/>
          <w:b/>
          <w:sz w:val="18"/>
          <w:szCs w:val="18"/>
          <w:lang w:val="nl-NL"/>
        </w:rPr>
      </w:pPr>
      <w:r>
        <w:rPr>
          <w:rFonts w:ascii="Verdana" w:hAnsi="Verdana"/>
          <w:b/>
          <w:sz w:val="18"/>
          <w:szCs w:val="18"/>
          <w:lang w:val="nl-NL"/>
        </w:rPr>
        <w:t>Re</w:t>
      </w:r>
      <w:r w:rsidR="00156ECA" w:rsidRPr="00156ECA">
        <w:rPr>
          <w:rFonts w:ascii="Verdana" w:hAnsi="Verdana"/>
          <w:b/>
          <w:sz w:val="18"/>
          <w:szCs w:val="18"/>
          <w:lang w:val="nl-NL"/>
        </w:rPr>
        <w:t>sultaten van de marktraadpleging</w:t>
      </w:r>
    </w:p>
    <w:p w14:paraId="6A91E1A6" w14:textId="11C30055" w:rsidR="008F3B6D" w:rsidRPr="00297E29" w:rsidRDefault="00397D14" w:rsidP="008F3B6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  <w:lang w:val="nl-NL"/>
        </w:rPr>
      </w:pPr>
      <w:r>
        <w:rPr>
          <w:rFonts w:ascii="Verdana" w:hAnsi="Verdana" w:cs="Verdana"/>
          <w:color w:val="000000"/>
          <w:sz w:val="18"/>
          <w:szCs w:val="18"/>
          <w:lang w:val="nl-NL"/>
        </w:rPr>
        <w:t>EZK/B&amp;I</w:t>
      </w:r>
      <w:r w:rsidR="008F3B6D" w:rsidRPr="008F3B6D">
        <w:rPr>
          <w:rFonts w:ascii="Verdana" w:hAnsi="Verdana" w:cs="Verdana"/>
          <w:color w:val="000000"/>
          <w:sz w:val="18"/>
          <w:szCs w:val="18"/>
          <w:lang w:val="nl-NL"/>
        </w:rPr>
        <w:t xml:space="preserve"> kan de informatie die verzameld is naar aanleiding van deze marktraadpleging gebruiken bij </w:t>
      </w:r>
      <w:r w:rsidR="008F3B6D" w:rsidRPr="00297E29">
        <w:rPr>
          <w:rFonts w:ascii="Verdana" w:hAnsi="Verdana" w:cs="Verdana"/>
          <w:color w:val="000000"/>
          <w:sz w:val="18"/>
          <w:szCs w:val="18"/>
          <w:lang w:val="nl-NL"/>
        </w:rPr>
        <w:t xml:space="preserve">het opstellen en uitzetten van een eventuele </w:t>
      </w:r>
      <w:r w:rsidR="00297E29">
        <w:rPr>
          <w:rFonts w:ascii="Verdana" w:hAnsi="Verdana" w:cs="Verdana"/>
          <w:color w:val="000000"/>
          <w:sz w:val="18"/>
          <w:szCs w:val="18"/>
          <w:lang w:val="nl-NL"/>
        </w:rPr>
        <w:t>inkoop</w:t>
      </w:r>
      <w:r w:rsidR="008F3B6D" w:rsidRPr="00297E29">
        <w:rPr>
          <w:rFonts w:ascii="Verdana" w:hAnsi="Verdana" w:cs="Verdana"/>
          <w:color w:val="000000"/>
          <w:sz w:val="18"/>
          <w:szCs w:val="18"/>
          <w:lang w:val="nl-NL"/>
        </w:rPr>
        <w:t>opdracht</w:t>
      </w:r>
      <w:r w:rsidRPr="00297E29">
        <w:rPr>
          <w:rFonts w:ascii="Verdana" w:hAnsi="Verdana" w:cs="Verdana"/>
          <w:color w:val="000000"/>
          <w:sz w:val="18"/>
          <w:szCs w:val="18"/>
          <w:lang w:val="nl-NL"/>
        </w:rPr>
        <w:t>(en)</w:t>
      </w:r>
      <w:r w:rsidR="008F3B6D" w:rsidRPr="00297E29">
        <w:rPr>
          <w:rFonts w:ascii="Verdana" w:hAnsi="Verdana" w:cs="Verdana"/>
          <w:color w:val="000000"/>
          <w:sz w:val="18"/>
          <w:szCs w:val="18"/>
          <w:lang w:val="nl-NL"/>
        </w:rPr>
        <w:t xml:space="preserve">. </w:t>
      </w:r>
    </w:p>
    <w:p w14:paraId="51BE8474" w14:textId="77777777" w:rsidR="008F3B6D" w:rsidRPr="00297E29" w:rsidRDefault="008F3B6D" w:rsidP="008F3B6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  <w:lang w:val="nl-NL"/>
        </w:rPr>
      </w:pPr>
    </w:p>
    <w:p w14:paraId="0BC0B4FF" w14:textId="5AB8F68F" w:rsidR="008F3B6D" w:rsidRPr="00297E29" w:rsidRDefault="008F3B6D" w:rsidP="008F3B6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  <w:lang w:val="nl-NL"/>
        </w:rPr>
      </w:pPr>
      <w:r w:rsidRPr="00297E29">
        <w:rPr>
          <w:rFonts w:ascii="Verdana" w:hAnsi="Verdana" w:cs="Verdana"/>
          <w:color w:val="000000"/>
          <w:sz w:val="18"/>
          <w:szCs w:val="18"/>
          <w:lang w:val="nl-NL"/>
        </w:rPr>
        <w:t xml:space="preserve">Bij een eventueel vervolgtraject zal geen onderscheid worden gemaakt tussen partijen die al dan niet hebben deelgenomen aan de marktraadpleging. </w:t>
      </w:r>
    </w:p>
    <w:p w14:paraId="4E2A2E32" w14:textId="77777777" w:rsidR="00794FE3" w:rsidRPr="00297E29" w:rsidRDefault="00794FE3" w:rsidP="008F3B6D">
      <w:pPr>
        <w:rPr>
          <w:rFonts w:ascii="Verdana" w:hAnsi="Verdana" w:cs="Verdana"/>
          <w:color w:val="000000"/>
          <w:sz w:val="18"/>
          <w:szCs w:val="18"/>
          <w:lang w:val="nl-NL"/>
        </w:rPr>
      </w:pPr>
    </w:p>
    <w:p w14:paraId="2ACE7E15" w14:textId="48C88A23" w:rsidR="008F3B6D" w:rsidRPr="00297E29" w:rsidRDefault="008F3B6D" w:rsidP="008F3B6D">
      <w:pPr>
        <w:rPr>
          <w:rFonts w:ascii="Verdana" w:hAnsi="Verdana"/>
          <w:sz w:val="18"/>
          <w:szCs w:val="18"/>
          <w:lang w:val="nl-NL"/>
        </w:rPr>
      </w:pPr>
      <w:r w:rsidRPr="00297E29">
        <w:rPr>
          <w:rFonts w:ascii="Verdana" w:hAnsi="Verdana" w:cs="Verdana"/>
          <w:color w:val="000000"/>
          <w:sz w:val="18"/>
          <w:szCs w:val="18"/>
          <w:lang w:val="nl-NL"/>
        </w:rPr>
        <w:t xml:space="preserve">Ik zie graag uw reactie </w:t>
      </w:r>
      <w:r w:rsidRPr="002E41B5">
        <w:rPr>
          <w:rFonts w:ascii="Verdana" w:hAnsi="Verdana" w:cs="Verdana"/>
          <w:color w:val="000000"/>
          <w:sz w:val="18"/>
          <w:szCs w:val="18"/>
          <w:lang w:val="nl-NL"/>
        </w:rPr>
        <w:t xml:space="preserve">uiterlijk </w:t>
      </w:r>
      <w:r w:rsidR="003F3626" w:rsidRPr="002E41B5">
        <w:rPr>
          <w:rFonts w:ascii="Verdana" w:hAnsi="Verdana" w:cs="Verdana"/>
          <w:color w:val="000000"/>
          <w:sz w:val="18"/>
          <w:szCs w:val="18"/>
          <w:lang w:val="nl-NL"/>
        </w:rPr>
        <w:t>31</w:t>
      </w:r>
      <w:r w:rsidR="00004830" w:rsidRPr="002E41B5">
        <w:rPr>
          <w:rFonts w:ascii="Verdana" w:hAnsi="Verdana" w:cs="Verdana"/>
          <w:color w:val="000000"/>
          <w:sz w:val="18"/>
          <w:szCs w:val="18"/>
          <w:lang w:val="nl-NL"/>
        </w:rPr>
        <w:t xml:space="preserve"> mei</w:t>
      </w:r>
      <w:r w:rsidR="00397D14" w:rsidRPr="002E41B5">
        <w:rPr>
          <w:rFonts w:ascii="Verdana" w:hAnsi="Verdana" w:cs="Verdana"/>
          <w:color w:val="000000"/>
          <w:sz w:val="18"/>
          <w:szCs w:val="18"/>
          <w:lang w:val="nl-NL"/>
        </w:rPr>
        <w:t xml:space="preserve"> 2024</w:t>
      </w:r>
      <w:r w:rsidRPr="002E41B5">
        <w:rPr>
          <w:rFonts w:ascii="Verdana" w:hAnsi="Verdana" w:cs="Verdana"/>
          <w:color w:val="000000"/>
          <w:sz w:val="18"/>
          <w:szCs w:val="18"/>
          <w:lang w:val="nl-NL"/>
        </w:rPr>
        <w:t xml:space="preserve"> tegemoet</w:t>
      </w:r>
      <w:r w:rsidRPr="00297E29">
        <w:rPr>
          <w:rFonts w:ascii="Verdana" w:hAnsi="Verdana" w:cs="Verdana"/>
          <w:color w:val="000000"/>
          <w:sz w:val="18"/>
          <w:szCs w:val="18"/>
          <w:lang w:val="nl-NL"/>
        </w:rPr>
        <w:t>.</w:t>
      </w:r>
    </w:p>
    <w:p w14:paraId="215551F7" w14:textId="77777777" w:rsidR="009874E7" w:rsidRPr="00297E29" w:rsidRDefault="009874E7">
      <w:pPr>
        <w:rPr>
          <w:rFonts w:ascii="Verdana" w:hAnsi="Verdana"/>
          <w:sz w:val="18"/>
          <w:szCs w:val="18"/>
          <w:lang w:val="nl-NL"/>
        </w:rPr>
      </w:pPr>
    </w:p>
    <w:p w14:paraId="61363045" w14:textId="77777777" w:rsidR="00A56C77" w:rsidRPr="0047602D" w:rsidRDefault="00A56C77" w:rsidP="0047602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  <w:lang w:val="nl-NL"/>
        </w:rPr>
      </w:pPr>
      <w:r w:rsidRPr="0047602D">
        <w:rPr>
          <w:rFonts w:ascii="Verdana" w:hAnsi="Verdana" w:cs="Verdana"/>
          <w:color w:val="000000"/>
          <w:sz w:val="18"/>
          <w:szCs w:val="18"/>
          <w:lang w:val="nl-NL"/>
        </w:rPr>
        <w:t>Met vriendelijke groet,</w:t>
      </w:r>
    </w:p>
    <w:p w14:paraId="76E6A21A" w14:textId="741F8A80" w:rsidR="00A56C77" w:rsidRPr="00297E29" w:rsidRDefault="00A56C77" w:rsidP="00A56C77">
      <w:pPr>
        <w:outlineLvl w:val="0"/>
        <w:rPr>
          <w:rFonts w:ascii="Verdana" w:hAnsi="Verdana"/>
          <w:sz w:val="18"/>
          <w:szCs w:val="18"/>
          <w:lang w:val="nl-NL"/>
        </w:rPr>
      </w:pPr>
    </w:p>
    <w:p w14:paraId="2921ADD5" w14:textId="77777777" w:rsidR="008F3B6D" w:rsidRPr="00297E29" w:rsidRDefault="008F3B6D">
      <w:pPr>
        <w:rPr>
          <w:rFonts w:ascii="Verdana" w:hAnsi="Verdana"/>
          <w:sz w:val="18"/>
          <w:szCs w:val="18"/>
          <w:lang w:val="nl-NL"/>
        </w:rPr>
      </w:pPr>
    </w:p>
    <w:p w14:paraId="5A0E6408" w14:textId="000C41F5" w:rsidR="008F3B6D" w:rsidRPr="00297E29" w:rsidRDefault="008F3B6D">
      <w:pPr>
        <w:rPr>
          <w:rFonts w:ascii="Verdana" w:hAnsi="Verdana"/>
          <w:sz w:val="18"/>
          <w:szCs w:val="18"/>
          <w:lang w:val="nl-NL"/>
        </w:rPr>
      </w:pPr>
    </w:p>
    <w:p w14:paraId="21BBDA70" w14:textId="0C169993" w:rsidR="00A56C77" w:rsidRPr="00297E29" w:rsidRDefault="008F3B6D">
      <w:pPr>
        <w:rPr>
          <w:rFonts w:ascii="Verdana" w:hAnsi="Verdana"/>
          <w:sz w:val="18"/>
          <w:szCs w:val="18"/>
          <w:lang w:val="nl-NL"/>
        </w:rPr>
      </w:pPr>
      <w:r w:rsidRPr="00297E29">
        <w:rPr>
          <w:rFonts w:ascii="Verdana" w:hAnsi="Verdana"/>
          <w:sz w:val="18"/>
          <w:szCs w:val="18"/>
          <w:lang w:val="nl-NL"/>
        </w:rPr>
        <w:t xml:space="preserve">Gioia Krijgsman </w:t>
      </w:r>
    </w:p>
    <w:p w14:paraId="40CA29A1" w14:textId="10255748" w:rsidR="00F01C94" w:rsidRDefault="00AB54C2">
      <w:pPr>
        <w:rPr>
          <w:rFonts w:ascii="Verdana" w:hAnsi="Verdana"/>
          <w:sz w:val="18"/>
          <w:szCs w:val="18"/>
          <w:lang w:val="nl-NL"/>
        </w:rPr>
      </w:pPr>
      <w:r w:rsidRPr="00297E29">
        <w:rPr>
          <w:rFonts w:ascii="Verdana" w:hAnsi="Verdana"/>
          <w:sz w:val="18"/>
          <w:szCs w:val="18"/>
          <w:lang w:val="nl-NL"/>
        </w:rPr>
        <w:t xml:space="preserve">Inkoopadviseur </w:t>
      </w:r>
      <w:r w:rsidR="008F3B6D" w:rsidRPr="00297E29">
        <w:rPr>
          <w:rFonts w:ascii="Verdana" w:hAnsi="Verdana"/>
          <w:sz w:val="18"/>
          <w:szCs w:val="18"/>
          <w:lang w:val="nl-NL"/>
        </w:rPr>
        <w:t xml:space="preserve"> </w:t>
      </w:r>
    </w:p>
    <w:p w14:paraId="039227EC" w14:textId="77777777" w:rsidR="00F01C94" w:rsidRDefault="00F01C94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br w:type="page"/>
      </w:r>
    </w:p>
    <w:tbl>
      <w:tblPr>
        <w:tblStyle w:val="Tabelraster"/>
        <w:tblpPr w:leftFromText="141" w:rightFromText="141" w:vertAnchor="page" w:horzAnchor="page" w:tblpX="827" w:tblpY="2946"/>
        <w:tblW w:w="11072" w:type="dxa"/>
        <w:tblLook w:val="04A0" w:firstRow="1" w:lastRow="0" w:firstColumn="1" w:lastColumn="0" w:noHBand="0" w:noVBand="1"/>
      </w:tblPr>
      <w:tblGrid>
        <w:gridCol w:w="541"/>
        <w:gridCol w:w="4644"/>
        <w:gridCol w:w="588"/>
        <w:gridCol w:w="608"/>
        <w:gridCol w:w="4691"/>
      </w:tblGrid>
      <w:tr w:rsidR="00FB018D" w:rsidRPr="002C6A61" w14:paraId="488B5AA8" w14:textId="703E1DE4" w:rsidTr="008F7BFF">
        <w:tc>
          <w:tcPr>
            <w:tcW w:w="5185" w:type="dxa"/>
            <w:gridSpan w:val="2"/>
            <w:shd w:val="clear" w:color="auto" w:fill="95B3D7" w:themeFill="accent1" w:themeFillTint="99"/>
          </w:tcPr>
          <w:p w14:paraId="21044994" w14:textId="02ED3B39" w:rsidR="00FB018D" w:rsidRPr="008D534E" w:rsidRDefault="00FB018D" w:rsidP="00FB018D">
            <w:pPr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8D534E">
              <w:rPr>
                <w:rFonts w:ascii="Verdana" w:hAnsi="Verdana"/>
                <w:sz w:val="18"/>
                <w:szCs w:val="18"/>
                <w:lang w:val="nl-NL"/>
              </w:rPr>
              <w:lastRenderedPageBreak/>
              <w:t>Thema’s</w:t>
            </w:r>
          </w:p>
        </w:tc>
        <w:tc>
          <w:tcPr>
            <w:tcW w:w="1196" w:type="dxa"/>
            <w:gridSpan w:val="2"/>
            <w:shd w:val="clear" w:color="auto" w:fill="95B3D7" w:themeFill="accent1" w:themeFillTint="99"/>
          </w:tcPr>
          <w:p w14:paraId="342D4A62" w14:textId="61F23DFD" w:rsidR="00FB018D" w:rsidRPr="00FB018D" w:rsidRDefault="00FB018D" w:rsidP="00FB018D">
            <w:pPr>
              <w:rPr>
                <w:rFonts w:ascii="Verdana" w:hAnsi="Verdana"/>
                <w:color w:val="000000" w:themeColor="text1"/>
                <w:sz w:val="18"/>
                <w:szCs w:val="18"/>
                <w:lang w:val="nl-NL"/>
              </w:rPr>
            </w:pPr>
            <w:r w:rsidRPr="00FB018D">
              <w:rPr>
                <w:rFonts w:ascii="Verdana" w:hAnsi="Verdana"/>
                <w:color w:val="000000" w:themeColor="text1"/>
                <w:sz w:val="18"/>
                <w:szCs w:val="18"/>
                <w:lang w:val="nl-NL"/>
              </w:rPr>
              <w:t xml:space="preserve">Expertise? </w:t>
            </w:r>
          </w:p>
        </w:tc>
        <w:tc>
          <w:tcPr>
            <w:tcW w:w="4691" w:type="dxa"/>
            <w:shd w:val="clear" w:color="auto" w:fill="95B3D7" w:themeFill="accent1" w:themeFillTint="99"/>
          </w:tcPr>
          <w:p w14:paraId="1A0DAAE4" w14:textId="33BA0F0F" w:rsidR="00FB018D" w:rsidRPr="00FB018D" w:rsidRDefault="00FB018D" w:rsidP="008F7BFF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  <w:lang w:val="nl-NL"/>
              </w:rPr>
            </w:pPr>
            <w:r w:rsidRPr="00FB018D">
              <w:rPr>
                <w:rFonts w:ascii="Verdana" w:hAnsi="Verdana"/>
                <w:color w:val="000000" w:themeColor="text1"/>
                <w:sz w:val="18"/>
                <w:szCs w:val="18"/>
                <w:lang w:val="nl-NL"/>
              </w:rPr>
              <w:t xml:space="preserve">Onderbouwing ‘ja’ </w:t>
            </w:r>
            <w:r w:rsidR="00C830EA">
              <w:rPr>
                <w:rFonts w:ascii="Verdana" w:hAnsi="Verdana"/>
                <w:color w:val="000000" w:themeColor="text1"/>
                <w:sz w:val="18"/>
                <w:szCs w:val="18"/>
                <w:lang w:val="nl-NL"/>
              </w:rPr>
              <w:t>e</w:t>
            </w:r>
            <w:r w:rsidRPr="00FB018D">
              <w:rPr>
                <w:rFonts w:ascii="Verdana" w:hAnsi="Verdana"/>
                <w:color w:val="000000" w:themeColor="text1"/>
                <w:sz w:val="18"/>
                <w:szCs w:val="18"/>
                <w:lang w:val="nl-NL"/>
              </w:rPr>
              <w:t>xpertise</w:t>
            </w:r>
            <w:r>
              <w:rPr>
                <w:rFonts w:ascii="Verdana" w:hAnsi="Verdana"/>
                <w:color w:val="000000" w:themeColor="text1"/>
                <w:sz w:val="18"/>
                <w:szCs w:val="18"/>
                <w:lang w:val="nl-NL"/>
              </w:rPr>
              <w:t>:</w:t>
            </w:r>
          </w:p>
        </w:tc>
      </w:tr>
      <w:tr w:rsidR="00FB018D" w:rsidRPr="002C6A61" w14:paraId="1BA3D051" w14:textId="1961B86F" w:rsidTr="008F7BFF">
        <w:tc>
          <w:tcPr>
            <w:tcW w:w="541" w:type="dxa"/>
            <w:shd w:val="clear" w:color="auto" w:fill="95B3D7" w:themeFill="accent1" w:themeFillTint="99"/>
          </w:tcPr>
          <w:p w14:paraId="707B4BE0" w14:textId="7F470D8F" w:rsidR="00FB018D" w:rsidRPr="00F01C94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1</w:t>
            </w:r>
          </w:p>
        </w:tc>
        <w:tc>
          <w:tcPr>
            <w:tcW w:w="4644" w:type="dxa"/>
            <w:shd w:val="clear" w:color="auto" w:fill="95B3D7" w:themeFill="accent1" w:themeFillTint="99"/>
          </w:tcPr>
          <w:p w14:paraId="127B34C3" w14:textId="65BF21A9" w:rsidR="00FB018D" w:rsidRPr="00F01C94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Verduurzaming van het Nederlandse bedrijfsleven, w.o.:</w:t>
            </w:r>
          </w:p>
        </w:tc>
        <w:tc>
          <w:tcPr>
            <w:tcW w:w="588" w:type="dxa"/>
            <w:shd w:val="clear" w:color="auto" w:fill="92D050"/>
          </w:tcPr>
          <w:p w14:paraId="3222DD3E" w14:textId="09237E0A" w:rsidR="00FB018D" w:rsidRPr="00F01C94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 xml:space="preserve">Ja </w:t>
            </w:r>
          </w:p>
        </w:tc>
        <w:tc>
          <w:tcPr>
            <w:tcW w:w="608" w:type="dxa"/>
            <w:shd w:val="clear" w:color="auto" w:fill="FF0000"/>
          </w:tcPr>
          <w:p w14:paraId="0B362DBF" w14:textId="5636A020" w:rsidR="00FB018D" w:rsidRPr="00F01C94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Nee</w:t>
            </w:r>
          </w:p>
        </w:tc>
        <w:tc>
          <w:tcPr>
            <w:tcW w:w="4691" w:type="dxa"/>
            <w:shd w:val="clear" w:color="auto" w:fill="95B3D7" w:themeFill="accent1" w:themeFillTint="99"/>
          </w:tcPr>
          <w:p w14:paraId="54ED385D" w14:textId="77777777" w:rsidR="00FB018D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</w:p>
        </w:tc>
      </w:tr>
      <w:tr w:rsidR="00FB018D" w:rsidRPr="002C6A61" w14:paraId="7BADE978" w14:textId="2B9830E9" w:rsidTr="008F7BFF">
        <w:tc>
          <w:tcPr>
            <w:tcW w:w="541" w:type="dxa"/>
            <w:shd w:val="clear" w:color="auto" w:fill="DBE5F1" w:themeFill="accent1" w:themeFillTint="33"/>
          </w:tcPr>
          <w:p w14:paraId="2CFABAF8" w14:textId="7F52A04C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1.1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767B8518" w14:textId="451AB76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Verduurzaming van de industrie;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34B68C1F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7DC5706F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08992E6B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2C6A61" w14:paraId="6484D7C5" w14:textId="77967531" w:rsidTr="008F7BFF">
        <w:tc>
          <w:tcPr>
            <w:tcW w:w="541" w:type="dxa"/>
            <w:shd w:val="clear" w:color="auto" w:fill="DBE5F1" w:themeFill="accent1" w:themeFillTint="33"/>
          </w:tcPr>
          <w:p w14:paraId="16C01441" w14:textId="270E5A8C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1.2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59E29541" w14:textId="29E379B0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Ontwikkeling van het energiesysteem;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219A784C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6C8F2ED8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621ACD16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F31565" w14:paraId="2FBBEA40" w14:textId="393AC199" w:rsidTr="008F7BFF">
        <w:tc>
          <w:tcPr>
            <w:tcW w:w="541" w:type="dxa"/>
            <w:shd w:val="clear" w:color="auto" w:fill="DBE5F1" w:themeFill="accent1" w:themeFillTint="33"/>
          </w:tcPr>
          <w:p w14:paraId="615CC4D3" w14:textId="51BBD4E0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1.3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575695C1" w14:textId="61D5C7BF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Ontwikkeling van nieuwe duurzame industrie;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7EF1C46E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75147469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1E21E70C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F31565" w14:paraId="120539A5" w14:textId="15A97062" w:rsidTr="008F7BFF">
        <w:tc>
          <w:tcPr>
            <w:tcW w:w="541" w:type="dxa"/>
            <w:shd w:val="clear" w:color="auto" w:fill="DBE5F1" w:themeFill="accent1" w:themeFillTint="33"/>
          </w:tcPr>
          <w:p w14:paraId="4002BF8A" w14:textId="7606E95E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1.4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57166A9F" w14:textId="3EF7B5B5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Impact analyses van klimaat- en energiebeleid;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3C27FC74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4984BAE8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20491BD9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2C6A61" w14:paraId="0ECD0C24" w14:textId="2FBE08CF" w:rsidTr="008F7BFF">
        <w:tc>
          <w:tcPr>
            <w:tcW w:w="541" w:type="dxa"/>
            <w:shd w:val="clear" w:color="auto" w:fill="DBE5F1" w:themeFill="accent1" w:themeFillTint="33"/>
          </w:tcPr>
          <w:p w14:paraId="394A9301" w14:textId="15DF7946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1.5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6D812749" w14:textId="447AE25B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Technologische verduurzaming;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330B0044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08EF8BB9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2864B0C9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F31565" w14:paraId="152ABCBE" w14:textId="39DEE2B7" w:rsidTr="008F7BFF">
        <w:tc>
          <w:tcPr>
            <w:tcW w:w="541" w:type="dxa"/>
            <w:shd w:val="clear" w:color="auto" w:fill="95B3D7" w:themeFill="accent1" w:themeFillTint="99"/>
          </w:tcPr>
          <w:p w14:paraId="10195326" w14:textId="63E015D7" w:rsidR="00FB018D" w:rsidRPr="00F01C94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2</w:t>
            </w:r>
          </w:p>
        </w:tc>
        <w:tc>
          <w:tcPr>
            <w:tcW w:w="4644" w:type="dxa"/>
            <w:shd w:val="clear" w:color="auto" w:fill="95B3D7" w:themeFill="accent1" w:themeFillTint="99"/>
          </w:tcPr>
          <w:p w14:paraId="6B5774DA" w14:textId="7CF64DF3" w:rsidR="00FB018D" w:rsidRPr="00F01C94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Ondernemings- en vestigingsklimaat, w.o.:</w:t>
            </w:r>
          </w:p>
        </w:tc>
        <w:tc>
          <w:tcPr>
            <w:tcW w:w="1196" w:type="dxa"/>
            <w:gridSpan w:val="2"/>
            <w:shd w:val="clear" w:color="auto" w:fill="95B3D7" w:themeFill="accent1" w:themeFillTint="99"/>
          </w:tcPr>
          <w:p w14:paraId="0B5ACCB5" w14:textId="77777777" w:rsidR="00FB018D" w:rsidRPr="00F01C94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95B3D7" w:themeFill="accent1" w:themeFillTint="99"/>
          </w:tcPr>
          <w:p w14:paraId="36AC5C33" w14:textId="77777777" w:rsidR="00FB018D" w:rsidRPr="00F01C94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</w:p>
        </w:tc>
      </w:tr>
      <w:tr w:rsidR="00FB018D" w:rsidRPr="002C6A61" w14:paraId="083272EE" w14:textId="0D59E294" w:rsidTr="008F7BFF">
        <w:tc>
          <w:tcPr>
            <w:tcW w:w="541" w:type="dxa"/>
            <w:shd w:val="clear" w:color="auto" w:fill="DBE5F1" w:themeFill="accent1" w:themeFillTint="33"/>
          </w:tcPr>
          <w:p w14:paraId="70072B27" w14:textId="70BF5B3A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2.1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23978E15" w14:textId="369793A0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(Maatschappelijk verantwoord) ondernemerschap;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7603CD29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08F09A2B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4C55F745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2C6A61" w14:paraId="65A0D07F" w14:textId="18FBF20D" w:rsidTr="008F7BFF">
        <w:tc>
          <w:tcPr>
            <w:tcW w:w="541" w:type="dxa"/>
            <w:shd w:val="clear" w:color="auto" w:fill="DBE5F1" w:themeFill="accent1" w:themeFillTint="33"/>
          </w:tcPr>
          <w:p w14:paraId="0F49ECF5" w14:textId="17BEBF83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2.2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126FC9E3" w14:textId="5E0F62B0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Financiering;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31036BD6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5748B2CB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1481AA5A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2C6A61" w14:paraId="671FC88F" w14:textId="4D70F910" w:rsidTr="008F7BFF">
        <w:tc>
          <w:tcPr>
            <w:tcW w:w="541" w:type="dxa"/>
            <w:shd w:val="clear" w:color="auto" w:fill="DBE5F1" w:themeFill="accent1" w:themeFillTint="33"/>
          </w:tcPr>
          <w:p w14:paraId="7909BA61" w14:textId="0BEF531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2.3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656B7977" w14:textId="22141F83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Fysieke ruimte;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7921C909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690FAE38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020FC7C3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F31565" w14:paraId="352F19C3" w14:textId="326F3B5D" w:rsidTr="008F7BFF">
        <w:tc>
          <w:tcPr>
            <w:tcW w:w="541" w:type="dxa"/>
            <w:shd w:val="clear" w:color="auto" w:fill="DBE5F1" w:themeFill="accent1" w:themeFillTint="33"/>
          </w:tcPr>
          <w:p w14:paraId="0749F126" w14:textId="6A90FC11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2.4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495DF93B" w14:textId="05401A9F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Wet- en regelgeving en regeldruk;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1226F459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01092419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7045291D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2C6A61" w14:paraId="63663418" w14:textId="28473592" w:rsidTr="008F7BFF">
        <w:tc>
          <w:tcPr>
            <w:tcW w:w="541" w:type="dxa"/>
            <w:shd w:val="clear" w:color="auto" w:fill="DBE5F1" w:themeFill="accent1" w:themeFillTint="33"/>
          </w:tcPr>
          <w:p w14:paraId="4BB99A94" w14:textId="31902EB2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2.5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6AFC12B2" w14:textId="3AB4F8CD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Menselijk kapitaal;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61687C15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4A87279E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4EDEFB94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2C6A61" w14:paraId="2D11F8F8" w14:textId="5B6638ED" w:rsidTr="008F7BFF">
        <w:tc>
          <w:tcPr>
            <w:tcW w:w="541" w:type="dxa"/>
            <w:shd w:val="clear" w:color="auto" w:fill="DBE5F1" w:themeFill="accent1" w:themeFillTint="33"/>
          </w:tcPr>
          <w:p w14:paraId="094578A7" w14:textId="5B0DE976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2.6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62E95941" w14:textId="2A6BEBE5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Kennisveiligheid;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758E2789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479B67DA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7BA2C5F8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2C6A61" w14:paraId="12F3EBB2" w14:textId="2E91AE2F" w:rsidTr="008F7BFF">
        <w:tc>
          <w:tcPr>
            <w:tcW w:w="541" w:type="dxa"/>
            <w:shd w:val="clear" w:color="auto" w:fill="DBE5F1" w:themeFill="accent1" w:themeFillTint="33"/>
          </w:tcPr>
          <w:p w14:paraId="287DDE86" w14:textId="68D1DBD0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2.7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2588FA38" w14:textId="49324495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Investeringsklimaat;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45D53A25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075EF239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25D41AEA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2C6A61" w14:paraId="1D858407" w14:textId="551954AE" w:rsidTr="008F7BFF">
        <w:tc>
          <w:tcPr>
            <w:tcW w:w="541" w:type="dxa"/>
            <w:shd w:val="clear" w:color="auto" w:fill="DBE5F1" w:themeFill="accent1" w:themeFillTint="33"/>
          </w:tcPr>
          <w:p w14:paraId="2FE009A0" w14:textId="0ECDD115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2.8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32A5CBBB" w14:textId="7FCE7EB6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Publieke dienstverlening;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30600995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0B128F48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47D2709A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F31565" w14:paraId="357EB95E" w14:textId="6F36922B" w:rsidTr="008F7BFF">
        <w:tc>
          <w:tcPr>
            <w:tcW w:w="541" w:type="dxa"/>
            <w:shd w:val="clear" w:color="auto" w:fill="95B3D7" w:themeFill="accent1" w:themeFillTint="99"/>
          </w:tcPr>
          <w:p w14:paraId="1F20BF11" w14:textId="26B2D2B7" w:rsidR="00FB018D" w:rsidRPr="00F01C94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3</w:t>
            </w:r>
          </w:p>
        </w:tc>
        <w:tc>
          <w:tcPr>
            <w:tcW w:w="4644" w:type="dxa"/>
            <w:shd w:val="clear" w:color="auto" w:fill="95B3D7" w:themeFill="accent1" w:themeFillTint="99"/>
          </w:tcPr>
          <w:p w14:paraId="2626B1C6" w14:textId="40DDFC31" w:rsidR="00FB018D" w:rsidRPr="00F01C94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Innovatiebevordering en economische vernieuwing sectoren, w.o.:</w:t>
            </w:r>
          </w:p>
        </w:tc>
        <w:tc>
          <w:tcPr>
            <w:tcW w:w="1196" w:type="dxa"/>
            <w:gridSpan w:val="2"/>
            <w:shd w:val="clear" w:color="auto" w:fill="95B3D7" w:themeFill="accent1" w:themeFillTint="99"/>
          </w:tcPr>
          <w:p w14:paraId="0646BE2E" w14:textId="77777777" w:rsidR="00FB018D" w:rsidRPr="00F01C94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95B3D7" w:themeFill="accent1" w:themeFillTint="99"/>
          </w:tcPr>
          <w:p w14:paraId="1B926DBD" w14:textId="77777777" w:rsidR="00FB018D" w:rsidRPr="00F01C94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</w:p>
        </w:tc>
      </w:tr>
      <w:tr w:rsidR="00FB018D" w:rsidRPr="002C6A61" w14:paraId="0AC0419E" w14:textId="5B88B7B6" w:rsidTr="008F7BFF">
        <w:tc>
          <w:tcPr>
            <w:tcW w:w="541" w:type="dxa"/>
            <w:shd w:val="clear" w:color="auto" w:fill="DBE5F1" w:themeFill="accent1" w:themeFillTint="33"/>
          </w:tcPr>
          <w:p w14:paraId="53216290" w14:textId="59F43601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3.1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599A2D14" w14:textId="464EABCB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Innovativiteit van het bedrijfsleven;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3FBE3D19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45D80EFC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26FCA8F8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2C6A61" w14:paraId="3FCE7271" w14:textId="45EB027E" w:rsidTr="008F7BFF">
        <w:tc>
          <w:tcPr>
            <w:tcW w:w="541" w:type="dxa"/>
            <w:shd w:val="clear" w:color="auto" w:fill="DBE5F1" w:themeFill="accent1" w:themeFillTint="33"/>
          </w:tcPr>
          <w:p w14:paraId="1ACC199A" w14:textId="3F39C019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3.2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0CA20CB7" w14:textId="42CF03A8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Missiegedreven innovatiebeleid;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69288CAA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4C6F1B7F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63CB71CA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2C6A61" w14:paraId="7054391F" w14:textId="0ED9404E" w:rsidTr="008F7BFF">
        <w:tc>
          <w:tcPr>
            <w:tcW w:w="541" w:type="dxa"/>
            <w:shd w:val="clear" w:color="auto" w:fill="DBE5F1" w:themeFill="accent1" w:themeFillTint="33"/>
          </w:tcPr>
          <w:p w14:paraId="28D91033" w14:textId="16ECAF16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3.3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6E092819" w14:textId="22FEED0F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Toepassingsgericht kennisstelsel;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1DBED331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60DC728B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3F84B5B8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F31565" w14:paraId="7321FCAB" w14:textId="613C3553" w:rsidTr="008F7BFF">
        <w:tc>
          <w:tcPr>
            <w:tcW w:w="541" w:type="dxa"/>
            <w:shd w:val="clear" w:color="auto" w:fill="DBE5F1" w:themeFill="accent1" w:themeFillTint="33"/>
          </w:tcPr>
          <w:p w14:paraId="3A8D76B9" w14:textId="46791278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3.4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6A2045C8" w14:textId="2A4F2D66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Valorisatie van kennis en onderzoek;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1895B1B0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51AE69CF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5DD6970E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2C6A61" w14:paraId="3390EA01" w14:textId="0C6DCF21" w:rsidTr="008F7BFF">
        <w:tc>
          <w:tcPr>
            <w:tcW w:w="541" w:type="dxa"/>
            <w:shd w:val="clear" w:color="auto" w:fill="DBE5F1" w:themeFill="accent1" w:themeFillTint="33"/>
          </w:tcPr>
          <w:p w14:paraId="73435A37" w14:textId="063AF3DB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3.5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79E7255A" w14:textId="60107AC9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Startups en scale-ups;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251C16C5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3BE96A26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6BAFCCB3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2C6A61" w14:paraId="68918204" w14:textId="524CD335" w:rsidTr="008F7BFF">
        <w:tc>
          <w:tcPr>
            <w:tcW w:w="541" w:type="dxa"/>
            <w:shd w:val="clear" w:color="auto" w:fill="DBE5F1" w:themeFill="accent1" w:themeFillTint="33"/>
          </w:tcPr>
          <w:p w14:paraId="78758B44" w14:textId="128EAD0B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3.6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596DE906" w14:textId="79E8F114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Digitalisering van het bedrijfsleven;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07EFA99E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21C2EA61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684F6C8C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2C6A61" w14:paraId="73BEA27C" w14:textId="4A041DF6" w:rsidTr="008F7BFF">
        <w:tc>
          <w:tcPr>
            <w:tcW w:w="541" w:type="dxa"/>
            <w:shd w:val="clear" w:color="auto" w:fill="DBE5F1" w:themeFill="accent1" w:themeFillTint="33"/>
          </w:tcPr>
          <w:p w14:paraId="73F8B0C9" w14:textId="507C7033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3.7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3135B071" w14:textId="506CAB69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Concurrentiekracht en economische vernieuwing;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2247D503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7FCBEC9D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1AFE3DD0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F31565" w14:paraId="1EF25EA9" w14:textId="26960711" w:rsidTr="008F7BFF">
        <w:tc>
          <w:tcPr>
            <w:tcW w:w="541" w:type="dxa"/>
            <w:shd w:val="clear" w:color="auto" w:fill="95B3D7" w:themeFill="accent1" w:themeFillTint="99"/>
          </w:tcPr>
          <w:p w14:paraId="56558901" w14:textId="354A88C1" w:rsidR="00FB018D" w:rsidRPr="00F01C94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4</w:t>
            </w:r>
          </w:p>
        </w:tc>
        <w:tc>
          <w:tcPr>
            <w:tcW w:w="4644" w:type="dxa"/>
            <w:shd w:val="clear" w:color="auto" w:fill="95B3D7" w:themeFill="accent1" w:themeFillTint="99"/>
          </w:tcPr>
          <w:p w14:paraId="736C5B2A" w14:textId="26A30076" w:rsidR="00FB018D" w:rsidRPr="00F01C94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proofErr w:type="spellStart"/>
            <w:r w:rsidRPr="00F01C94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Inter</w:t>
            </w:r>
            <w:proofErr w:type="spellEnd"/>
            <w:r w:rsidRPr="00F01C94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 xml:space="preserve">- en </w:t>
            </w:r>
            <w:proofErr w:type="spellStart"/>
            <w:r w:rsidRPr="00F01C94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intranationaal</w:t>
            </w:r>
            <w:proofErr w:type="spellEnd"/>
            <w:r w:rsidRPr="00F01C94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, w.o.:</w:t>
            </w:r>
          </w:p>
        </w:tc>
        <w:tc>
          <w:tcPr>
            <w:tcW w:w="1196" w:type="dxa"/>
            <w:gridSpan w:val="2"/>
            <w:shd w:val="clear" w:color="auto" w:fill="95B3D7" w:themeFill="accent1" w:themeFillTint="99"/>
          </w:tcPr>
          <w:p w14:paraId="58817227" w14:textId="77777777" w:rsidR="00FB018D" w:rsidRPr="00F01C94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95B3D7" w:themeFill="accent1" w:themeFillTint="99"/>
          </w:tcPr>
          <w:p w14:paraId="6499DAFC" w14:textId="77777777" w:rsidR="00FB018D" w:rsidRPr="00F01C94" w:rsidRDefault="00FB018D" w:rsidP="00FB018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</w:p>
        </w:tc>
      </w:tr>
      <w:tr w:rsidR="00FB018D" w:rsidRPr="002C6A61" w14:paraId="7A5ABB44" w14:textId="7D72DE25" w:rsidTr="008F7BFF">
        <w:tc>
          <w:tcPr>
            <w:tcW w:w="541" w:type="dxa"/>
            <w:shd w:val="clear" w:color="auto" w:fill="DBE5F1" w:themeFill="accent1" w:themeFillTint="33"/>
          </w:tcPr>
          <w:p w14:paraId="060F2B8E" w14:textId="3DA76BC0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4.1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53262B5F" w14:textId="2A75D8E9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Europese strategische autonomie;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1A045EEE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54AE6349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3AC12129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2C6A61" w14:paraId="76D10FF9" w14:textId="1E21F524" w:rsidTr="008F7BFF">
        <w:tc>
          <w:tcPr>
            <w:tcW w:w="541" w:type="dxa"/>
            <w:shd w:val="clear" w:color="auto" w:fill="DBE5F1" w:themeFill="accent1" w:themeFillTint="33"/>
          </w:tcPr>
          <w:p w14:paraId="09CD1AF2" w14:textId="7764CAFE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4.2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05CF2527" w14:textId="0F068FF3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Samenwerking Rijk-Regio;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71D4A653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143672AA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17C6385A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2C6A61" w14:paraId="45827337" w14:textId="2A6C991B" w:rsidTr="008F7BFF">
        <w:tc>
          <w:tcPr>
            <w:tcW w:w="541" w:type="dxa"/>
            <w:shd w:val="clear" w:color="auto" w:fill="DBE5F1" w:themeFill="accent1" w:themeFillTint="33"/>
          </w:tcPr>
          <w:p w14:paraId="479C728A" w14:textId="42934C31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4.3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4D5EB63F" w14:textId="1C8F7C33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Europese en multilaterale samenwerking;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6ECDA539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44490AEA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233A746E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018D" w:rsidRPr="002C6A61" w14:paraId="43D2019B" w14:textId="14916EB7" w:rsidTr="008F7BFF">
        <w:tc>
          <w:tcPr>
            <w:tcW w:w="541" w:type="dxa"/>
            <w:shd w:val="clear" w:color="auto" w:fill="DBE5F1" w:themeFill="accent1" w:themeFillTint="33"/>
          </w:tcPr>
          <w:p w14:paraId="388F0D73" w14:textId="6C9C51BC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4.4</w:t>
            </w:r>
          </w:p>
        </w:tc>
        <w:tc>
          <w:tcPr>
            <w:tcW w:w="4644" w:type="dxa"/>
            <w:shd w:val="clear" w:color="auto" w:fill="DBE5F1" w:themeFill="accent1" w:themeFillTint="33"/>
          </w:tcPr>
          <w:p w14:paraId="388AE723" w14:textId="57E2F2F2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F01C94">
              <w:rPr>
                <w:rFonts w:ascii="Verdana" w:hAnsi="Verdana"/>
                <w:sz w:val="18"/>
                <w:szCs w:val="18"/>
                <w:lang w:val="nl-NL"/>
              </w:rPr>
              <w:t>Caribisch Nederland.</w:t>
            </w:r>
          </w:p>
        </w:tc>
        <w:tc>
          <w:tcPr>
            <w:tcW w:w="588" w:type="dxa"/>
            <w:shd w:val="clear" w:color="auto" w:fill="DBE5F1" w:themeFill="accent1" w:themeFillTint="33"/>
          </w:tcPr>
          <w:p w14:paraId="0E59B2EA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08" w:type="dxa"/>
            <w:shd w:val="clear" w:color="auto" w:fill="DBE5F1" w:themeFill="accent1" w:themeFillTint="33"/>
          </w:tcPr>
          <w:p w14:paraId="16C48140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4691" w:type="dxa"/>
            <w:shd w:val="clear" w:color="auto" w:fill="DBE5F1" w:themeFill="accent1" w:themeFillTint="33"/>
          </w:tcPr>
          <w:p w14:paraId="2A511249" w14:textId="77777777" w:rsidR="00FB018D" w:rsidRPr="00F01C94" w:rsidRDefault="00FB018D" w:rsidP="00FB018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7C1D6E81" w14:textId="79082DF6" w:rsidR="008F3B6D" w:rsidRPr="008F7BFF" w:rsidRDefault="00FB018D" w:rsidP="00F01C94">
      <w:pPr>
        <w:rPr>
          <w:rFonts w:ascii="Verdana" w:hAnsi="Verdana"/>
          <w:b/>
          <w:bCs/>
          <w:sz w:val="20"/>
          <w:szCs w:val="20"/>
        </w:rPr>
      </w:pPr>
      <w:proofErr w:type="spellStart"/>
      <w:r w:rsidRPr="008F7BFF">
        <w:rPr>
          <w:rFonts w:ascii="Verdana" w:hAnsi="Verdana"/>
          <w:b/>
          <w:bCs/>
          <w:sz w:val="20"/>
          <w:szCs w:val="20"/>
        </w:rPr>
        <w:t>Bijlage</w:t>
      </w:r>
      <w:proofErr w:type="spellEnd"/>
      <w:r w:rsidRPr="008F7BFF">
        <w:rPr>
          <w:rFonts w:ascii="Verdana" w:hAnsi="Verdana"/>
          <w:b/>
          <w:bCs/>
          <w:sz w:val="20"/>
          <w:szCs w:val="20"/>
        </w:rPr>
        <w:t xml:space="preserve"> 1: </w:t>
      </w:r>
    </w:p>
    <w:p w14:paraId="30BE1EC6" w14:textId="77777777" w:rsidR="00F01C94" w:rsidRPr="00F01C94" w:rsidRDefault="00F01C94" w:rsidP="00F01C94">
      <w:pPr>
        <w:rPr>
          <w:rFonts w:ascii="Verdana" w:hAnsi="Verdana"/>
          <w:sz w:val="18"/>
          <w:szCs w:val="18"/>
        </w:rPr>
      </w:pPr>
    </w:p>
    <w:sectPr w:rsidR="00F01C94" w:rsidRPr="00F01C94" w:rsidSect="00794FE3">
      <w:headerReference w:type="default" r:id="rId11"/>
      <w:pgSz w:w="12240" w:h="15840"/>
      <w:pgMar w:top="1440" w:right="1440" w:bottom="1440" w:left="1440" w:header="238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95C36" w14:textId="77777777" w:rsidR="003B6219" w:rsidRDefault="003B6219" w:rsidP="00D330F2">
      <w:pPr>
        <w:spacing w:line="240" w:lineRule="auto"/>
      </w:pPr>
      <w:r>
        <w:separator/>
      </w:r>
    </w:p>
  </w:endnote>
  <w:endnote w:type="continuationSeparator" w:id="0">
    <w:p w14:paraId="69FAF378" w14:textId="77777777" w:rsidR="003B6219" w:rsidRDefault="003B6219" w:rsidP="00D330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4EAEF" w14:textId="77777777" w:rsidR="003B6219" w:rsidRDefault="003B6219" w:rsidP="00D330F2">
      <w:pPr>
        <w:spacing w:line="240" w:lineRule="auto"/>
      </w:pPr>
      <w:r>
        <w:separator/>
      </w:r>
    </w:p>
  </w:footnote>
  <w:footnote w:type="continuationSeparator" w:id="0">
    <w:p w14:paraId="05BC4E0C" w14:textId="77777777" w:rsidR="003B6219" w:rsidRDefault="003B6219" w:rsidP="00D330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BC851" w14:textId="576B73FC" w:rsidR="00D330F2" w:rsidRDefault="00D330F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827333" wp14:editId="543ED6AC">
          <wp:simplePos x="0" y="0"/>
          <wp:positionH relativeFrom="margin">
            <wp:align>right</wp:align>
          </wp:positionH>
          <wp:positionV relativeFrom="paragraph">
            <wp:posOffset>-1516380</wp:posOffset>
          </wp:positionV>
          <wp:extent cx="5761355" cy="199326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99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275F"/>
    <w:multiLevelType w:val="hybridMultilevel"/>
    <w:tmpl w:val="C8B2CE2C"/>
    <w:lvl w:ilvl="0" w:tplc="F766BE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828E5"/>
    <w:multiLevelType w:val="hybridMultilevel"/>
    <w:tmpl w:val="6A443C56"/>
    <w:lvl w:ilvl="0" w:tplc="6638DF7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F7EAD"/>
    <w:multiLevelType w:val="hybridMultilevel"/>
    <w:tmpl w:val="985C9550"/>
    <w:lvl w:ilvl="0" w:tplc="94B09C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D5C04"/>
    <w:multiLevelType w:val="multilevel"/>
    <w:tmpl w:val="6A8C01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40BC27F9"/>
    <w:multiLevelType w:val="hybridMultilevel"/>
    <w:tmpl w:val="9A924B7A"/>
    <w:lvl w:ilvl="0" w:tplc="DBEA29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E1315"/>
    <w:multiLevelType w:val="hybridMultilevel"/>
    <w:tmpl w:val="6D4EA206"/>
    <w:lvl w:ilvl="0" w:tplc="0924FF14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465F8"/>
    <w:multiLevelType w:val="hybridMultilevel"/>
    <w:tmpl w:val="7AB4CE10"/>
    <w:lvl w:ilvl="0" w:tplc="93828876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32EB3"/>
    <w:multiLevelType w:val="hybridMultilevel"/>
    <w:tmpl w:val="18840460"/>
    <w:lvl w:ilvl="0" w:tplc="584A66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C296B"/>
    <w:multiLevelType w:val="hybridMultilevel"/>
    <w:tmpl w:val="BE067244"/>
    <w:lvl w:ilvl="0" w:tplc="1F3A557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D1274"/>
    <w:multiLevelType w:val="hybridMultilevel"/>
    <w:tmpl w:val="D986792C"/>
    <w:lvl w:ilvl="0" w:tplc="210E78E8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C2DA8"/>
    <w:multiLevelType w:val="hybridMultilevel"/>
    <w:tmpl w:val="89A625B8"/>
    <w:lvl w:ilvl="0" w:tplc="8D1A8A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BE4F8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584A6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6646E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F8279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C3E81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60084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9245F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662AA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7F54206B"/>
    <w:multiLevelType w:val="hybridMultilevel"/>
    <w:tmpl w:val="4A4003F4"/>
    <w:lvl w:ilvl="0" w:tplc="482EA2E2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434711">
    <w:abstractNumId w:val="8"/>
  </w:num>
  <w:num w:numId="2" w16cid:durableId="1900020395">
    <w:abstractNumId w:val="3"/>
  </w:num>
  <w:num w:numId="3" w16cid:durableId="277101619">
    <w:abstractNumId w:val="4"/>
  </w:num>
  <w:num w:numId="4" w16cid:durableId="1350332587">
    <w:abstractNumId w:val="2"/>
  </w:num>
  <w:num w:numId="5" w16cid:durableId="174272483">
    <w:abstractNumId w:val="0"/>
  </w:num>
  <w:num w:numId="6" w16cid:durableId="1052078958">
    <w:abstractNumId w:val="9"/>
  </w:num>
  <w:num w:numId="7" w16cid:durableId="1025180497">
    <w:abstractNumId w:val="5"/>
  </w:num>
  <w:num w:numId="8" w16cid:durableId="530000118">
    <w:abstractNumId w:val="11"/>
  </w:num>
  <w:num w:numId="9" w16cid:durableId="1670062292">
    <w:abstractNumId w:val="6"/>
  </w:num>
  <w:num w:numId="10" w16cid:durableId="1756318275">
    <w:abstractNumId w:val="1"/>
  </w:num>
  <w:num w:numId="11" w16cid:durableId="2002153473">
    <w:abstractNumId w:val="10"/>
  </w:num>
  <w:num w:numId="12" w16cid:durableId="21112681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ocumentProtection w:formatting="1" w:enforcement="0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E7"/>
    <w:rsid w:val="00004830"/>
    <w:rsid w:val="00006BD2"/>
    <w:rsid w:val="0003181B"/>
    <w:rsid w:val="00074FC1"/>
    <w:rsid w:val="00082325"/>
    <w:rsid w:val="000838F6"/>
    <w:rsid w:val="000B16C4"/>
    <w:rsid w:val="000B4824"/>
    <w:rsid w:val="000B590E"/>
    <w:rsid w:val="000C2673"/>
    <w:rsid w:val="000D2093"/>
    <w:rsid w:val="00101D16"/>
    <w:rsid w:val="001039B7"/>
    <w:rsid w:val="00105C16"/>
    <w:rsid w:val="0012372C"/>
    <w:rsid w:val="00132463"/>
    <w:rsid w:val="00135573"/>
    <w:rsid w:val="00137275"/>
    <w:rsid w:val="00156ECA"/>
    <w:rsid w:val="00172030"/>
    <w:rsid w:val="00190C75"/>
    <w:rsid w:val="001A216B"/>
    <w:rsid w:val="001D7C72"/>
    <w:rsid w:val="001E5B7E"/>
    <w:rsid w:val="001F1C0C"/>
    <w:rsid w:val="0023521D"/>
    <w:rsid w:val="002450A0"/>
    <w:rsid w:val="00245C06"/>
    <w:rsid w:val="002546AD"/>
    <w:rsid w:val="00257796"/>
    <w:rsid w:val="002834A7"/>
    <w:rsid w:val="00297E29"/>
    <w:rsid w:val="002B3A07"/>
    <w:rsid w:val="002C6AB0"/>
    <w:rsid w:val="002D70E2"/>
    <w:rsid w:val="002E41B5"/>
    <w:rsid w:val="002E7688"/>
    <w:rsid w:val="003071B5"/>
    <w:rsid w:val="00316103"/>
    <w:rsid w:val="003263A2"/>
    <w:rsid w:val="00331017"/>
    <w:rsid w:val="00333613"/>
    <w:rsid w:val="003506B0"/>
    <w:rsid w:val="003515A9"/>
    <w:rsid w:val="00351F93"/>
    <w:rsid w:val="00364416"/>
    <w:rsid w:val="00381901"/>
    <w:rsid w:val="00397D14"/>
    <w:rsid w:val="003A471F"/>
    <w:rsid w:val="003A50B5"/>
    <w:rsid w:val="003B6219"/>
    <w:rsid w:val="003C539C"/>
    <w:rsid w:val="003C7D21"/>
    <w:rsid w:val="003F3626"/>
    <w:rsid w:val="00403AEE"/>
    <w:rsid w:val="0040429D"/>
    <w:rsid w:val="00413C47"/>
    <w:rsid w:val="00415A70"/>
    <w:rsid w:val="00437197"/>
    <w:rsid w:val="00447A70"/>
    <w:rsid w:val="004510CE"/>
    <w:rsid w:val="00462E73"/>
    <w:rsid w:val="00471D97"/>
    <w:rsid w:val="0047602D"/>
    <w:rsid w:val="00480CB6"/>
    <w:rsid w:val="004A151E"/>
    <w:rsid w:val="004B13E0"/>
    <w:rsid w:val="00502EFE"/>
    <w:rsid w:val="00512AC5"/>
    <w:rsid w:val="0053159B"/>
    <w:rsid w:val="005434CE"/>
    <w:rsid w:val="00551643"/>
    <w:rsid w:val="0057141B"/>
    <w:rsid w:val="005A4658"/>
    <w:rsid w:val="005F170D"/>
    <w:rsid w:val="0060269F"/>
    <w:rsid w:val="0061419B"/>
    <w:rsid w:val="00624EEC"/>
    <w:rsid w:val="00627CBC"/>
    <w:rsid w:val="006319AB"/>
    <w:rsid w:val="006435FF"/>
    <w:rsid w:val="00652C47"/>
    <w:rsid w:val="0066625B"/>
    <w:rsid w:val="00666ACC"/>
    <w:rsid w:val="006842FD"/>
    <w:rsid w:val="00686128"/>
    <w:rsid w:val="006B024A"/>
    <w:rsid w:val="006C060E"/>
    <w:rsid w:val="006D0423"/>
    <w:rsid w:val="00704FF8"/>
    <w:rsid w:val="00713E70"/>
    <w:rsid w:val="007243F0"/>
    <w:rsid w:val="0074579F"/>
    <w:rsid w:val="00752A3A"/>
    <w:rsid w:val="007621E4"/>
    <w:rsid w:val="00764C4E"/>
    <w:rsid w:val="00790A1B"/>
    <w:rsid w:val="007935FC"/>
    <w:rsid w:val="00794FE3"/>
    <w:rsid w:val="007E54E5"/>
    <w:rsid w:val="007F0D5A"/>
    <w:rsid w:val="007F1941"/>
    <w:rsid w:val="007F63CE"/>
    <w:rsid w:val="008104B8"/>
    <w:rsid w:val="008143D6"/>
    <w:rsid w:val="008155FA"/>
    <w:rsid w:val="00816F59"/>
    <w:rsid w:val="00825B72"/>
    <w:rsid w:val="0083133C"/>
    <w:rsid w:val="00831E66"/>
    <w:rsid w:val="00840B0C"/>
    <w:rsid w:val="00846052"/>
    <w:rsid w:val="00846BE1"/>
    <w:rsid w:val="00847AD9"/>
    <w:rsid w:val="00850702"/>
    <w:rsid w:val="00850991"/>
    <w:rsid w:val="00854621"/>
    <w:rsid w:val="008A124D"/>
    <w:rsid w:val="008A266A"/>
    <w:rsid w:val="008D534E"/>
    <w:rsid w:val="008D5438"/>
    <w:rsid w:val="008E445D"/>
    <w:rsid w:val="008F0FB6"/>
    <w:rsid w:val="008F3B6D"/>
    <w:rsid w:val="008F7BFF"/>
    <w:rsid w:val="009425FD"/>
    <w:rsid w:val="0095041E"/>
    <w:rsid w:val="00982C99"/>
    <w:rsid w:val="009874E7"/>
    <w:rsid w:val="009945A2"/>
    <w:rsid w:val="009A3716"/>
    <w:rsid w:val="009A4159"/>
    <w:rsid w:val="009B156D"/>
    <w:rsid w:val="009B1F65"/>
    <w:rsid w:val="009B33E9"/>
    <w:rsid w:val="009B375A"/>
    <w:rsid w:val="009B4112"/>
    <w:rsid w:val="009C4AFC"/>
    <w:rsid w:val="009F650C"/>
    <w:rsid w:val="00A264C2"/>
    <w:rsid w:val="00A43319"/>
    <w:rsid w:val="00A45D35"/>
    <w:rsid w:val="00A56A0B"/>
    <w:rsid w:val="00A56C77"/>
    <w:rsid w:val="00AA4DC8"/>
    <w:rsid w:val="00AB54C2"/>
    <w:rsid w:val="00AC3184"/>
    <w:rsid w:val="00AC4C78"/>
    <w:rsid w:val="00AD2C66"/>
    <w:rsid w:val="00AD4D9C"/>
    <w:rsid w:val="00AE3236"/>
    <w:rsid w:val="00B074A9"/>
    <w:rsid w:val="00B252E2"/>
    <w:rsid w:val="00B54563"/>
    <w:rsid w:val="00B91BFD"/>
    <w:rsid w:val="00BB58AE"/>
    <w:rsid w:val="00BC53FD"/>
    <w:rsid w:val="00BD08F0"/>
    <w:rsid w:val="00BE1310"/>
    <w:rsid w:val="00BE3884"/>
    <w:rsid w:val="00BF2949"/>
    <w:rsid w:val="00BF6F9B"/>
    <w:rsid w:val="00C029DF"/>
    <w:rsid w:val="00C2630F"/>
    <w:rsid w:val="00C302F1"/>
    <w:rsid w:val="00C30C46"/>
    <w:rsid w:val="00C3225E"/>
    <w:rsid w:val="00C44318"/>
    <w:rsid w:val="00C61D7E"/>
    <w:rsid w:val="00C7222D"/>
    <w:rsid w:val="00C824AF"/>
    <w:rsid w:val="00C830EA"/>
    <w:rsid w:val="00C91D44"/>
    <w:rsid w:val="00C957CF"/>
    <w:rsid w:val="00CA124C"/>
    <w:rsid w:val="00CA5C6F"/>
    <w:rsid w:val="00CB05E4"/>
    <w:rsid w:val="00CB2894"/>
    <w:rsid w:val="00CC3C66"/>
    <w:rsid w:val="00CD1839"/>
    <w:rsid w:val="00CE1115"/>
    <w:rsid w:val="00D00981"/>
    <w:rsid w:val="00D125BE"/>
    <w:rsid w:val="00D14452"/>
    <w:rsid w:val="00D1703A"/>
    <w:rsid w:val="00D22527"/>
    <w:rsid w:val="00D27602"/>
    <w:rsid w:val="00D328F8"/>
    <w:rsid w:val="00D32B11"/>
    <w:rsid w:val="00D330F2"/>
    <w:rsid w:val="00D43A42"/>
    <w:rsid w:val="00D51CEA"/>
    <w:rsid w:val="00D5217B"/>
    <w:rsid w:val="00D62067"/>
    <w:rsid w:val="00D81C4D"/>
    <w:rsid w:val="00D82A30"/>
    <w:rsid w:val="00D97569"/>
    <w:rsid w:val="00DA792F"/>
    <w:rsid w:val="00DC6AD1"/>
    <w:rsid w:val="00DF0CB0"/>
    <w:rsid w:val="00E01307"/>
    <w:rsid w:val="00E05473"/>
    <w:rsid w:val="00E06107"/>
    <w:rsid w:val="00E138AA"/>
    <w:rsid w:val="00E40B7D"/>
    <w:rsid w:val="00E44686"/>
    <w:rsid w:val="00E62103"/>
    <w:rsid w:val="00E66772"/>
    <w:rsid w:val="00EB231F"/>
    <w:rsid w:val="00EE1F62"/>
    <w:rsid w:val="00EE5EBC"/>
    <w:rsid w:val="00EF1BAC"/>
    <w:rsid w:val="00EF406A"/>
    <w:rsid w:val="00F01C94"/>
    <w:rsid w:val="00F038F3"/>
    <w:rsid w:val="00F21ACE"/>
    <w:rsid w:val="00F30550"/>
    <w:rsid w:val="00F31565"/>
    <w:rsid w:val="00F3784F"/>
    <w:rsid w:val="00F424AC"/>
    <w:rsid w:val="00F50966"/>
    <w:rsid w:val="00F84B4C"/>
    <w:rsid w:val="00F860A0"/>
    <w:rsid w:val="00F93D0A"/>
    <w:rsid w:val="00F94C04"/>
    <w:rsid w:val="00FA7189"/>
    <w:rsid w:val="00FA7D88"/>
    <w:rsid w:val="00FB018D"/>
    <w:rsid w:val="00FB7E3C"/>
    <w:rsid w:val="00FC5517"/>
    <w:rsid w:val="00FF6CAD"/>
    <w:rsid w:val="00FF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482508E"/>
  <w15:docId w15:val="{66B0E957-0614-405C-A76B-D33FB169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qFormat/>
    <w:rsid w:val="001D7C72"/>
    <w:pPr>
      <w:keepNext/>
      <w:numPr>
        <w:numId w:val="2"/>
      </w:numPr>
      <w:tabs>
        <w:tab w:val="clear" w:pos="432"/>
        <w:tab w:val="num" w:pos="-2127"/>
      </w:tabs>
      <w:spacing w:before="240" w:after="240"/>
      <w:ind w:left="0" w:firstLine="0"/>
      <w:outlineLvl w:val="0"/>
    </w:pPr>
    <w:rPr>
      <w:rFonts w:ascii="Verdana" w:eastAsia="Times New Roman" w:hAnsi="Verdana" w:cs="Arial"/>
      <w:b/>
      <w:bCs/>
      <w:kern w:val="32"/>
      <w:sz w:val="24"/>
      <w:szCs w:val="32"/>
      <w:lang w:val="nl-NL" w:eastAsia="nl-NL"/>
    </w:rPr>
  </w:style>
  <w:style w:type="paragraph" w:styleId="Kop2">
    <w:name w:val="heading 2"/>
    <w:aliases w:val="2scr"/>
    <w:basedOn w:val="Standaard"/>
    <w:next w:val="Standaard"/>
    <w:link w:val="Kop2Char"/>
    <w:qFormat/>
    <w:rsid w:val="001D7C72"/>
    <w:pPr>
      <w:keepNext/>
      <w:numPr>
        <w:ilvl w:val="1"/>
        <w:numId w:val="2"/>
      </w:numPr>
      <w:spacing w:before="240" w:after="60"/>
      <w:outlineLvl w:val="1"/>
    </w:pPr>
    <w:rPr>
      <w:rFonts w:ascii="Verdana" w:eastAsia="Times New Roman" w:hAnsi="Verdana" w:cs="Arial"/>
      <w:b/>
      <w:bCs/>
      <w:iCs/>
      <w:sz w:val="18"/>
      <w:szCs w:val="28"/>
      <w:lang w:val="nl-NL" w:eastAsia="nl-NL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1D7C72"/>
    <w:pPr>
      <w:keepNext/>
      <w:numPr>
        <w:ilvl w:val="2"/>
        <w:numId w:val="2"/>
      </w:numPr>
      <w:spacing w:before="240" w:after="60"/>
      <w:outlineLvl w:val="2"/>
    </w:pPr>
    <w:rPr>
      <w:rFonts w:ascii="Verdana" w:eastAsia="Times New Roman" w:hAnsi="Verdana" w:cs="Arial"/>
      <w:bCs/>
      <w:i/>
      <w:sz w:val="18"/>
      <w:szCs w:val="26"/>
      <w:lang w:val="nl-NL" w:eastAsia="nl-NL"/>
    </w:rPr>
  </w:style>
  <w:style w:type="paragraph" w:styleId="Kop4">
    <w:name w:val="heading 4"/>
    <w:basedOn w:val="Standaard"/>
    <w:next w:val="Standaard"/>
    <w:link w:val="Kop4Char"/>
    <w:qFormat/>
    <w:rsid w:val="001D7C72"/>
    <w:pPr>
      <w:keepNext/>
      <w:keepLines/>
      <w:numPr>
        <w:ilvl w:val="3"/>
        <w:numId w:val="2"/>
      </w:numPr>
      <w:spacing w:before="260" w:line="260" w:lineRule="atLeast"/>
      <w:outlineLvl w:val="3"/>
    </w:pPr>
    <w:rPr>
      <w:rFonts w:ascii="Verdana" w:eastAsia="Times New Roman" w:hAnsi="Verdana" w:cs="Times New Roman"/>
      <w:b/>
      <w:i/>
      <w:kern w:val="16"/>
      <w:sz w:val="18"/>
      <w:szCs w:val="20"/>
      <w:lang w:val="nl-NL"/>
    </w:rPr>
  </w:style>
  <w:style w:type="paragraph" w:styleId="Kop5">
    <w:name w:val="heading 5"/>
    <w:basedOn w:val="Standaard"/>
    <w:next w:val="Standaard"/>
    <w:link w:val="Kop5Char"/>
    <w:qFormat/>
    <w:rsid w:val="001D7C72"/>
    <w:pPr>
      <w:keepNext/>
      <w:numPr>
        <w:ilvl w:val="4"/>
        <w:numId w:val="2"/>
      </w:numPr>
      <w:spacing w:line="260" w:lineRule="atLeast"/>
      <w:outlineLvl w:val="4"/>
    </w:pPr>
    <w:rPr>
      <w:rFonts w:ascii="Verdana" w:eastAsia="Times New Roman" w:hAnsi="Verdana" w:cs="Times New Roman"/>
      <w:b/>
      <w:kern w:val="14"/>
      <w:sz w:val="18"/>
      <w:szCs w:val="20"/>
      <w:lang w:val="nl-NL"/>
    </w:rPr>
  </w:style>
  <w:style w:type="paragraph" w:styleId="Kop6">
    <w:name w:val="heading 6"/>
    <w:basedOn w:val="Kop5"/>
    <w:next w:val="Standaard"/>
    <w:link w:val="Kop6Char"/>
    <w:qFormat/>
    <w:rsid w:val="001D7C72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1D7C72"/>
    <w:pPr>
      <w:keepNext/>
      <w:numPr>
        <w:ilvl w:val="6"/>
        <w:numId w:val="2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rFonts w:ascii="Verdana" w:eastAsia="Times New Roman" w:hAnsi="Verdana" w:cs="Times New Roman"/>
      <w:b/>
      <w:kern w:val="14"/>
      <w:sz w:val="18"/>
      <w:szCs w:val="20"/>
      <w:lang w:val="nl-NL"/>
    </w:rPr>
  </w:style>
  <w:style w:type="paragraph" w:styleId="Kop8">
    <w:name w:val="heading 8"/>
    <w:basedOn w:val="Standaard"/>
    <w:next w:val="Standaard"/>
    <w:link w:val="Kop8Char"/>
    <w:qFormat/>
    <w:rsid w:val="001D7C72"/>
    <w:pPr>
      <w:keepNext/>
      <w:numPr>
        <w:ilvl w:val="7"/>
        <w:numId w:val="2"/>
      </w:numPr>
      <w:spacing w:line="260" w:lineRule="atLeast"/>
      <w:outlineLvl w:val="7"/>
    </w:pPr>
    <w:rPr>
      <w:rFonts w:ascii="Verdana" w:eastAsia="Times New Roman" w:hAnsi="Verdana" w:cs="Times New Roman"/>
      <w:bCs/>
      <w:kern w:val="14"/>
      <w:sz w:val="18"/>
      <w:szCs w:val="20"/>
      <w:lang w:val="nl-NL"/>
    </w:rPr>
  </w:style>
  <w:style w:type="paragraph" w:styleId="Kop9">
    <w:name w:val="heading 9"/>
    <w:basedOn w:val="Standaard"/>
    <w:next w:val="Standaard"/>
    <w:link w:val="Kop9Char"/>
    <w:qFormat/>
    <w:rsid w:val="001D7C72"/>
    <w:pPr>
      <w:numPr>
        <w:ilvl w:val="8"/>
        <w:numId w:val="2"/>
      </w:numPr>
      <w:spacing w:before="240" w:after="60"/>
      <w:outlineLvl w:val="8"/>
    </w:pPr>
    <w:rPr>
      <w:rFonts w:ascii="Arial" w:eastAsia="Times New Roman" w:hAnsi="Arial" w:cs="Arial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874E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A792F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E5EB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E5EB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E5EB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E5EB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5EB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E5E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5EBC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1D7C72"/>
    <w:rPr>
      <w:rFonts w:ascii="Verdana" w:eastAsia="Times New Roman" w:hAnsi="Verdana" w:cs="Arial"/>
      <w:b/>
      <w:bCs/>
      <w:kern w:val="32"/>
      <w:sz w:val="24"/>
      <w:szCs w:val="32"/>
      <w:lang w:val="nl-NL"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1D7C72"/>
    <w:rPr>
      <w:rFonts w:ascii="Verdana" w:eastAsia="Times New Roman" w:hAnsi="Verdana" w:cs="Arial"/>
      <w:b/>
      <w:bCs/>
      <w:iCs/>
      <w:sz w:val="18"/>
      <w:szCs w:val="28"/>
      <w:lang w:val="nl-NL"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1D7C72"/>
    <w:rPr>
      <w:rFonts w:ascii="Verdana" w:eastAsia="Times New Roman" w:hAnsi="Verdana" w:cs="Arial"/>
      <w:bCs/>
      <w:i/>
      <w:sz w:val="18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1D7C72"/>
    <w:rPr>
      <w:rFonts w:ascii="Verdana" w:eastAsia="Times New Roman" w:hAnsi="Verdana" w:cs="Times New Roman"/>
      <w:b/>
      <w:i/>
      <w:kern w:val="16"/>
      <w:sz w:val="18"/>
      <w:szCs w:val="20"/>
      <w:lang w:val="nl-NL"/>
    </w:rPr>
  </w:style>
  <w:style w:type="character" w:customStyle="1" w:styleId="Kop5Char">
    <w:name w:val="Kop 5 Char"/>
    <w:basedOn w:val="Standaardalinea-lettertype"/>
    <w:link w:val="Kop5"/>
    <w:rsid w:val="001D7C72"/>
    <w:rPr>
      <w:rFonts w:ascii="Verdana" w:eastAsia="Times New Roman" w:hAnsi="Verdana" w:cs="Times New Roman"/>
      <w:b/>
      <w:kern w:val="14"/>
      <w:sz w:val="18"/>
      <w:szCs w:val="20"/>
      <w:lang w:val="nl-NL"/>
    </w:rPr>
  </w:style>
  <w:style w:type="character" w:customStyle="1" w:styleId="Kop6Char">
    <w:name w:val="Kop 6 Char"/>
    <w:basedOn w:val="Standaardalinea-lettertype"/>
    <w:link w:val="Kop6"/>
    <w:rsid w:val="001D7C72"/>
    <w:rPr>
      <w:rFonts w:ascii="Verdana" w:eastAsia="Times New Roman" w:hAnsi="Verdana" w:cs="Times New Roman"/>
      <w:kern w:val="14"/>
      <w:sz w:val="18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1D7C72"/>
    <w:rPr>
      <w:rFonts w:ascii="Verdana" w:eastAsia="Times New Roman" w:hAnsi="Verdana" w:cs="Times New Roman"/>
      <w:b/>
      <w:kern w:val="14"/>
      <w:sz w:val="18"/>
      <w:szCs w:val="20"/>
      <w:lang w:val="nl-NL"/>
    </w:rPr>
  </w:style>
  <w:style w:type="character" w:customStyle="1" w:styleId="Kop8Char">
    <w:name w:val="Kop 8 Char"/>
    <w:basedOn w:val="Standaardalinea-lettertype"/>
    <w:link w:val="Kop8"/>
    <w:rsid w:val="001D7C72"/>
    <w:rPr>
      <w:rFonts w:ascii="Verdana" w:eastAsia="Times New Roman" w:hAnsi="Verdana" w:cs="Times New Roman"/>
      <w:bCs/>
      <w:kern w:val="14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1D7C72"/>
    <w:rPr>
      <w:rFonts w:ascii="Arial" w:eastAsia="Times New Roman" w:hAnsi="Arial" w:cs="Arial"/>
      <w:lang w:val="nl-NL" w:eastAsia="nl-NL"/>
    </w:rPr>
  </w:style>
  <w:style w:type="paragraph" w:customStyle="1" w:styleId="Default">
    <w:name w:val="Default"/>
    <w:rsid w:val="001D7C72"/>
    <w:pPr>
      <w:autoSpaceDE w:val="0"/>
      <w:autoSpaceDN w:val="0"/>
      <w:adjustRightInd w:val="0"/>
      <w:spacing w:line="240" w:lineRule="auto"/>
    </w:pPr>
    <w:rPr>
      <w:rFonts w:ascii="Verdana" w:eastAsia="Times New Roman" w:hAnsi="Verdana" w:cs="Verdana"/>
      <w:color w:val="000000"/>
      <w:sz w:val="24"/>
      <w:szCs w:val="24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D330F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30F2"/>
  </w:style>
  <w:style w:type="paragraph" w:styleId="Voettekst">
    <w:name w:val="footer"/>
    <w:basedOn w:val="Standaard"/>
    <w:link w:val="VoettekstChar"/>
    <w:uiPriority w:val="99"/>
    <w:unhideWhenUsed/>
    <w:rsid w:val="00D330F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30F2"/>
  </w:style>
  <w:style w:type="character" w:styleId="Onopgelostemelding">
    <w:name w:val="Unresolved Mention"/>
    <w:basedOn w:val="Standaardalinea-lettertype"/>
    <w:uiPriority w:val="99"/>
    <w:semiHidden/>
    <w:unhideWhenUsed/>
    <w:rsid w:val="007F63CE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794F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60269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0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bs.nl/nl-nl/onze-diensten/maatwerk-en-microdata/microdata-zelf-onderzoek-doen/instellingen-en-project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UC.accountEZK@rvo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F42CC-EAF5-425C-9A1D-3B67A40C33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1188</Words>
  <Characters>6536</Characters>
  <Application>Microsoft Office Word</Application>
  <DocSecurity>0</DocSecurity>
  <Lines>54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EZ</Company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Proos, R.M.W. (Robert)</dc:creator>
  <cp:lastModifiedBy>Krijgsman, G.M. (Gioia)</cp:lastModifiedBy>
  <cp:revision>5</cp:revision>
  <cp:lastPrinted>2016-07-04T12:26:00Z</cp:lastPrinted>
  <dcterms:created xsi:type="dcterms:W3CDTF">2024-04-16T13:09:00Z</dcterms:created>
  <dcterms:modified xsi:type="dcterms:W3CDTF">2024-05-02T10:13:00Z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2022-10-03T12:44:43Z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23242b79-8387-4384-b8f4-3879b9898270</vt:lpwstr>
  </property>
  <property fmtid="{D5CDD505-2E9C-101B-9397-08002B2CF9AE}" pid="8" name="MSIP_Label_4bde8109-f994-4a60-a1d3-5c95e2ff3620_ContentBits">
    <vt:lpwstr>0</vt:lpwstr>
  </property>
</Properties>
</file>