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357C378B" w:rsidR="00596EBA" w:rsidRPr="0084172A" w:rsidRDefault="00617963" w:rsidP="00596EBA">
      <w:pPr>
        <w:rPr>
          <w:rFonts w:ascii="Verdana" w:hAnsi="Verdana"/>
          <w:sz w:val="18"/>
          <w:szCs w:val="18"/>
          <w:lang w:val="en-GB"/>
        </w:rPr>
      </w:pPr>
      <w:r w:rsidRPr="0084172A">
        <w:rPr>
          <w:rFonts w:ascii="Verdana" w:hAnsi="Verdana"/>
          <w:b/>
          <w:bCs/>
          <w:sz w:val="18"/>
          <w:szCs w:val="18"/>
          <w:lang w:val="en-GB"/>
        </w:rPr>
        <w:t>A</w:t>
      </w:r>
      <w:r w:rsidR="001D22CB" w:rsidRPr="0084172A">
        <w:rPr>
          <w:rFonts w:ascii="Verdana" w:hAnsi="Verdana"/>
          <w:b/>
          <w:bCs/>
          <w:sz w:val="18"/>
          <w:szCs w:val="18"/>
          <w:lang w:val="en-GB"/>
        </w:rPr>
        <w:t>nnex</w:t>
      </w:r>
      <w:r w:rsidR="00902224" w:rsidRPr="0084172A">
        <w:rPr>
          <w:rFonts w:ascii="Verdana" w:hAnsi="Verdana"/>
          <w:b/>
          <w:bCs/>
          <w:sz w:val="18"/>
          <w:szCs w:val="18"/>
          <w:lang w:val="en-GB"/>
        </w:rPr>
        <w:t xml:space="preserve"> </w:t>
      </w:r>
      <w:r w:rsidR="00855DB0" w:rsidRPr="0084172A">
        <w:rPr>
          <w:rFonts w:ascii="Verdana" w:hAnsi="Verdana"/>
          <w:b/>
          <w:bCs/>
          <w:sz w:val="18"/>
          <w:szCs w:val="18"/>
          <w:lang w:val="en-GB"/>
        </w:rPr>
        <w:t>3</w:t>
      </w:r>
      <w:r w:rsidR="00B128BF" w:rsidRPr="0084172A">
        <w:rPr>
          <w:rFonts w:ascii="Verdana" w:hAnsi="Verdana"/>
          <w:b/>
          <w:bCs/>
          <w:sz w:val="18"/>
          <w:szCs w:val="18"/>
          <w:lang w:val="en-GB"/>
        </w:rPr>
        <w:t xml:space="preserve">: </w:t>
      </w:r>
      <w:r w:rsidR="009E1DFA">
        <w:rPr>
          <w:rFonts w:ascii="Verdana" w:hAnsi="Verdana"/>
          <w:b/>
          <w:bCs/>
          <w:sz w:val="18"/>
          <w:szCs w:val="18"/>
          <w:lang w:val="en-GB"/>
        </w:rPr>
        <w:t xml:space="preserve">Format </w:t>
      </w:r>
      <w:r w:rsidR="00D722EA" w:rsidRPr="0084172A">
        <w:rPr>
          <w:rFonts w:ascii="Verdana" w:hAnsi="Verdana"/>
          <w:b/>
          <w:bCs/>
          <w:sz w:val="18"/>
          <w:szCs w:val="18"/>
          <w:lang w:val="en-GB"/>
        </w:rPr>
        <w:t xml:space="preserve">Reference </w:t>
      </w:r>
      <w:r w:rsidR="00926B87" w:rsidRPr="0084172A">
        <w:rPr>
          <w:rFonts w:ascii="Verdana" w:hAnsi="Verdana"/>
          <w:b/>
          <w:bCs/>
          <w:sz w:val="18"/>
          <w:szCs w:val="18"/>
          <w:lang w:val="en-GB"/>
        </w:rPr>
        <w:t>assignments</w:t>
      </w:r>
      <w:r w:rsidR="00166D0B" w:rsidRPr="0084172A">
        <w:rPr>
          <w:rFonts w:ascii="Verdana" w:hAnsi="Verdana"/>
          <w:b/>
          <w:bCs/>
          <w:sz w:val="18"/>
          <w:szCs w:val="18"/>
          <w:lang w:val="en-GB"/>
        </w:rPr>
        <w:t xml:space="preserve"> </w:t>
      </w:r>
    </w:p>
    <w:p w14:paraId="4738E013" w14:textId="3393B9BC" w:rsidR="006A087B" w:rsidRPr="0084172A" w:rsidRDefault="006A087B" w:rsidP="006A087B">
      <w:pPr>
        <w:rPr>
          <w:rFonts w:ascii="Verdana" w:hAnsi="Verdana"/>
          <w:sz w:val="18"/>
          <w:szCs w:val="18"/>
          <w:lang w:val="en-GB"/>
        </w:rPr>
      </w:pPr>
      <w:r w:rsidRPr="0084172A">
        <w:rPr>
          <w:rFonts w:ascii="Verdana" w:hAnsi="Verdana"/>
          <w:sz w:val="18"/>
          <w:szCs w:val="18"/>
          <w:lang w:val="en-GB"/>
        </w:rPr>
        <w:t xml:space="preserve">The </w:t>
      </w:r>
      <w:r w:rsidR="009E1DFA">
        <w:rPr>
          <w:rFonts w:ascii="Verdana" w:hAnsi="Verdana"/>
          <w:sz w:val="18"/>
          <w:szCs w:val="18"/>
          <w:lang w:val="en-GB"/>
        </w:rPr>
        <w:t>Tendering</w:t>
      </w:r>
      <w:r w:rsidRPr="0084172A">
        <w:rPr>
          <w:rFonts w:ascii="Verdana" w:hAnsi="Verdana"/>
          <w:sz w:val="18"/>
          <w:szCs w:val="18"/>
          <w:lang w:val="en-GB"/>
        </w:rPr>
        <w:t xml:space="preserve"> </w:t>
      </w:r>
      <w:r w:rsidR="007B4764" w:rsidRPr="0084172A">
        <w:rPr>
          <w:rFonts w:ascii="Verdana" w:hAnsi="Verdana"/>
          <w:sz w:val="18"/>
          <w:szCs w:val="18"/>
          <w:lang w:val="en-GB"/>
        </w:rPr>
        <w:t>A</w:t>
      </w:r>
      <w:r w:rsidRPr="0084172A">
        <w:rPr>
          <w:rFonts w:ascii="Verdana" w:hAnsi="Verdana"/>
          <w:sz w:val="18"/>
          <w:szCs w:val="18"/>
          <w:lang w:val="en-GB"/>
        </w:rPr>
        <w:t xml:space="preserve">uthority has set the following </w:t>
      </w:r>
      <w:r w:rsidR="00902224" w:rsidRPr="0084172A">
        <w:rPr>
          <w:rFonts w:ascii="Verdana" w:hAnsi="Verdana"/>
          <w:sz w:val="18"/>
          <w:szCs w:val="18"/>
          <w:lang w:val="en-GB"/>
        </w:rPr>
        <w:t>core</w:t>
      </w:r>
      <w:r w:rsidRPr="0084172A">
        <w:rPr>
          <w:rFonts w:ascii="Verdana" w:hAnsi="Verdana"/>
          <w:sz w:val="18"/>
          <w:szCs w:val="18"/>
          <w:lang w:val="en-GB"/>
        </w:rPr>
        <w:t xml:space="preserve"> competences </w:t>
      </w:r>
      <w:r w:rsidR="00902224" w:rsidRPr="0084172A">
        <w:rPr>
          <w:rFonts w:ascii="Verdana" w:hAnsi="Verdana"/>
          <w:sz w:val="18"/>
          <w:szCs w:val="18"/>
          <w:lang w:val="en-GB"/>
        </w:rPr>
        <w:t>which demonstrate</w:t>
      </w:r>
      <w:r w:rsidR="00661B51" w:rsidRPr="0084172A">
        <w:rPr>
          <w:rFonts w:ascii="Verdana" w:hAnsi="Verdana"/>
          <w:sz w:val="18"/>
          <w:szCs w:val="18"/>
          <w:lang w:val="en-GB"/>
        </w:rPr>
        <w:t xml:space="preserve"> prior</w:t>
      </w:r>
      <w:r w:rsidR="00902224" w:rsidRPr="0084172A">
        <w:rPr>
          <w:rFonts w:ascii="Verdana" w:hAnsi="Verdana"/>
          <w:sz w:val="18"/>
          <w:szCs w:val="18"/>
          <w:lang w:val="en-GB"/>
        </w:rPr>
        <w:t xml:space="preserve"> experience with essential aspects of the assignment: </w:t>
      </w:r>
      <w:r w:rsidRPr="0084172A">
        <w:rPr>
          <w:rFonts w:ascii="Verdana" w:hAnsi="Verdana"/>
          <w:sz w:val="18"/>
          <w:szCs w:val="18"/>
          <w:lang w:val="en-GB"/>
        </w:rPr>
        <w:t xml:space="preserve"> </w:t>
      </w:r>
    </w:p>
    <w:p w14:paraId="0CFCCEED" w14:textId="77777777" w:rsidR="009E1DFA" w:rsidRDefault="009E1DFA" w:rsidP="009E1DFA">
      <w:pPr>
        <w:rPr>
          <w:u w:val="single"/>
          <w:lang w:val="en-US"/>
        </w:rPr>
      </w:pPr>
      <w:r w:rsidRPr="68978827">
        <w:rPr>
          <w:u w:val="single"/>
          <w:lang w:val="en-US"/>
        </w:rPr>
        <w:t>Core competence 1: Manual digitalisation of crop parcels</w:t>
      </w:r>
    </w:p>
    <w:p w14:paraId="599B1C68" w14:textId="77777777" w:rsidR="009E1DFA" w:rsidRPr="00340A37" w:rsidRDefault="009E1DFA" w:rsidP="009E1DFA">
      <w:pPr>
        <w:pStyle w:val="Lijstalinea"/>
        <w:numPr>
          <w:ilvl w:val="0"/>
          <w:numId w:val="12"/>
        </w:numPr>
        <w:rPr>
          <w:lang w:val="en-US"/>
        </w:rPr>
      </w:pPr>
      <w:r w:rsidRPr="68978827">
        <w:rPr>
          <w:lang w:val="en-US"/>
        </w:rPr>
        <w:t xml:space="preserve">The Tenderer must have experience with the manual digitalisation crop parcels based on available sources, including –as a minimum - aerial photos and satellite images. </w:t>
      </w:r>
    </w:p>
    <w:p w14:paraId="2E9DB878" w14:textId="77777777" w:rsidR="009E1DFA" w:rsidRPr="007A350A" w:rsidRDefault="009E1DFA" w:rsidP="009E1DFA">
      <w:pPr>
        <w:pStyle w:val="Lijstalinea"/>
        <w:numPr>
          <w:ilvl w:val="0"/>
          <w:numId w:val="12"/>
        </w:numPr>
        <w:rPr>
          <w:lang w:val="en-US"/>
        </w:rPr>
      </w:pPr>
      <w:r w:rsidRPr="68978827">
        <w:rPr>
          <w:lang w:val="en-US"/>
        </w:rPr>
        <w:t>The Tenderer must have experience with high-resolution imaging in crop parcel digitalisation.</w:t>
      </w:r>
    </w:p>
    <w:p w14:paraId="73BAA2A4" w14:textId="77777777" w:rsidR="009E1DFA" w:rsidRPr="009E1DFA" w:rsidRDefault="009E1DFA" w:rsidP="009E1DFA">
      <w:pPr>
        <w:pStyle w:val="Lijstalinea"/>
        <w:numPr>
          <w:ilvl w:val="0"/>
          <w:numId w:val="12"/>
        </w:numPr>
        <w:rPr>
          <w:lang w:val="en-US"/>
        </w:rPr>
      </w:pPr>
      <w:r w:rsidRPr="68978827">
        <w:rPr>
          <w:lang w:val="en-US"/>
        </w:rPr>
        <w:t xml:space="preserve">The Tenderer must have experience </w:t>
      </w:r>
      <w:r w:rsidRPr="009E1DFA">
        <w:rPr>
          <w:lang w:val="en-US"/>
        </w:rPr>
        <w:t xml:space="preserve">with the manual verification and classification of different crop types in crop parcels. </w:t>
      </w:r>
    </w:p>
    <w:p w14:paraId="212A3088" w14:textId="77777777" w:rsidR="009E1DFA" w:rsidRDefault="009E1DFA" w:rsidP="009E1DFA">
      <w:pPr>
        <w:rPr>
          <w:u w:val="single"/>
          <w:lang w:val="en-US"/>
        </w:rPr>
      </w:pPr>
    </w:p>
    <w:p w14:paraId="0EA71BED" w14:textId="45491EAA" w:rsidR="009E1DFA" w:rsidRPr="009E1DFA" w:rsidRDefault="009E1DFA" w:rsidP="009E1DFA">
      <w:pPr>
        <w:rPr>
          <w:u w:val="single"/>
          <w:lang w:val="en-US"/>
        </w:rPr>
      </w:pPr>
      <w:r w:rsidRPr="009E1DFA">
        <w:rPr>
          <w:u w:val="single"/>
          <w:lang w:val="en-US"/>
        </w:rPr>
        <w:t>Core competence 2: Assessment of agricultural activities</w:t>
      </w:r>
    </w:p>
    <w:p w14:paraId="3BE6F950" w14:textId="77777777" w:rsidR="009E1DFA" w:rsidRPr="009E1DFA" w:rsidRDefault="009E1DFA" w:rsidP="009E1DFA">
      <w:pPr>
        <w:pStyle w:val="Lijstalinea"/>
        <w:numPr>
          <w:ilvl w:val="0"/>
          <w:numId w:val="12"/>
        </w:numPr>
        <w:rPr>
          <w:lang w:val="en-US"/>
        </w:rPr>
      </w:pPr>
      <w:r w:rsidRPr="68978827">
        <w:rPr>
          <w:lang w:val="en-US"/>
        </w:rPr>
        <w:t>The Tenderer must have experience</w:t>
      </w:r>
      <w:r w:rsidRPr="009E1DFA">
        <w:rPr>
          <w:lang w:val="en-US"/>
        </w:rPr>
        <w:t xml:space="preserve"> with the manual identification and assessment of different agricultural activities that take place at the crop parcels, including - as a minimum - mowing/grazing, harvesting, ploughing, indication of coverage and a period of catch crop by using relevant data. </w:t>
      </w:r>
    </w:p>
    <w:p w14:paraId="26F73DF7" w14:textId="77777777" w:rsidR="009E1DFA" w:rsidRPr="009E1DFA" w:rsidRDefault="009E1DFA" w:rsidP="009E1DFA">
      <w:pPr>
        <w:rPr>
          <w:lang w:val="en-US"/>
        </w:rPr>
      </w:pPr>
    </w:p>
    <w:p w14:paraId="761106A4" w14:textId="77777777" w:rsidR="009E1DFA" w:rsidRPr="00A833AD" w:rsidRDefault="009E1DFA" w:rsidP="009E1DFA">
      <w:pPr>
        <w:rPr>
          <w:u w:val="single"/>
          <w:lang w:val="en-US"/>
        </w:rPr>
      </w:pPr>
      <w:r w:rsidRPr="00A833AD">
        <w:rPr>
          <w:u w:val="single"/>
          <w:lang w:val="en-US"/>
        </w:rPr>
        <w:t>Core competence 3: Manual crop identification</w:t>
      </w:r>
    </w:p>
    <w:p w14:paraId="0638C096" w14:textId="77777777" w:rsidR="009E1DFA" w:rsidRPr="00340A37" w:rsidRDefault="009E1DFA" w:rsidP="009E1DFA">
      <w:pPr>
        <w:pStyle w:val="Lijstalinea"/>
        <w:numPr>
          <w:ilvl w:val="0"/>
          <w:numId w:val="12"/>
        </w:numPr>
        <w:rPr>
          <w:lang w:val="en-US"/>
        </w:rPr>
      </w:pPr>
      <w:r w:rsidRPr="5AEB9FC5">
        <w:rPr>
          <w:lang w:val="en-US"/>
        </w:rPr>
        <w:t>The Tenderer must have experience with the manual identification of crops based on digitalisation of crop parcels</w:t>
      </w:r>
      <w:r>
        <w:rPr>
          <w:lang w:val="en-US"/>
        </w:rPr>
        <w:t>.</w:t>
      </w:r>
    </w:p>
    <w:p w14:paraId="4A40E979" w14:textId="77777777" w:rsidR="009E1DFA" w:rsidRPr="00340A37" w:rsidRDefault="009E1DFA" w:rsidP="009E1DFA">
      <w:pPr>
        <w:pStyle w:val="Lijstalinea"/>
        <w:numPr>
          <w:ilvl w:val="0"/>
          <w:numId w:val="12"/>
        </w:numPr>
        <w:rPr>
          <w:lang w:val="en-US"/>
        </w:rPr>
      </w:pPr>
      <w:r w:rsidRPr="68978827">
        <w:rPr>
          <w:lang w:val="en-US"/>
        </w:rPr>
        <w:t xml:space="preserve">The Tenderer must have experience with the classification of digital imaging for the purposes of identifying and detecting different crop types. </w:t>
      </w:r>
    </w:p>
    <w:p w14:paraId="37499C87" w14:textId="77777777" w:rsidR="009E1DFA" w:rsidRPr="00340A37" w:rsidRDefault="009E1DFA" w:rsidP="009E1DFA">
      <w:pPr>
        <w:pStyle w:val="Lijstalinea"/>
        <w:rPr>
          <w:lang w:val="en-US"/>
        </w:rPr>
      </w:pPr>
    </w:p>
    <w:p w14:paraId="28689F07" w14:textId="77777777" w:rsidR="00855DB0" w:rsidRPr="009E1DFA" w:rsidRDefault="00855DB0" w:rsidP="00F744C5">
      <w:pPr>
        <w:pStyle w:val="Bullet"/>
        <w:rPr>
          <w:lang w:val="en-US"/>
        </w:rPr>
      </w:pPr>
    </w:p>
    <w:p w14:paraId="518DE85A" w14:textId="5AE09EEA" w:rsidR="006A087B" w:rsidRPr="00B73661" w:rsidRDefault="006A087B" w:rsidP="00F744C5">
      <w:pPr>
        <w:pStyle w:val="Bullet"/>
      </w:pPr>
      <w:r w:rsidRPr="00B73661">
        <w:t>For each</w:t>
      </w:r>
      <w:r w:rsidR="00855DB0" w:rsidRPr="00B73661">
        <w:t xml:space="preserve"> of the</w:t>
      </w:r>
      <w:r w:rsidRPr="00B73661">
        <w:t xml:space="preserve"> </w:t>
      </w:r>
      <w:r w:rsidR="00902224" w:rsidRPr="00B73661">
        <w:t>core</w:t>
      </w:r>
      <w:r w:rsidRPr="00B73661">
        <w:t xml:space="preserve"> competence</w:t>
      </w:r>
      <w:r w:rsidR="00360833">
        <w:t>s</w:t>
      </w:r>
      <w:r w:rsidRPr="00B73661">
        <w:t xml:space="preserve">, </w:t>
      </w:r>
      <w:r w:rsidR="000C511B">
        <w:t xml:space="preserve">please </w:t>
      </w:r>
      <w:r w:rsidRPr="00B73661">
        <w:t xml:space="preserve">present a reference that fulfils the requirements set out in the </w:t>
      </w:r>
      <w:r w:rsidR="00F744C5">
        <w:t>T</w:t>
      </w:r>
      <w:r w:rsidRPr="00B73661">
        <w:t xml:space="preserve">ender </w:t>
      </w:r>
      <w:r w:rsidR="00F744C5">
        <w:t>D</w:t>
      </w:r>
      <w:r w:rsidRPr="00B73661">
        <w:t xml:space="preserve">ocument. </w:t>
      </w:r>
    </w:p>
    <w:p w14:paraId="4C17A43A" w14:textId="77777777" w:rsidR="006A087B" w:rsidRPr="00B73661" w:rsidRDefault="006A087B" w:rsidP="00F744C5">
      <w:pPr>
        <w:pStyle w:val="Bullet"/>
      </w:pPr>
    </w:p>
    <w:p w14:paraId="4204359D" w14:textId="1639D3AB" w:rsidR="006A087B" w:rsidRPr="00B73661" w:rsidRDefault="006A087B" w:rsidP="00F744C5">
      <w:pPr>
        <w:pStyle w:val="Bullet"/>
      </w:pPr>
      <w:r w:rsidRPr="00B73661">
        <w:t xml:space="preserve">If more than one </w:t>
      </w:r>
      <w:r w:rsidR="00902224" w:rsidRPr="00B73661">
        <w:t>core</w:t>
      </w:r>
      <w:r w:rsidRPr="00B73661">
        <w:t xml:space="preserve"> competence fulfilling the set requirements is reflected in a single reference, </w:t>
      </w:r>
      <w:r w:rsidR="000C511B">
        <w:t xml:space="preserve">the Tenderer </w:t>
      </w:r>
      <w:r w:rsidRPr="00B73661">
        <w:t xml:space="preserve">can use the same reference for those </w:t>
      </w:r>
      <w:r w:rsidR="00F00C11" w:rsidRPr="00B73661">
        <w:t xml:space="preserve">core </w:t>
      </w:r>
      <w:r w:rsidRPr="00B73661">
        <w:t xml:space="preserve">competences. The </w:t>
      </w:r>
      <w:r w:rsidR="009E1DFA">
        <w:t>Tendering</w:t>
      </w:r>
      <w:r w:rsidRPr="00B73661">
        <w:t xml:space="preserve"> </w:t>
      </w:r>
      <w:r w:rsidR="00150273">
        <w:t>A</w:t>
      </w:r>
      <w:r w:rsidRPr="00B73661">
        <w:t xml:space="preserve">uthority reserves the right to </w:t>
      </w:r>
      <w:r w:rsidR="00F00C11" w:rsidRPr="00B73661">
        <w:t xml:space="preserve">check the </w:t>
      </w:r>
      <w:r w:rsidRPr="00B73661">
        <w:t>accuracy and completeness</w:t>
      </w:r>
      <w:r w:rsidR="00F00C11" w:rsidRPr="00B73661">
        <w:t xml:space="preserve"> of the references</w:t>
      </w:r>
      <w:r w:rsidR="005A10E2">
        <w:t>,</w:t>
      </w:r>
      <w:r w:rsidRPr="00B73661">
        <w:t xml:space="preserve"> and to contact one or more references without </w:t>
      </w:r>
      <w:r w:rsidR="00F00C11" w:rsidRPr="00B73661">
        <w:t xml:space="preserve">the Tenderer’s involvement or </w:t>
      </w:r>
      <w:r w:rsidR="0093255D">
        <w:t>consent</w:t>
      </w:r>
      <w:r w:rsidR="00F00C11" w:rsidRPr="00B73661">
        <w:t xml:space="preserve">. </w:t>
      </w:r>
    </w:p>
    <w:p w14:paraId="38C8532B" w14:textId="782B6186" w:rsidR="00B73661" w:rsidRPr="00B73661" w:rsidRDefault="00B73661" w:rsidP="00F744C5">
      <w:pPr>
        <w:pStyle w:val="Bullet"/>
      </w:pPr>
    </w:p>
    <w:p w14:paraId="334947C5" w14:textId="5B599338" w:rsidR="00B73661" w:rsidRPr="00B73661" w:rsidRDefault="00B73661" w:rsidP="00F744C5">
      <w:pPr>
        <w:pStyle w:val="Bullet"/>
      </w:pPr>
      <w:r w:rsidRPr="00B73661">
        <w:t xml:space="preserve">Please provide an overview of the different assignment in the table below: </w:t>
      </w:r>
    </w:p>
    <w:p w14:paraId="61E4E26B" w14:textId="77777777" w:rsidR="00B73661" w:rsidRPr="00B73661" w:rsidRDefault="00B73661" w:rsidP="00F744C5">
      <w:pPr>
        <w:pStyle w:val="Bullet"/>
      </w:pPr>
    </w:p>
    <w:tbl>
      <w:tblPr>
        <w:tblStyle w:val="Tabelraster"/>
        <w:tblW w:w="0" w:type="auto"/>
        <w:tblLook w:val="04A0" w:firstRow="1" w:lastRow="0" w:firstColumn="1" w:lastColumn="0" w:noHBand="0" w:noVBand="1"/>
      </w:tblPr>
      <w:tblGrid>
        <w:gridCol w:w="1934"/>
        <w:gridCol w:w="1874"/>
        <w:gridCol w:w="2053"/>
        <w:gridCol w:w="1733"/>
        <w:gridCol w:w="1468"/>
      </w:tblGrid>
      <w:tr w:rsidR="00DF3FFF" w:rsidRPr="009E1DFA" w14:paraId="39AE5A06" w14:textId="6DD1D191" w:rsidTr="00DF3FFF">
        <w:tc>
          <w:tcPr>
            <w:tcW w:w="1934" w:type="dxa"/>
          </w:tcPr>
          <w:p w14:paraId="63040758" w14:textId="09B92CDC" w:rsidR="00DF3FFF" w:rsidRPr="00B73661" w:rsidRDefault="00B73661" w:rsidP="00973176">
            <w:pPr>
              <w:rPr>
                <w:rFonts w:ascii="Verdana" w:hAnsi="Verdana"/>
                <w:sz w:val="18"/>
                <w:szCs w:val="18"/>
                <w:lang w:val="en-GB"/>
              </w:rPr>
            </w:pPr>
            <w:r w:rsidRPr="00B73661">
              <w:rPr>
                <w:rFonts w:ascii="Verdana" w:hAnsi="Verdana"/>
                <w:sz w:val="18"/>
                <w:szCs w:val="18"/>
                <w:lang w:val="en-GB"/>
              </w:rPr>
              <w:t>Core</w:t>
            </w:r>
            <w:r w:rsidR="00DF3FFF" w:rsidRPr="00B73661">
              <w:rPr>
                <w:rFonts w:ascii="Verdana" w:hAnsi="Verdana"/>
                <w:sz w:val="18"/>
                <w:szCs w:val="18"/>
                <w:lang w:val="en-GB"/>
              </w:rPr>
              <w:t xml:space="preserve"> competence (1, 2 or 3 or combination)</w:t>
            </w:r>
          </w:p>
        </w:tc>
        <w:tc>
          <w:tcPr>
            <w:tcW w:w="1874" w:type="dxa"/>
          </w:tcPr>
          <w:p w14:paraId="2C9A9436" w14:textId="28EAD23B" w:rsidR="00DF3FFF" w:rsidRPr="00B73661" w:rsidRDefault="00DF3FFF" w:rsidP="00596EBA">
            <w:pPr>
              <w:rPr>
                <w:rFonts w:ascii="Verdana" w:hAnsi="Verdana"/>
                <w:sz w:val="18"/>
                <w:szCs w:val="18"/>
                <w:lang w:val="en-GB"/>
              </w:rPr>
            </w:pPr>
            <w:r w:rsidRPr="00B73661">
              <w:rPr>
                <w:rFonts w:ascii="Verdana" w:hAnsi="Verdana"/>
                <w:sz w:val="18"/>
                <w:szCs w:val="18"/>
                <w:lang w:val="en-GB"/>
              </w:rPr>
              <w:t>Reference assignment</w:t>
            </w:r>
          </w:p>
        </w:tc>
        <w:tc>
          <w:tcPr>
            <w:tcW w:w="2053" w:type="dxa"/>
          </w:tcPr>
          <w:p w14:paraId="41349BE8" w14:textId="0443139B" w:rsidR="00DF3FFF" w:rsidRPr="00B73661" w:rsidRDefault="00DF3FFF" w:rsidP="00596EBA">
            <w:pPr>
              <w:rPr>
                <w:rFonts w:ascii="Verdana" w:hAnsi="Verdana"/>
                <w:sz w:val="18"/>
                <w:szCs w:val="18"/>
                <w:lang w:val="en-GB"/>
              </w:rPr>
            </w:pPr>
            <w:r w:rsidRPr="00B73661">
              <w:rPr>
                <w:rFonts w:ascii="Verdana" w:hAnsi="Verdana"/>
                <w:sz w:val="18"/>
                <w:szCs w:val="18"/>
                <w:lang w:val="en-GB"/>
              </w:rPr>
              <w:t>Commencement date of assignment</w:t>
            </w:r>
          </w:p>
        </w:tc>
        <w:tc>
          <w:tcPr>
            <w:tcW w:w="1733" w:type="dxa"/>
          </w:tcPr>
          <w:p w14:paraId="1A4DE747" w14:textId="4ED75B17" w:rsidR="00DF3FFF" w:rsidRPr="00B73661" w:rsidRDefault="00DF3FFF" w:rsidP="00596EBA">
            <w:pPr>
              <w:rPr>
                <w:rFonts w:ascii="Verdana" w:hAnsi="Verdana"/>
                <w:sz w:val="18"/>
                <w:szCs w:val="18"/>
                <w:lang w:val="en-GB"/>
              </w:rPr>
            </w:pPr>
            <w:r w:rsidRPr="00B73661">
              <w:rPr>
                <w:rFonts w:ascii="Verdana" w:hAnsi="Verdana"/>
                <w:sz w:val="18"/>
                <w:szCs w:val="18"/>
                <w:lang w:val="en-GB"/>
              </w:rPr>
              <w:t>Contact referee</w:t>
            </w:r>
          </w:p>
        </w:tc>
        <w:tc>
          <w:tcPr>
            <w:tcW w:w="1468" w:type="dxa"/>
          </w:tcPr>
          <w:p w14:paraId="2561A63B" w14:textId="219C52DC" w:rsidR="00DF3FFF" w:rsidRPr="00B73661" w:rsidRDefault="00DF3FFF" w:rsidP="00596EBA">
            <w:pPr>
              <w:rPr>
                <w:rFonts w:ascii="Verdana" w:hAnsi="Verdana"/>
                <w:sz w:val="18"/>
                <w:szCs w:val="18"/>
                <w:lang w:val="en-GB"/>
              </w:rPr>
            </w:pPr>
            <w:r w:rsidRPr="00B73661">
              <w:rPr>
                <w:rFonts w:ascii="Verdana" w:hAnsi="Verdana"/>
                <w:sz w:val="18"/>
                <w:szCs w:val="18"/>
                <w:lang w:val="en-GB"/>
              </w:rPr>
              <w:t>Value of assignment (excl. VAT)</w:t>
            </w:r>
          </w:p>
        </w:tc>
      </w:tr>
      <w:tr w:rsidR="00DF3FFF" w:rsidRPr="009E1DFA" w14:paraId="3CD3226D" w14:textId="2E32F755" w:rsidTr="00DF3FFF">
        <w:tc>
          <w:tcPr>
            <w:tcW w:w="1934" w:type="dxa"/>
          </w:tcPr>
          <w:p w14:paraId="1E3FA564" w14:textId="24CF1729" w:rsidR="00DF3FFF" w:rsidRPr="00B73661" w:rsidRDefault="00DF3FFF" w:rsidP="6F2D31DC">
            <w:pPr>
              <w:rPr>
                <w:rFonts w:ascii="Verdana" w:hAnsi="Verdana"/>
                <w:sz w:val="18"/>
                <w:szCs w:val="18"/>
                <w:lang w:val="en-GB"/>
              </w:rPr>
            </w:pPr>
          </w:p>
        </w:tc>
        <w:tc>
          <w:tcPr>
            <w:tcW w:w="1874" w:type="dxa"/>
          </w:tcPr>
          <w:p w14:paraId="0AB8BF61" w14:textId="77777777" w:rsidR="00DF3FFF" w:rsidRPr="00B73661" w:rsidRDefault="00DF3FFF" w:rsidP="00596EBA">
            <w:pPr>
              <w:rPr>
                <w:rFonts w:ascii="Verdana" w:hAnsi="Verdana"/>
                <w:sz w:val="18"/>
                <w:szCs w:val="18"/>
                <w:lang w:val="en-GB"/>
              </w:rPr>
            </w:pPr>
          </w:p>
        </w:tc>
        <w:tc>
          <w:tcPr>
            <w:tcW w:w="2053" w:type="dxa"/>
          </w:tcPr>
          <w:p w14:paraId="6C929BBE" w14:textId="77777777" w:rsidR="00DF3FFF" w:rsidRPr="00B73661" w:rsidRDefault="00DF3FFF" w:rsidP="00596EBA">
            <w:pPr>
              <w:rPr>
                <w:rFonts w:ascii="Verdana" w:hAnsi="Verdana"/>
                <w:sz w:val="18"/>
                <w:szCs w:val="18"/>
                <w:lang w:val="en-GB"/>
              </w:rPr>
            </w:pPr>
          </w:p>
        </w:tc>
        <w:tc>
          <w:tcPr>
            <w:tcW w:w="1733" w:type="dxa"/>
          </w:tcPr>
          <w:p w14:paraId="4F6DA802" w14:textId="77777777" w:rsidR="00DF3FFF" w:rsidRPr="00B73661" w:rsidRDefault="00DF3FFF" w:rsidP="00596EBA">
            <w:pPr>
              <w:rPr>
                <w:rFonts w:ascii="Verdana" w:hAnsi="Verdana"/>
                <w:sz w:val="18"/>
                <w:szCs w:val="18"/>
                <w:lang w:val="en-GB"/>
              </w:rPr>
            </w:pPr>
          </w:p>
        </w:tc>
        <w:tc>
          <w:tcPr>
            <w:tcW w:w="1468" w:type="dxa"/>
          </w:tcPr>
          <w:p w14:paraId="74473FCF" w14:textId="77777777" w:rsidR="00DF3FFF" w:rsidRPr="00B73661" w:rsidRDefault="00DF3FFF" w:rsidP="00596EBA">
            <w:pPr>
              <w:rPr>
                <w:rFonts w:ascii="Verdana" w:hAnsi="Verdana"/>
                <w:sz w:val="18"/>
                <w:szCs w:val="18"/>
                <w:lang w:val="en-GB"/>
              </w:rPr>
            </w:pPr>
          </w:p>
        </w:tc>
      </w:tr>
      <w:tr w:rsidR="00DF3FFF" w:rsidRPr="009E1DFA" w14:paraId="0C7BCB63" w14:textId="6C67D06C" w:rsidTr="00DF3FFF">
        <w:tc>
          <w:tcPr>
            <w:tcW w:w="1934" w:type="dxa"/>
          </w:tcPr>
          <w:p w14:paraId="0ADC974D" w14:textId="37B85623" w:rsidR="00DF3FFF" w:rsidRPr="00B73661" w:rsidRDefault="00DF3FFF" w:rsidP="6F2D31DC">
            <w:pPr>
              <w:rPr>
                <w:rFonts w:ascii="Verdana" w:hAnsi="Verdana"/>
                <w:sz w:val="18"/>
                <w:szCs w:val="18"/>
                <w:lang w:val="en-GB"/>
              </w:rPr>
            </w:pPr>
          </w:p>
          <w:p w14:paraId="4BA5276F" w14:textId="492CE6D4" w:rsidR="00DF3FFF" w:rsidRPr="00B73661" w:rsidRDefault="00DF3FFF" w:rsidP="00596EBA">
            <w:pPr>
              <w:rPr>
                <w:rFonts w:ascii="Verdana" w:hAnsi="Verdana"/>
                <w:sz w:val="18"/>
                <w:szCs w:val="18"/>
                <w:lang w:val="en-GB"/>
              </w:rPr>
            </w:pPr>
          </w:p>
        </w:tc>
        <w:tc>
          <w:tcPr>
            <w:tcW w:w="1874" w:type="dxa"/>
          </w:tcPr>
          <w:p w14:paraId="19E6AB96" w14:textId="5AA030AD" w:rsidR="00DF3FFF" w:rsidRPr="00B73661" w:rsidRDefault="00DF3FFF" w:rsidP="00596EBA">
            <w:pPr>
              <w:rPr>
                <w:rFonts w:ascii="Verdana" w:hAnsi="Verdana"/>
                <w:sz w:val="18"/>
                <w:szCs w:val="18"/>
                <w:lang w:val="en-GB"/>
              </w:rPr>
            </w:pPr>
          </w:p>
        </w:tc>
        <w:tc>
          <w:tcPr>
            <w:tcW w:w="2053" w:type="dxa"/>
          </w:tcPr>
          <w:p w14:paraId="4151604D" w14:textId="4E7838A2" w:rsidR="00DF3FFF" w:rsidRPr="00B73661" w:rsidRDefault="00DF3FFF" w:rsidP="00596EBA">
            <w:pPr>
              <w:rPr>
                <w:rFonts w:ascii="Verdana" w:hAnsi="Verdana"/>
                <w:sz w:val="18"/>
                <w:szCs w:val="18"/>
                <w:lang w:val="en-GB"/>
              </w:rPr>
            </w:pPr>
          </w:p>
        </w:tc>
        <w:tc>
          <w:tcPr>
            <w:tcW w:w="1733" w:type="dxa"/>
          </w:tcPr>
          <w:p w14:paraId="69E83666" w14:textId="75218C3E" w:rsidR="00DF3FFF" w:rsidRPr="00B73661" w:rsidRDefault="00DF3FFF" w:rsidP="00596EBA">
            <w:pPr>
              <w:rPr>
                <w:rFonts w:ascii="Verdana" w:hAnsi="Verdana"/>
                <w:sz w:val="18"/>
                <w:szCs w:val="18"/>
                <w:lang w:val="en-GB"/>
              </w:rPr>
            </w:pPr>
          </w:p>
        </w:tc>
        <w:tc>
          <w:tcPr>
            <w:tcW w:w="1468" w:type="dxa"/>
          </w:tcPr>
          <w:p w14:paraId="65B3B28C" w14:textId="77777777" w:rsidR="00DF3FFF" w:rsidRPr="00B73661" w:rsidRDefault="00DF3FFF" w:rsidP="00596EBA">
            <w:pPr>
              <w:rPr>
                <w:rFonts w:ascii="Verdana" w:hAnsi="Verdana"/>
                <w:sz w:val="18"/>
                <w:szCs w:val="18"/>
                <w:lang w:val="en-GB"/>
              </w:rPr>
            </w:pPr>
          </w:p>
        </w:tc>
      </w:tr>
      <w:tr w:rsidR="00DF3FFF" w:rsidRPr="009E1DFA" w14:paraId="72F5043B" w14:textId="39D593AE" w:rsidTr="00DF3FFF">
        <w:tc>
          <w:tcPr>
            <w:tcW w:w="1934" w:type="dxa"/>
          </w:tcPr>
          <w:p w14:paraId="32C4FA5E" w14:textId="35CD592D" w:rsidR="00DF3FFF" w:rsidRPr="00B73661" w:rsidRDefault="00DF3FFF" w:rsidP="6F2D31DC">
            <w:pPr>
              <w:rPr>
                <w:rFonts w:ascii="Verdana" w:hAnsi="Verdana"/>
                <w:sz w:val="18"/>
                <w:szCs w:val="18"/>
                <w:lang w:val="en-GB"/>
              </w:rPr>
            </w:pPr>
          </w:p>
        </w:tc>
        <w:tc>
          <w:tcPr>
            <w:tcW w:w="1874" w:type="dxa"/>
          </w:tcPr>
          <w:p w14:paraId="49C5C476" w14:textId="77777777" w:rsidR="00DF3FFF" w:rsidRPr="00B73661" w:rsidRDefault="00DF3FFF" w:rsidP="00596EBA">
            <w:pPr>
              <w:rPr>
                <w:rFonts w:ascii="Verdana" w:hAnsi="Verdana"/>
                <w:sz w:val="18"/>
                <w:szCs w:val="18"/>
                <w:lang w:val="en-GB"/>
              </w:rPr>
            </w:pPr>
          </w:p>
        </w:tc>
        <w:tc>
          <w:tcPr>
            <w:tcW w:w="2053" w:type="dxa"/>
          </w:tcPr>
          <w:p w14:paraId="430EB450" w14:textId="77777777" w:rsidR="00DF3FFF" w:rsidRPr="00B73661" w:rsidRDefault="00DF3FFF" w:rsidP="00596EBA">
            <w:pPr>
              <w:rPr>
                <w:rFonts w:ascii="Verdana" w:hAnsi="Verdana"/>
                <w:sz w:val="18"/>
                <w:szCs w:val="18"/>
                <w:lang w:val="en-GB"/>
              </w:rPr>
            </w:pPr>
          </w:p>
        </w:tc>
        <w:tc>
          <w:tcPr>
            <w:tcW w:w="1733" w:type="dxa"/>
          </w:tcPr>
          <w:p w14:paraId="26284BEA" w14:textId="77777777" w:rsidR="00DF3FFF" w:rsidRPr="00B73661" w:rsidRDefault="00DF3FFF" w:rsidP="00596EBA">
            <w:pPr>
              <w:rPr>
                <w:rFonts w:ascii="Verdana" w:hAnsi="Verdana"/>
                <w:sz w:val="18"/>
                <w:szCs w:val="18"/>
                <w:lang w:val="en-GB"/>
              </w:rPr>
            </w:pPr>
          </w:p>
        </w:tc>
        <w:tc>
          <w:tcPr>
            <w:tcW w:w="1468" w:type="dxa"/>
          </w:tcPr>
          <w:p w14:paraId="518F467D" w14:textId="77777777" w:rsidR="00DF3FFF" w:rsidRPr="00B73661" w:rsidRDefault="00DF3FFF" w:rsidP="00596EBA">
            <w:pPr>
              <w:rPr>
                <w:rFonts w:ascii="Verdana" w:hAnsi="Verdana"/>
                <w:sz w:val="18"/>
                <w:szCs w:val="18"/>
                <w:lang w:val="en-GB"/>
              </w:rPr>
            </w:pPr>
          </w:p>
        </w:tc>
      </w:tr>
    </w:tbl>
    <w:p w14:paraId="29C8F2BB" w14:textId="77777777" w:rsidR="00BF43E5" w:rsidRDefault="00973D50" w:rsidP="00BF43E5">
      <w:pPr>
        <w:rPr>
          <w:rFonts w:ascii="Verdana" w:hAnsi="Verdana"/>
          <w:sz w:val="18"/>
          <w:szCs w:val="18"/>
          <w:lang w:val="en-GB"/>
        </w:rPr>
      </w:pPr>
      <w:r>
        <w:rPr>
          <w:rFonts w:ascii="Verdana" w:hAnsi="Verdana"/>
          <w:sz w:val="18"/>
          <w:szCs w:val="18"/>
          <w:u w:val="single"/>
          <w:lang w:val="en-GB"/>
        </w:rPr>
        <w:br/>
      </w:r>
      <w:r w:rsidR="00883FC8" w:rsidRPr="00B73661">
        <w:rPr>
          <w:rFonts w:ascii="Verdana" w:hAnsi="Verdana"/>
          <w:sz w:val="18"/>
          <w:szCs w:val="18"/>
          <w:u w:val="single"/>
          <w:lang w:val="en-GB"/>
        </w:rPr>
        <w:t>Minimum requirements</w:t>
      </w:r>
      <w:r w:rsidR="00883FC8" w:rsidRPr="00B73661">
        <w:rPr>
          <w:rFonts w:ascii="Verdana" w:hAnsi="Verdana"/>
          <w:sz w:val="18"/>
          <w:szCs w:val="18"/>
          <w:lang w:val="en-GB"/>
        </w:rPr>
        <w:t>:</w:t>
      </w:r>
    </w:p>
    <w:p w14:paraId="21D3FD13" w14:textId="77777777" w:rsidR="00BF43E5" w:rsidRPr="00BF43E5" w:rsidRDefault="00D43233" w:rsidP="00BF43E5">
      <w:pPr>
        <w:pStyle w:val="Lijstalinea"/>
        <w:numPr>
          <w:ilvl w:val="0"/>
          <w:numId w:val="18"/>
        </w:numPr>
        <w:rPr>
          <w:rStyle w:val="eop"/>
          <w:szCs w:val="18"/>
          <w:lang w:val="en-GB"/>
        </w:rPr>
      </w:pPr>
      <w:r w:rsidRPr="00BF43E5">
        <w:rPr>
          <w:rStyle w:val="normaltextrun"/>
          <w:szCs w:val="18"/>
          <w:lang w:val="en-GB"/>
        </w:rPr>
        <w:t>The subject of the reference assignment must be comparable to the core competence in question.</w:t>
      </w:r>
      <w:r w:rsidRPr="00BF43E5">
        <w:rPr>
          <w:rStyle w:val="eop"/>
          <w:szCs w:val="18"/>
          <w:lang w:val="en-US"/>
        </w:rPr>
        <w:t> </w:t>
      </w:r>
    </w:p>
    <w:p w14:paraId="791825E8" w14:textId="77777777" w:rsidR="00BF43E5" w:rsidRPr="00BF43E5" w:rsidRDefault="00BF43E5" w:rsidP="00BF43E5">
      <w:pPr>
        <w:pStyle w:val="Lijstalinea"/>
        <w:numPr>
          <w:ilvl w:val="0"/>
          <w:numId w:val="18"/>
        </w:numPr>
        <w:rPr>
          <w:rStyle w:val="eop"/>
          <w:szCs w:val="18"/>
          <w:lang w:val="en-GB"/>
        </w:rPr>
      </w:pPr>
      <w:r>
        <w:rPr>
          <w:rStyle w:val="eop"/>
          <w:szCs w:val="18"/>
          <w:lang w:val="en-GB"/>
        </w:rPr>
        <w:t>T</w:t>
      </w:r>
      <w:r w:rsidR="00D43233" w:rsidRPr="00BF43E5">
        <w:rPr>
          <w:rStyle w:val="normaltextrun"/>
          <w:szCs w:val="18"/>
          <w:lang w:val="en-GB"/>
        </w:rPr>
        <w:t>he reference assignment must have been executed or completed within a three-year period prior to the closing date for the submission of tenders. If the Tenderer uses an assignment that is not yet fully complete, then only the completed results of the ongoing assignment can be submitted for reference purposes: projected results thus cannot be taken into consideration.</w:t>
      </w:r>
      <w:r w:rsidR="00D43233" w:rsidRPr="00BF43E5">
        <w:rPr>
          <w:rStyle w:val="eop"/>
          <w:szCs w:val="18"/>
          <w:lang w:val="en-US"/>
        </w:rPr>
        <w:t> </w:t>
      </w:r>
    </w:p>
    <w:p w14:paraId="1BEF66C0" w14:textId="65FFEF65" w:rsidR="00BF43E5" w:rsidRPr="00BF43E5" w:rsidRDefault="00D43233" w:rsidP="00BF43E5">
      <w:pPr>
        <w:pStyle w:val="Lijstalinea"/>
        <w:numPr>
          <w:ilvl w:val="0"/>
          <w:numId w:val="18"/>
        </w:numPr>
        <w:rPr>
          <w:rStyle w:val="eop"/>
          <w:szCs w:val="18"/>
          <w:lang w:val="en-GB"/>
        </w:rPr>
      </w:pPr>
      <w:r w:rsidRPr="00BF43E5">
        <w:rPr>
          <w:rStyle w:val="normaltextrun"/>
          <w:szCs w:val="18"/>
          <w:lang w:val="en-US"/>
        </w:rPr>
        <w:lastRenderedPageBreak/>
        <w:t>The Tenderer can enter no more than two reference assignment</w:t>
      </w:r>
      <w:r w:rsidR="00624C40">
        <w:rPr>
          <w:rStyle w:val="normaltextrun"/>
          <w:szCs w:val="18"/>
          <w:lang w:val="en-US"/>
        </w:rPr>
        <w:t>s</w:t>
      </w:r>
      <w:r w:rsidRPr="00BF43E5">
        <w:rPr>
          <w:rStyle w:val="normaltextrun"/>
          <w:szCs w:val="18"/>
          <w:lang w:val="en-US"/>
        </w:rPr>
        <w:t xml:space="preserve"> for each core competence.</w:t>
      </w:r>
      <w:r w:rsidRPr="00BF43E5">
        <w:rPr>
          <w:rStyle w:val="eop"/>
          <w:szCs w:val="18"/>
          <w:lang w:val="en-US"/>
        </w:rPr>
        <w:t> </w:t>
      </w:r>
    </w:p>
    <w:p w14:paraId="1C8476F5" w14:textId="7BFFB5D3" w:rsidR="00D43233" w:rsidRPr="00BF43E5" w:rsidRDefault="00D43233" w:rsidP="00BF43E5">
      <w:pPr>
        <w:pStyle w:val="Lijstalinea"/>
        <w:numPr>
          <w:ilvl w:val="0"/>
          <w:numId w:val="18"/>
        </w:numPr>
        <w:rPr>
          <w:szCs w:val="18"/>
          <w:lang w:val="en-GB"/>
        </w:rPr>
      </w:pPr>
      <w:r w:rsidRPr="00BF43E5">
        <w:rPr>
          <w:rStyle w:val="normaltextrun"/>
          <w:szCs w:val="18"/>
          <w:lang w:val="en-GB"/>
        </w:rPr>
        <w:t>The total value of the reference assignments combined must be at least EUR 175,000 - exclusive of VAT. This reference-assignment value must exclusively consist of the value of the aspects of the assignment that are equivalent to the services specified in this document. In instances in which a series of separate yet significantly comparable assignments were carried out for the same client during the reference period, then the turnover of these separate assignments can be combined into a cumulative total.</w:t>
      </w:r>
      <w:r w:rsidRPr="00BF43E5">
        <w:rPr>
          <w:rStyle w:val="eop"/>
          <w:szCs w:val="18"/>
          <w:lang w:val="en-US"/>
        </w:rPr>
        <w:t> </w:t>
      </w:r>
    </w:p>
    <w:p w14:paraId="20D44C74" w14:textId="77777777" w:rsidR="00D43233" w:rsidRPr="00D43233" w:rsidRDefault="00D43233" w:rsidP="00D43233">
      <w:pPr>
        <w:pStyle w:val="paragraph"/>
        <w:spacing w:before="0" w:beforeAutospacing="0" w:after="0" w:afterAutospacing="0"/>
        <w:textAlignment w:val="baseline"/>
        <w:rPr>
          <w:rFonts w:ascii="Verdana" w:hAnsi="Verdana"/>
          <w:sz w:val="18"/>
          <w:szCs w:val="18"/>
          <w:lang w:val="en-US"/>
        </w:rPr>
      </w:pPr>
      <w:r w:rsidRPr="00D43233">
        <w:rPr>
          <w:rStyle w:val="eop"/>
          <w:rFonts w:ascii="Verdana" w:hAnsi="Verdana"/>
          <w:sz w:val="18"/>
          <w:szCs w:val="18"/>
          <w:lang w:val="en-US"/>
        </w:rPr>
        <w:t> </w:t>
      </w:r>
    </w:p>
    <w:p w14:paraId="0B85C181" w14:textId="77777777" w:rsidR="00D43233" w:rsidRPr="00D43233" w:rsidRDefault="00D43233" w:rsidP="00D43233">
      <w:pPr>
        <w:pStyle w:val="paragraph"/>
        <w:spacing w:before="0" w:beforeAutospacing="0" w:after="0" w:afterAutospacing="0"/>
        <w:textAlignment w:val="baseline"/>
        <w:rPr>
          <w:rFonts w:ascii="Verdana" w:hAnsi="Verdana"/>
          <w:sz w:val="18"/>
          <w:szCs w:val="18"/>
          <w:lang w:val="en-US"/>
        </w:rPr>
      </w:pPr>
      <w:r>
        <w:rPr>
          <w:rStyle w:val="normaltextrun"/>
          <w:rFonts w:ascii="Verdana" w:hAnsi="Verdana"/>
          <w:sz w:val="18"/>
          <w:szCs w:val="18"/>
          <w:lang w:val="en-GB"/>
        </w:rPr>
        <w:t>Assignments that involve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r w:rsidRPr="00D43233">
        <w:rPr>
          <w:rStyle w:val="eop"/>
          <w:rFonts w:ascii="Verdana" w:hAnsi="Verdana"/>
          <w:sz w:val="18"/>
          <w:szCs w:val="18"/>
          <w:lang w:val="en-US"/>
        </w:rPr>
        <w:t> </w:t>
      </w:r>
    </w:p>
    <w:p w14:paraId="5CFD4E4C" w14:textId="7314DA9B" w:rsidR="00DF3FFF" w:rsidRPr="00B73661" w:rsidRDefault="009E1DFA" w:rsidP="0068070A">
      <w:pPr>
        <w:rPr>
          <w:rFonts w:ascii="Verdana" w:hAnsi="Verdana"/>
          <w:sz w:val="18"/>
          <w:szCs w:val="18"/>
          <w:lang w:val="en-GB"/>
        </w:rPr>
      </w:pPr>
      <w:r>
        <w:rPr>
          <w:rFonts w:ascii="Verdana" w:hAnsi="Verdana"/>
          <w:sz w:val="18"/>
          <w:szCs w:val="18"/>
          <w:lang w:val="en-GB"/>
        </w:rPr>
        <w:br/>
      </w:r>
      <w:r w:rsidR="00DF3FFF" w:rsidRPr="00B73661">
        <w:rPr>
          <w:rFonts w:ascii="Verdana" w:hAnsi="Verdana"/>
          <w:sz w:val="18"/>
          <w:szCs w:val="18"/>
          <w:lang w:val="en-GB"/>
        </w:rPr>
        <w:t xml:space="preserve">Please use the following </w:t>
      </w:r>
      <w:r w:rsidR="007D7D44" w:rsidRPr="00B73661">
        <w:rPr>
          <w:rFonts w:ascii="Verdana" w:hAnsi="Verdana"/>
          <w:sz w:val="18"/>
          <w:szCs w:val="18"/>
          <w:lang w:val="en-GB"/>
        </w:rPr>
        <w:t xml:space="preserve">reference statement </w:t>
      </w:r>
      <w:r w:rsidR="00DF3FFF" w:rsidRPr="00B73661">
        <w:rPr>
          <w:rFonts w:ascii="Verdana" w:hAnsi="Verdana"/>
          <w:sz w:val="18"/>
          <w:szCs w:val="18"/>
          <w:lang w:val="en-GB"/>
        </w:rPr>
        <w:t xml:space="preserve">format for reference assignments: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4"/>
        <w:gridCol w:w="2691"/>
        <w:gridCol w:w="1809"/>
        <w:gridCol w:w="2298"/>
      </w:tblGrid>
      <w:tr w:rsidR="00DF3FFF" w:rsidRPr="00B73661" w14:paraId="64ED642D" w14:textId="77777777" w:rsidTr="0080071A">
        <w:trPr>
          <w:trHeight w:val="318"/>
        </w:trPr>
        <w:tc>
          <w:tcPr>
            <w:tcW w:w="5000" w:type="pct"/>
            <w:gridSpan w:val="4"/>
            <w:shd w:val="clear" w:color="auto" w:fill="E0E0E0"/>
          </w:tcPr>
          <w:p w14:paraId="272581B2" w14:textId="65DEADFF" w:rsidR="00DF3FFF" w:rsidRPr="00B73661" w:rsidRDefault="00DF3FFF" w:rsidP="0080071A">
            <w:pPr>
              <w:rPr>
                <w:rFonts w:ascii="Verdana" w:hAnsi="Verdana"/>
                <w:sz w:val="18"/>
                <w:szCs w:val="18"/>
              </w:rPr>
            </w:pPr>
            <w:r w:rsidRPr="00B73661">
              <w:rPr>
                <w:rFonts w:ascii="Verdana" w:hAnsi="Verdana"/>
                <w:sz w:val="18"/>
                <w:szCs w:val="18"/>
              </w:rPr>
              <w:t xml:space="preserve">Reference statement </w:t>
            </w:r>
          </w:p>
        </w:tc>
      </w:tr>
      <w:tr w:rsidR="00DF3FFF" w:rsidRPr="00B73661" w14:paraId="718EC6F2" w14:textId="77777777" w:rsidTr="00B73661">
        <w:trPr>
          <w:trHeight w:val="284"/>
        </w:trPr>
        <w:tc>
          <w:tcPr>
            <w:tcW w:w="1249" w:type="pct"/>
            <w:tcBorders>
              <w:top w:val="single" w:sz="4" w:space="0" w:color="auto"/>
              <w:left w:val="single" w:sz="4" w:space="0" w:color="auto"/>
            </w:tcBorders>
          </w:tcPr>
          <w:p w14:paraId="0228FC60" w14:textId="569F4939" w:rsidR="00DF3FFF" w:rsidRPr="00B73661" w:rsidRDefault="00DF3FFF" w:rsidP="0080071A">
            <w:pPr>
              <w:rPr>
                <w:rFonts w:ascii="Verdana" w:hAnsi="Verdana"/>
                <w:sz w:val="18"/>
                <w:szCs w:val="18"/>
              </w:rPr>
            </w:pPr>
            <w:r w:rsidRPr="00B73661">
              <w:rPr>
                <w:rFonts w:ascii="Verdana" w:hAnsi="Verdana"/>
                <w:sz w:val="18"/>
                <w:szCs w:val="18"/>
              </w:rPr>
              <w:t xml:space="preserve">Name </w:t>
            </w:r>
            <w:r w:rsidR="00401073">
              <w:rPr>
                <w:rFonts w:ascii="Verdana" w:hAnsi="Verdana"/>
                <w:sz w:val="18"/>
                <w:szCs w:val="18"/>
              </w:rPr>
              <w:t xml:space="preserve">of </w:t>
            </w:r>
            <w:r w:rsidRPr="00B73661">
              <w:rPr>
                <w:rFonts w:ascii="Verdana" w:hAnsi="Verdana"/>
                <w:sz w:val="18"/>
                <w:szCs w:val="18"/>
              </w:rPr>
              <w:t>Tenderer</w:t>
            </w:r>
            <w:r w:rsidR="001520E3">
              <w:rPr>
                <w:rFonts w:ascii="Verdana" w:hAnsi="Verdana"/>
                <w:sz w:val="18"/>
                <w:szCs w:val="18"/>
              </w:rPr>
              <w:t>:</w:t>
            </w:r>
          </w:p>
        </w:tc>
        <w:tc>
          <w:tcPr>
            <w:tcW w:w="3751" w:type="pct"/>
            <w:gridSpan w:val="3"/>
            <w:tcBorders>
              <w:top w:val="single" w:sz="4" w:space="0" w:color="auto"/>
              <w:right w:val="single" w:sz="4" w:space="0" w:color="auto"/>
            </w:tcBorders>
          </w:tcPr>
          <w:p w14:paraId="7966A32C" w14:textId="77777777" w:rsidR="00DF3FFF" w:rsidRPr="00B73661" w:rsidRDefault="00DF3FFF" w:rsidP="0080071A">
            <w:pPr>
              <w:tabs>
                <w:tab w:val="left" w:pos="3015"/>
              </w:tabs>
              <w:rPr>
                <w:rFonts w:ascii="Verdana" w:hAnsi="Verdana"/>
                <w:sz w:val="18"/>
                <w:szCs w:val="18"/>
              </w:rPr>
            </w:pPr>
            <w:r w:rsidRPr="00B73661">
              <w:rPr>
                <w:rFonts w:ascii="Verdana" w:hAnsi="Verdana"/>
                <w:sz w:val="18"/>
                <w:szCs w:val="18"/>
              </w:rPr>
              <w:fldChar w:fldCharType="begin">
                <w:ffData>
                  <w:name w:val="Text4"/>
                  <w:enabled/>
                  <w:calcOnExit w:val="0"/>
                  <w:textInput/>
                </w:ffData>
              </w:fldChar>
            </w:r>
            <w:r w:rsidRPr="00B73661">
              <w:rPr>
                <w:rFonts w:ascii="Verdana" w:hAnsi="Verdana"/>
                <w:sz w:val="18"/>
                <w:szCs w:val="18"/>
              </w:rPr>
              <w:instrText xml:space="preserve"> FORMTEXT </w:instrText>
            </w:r>
            <w:r w:rsidRPr="00B73661">
              <w:rPr>
                <w:rFonts w:ascii="Verdana" w:hAnsi="Verdana"/>
                <w:sz w:val="18"/>
                <w:szCs w:val="18"/>
              </w:rPr>
            </w:r>
            <w:r w:rsidRPr="00B73661">
              <w:rPr>
                <w:rFonts w:ascii="Verdana" w:hAnsi="Verdana"/>
                <w:sz w:val="18"/>
                <w:szCs w:val="18"/>
              </w:rPr>
              <w:fldChar w:fldCharType="separate"/>
            </w:r>
            <w:r w:rsidRPr="00B73661">
              <w:rPr>
                <w:rFonts w:ascii="Verdana" w:hAnsi="Verdana"/>
                <w:sz w:val="18"/>
                <w:szCs w:val="18"/>
              </w:rPr>
              <w:t> </w:t>
            </w:r>
            <w:r w:rsidRPr="00B73661">
              <w:rPr>
                <w:rFonts w:ascii="Verdana" w:hAnsi="Verdana"/>
                <w:sz w:val="18"/>
                <w:szCs w:val="18"/>
              </w:rPr>
              <w:t> </w:t>
            </w:r>
            <w:r w:rsidRPr="00B73661">
              <w:rPr>
                <w:rFonts w:ascii="Verdana" w:hAnsi="Verdana"/>
                <w:sz w:val="18"/>
                <w:szCs w:val="18"/>
              </w:rPr>
              <w:t> </w:t>
            </w:r>
            <w:r w:rsidRPr="00B73661">
              <w:rPr>
                <w:rFonts w:ascii="Verdana" w:hAnsi="Verdana"/>
                <w:sz w:val="18"/>
                <w:szCs w:val="18"/>
              </w:rPr>
              <w:t> </w:t>
            </w:r>
            <w:r w:rsidRPr="00B73661">
              <w:rPr>
                <w:rFonts w:ascii="Verdana" w:hAnsi="Verdana"/>
                <w:sz w:val="18"/>
                <w:szCs w:val="18"/>
              </w:rPr>
              <w:t> </w:t>
            </w:r>
            <w:r w:rsidRPr="00B73661">
              <w:rPr>
                <w:rFonts w:ascii="Verdana" w:hAnsi="Verdana"/>
                <w:sz w:val="18"/>
                <w:szCs w:val="18"/>
              </w:rPr>
              <w:fldChar w:fldCharType="end"/>
            </w:r>
          </w:p>
        </w:tc>
      </w:tr>
      <w:tr w:rsidR="00DF3FFF" w:rsidRPr="009E1DFA" w14:paraId="780E2D89" w14:textId="77777777" w:rsidTr="00B73661">
        <w:trPr>
          <w:trHeight w:val="284"/>
        </w:trPr>
        <w:tc>
          <w:tcPr>
            <w:tcW w:w="1249" w:type="pct"/>
            <w:vMerge w:val="restart"/>
            <w:tcBorders>
              <w:left w:val="single" w:sz="4" w:space="0" w:color="auto"/>
              <w:right w:val="single" w:sz="4" w:space="0" w:color="auto"/>
            </w:tcBorders>
          </w:tcPr>
          <w:p w14:paraId="0D731B57" w14:textId="37609A9C" w:rsidR="00DF3FFF" w:rsidRPr="00B73661" w:rsidRDefault="00DF3FFF" w:rsidP="0080071A">
            <w:pPr>
              <w:rPr>
                <w:rFonts w:ascii="Verdana" w:hAnsi="Verdana"/>
                <w:sz w:val="18"/>
                <w:szCs w:val="18"/>
              </w:rPr>
            </w:pPr>
            <w:r w:rsidRPr="00B73661">
              <w:rPr>
                <w:rFonts w:ascii="Verdana" w:hAnsi="Verdana"/>
                <w:sz w:val="18"/>
                <w:szCs w:val="18"/>
              </w:rPr>
              <w:t>Description</w:t>
            </w:r>
            <w:r w:rsidR="001520E3">
              <w:rPr>
                <w:rFonts w:ascii="Verdana" w:hAnsi="Verdana"/>
                <w:sz w:val="18"/>
                <w:szCs w:val="18"/>
              </w:rPr>
              <w:t>:</w:t>
            </w:r>
          </w:p>
        </w:tc>
        <w:tc>
          <w:tcPr>
            <w:tcW w:w="3751" w:type="pct"/>
            <w:gridSpan w:val="3"/>
            <w:tcBorders>
              <w:left w:val="nil"/>
              <w:right w:val="single" w:sz="4" w:space="0" w:color="auto"/>
            </w:tcBorders>
          </w:tcPr>
          <w:p w14:paraId="13ECA1F7" w14:textId="40998897" w:rsidR="00DF3FFF" w:rsidRPr="00B73661" w:rsidRDefault="002110D1" w:rsidP="0080071A">
            <w:pPr>
              <w:rPr>
                <w:rFonts w:ascii="Verdana" w:hAnsi="Verdana"/>
                <w:sz w:val="18"/>
                <w:szCs w:val="18"/>
                <w:lang w:val="en-US"/>
              </w:rPr>
            </w:pPr>
            <w:r>
              <w:rPr>
                <w:rFonts w:ascii="Verdana" w:hAnsi="Verdana"/>
                <w:sz w:val="18"/>
                <w:szCs w:val="18"/>
                <w:lang w:val="en-US"/>
              </w:rPr>
              <w:t>T</w:t>
            </w:r>
            <w:r w:rsidRPr="00B73661">
              <w:rPr>
                <w:rFonts w:ascii="Verdana" w:hAnsi="Verdana"/>
                <w:sz w:val="18"/>
                <w:szCs w:val="18"/>
                <w:lang w:val="en-US"/>
              </w:rPr>
              <w:t xml:space="preserve">his reference </w:t>
            </w:r>
            <w:r w:rsidR="00D43233">
              <w:rPr>
                <w:rFonts w:ascii="Verdana" w:hAnsi="Verdana"/>
                <w:sz w:val="18"/>
                <w:szCs w:val="18"/>
                <w:lang w:val="en-US"/>
              </w:rPr>
              <w:t xml:space="preserve">assignments </w:t>
            </w:r>
            <w:r>
              <w:rPr>
                <w:rFonts w:ascii="Verdana" w:hAnsi="Verdana"/>
                <w:sz w:val="18"/>
                <w:szCs w:val="18"/>
                <w:lang w:val="en-US"/>
              </w:rPr>
              <w:t xml:space="preserve">shows that </w:t>
            </w:r>
            <w:r w:rsidR="001520E3">
              <w:rPr>
                <w:rFonts w:ascii="Verdana" w:hAnsi="Verdana"/>
                <w:sz w:val="18"/>
                <w:szCs w:val="18"/>
                <w:lang w:val="en-US"/>
              </w:rPr>
              <w:t>the</w:t>
            </w:r>
            <w:r w:rsidR="00DF3FFF" w:rsidRPr="00B73661">
              <w:rPr>
                <w:rFonts w:ascii="Verdana" w:hAnsi="Verdana"/>
                <w:sz w:val="18"/>
                <w:szCs w:val="18"/>
                <w:lang w:val="en-US"/>
              </w:rPr>
              <w:t xml:space="preserve"> Tenderer (or subcontractor) ha</w:t>
            </w:r>
            <w:r>
              <w:rPr>
                <w:rFonts w:ascii="Verdana" w:hAnsi="Verdana"/>
                <w:sz w:val="18"/>
                <w:szCs w:val="18"/>
                <w:lang w:val="en-US"/>
              </w:rPr>
              <w:t>s</w:t>
            </w:r>
            <w:r w:rsidR="00DF3FFF" w:rsidRPr="00B73661">
              <w:rPr>
                <w:rFonts w:ascii="Verdana" w:hAnsi="Verdana"/>
                <w:sz w:val="18"/>
                <w:szCs w:val="18"/>
                <w:lang w:val="en-US"/>
              </w:rPr>
              <w:t xml:space="preserve"> proven experience with the following core competences</w:t>
            </w:r>
            <w:r w:rsidR="00A5783F">
              <w:rPr>
                <w:rFonts w:ascii="Verdana" w:hAnsi="Verdana"/>
                <w:sz w:val="18"/>
                <w:szCs w:val="18"/>
                <w:lang w:val="en-US"/>
              </w:rPr>
              <w:t>:</w:t>
            </w:r>
            <w:r w:rsidR="00DF3FFF" w:rsidRPr="00B73661">
              <w:rPr>
                <w:rFonts w:ascii="Verdana" w:hAnsi="Verdana"/>
                <w:sz w:val="18"/>
                <w:szCs w:val="18"/>
                <w:lang w:val="en-US"/>
              </w:rPr>
              <w:t xml:space="preserve"> </w:t>
            </w:r>
          </w:p>
        </w:tc>
      </w:tr>
      <w:tr w:rsidR="00DF3FFF" w:rsidRPr="00B73661" w14:paraId="399E439A" w14:textId="77777777" w:rsidTr="00B73661">
        <w:trPr>
          <w:trHeight w:val="284"/>
        </w:trPr>
        <w:tc>
          <w:tcPr>
            <w:tcW w:w="1249" w:type="pct"/>
            <w:vMerge/>
            <w:tcBorders>
              <w:left w:val="single" w:sz="4" w:space="0" w:color="auto"/>
              <w:right w:val="single" w:sz="4" w:space="0" w:color="auto"/>
            </w:tcBorders>
          </w:tcPr>
          <w:p w14:paraId="52F5D26F" w14:textId="77777777" w:rsidR="00DF3FFF" w:rsidRPr="00B73661" w:rsidRDefault="00DF3FFF" w:rsidP="0080071A">
            <w:pPr>
              <w:rPr>
                <w:rFonts w:ascii="Verdana" w:hAnsi="Verdana"/>
                <w:sz w:val="18"/>
                <w:szCs w:val="18"/>
                <w:lang w:val="en-US"/>
              </w:rPr>
            </w:pPr>
          </w:p>
        </w:tc>
        <w:tc>
          <w:tcPr>
            <w:tcW w:w="2483" w:type="pct"/>
            <w:gridSpan w:val="2"/>
            <w:tcBorders>
              <w:left w:val="single" w:sz="4" w:space="0" w:color="auto"/>
              <w:right w:val="nil"/>
            </w:tcBorders>
          </w:tcPr>
          <w:p w14:paraId="3B96DB4B" w14:textId="253AEA5F" w:rsidR="00DF3FFF" w:rsidRPr="00B73661" w:rsidRDefault="00DF3FFF" w:rsidP="00DF3FFF">
            <w:pPr>
              <w:tabs>
                <w:tab w:val="left" w:pos="3015"/>
              </w:tabs>
              <w:spacing w:after="0" w:line="260" w:lineRule="atLeast"/>
              <w:rPr>
                <w:rFonts w:ascii="Verdana" w:hAnsi="Verdana"/>
                <w:sz w:val="18"/>
                <w:szCs w:val="18"/>
                <w:lang w:val="en-US"/>
              </w:rPr>
            </w:pPr>
            <w:r w:rsidRPr="00B73661">
              <w:rPr>
                <w:rFonts w:ascii="Verdana" w:hAnsi="Verdana"/>
                <w:sz w:val="18"/>
                <w:szCs w:val="18"/>
                <w:lang w:val="en-US"/>
              </w:rPr>
              <w:t xml:space="preserve">Core competence 1: </w:t>
            </w:r>
            <w:r w:rsidRPr="00B73661">
              <w:rPr>
                <w:rFonts w:ascii="Verdana" w:hAnsi="Verdana"/>
                <w:sz w:val="18"/>
                <w:szCs w:val="18"/>
                <w:lang w:val="en-GB"/>
              </w:rPr>
              <w:t>Manual digitali</w:t>
            </w:r>
            <w:r w:rsidR="00A5783F">
              <w:rPr>
                <w:rFonts w:ascii="Verdana" w:hAnsi="Verdana"/>
                <w:sz w:val="18"/>
                <w:szCs w:val="18"/>
                <w:lang w:val="en-GB"/>
              </w:rPr>
              <w:t>s</w:t>
            </w:r>
            <w:r w:rsidRPr="00B73661">
              <w:rPr>
                <w:rFonts w:ascii="Verdana" w:hAnsi="Verdana"/>
                <w:sz w:val="18"/>
                <w:szCs w:val="18"/>
                <w:lang w:val="en-GB"/>
              </w:rPr>
              <w:t xml:space="preserve">ation of </w:t>
            </w:r>
            <w:r w:rsidR="002110D1">
              <w:rPr>
                <w:rFonts w:ascii="Verdana" w:hAnsi="Verdana"/>
                <w:sz w:val="18"/>
                <w:szCs w:val="18"/>
                <w:lang w:val="en-GB"/>
              </w:rPr>
              <w:t>crop parcels</w:t>
            </w:r>
          </w:p>
        </w:tc>
        <w:tc>
          <w:tcPr>
            <w:tcW w:w="1268" w:type="pct"/>
            <w:tcBorders>
              <w:left w:val="single" w:sz="4" w:space="0" w:color="auto"/>
              <w:right w:val="single" w:sz="4" w:space="0" w:color="auto"/>
            </w:tcBorders>
          </w:tcPr>
          <w:p w14:paraId="2567A676" w14:textId="03A9E234" w:rsidR="00DF3FFF" w:rsidRPr="00B73661" w:rsidRDefault="00B73661" w:rsidP="0080071A">
            <w:pPr>
              <w:tabs>
                <w:tab w:val="left" w:pos="3015"/>
              </w:tabs>
              <w:rPr>
                <w:rFonts w:ascii="Verdana" w:hAnsi="Verdana"/>
                <w:sz w:val="18"/>
                <w:szCs w:val="18"/>
              </w:rPr>
            </w:pPr>
            <w:r w:rsidRPr="00B73661">
              <w:rPr>
                <w:rFonts w:ascii="Verdana" w:hAnsi="Verdana"/>
                <w:sz w:val="18"/>
                <w:szCs w:val="18"/>
              </w:rPr>
              <w:t>Yes/No</w:t>
            </w:r>
          </w:p>
          <w:p w14:paraId="1469CB05" w14:textId="77777777" w:rsidR="00DF3FFF" w:rsidRPr="00B73661" w:rsidRDefault="00DF3FFF" w:rsidP="0080071A">
            <w:pPr>
              <w:pStyle w:val="EisBullet"/>
              <w:tabs>
                <w:tab w:val="clear" w:pos="1418"/>
              </w:tabs>
              <w:ind w:left="0" w:firstLine="0"/>
              <w:rPr>
                <w:szCs w:val="18"/>
              </w:rPr>
            </w:pPr>
          </w:p>
        </w:tc>
      </w:tr>
      <w:tr w:rsidR="00DF3FFF" w:rsidRPr="00B73661" w14:paraId="6FFFF7F9" w14:textId="77777777" w:rsidTr="00B73661">
        <w:trPr>
          <w:trHeight w:val="284"/>
        </w:trPr>
        <w:tc>
          <w:tcPr>
            <w:tcW w:w="1249" w:type="pct"/>
            <w:vMerge/>
            <w:tcBorders>
              <w:left w:val="single" w:sz="4" w:space="0" w:color="auto"/>
              <w:right w:val="single" w:sz="4" w:space="0" w:color="auto"/>
            </w:tcBorders>
          </w:tcPr>
          <w:p w14:paraId="07943B0C" w14:textId="77777777" w:rsidR="00DF3FFF" w:rsidRPr="00B73661" w:rsidRDefault="00DF3FFF" w:rsidP="0080071A">
            <w:pPr>
              <w:rPr>
                <w:rFonts w:ascii="Verdana" w:hAnsi="Verdana"/>
                <w:sz w:val="18"/>
                <w:szCs w:val="18"/>
              </w:rPr>
            </w:pPr>
          </w:p>
        </w:tc>
        <w:tc>
          <w:tcPr>
            <w:tcW w:w="2483" w:type="pct"/>
            <w:gridSpan w:val="2"/>
            <w:tcBorders>
              <w:left w:val="single" w:sz="4" w:space="0" w:color="auto"/>
              <w:right w:val="nil"/>
            </w:tcBorders>
          </w:tcPr>
          <w:p w14:paraId="5AE2F275" w14:textId="0E8A5897" w:rsidR="00DF3FFF" w:rsidRPr="00B73661" w:rsidRDefault="00DF3FFF" w:rsidP="00DF3FFF">
            <w:pPr>
              <w:rPr>
                <w:rFonts w:ascii="Verdana" w:hAnsi="Verdana"/>
                <w:sz w:val="18"/>
                <w:szCs w:val="18"/>
                <w:lang w:val="en-US"/>
              </w:rPr>
            </w:pPr>
            <w:r w:rsidRPr="00B73661">
              <w:rPr>
                <w:rFonts w:ascii="Verdana" w:hAnsi="Verdana"/>
                <w:sz w:val="18"/>
                <w:szCs w:val="18"/>
                <w:lang w:val="en-US"/>
              </w:rPr>
              <w:t xml:space="preserve">Core </w:t>
            </w:r>
            <w:r w:rsidR="002110D1">
              <w:rPr>
                <w:rFonts w:ascii="Verdana" w:hAnsi="Verdana"/>
                <w:sz w:val="18"/>
                <w:szCs w:val="18"/>
                <w:lang w:val="en-US"/>
              </w:rPr>
              <w:t>c</w:t>
            </w:r>
            <w:r w:rsidRPr="00B73661">
              <w:rPr>
                <w:rFonts w:ascii="Verdana" w:hAnsi="Verdana"/>
                <w:sz w:val="18"/>
                <w:szCs w:val="18"/>
                <w:lang w:val="en-US"/>
              </w:rPr>
              <w:t>ompetence 2: Assessment of agricultural activities</w:t>
            </w:r>
          </w:p>
          <w:p w14:paraId="5CA9F581" w14:textId="016A0232" w:rsidR="00DF3FFF" w:rsidRPr="00B73661" w:rsidRDefault="00DF3FFF" w:rsidP="00DF3FFF">
            <w:pPr>
              <w:tabs>
                <w:tab w:val="left" w:pos="3015"/>
              </w:tabs>
              <w:spacing w:after="0" w:line="260" w:lineRule="atLeast"/>
              <w:rPr>
                <w:rFonts w:ascii="Verdana" w:hAnsi="Verdana"/>
                <w:sz w:val="18"/>
                <w:szCs w:val="18"/>
                <w:lang w:val="en-US"/>
              </w:rPr>
            </w:pPr>
          </w:p>
        </w:tc>
        <w:tc>
          <w:tcPr>
            <w:tcW w:w="1268" w:type="pct"/>
            <w:tcBorders>
              <w:left w:val="single" w:sz="4" w:space="0" w:color="auto"/>
              <w:right w:val="single" w:sz="4" w:space="0" w:color="auto"/>
            </w:tcBorders>
          </w:tcPr>
          <w:p w14:paraId="7F3C2DE7" w14:textId="48C6A0F5" w:rsidR="00DF3FFF" w:rsidRPr="00B73661" w:rsidRDefault="00B73661" w:rsidP="0080071A">
            <w:pPr>
              <w:tabs>
                <w:tab w:val="left" w:pos="3015"/>
              </w:tabs>
              <w:rPr>
                <w:rFonts w:ascii="Verdana" w:hAnsi="Verdana"/>
                <w:sz w:val="18"/>
                <w:szCs w:val="18"/>
              </w:rPr>
            </w:pPr>
            <w:r w:rsidRPr="00B73661">
              <w:rPr>
                <w:rFonts w:ascii="Verdana" w:hAnsi="Verdana"/>
                <w:sz w:val="18"/>
                <w:szCs w:val="18"/>
              </w:rPr>
              <w:t>Yes/No</w:t>
            </w:r>
          </w:p>
          <w:p w14:paraId="42B9E12B" w14:textId="77777777" w:rsidR="00DF3FFF" w:rsidRPr="00B73661" w:rsidRDefault="00DF3FFF" w:rsidP="0080071A">
            <w:pPr>
              <w:tabs>
                <w:tab w:val="left" w:pos="3015"/>
              </w:tabs>
              <w:rPr>
                <w:rFonts w:ascii="Verdana" w:hAnsi="Verdana"/>
                <w:sz w:val="18"/>
                <w:szCs w:val="18"/>
              </w:rPr>
            </w:pPr>
          </w:p>
        </w:tc>
      </w:tr>
      <w:tr w:rsidR="00DF3FFF" w:rsidRPr="00B73661" w14:paraId="1F62FF18" w14:textId="77777777" w:rsidTr="00B73661">
        <w:trPr>
          <w:trHeight w:val="284"/>
        </w:trPr>
        <w:tc>
          <w:tcPr>
            <w:tcW w:w="1249" w:type="pct"/>
            <w:vMerge/>
            <w:tcBorders>
              <w:left w:val="single" w:sz="4" w:space="0" w:color="auto"/>
              <w:right w:val="single" w:sz="4" w:space="0" w:color="auto"/>
            </w:tcBorders>
          </w:tcPr>
          <w:p w14:paraId="06DACE30" w14:textId="77777777" w:rsidR="00DF3FFF" w:rsidRPr="00B73661" w:rsidRDefault="00DF3FFF" w:rsidP="0080071A">
            <w:pPr>
              <w:rPr>
                <w:rFonts w:ascii="Verdana" w:hAnsi="Verdana"/>
                <w:sz w:val="18"/>
                <w:szCs w:val="18"/>
              </w:rPr>
            </w:pPr>
          </w:p>
        </w:tc>
        <w:tc>
          <w:tcPr>
            <w:tcW w:w="2483" w:type="pct"/>
            <w:gridSpan w:val="2"/>
            <w:tcBorders>
              <w:left w:val="single" w:sz="4" w:space="0" w:color="auto"/>
              <w:right w:val="nil"/>
            </w:tcBorders>
          </w:tcPr>
          <w:p w14:paraId="1324CB07" w14:textId="5865F968" w:rsidR="00DF3FFF" w:rsidRPr="00D43233" w:rsidRDefault="00DF3FFF" w:rsidP="00DF3FFF">
            <w:pPr>
              <w:tabs>
                <w:tab w:val="left" w:pos="3015"/>
              </w:tabs>
              <w:spacing w:after="0" w:line="260" w:lineRule="atLeast"/>
              <w:rPr>
                <w:rFonts w:ascii="Verdana" w:hAnsi="Verdana"/>
                <w:sz w:val="18"/>
                <w:szCs w:val="18"/>
                <w:lang w:val="en-US"/>
              </w:rPr>
            </w:pPr>
            <w:r w:rsidRPr="00D43233">
              <w:rPr>
                <w:rFonts w:ascii="Verdana" w:hAnsi="Verdana"/>
                <w:sz w:val="18"/>
                <w:szCs w:val="18"/>
                <w:lang w:val="en-US"/>
              </w:rPr>
              <w:t xml:space="preserve">Core </w:t>
            </w:r>
            <w:r w:rsidR="002110D1" w:rsidRPr="00D43233">
              <w:rPr>
                <w:rFonts w:ascii="Verdana" w:hAnsi="Verdana"/>
                <w:sz w:val="18"/>
                <w:szCs w:val="18"/>
                <w:lang w:val="en-US"/>
              </w:rPr>
              <w:t>c</w:t>
            </w:r>
            <w:r w:rsidRPr="00D43233">
              <w:rPr>
                <w:rFonts w:ascii="Verdana" w:hAnsi="Verdana"/>
                <w:sz w:val="18"/>
                <w:szCs w:val="18"/>
                <w:lang w:val="en-US"/>
              </w:rPr>
              <w:t xml:space="preserve">ompetence 3: </w:t>
            </w:r>
            <w:r w:rsidR="002110D1" w:rsidRPr="00D43233">
              <w:rPr>
                <w:rFonts w:ascii="Verdana" w:hAnsi="Verdana"/>
                <w:sz w:val="18"/>
                <w:szCs w:val="18"/>
                <w:lang w:val="en-US"/>
              </w:rPr>
              <w:t xml:space="preserve">Manual </w:t>
            </w:r>
            <w:r w:rsidR="009E1DFA">
              <w:rPr>
                <w:rFonts w:ascii="Verdana" w:hAnsi="Verdana"/>
                <w:sz w:val="18"/>
                <w:szCs w:val="18"/>
                <w:lang w:val="en-US"/>
              </w:rPr>
              <w:t>crop identifciation</w:t>
            </w:r>
          </w:p>
        </w:tc>
        <w:tc>
          <w:tcPr>
            <w:tcW w:w="1268" w:type="pct"/>
            <w:tcBorders>
              <w:left w:val="single" w:sz="4" w:space="0" w:color="auto"/>
              <w:right w:val="single" w:sz="4" w:space="0" w:color="auto"/>
            </w:tcBorders>
          </w:tcPr>
          <w:p w14:paraId="058D78E1" w14:textId="71870570" w:rsidR="00DF3FFF" w:rsidRPr="00B73661" w:rsidRDefault="00B73661" w:rsidP="0080071A">
            <w:pPr>
              <w:tabs>
                <w:tab w:val="left" w:pos="3015"/>
              </w:tabs>
              <w:rPr>
                <w:rFonts w:ascii="Verdana" w:hAnsi="Verdana"/>
                <w:sz w:val="18"/>
                <w:szCs w:val="18"/>
              </w:rPr>
            </w:pPr>
            <w:r w:rsidRPr="00B73661">
              <w:rPr>
                <w:rFonts w:ascii="Verdana" w:hAnsi="Verdana"/>
                <w:sz w:val="18"/>
                <w:szCs w:val="18"/>
              </w:rPr>
              <w:t>Yes/No</w:t>
            </w:r>
          </w:p>
        </w:tc>
      </w:tr>
      <w:tr w:rsidR="00DF3FFF" w:rsidRPr="00B73661" w14:paraId="17D66FA4" w14:textId="77777777" w:rsidTr="00B73661">
        <w:trPr>
          <w:trHeight w:val="284"/>
        </w:trPr>
        <w:tc>
          <w:tcPr>
            <w:tcW w:w="1249" w:type="pct"/>
            <w:vMerge/>
            <w:tcBorders>
              <w:left w:val="single" w:sz="4" w:space="0" w:color="auto"/>
              <w:right w:val="single" w:sz="4" w:space="0" w:color="auto"/>
            </w:tcBorders>
          </w:tcPr>
          <w:p w14:paraId="49D904FE" w14:textId="77777777" w:rsidR="00DF3FFF" w:rsidRPr="00B73661" w:rsidRDefault="00DF3FFF" w:rsidP="0080071A">
            <w:pPr>
              <w:rPr>
                <w:rFonts w:ascii="Verdana" w:hAnsi="Verdana"/>
                <w:sz w:val="18"/>
                <w:szCs w:val="18"/>
              </w:rPr>
            </w:pPr>
          </w:p>
        </w:tc>
        <w:tc>
          <w:tcPr>
            <w:tcW w:w="3751" w:type="pct"/>
            <w:gridSpan w:val="3"/>
            <w:tcBorders>
              <w:left w:val="single" w:sz="4" w:space="0" w:color="auto"/>
              <w:right w:val="single" w:sz="4" w:space="0" w:color="auto"/>
            </w:tcBorders>
          </w:tcPr>
          <w:p w14:paraId="25A14FBA" w14:textId="6439EE7B" w:rsidR="00DF3FFF" w:rsidRPr="00B73661" w:rsidRDefault="00B73661" w:rsidP="0080071A">
            <w:pPr>
              <w:rPr>
                <w:rFonts w:ascii="Verdana" w:hAnsi="Verdana"/>
                <w:sz w:val="18"/>
                <w:szCs w:val="18"/>
                <w:lang w:val="en-US"/>
              </w:rPr>
            </w:pPr>
            <w:r w:rsidRPr="00B73661">
              <w:rPr>
                <w:rFonts w:ascii="Verdana" w:hAnsi="Verdana"/>
                <w:sz w:val="18"/>
                <w:szCs w:val="18"/>
                <w:lang w:val="en-US"/>
              </w:rPr>
              <w:t xml:space="preserve">Description of assignment, performed activities and/or results (please describe for each core competence </w:t>
            </w:r>
            <w:r w:rsidR="005369BB" w:rsidRPr="00B73661">
              <w:rPr>
                <w:rFonts w:ascii="Verdana" w:hAnsi="Verdana"/>
                <w:sz w:val="18"/>
                <w:szCs w:val="18"/>
                <w:lang w:val="en-US"/>
              </w:rPr>
              <w:t xml:space="preserve">applicable </w:t>
            </w:r>
            <w:r w:rsidR="005369BB">
              <w:rPr>
                <w:rFonts w:ascii="Verdana" w:hAnsi="Verdana"/>
                <w:sz w:val="18"/>
                <w:szCs w:val="18"/>
                <w:lang w:val="en-US"/>
              </w:rPr>
              <w:t xml:space="preserve">to </w:t>
            </w:r>
            <w:r w:rsidRPr="00B73661">
              <w:rPr>
                <w:rFonts w:ascii="Verdana" w:hAnsi="Verdana"/>
                <w:sz w:val="18"/>
                <w:szCs w:val="18"/>
                <w:lang w:val="en-US"/>
              </w:rPr>
              <w:t xml:space="preserve">this reference): </w:t>
            </w:r>
          </w:p>
          <w:p w14:paraId="387C690A" w14:textId="77777777" w:rsidR="00DF3FFF" w:rsidRPr="00B73661" w:rsidRDefault="00DF3FFF" w:rsidP="0080071A">
            <w:pPr>
              <w:rPr>
                <w:rFonts w:ascii="Verdana" w:hAnsi="Verdana"/>
                <w:sz w:val="18"/>
                <w:szCs w:val="18"/>
              </w:rPr>
            </w:pPr>
            <w:r w:rsidRPr="00B73661">
              <w:rPr>
                <w:rFonts w:ascii="Verdana" w:hAnsi="Verdana"/>
                <w:sz w:val="18"/>
                <w:szCs w:val="18"/>
              </w:rPr>
              <w:fldChar w:fldCharType="begin">
                <w:ffData>
                  <w:name w:val="Text4"/>
                  <w:enabled/>
                  <w:calcOnExit w:val="0"/>
                  <w:textInput/>
                </w:ffData>
              </w:fldChar>
            </w:r>
            <w:r w:rsidRPr="00B73661">
              <w:rPr>
                <w:rFonts w:ascii="Verdana" w:hAnsi="Verdana"/>
                <w:sz w:val="18"/>
                <w:szCs w:val="18"/>
              </w:rPr>
              <w:instrText xml:space="preserve"> FORMTEXT </w:instrText>
            </w:r>
            <w:r w:rsidRPr="00B73661">
              <w:rPr>
                <w:rFonts w:ascii="Verdana" w:hAnsi="Verdana"/>
                <w:sz w:val="18"/>
                <w:szCs w:val="18"/>
              </w:rPr>
            </w:r>
            <w:r w:rsidRPr="00B73661">
              <w:rPr>
                <w:rFonts w:ascii="Verdana" w:hAnsi="Verdana"/>
                <w:sz w:val="18"/>
                <w:szCs w:val="18"/>
              </w:rPr>
              <w:fldChar w:fldCharType="separate"/>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sz w:val="18"/>
                <w:szCs w:val="18"/>
              </w:rPr>
              <w:fldChar w:fldCharType="end"/>
            </w:r>
          </w:p>
        </w:tc>
      </w:tr>
      <w:tr w:rsidR="00DF3FFF" w:rsidRPr="00B73661" w14:paraId="268DAB6C" w14:textId="77777777" w:rsidTr="00B73661">
        <w:trPr>
          <w:trHeight w:val="284"/>
        </w:trPr>
        <w:tc>
          <w:tcPr>
            <w:tcW w:w="1249" w:type="pct"/>
            <w:vMerge/>
            <w:tcBorders>
              <w:left w:val="single" w:sz="4" w:space="0" w:color="auto"/>
              <w:right w:val="single" w:sz="4" w:space="0" w:color="auto"/>
            </w:tcBorders>
          </w:tcPr>
          <w:p w14:paraId="1885933D" w14:textId="77777777" w:rsidR="00DF3FFF" w:rsidRPr="00B73661" w:rsidRDefault="00DF3FFF" w:rsidP="0080071A">
            <w:pPr>
              <w:rPr>
                <w:rFonts w:ascii="Verdana" w:hAnsi="Verdana"/>
                <w:sz w:val="18"/>
                <w:szCs w:val="18"/>
              </w:rPr>
            </w:pPr>
          </w:p>
        </w:tc>
        <w:tc>
          <w:tcPr>
            <w:tcW w:w="1485" w:type="pct"/>
            <w:tcBorders>
              <w:left w:val="single" w:sz="4" w:space="0" w:color="auto"/>
              <w:right w:val="nil"/>
            </w:tcBorders>
          </w:tcPr>
          <w:p w14:paraId="576E4886" w14:textId="505E96A3" w:rsidR="00DF3FFF" w:rsidRPr="00B73661" w:rsidRDefault="00B73661" w:rsidP="0080071A">
            <w:pPr>
              <w:rPr>
                <w:rFonts w:ascii="Verdana" w:hAnsi="Verdana"/>
                <w:sz w:val="18"/>
                <w:szCs w:val="18"/>
              </w:rPr>
            </w:pPr>
            <w:r w:rsidRPr="00B73661">
              <w:rPr>
                <w:rFonts w:ascii="Verdana" w:hAnsi="Verdana"/>
                <w:sz w:val="18"/>
                <w:szCs w:val="18"/>
              </w:rPr>
              <w:t>Contract value</w:t>
            </w:r>
            <w:r w:rsidR="00DF3FFF" w:rsidRPr="00B73661">
              <w:rPr>
                <w:rFonts w:ascii="Verdana" w:hAnsi="Verdana"/>
                <w:sz w:val="18"/>
                <w:szCs w:val="18"/>
              </w:rPr>
              <w:t xml:space="preserve"> (excl. </w:t>
            </w:r>
            <w:r w:rsidRPr="00B73661">
              <w:rPr>
                <w:rFonts w:ascii="Verdana" w:hAnsi="Verdana"/>
                <w:sz w:val="18"/>
                <w:szCs w:val="18"/>
              </w:rPr>
              <w:t>VAT</w:t>
            </w:r>
            <w:r w:rsidR="00DF3FFF" w:rsidRPr="00B73661">
              <w:rPr>
                <w:rFonts w:ascii="Verdana" w:hAnsi="Verdana"/>
                <w:sz w:val="18"/>
                <w:szCs w:val="18"/>
              </w:rPr>
              <w:t>)</w:t>
            </w:r>
          </w:p>
        </w:tc>
        <w:tc>
          <w:tcPr>
            <w:tcW w:w="2266" w:type="pct"/>
            <w:gridSpan w:val="2"/>
            <w:tcBorders>
              <w:left w:val="single" w:sz="4" w:space="0" w:color="auto"/>
              <w:right w:val="single" w:sz="4" w:space="0" w:color="auto"/>
            </w:tcBorders>
          </w:tcPr>
          <w:p w14:paraId="3CE133D1" w14:textId="30F2074A" w:rsidR="00DF3FFF" w:rsidRPr="00B73661" w:rsidRDefault="00DF3FFF" w:rsidP="0080071A">
            <w:pPr>
              <w:rPr>
                <w:rFonts w:ascii="Verdana" w:hAnsi="Verdana"/>
                <w:b/>
                <w:sz w:val="18"/>
                <w:szCs w:val="18"/>
              </w:rPr>
            </w:pPr>
            <w:r w:rsidRPr="00B73661">
              <w:rPr>
                <w:rFonts w:ascii="Verdana" w:hAnsi="Verdana"/>
                <w:sz w:val="18"/>
                <w:szCs w:val="18"/>
              </w:rPr>
              <w:fldChar w:fldCharType="begin">
                <w:ffData>
                  <w:name w:val="Text5"/>
                  <w:enabled/>
                  <w:calcOnExit w:val="0"/>
                  <w:textInput/>
                </w:ffData>
              </w:fldChar>
            </w:r>
            <w:r w:rsidRPr="00B73661">
              <w:rPr>
                <w:rFonts w:ascii="Verdana" w:hAnsi="Verdana"/>
                <w:sz w:val="18"/>
                <w:szCs w:val="18"/>
              </w:rPr>
              <w:instrText xml:space="preserve"> FORMTEXT </w:instrText>
            </w:r>
            <w:r w:rsidRPr="00B73661">
              <w:rPr>
                <w:rFonts w:ascii="Verdana" w:hAnsi="Verdana"/>
                <w:sz w:val="18"/>
                <w:szCs w:val="18"/>
              </w:rPr>
            </w:r>
            <w:r w:rsidRPr="00B73661">
              <w:rPr>
                <w:rFonts w:ascii="Verdana" w:hAnsi="Verdana"/>
                <w:sz w:val="18"/>
                <w:szCs w:val="18"/>
              </w:rPr>
              <w:fldChar w:fldCharType="separate"/>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sz w:val="18"/>
                <w:szCs w:val="18"/>
              </w:rPr>
              <w:fldChar w:fldCharType="end"/>
            </w:r>
            <w:r w:rsidRPr="00B73661">
              <w:rPr>
                <w:rFonts w:ascii="Verdana" w:hAnsi="Verdana"/>
                <w:sz w:val="18"/>
                <w:szCs w:val="18"/>
              </w:rPr>
              <w:t xml:space="preserve"> excl. </w:t>
            </w:r>
            <w:r w:rsidR="00B73661" w:rsidRPr="00B73661">
              <w:rPr>
                <w:rFonts w:ascii="Verdana" w:hAnsi="Verdana"/>
                <w:sz w:val="18"/>
                <w:szCs w:val="18"/>
              </w:rPr>
              <w:t>VAT</w:t>
            </w:r>
          </w:p>
        </w:tc>
      </w:tr>
      <w:tr w:rsidR="00DF3FFF" w:rsidRPr="00B73661" w14:paraId="2DDDAA8E" w14:textId="77777777" w:rsidTr="00B73661">
        <w:trPr>
          <w:trHeight w:val="284"/>
        </w:trPr>
        <w:tc>
          <w:tcPr>
            <w:tcW w:w="1249" w:type="pct"/>
            <w:vMerge/>
            <w:tcBorders>
              <w:left w:val="single" w:sz="4" w:space="0" w:color="auto"/>
              <w:right w:val="single" w:sz="4" w:space="0" w:color="auto"/>
            </w:tcBorders>
          </w:tcPr>
          <w:p w14:paraId="23F6278D" w14:textId="77777777" w:rsidR="00DF3FFF" w:rsidRPr="00B73661" w:rsidRDefault="00DF3FFF" w:rsidP="0080071A">
            <w:pPr>
              <w:rPr>
                <w:rFonts w:ascii="Verdana" w:hAnsi="Verdana"/>
                <w:sz w:val="18"/>
                <w:szCs w:val="18"/>
              </w:rPr>
            </w:pPr>
          </w:p>
        </w:tc>
        <w:tc>
          <w:tcPr>
            <w:tcW w:w="1485" w:type="pct"/>
            <w:tcBorders>
              <w:left w:val="single" w:sz="4" w:space="0" w:color="auto"/>
              <w:right w:val="nil"/>
            </w:tcBorders>
          </w:tcPr>
          <w:p w14:paraId="3558137B" w14:textId="2BC302BB" w:rsidR="00DF3FFF" w:rsidRPr="00B73661" w:rsidRDefault="00B73661" w:rsidP="0080071A">
            <w:pPr>
              <w:rPr>
                <w:rFonts w:ascii="Verdana" w:hAnsi="Verdana"/>
                <w:sz w:val="18"/>
                <w:szCs w:val="18"/>
              </w:rPr>
            </w:pPr>
            <w:r w:rsidRPr="00B73661">
              <w:rPr>
                <w:rFonts w:ascii="Verdana" w:hAnsi="Verdana"/>
                <w:sz w:val="18"/>
                <w:szCs w:val="18"/>
              </w:rPr>
              <w:t>Contract period</w:t>
            </w:r>
          </w:p>
        </w:tc>
        <w:tc>
          <w:tcPr>
            <w:tcW w:w="2266" w:type="pct"/>
            <w:gridSpan w:val="2"/>
            <w:tcBorders>
              <w:left w:val="single" w:sz="4" w:space="0" w:color="auto"/>
              <w:right w:val="single" w:sz="4" w:space="0" w:color="auto"/>
            </w:tcBorders>
          </w:tcPr>
          <w:p w14:paraId="0EF0258F" w14:textId="52CDBA65" w:rsidR="00DF3FFF" w:rsidRPr="00B73661" w:rsidRDefault="00B73661" w:rsidP="0080071A">
            <w:pPr>
              <w:rPr>
                <w:rFonts w:ascii="Verdana" w:hAnsi="Verdana"/>
                <w:sz w:val="18"/>
                <w:szCs w:val="18"/>
              </w:rPr>
            </w:pPr>
            <w:r w:rsidRPr="00B73661">
              <w:rPr>
                <w:rFonts w:ascii="Verdana" w:hAnsi="Verdana"/>
                <w:sz w:val="18"/>
                <w:szCs w:val="18"/>
              </w:rPr>
              <w:t>From</w:t>
            </w:r>
            <w:r w:rsidR="00DF3FFF" w:rsidRPr="00B73661">
              <w:rPr>
                <w:rFonts w:ascii="Verdana" w:hAnsi="Verdana"/>
                <w:sz w:val="18"/>
                <w:szCs w:val="18"/>
              </w:rPr>
              <w:t xml:space="preserve"> ..-..-.... </w:t>
            </w:r>
            <w:r w:rsidR="003B4CAC">
              <w:rPr>
                <w:rFonts w:ascii="Verdana" w:hAnsi="Verdana"/>
                <w:sz w:val="18"/>
                <w:szCs w:val="18"/>
              </w:rPr>
              <w:t>to</w:t>
            </w:r>
            <w:r w:rsidR="00DF3FFF" w:rsidRPr="00B73661">
              <w:rPr>
                <w:rFonts w:ascii="Verdana" w:hAnsi="Verdana"/>
                <w:sz w:val="18"/>
                <w:szCs w:val="18"/>
              </w:rPr>
              <w:t xml:space="preserve"> ..-..-....</w:t>
            </w:r>
          </w:p>
        </w:tc>
      </w:tr>
      <w:tr w:rsidR="00DF3FFF" w:rsidRPr="00B73661" w14:paraId="47BA2105" w14:textId="77777777" w:rsidTr="00B73661">
        <w:trPr>
          <w:trHeight w:val="284"/>
        </w:trPr>
        <w:tc>
          <w:tcPr>
            <w:tcW w:w="1249" w:type="pct"/>
            <w:tcBorders>
              <w:left w:val="single" w:sz="4" w:space="0" w:color="auto"/>
            </w:tcBorders>
          </w:tcPr>
          <w:p w14:paraId="2BE4C7A1" w14:textId="35A0DE26" w:rsidR="00DF3FFF" w:rsidRPr="00B73661" w:rsidRDefault="003B4CAC" w:rsidP="0080071A">
            <w:pPr>
              <w:rPr>
                <w:rFonts w:ascii="Verdana" w:hAnsi="Verdana"/>
                <w:sz w:val="18"/>
                <w:szCs w:val="18"/>
              </w:rPr>
            </w:pPr>
            <w:r>
              <w:rPr>
                <w:rFonts w:ascii="Verdana" w:hAnsi="Verdana"/>
                <w:sz w:val="18"/>
                <w:szCs w:val="18"/>
              </w:rPr>
              <w:t>Comments (o</w:t>
            </w:r>
            <w:r w:rsidR="00B73661" w:rsidRPr="00B73661">
              <w:rPr>
                <w:rFonts w:ascii="Verdana" w:hAnsi="Verdana"/>
                <w:sz w:val="18"/>
                <w:szCs w:val="18"/>
              </w:rPr>
              <w:t>ptional</w:t>
            </w:r>
            <w:r>
              <w:rPr>
                <w:rFonts w:ascii="Verdana" w:hAnsi="Verdana"/>
                <w:sz w:val="18"/>
                <w:szCs w:val="18"/>
              </w:rPr>
              <w:t>)</w:t>
            </w:r>
            <w:r w:rsidR="001520E3">
              <w:rPr>
                <w:rFonts w:ascii="Verdana" w:hAnsi="Verdana"/>
                <w:sz w:val="18"/>
                <w:szCs w:val="18"/>
              </w:rPr>
              <w:t>:</w:t>
            </w:r>
          </w:p>
        </w:tc>
        <w:tc>
          <w:tcPr>
            <w:tcW w:w="3751" w:type="pct"/>
            <w:gridSpan w:val="3"/>
            <w:tcBorders>
              <w:right w:val="single" w:sz="4" w:space="0" w:color="auto"/>
            </w:tcBorders>
          </w:tcPr>
          <w:p w14:paraId="02CB2E41" w14:textId="77777777" w:rsidR="00DF3FFF" w:rsidRPr="00B73661" w:rsidRDefault="00DF3FFF" w:rsidP="0080071A">
            <w:pPr>
              <w:rPr>
                <w:rFonts w:ascii="Verdana" w:hAnsi="Verdana"/>
                <w:sz w:val="18"/>
                <w:szCs w:val="18"/>
              </w:rPr>
            </w:pPr>
            <w:r w:rsidRPr="00B73661">
              <w:rPr>
                <w:rFonts w:ascii="Verdana" w:hAnsi="Verdana"/>
                <w:sz w:val="18"/>
                <w:szCs w:val="18"/>
              </w:rPr>
              <w:fldChar w:fldCharType="begin">
                <w:ffData>
                  <w:name w:val="Text4"/>
                  <w:enabled/>
                  <w:calcOnExit w:val="0"/>
                  <w:textInput/>
                </w:ffData>
              </w:fldChar>
            </w:r>
            <w:r w:rsidRPr="00B73661">
              <w:rPr>
                <w:rFonts w:ascii="Verdana" w:hAnsi="Verdana"/>
                <w:sz w:val="18"/>
                <w:szCs w:val="18"/>
              </w:rPr>
              <w:instrText xml:space="preserve"> FORMTEXT </w:instrText>
            </w:r>
            <w:r w:rsidRPr="00B73661">
              <w:rPr>
                <w:rFonts w:ascii="Verdana" w:hAnsi="Verdana"/>
                <w:sz w:val="18"/>
                <w:szCs w:val="18"/>
              </w:rPr>
            </w:r>
            <w:r w:rsidRPr="00B73661">
              <w:rPr>
                <w:rFonts w:ascii="Verdana" w:hAnsi="Verdana"/>
                <w:sz w:val="18"/>
                <w:szCs w:val="18"/>
              </w:rPr>
              <w:fldChar w:fldCharType="separate"/>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noProof/>
                <w:sz w:val="18"/>
                <w:szCs w:val="18"/>
              </w:rPr>
              <w:t> </w:t>
            </w:r>
            <w:r w:rsidRPr="00B73661">
              <w:rPr>
                <w:rFonts w:ascii="Verdana" w:hAnsi="Verdana"/>
                <w:sz w:val="18"/>
                <w:szCs w:val="18"/>
              </w:rPr>
              <w:fldChar w:fldCharType="end"/>
            </w:r>
          </w:p>
        </w:tc>
      </w:tr>
      <w:tr w:rsidR="00B73661" w:rsidRPr="009E1DFA" w14:paraId="40B44CE4" w14:textId="77777777" w:rsidTr="00B73661">
        <w:trPr>
          <w:trHeight w:val="284"/>
        </w:trPr>
        <w:tc>
          <w:tcPr>
            <w:tcW w:w="5000" w:type="pct"/>
            <w:gridSpan w:val="4"/>
            <w:tcBorders>
              <w:left w:val="single" w:sz="4" w:space="0" w:color="auto"/>
              <w:right w:val="single" w:sz="4" w:space="0" w:color="auto"/>
            </w:tcBorders>
            <w:shd w:val="clear" w:color="auto" w:fill="D9D9D9" w:themeFill="background1" w:themeFillShade="D9"/>
          </w:tcPr>
          <w:p w14:paraId="6D17AF7D" w14:textId="18DA39CE" w:rsidR="00B73661" w:rsidRPr="00B73661" w:rsidRDefault="00B73661" w:rsidP="0080071A">
            <w:pPr>
              <w:rPr>
                <w:rFonts w:ascii="Verdana" w:hAnsi="Verdana"/>
                <w:sz w:val="18"/>
                <w:szCs w:val="18"/>
                <w:lang w:val="en-US"/>
              </w:rPr>
            </w:pPr>
            <w:r w:rsidRPr="00B73661">
              <w:rPr>
                <w:rFonts w:ascii="Verdana" w:hAnsi="Verdana"/>
                <w:sz w:val="18"/>
                <w:szCs w:val="18"/>
                <w:lang w:val="en-US"/>
              </w:rPr>
              <w:t>To be filled in by referee (client)</w:t>
            </w:r>
          </w:p>
        </w:tc>
      </w:tr>
      <w:tr w:rsidR="00B73661" w:rsidRPr="00B73661" w14:paraId="7B5FB6B9" w14:textId="77777777" w:rsidTr="00B73661">
        <w:trPr>
          <w:trHeight w:val="775"/>
        </w:trPr>
        <w:tc>
          <w:tcPr>
            <w:tcW w:w="1249" w:type="pct"/>
            <w:tcBorders>
              <w:left w:val="single" w:sz="4" w:space="0" w:color="auto"/>
              <w:bottom w:val="single" w:sz="4" w:space="0" w:color="auto"/>
              <w:right w:val="single" w:sz="4" w:space="0" w:color="auto"/>
            </w:tcBorders>
            <w:shd w:val="clear" w:color="auto" w:fill="FFFFFF" w:themeFill="background1"/>
          </w:tcPr>
          <w:p w14:paraId="5C932B8A" w14:textId="14455842" w:rsidR="00B73661" w:rsidRPr="00B73661" w:rsidRDefault="007E3BFE" w:rsidP="00B73661">
            <w:pPr>
              <w:rPr>
                <w:rFonts w:ascii="Verdana" w:hAnsi="Verdana"/>
                <w:sz w:val="18"/>
                <w:szCs w:val="18"/>
                <w:lang w:val="en-US"/>
              </w:rPr>
            </w:pPr>
            <w:r>
              <w:rPr>
                <w:rFonts w:ascii="Verdana" w:hAnsi="Verdana"/>
                <w:sz w:val="18"/>
                <w:szCs w:val="18"/>
              </w:rPr>
              <w:t xml:space="preserve">Comments </w:t>
            </w:r>
            <w:r w:rsidR="00B73661" w:rsidRPr="00B73661">
              <w:rPr>
                <w:rFonts w:ascii="Verdana" w:hAnsi="Verdana"/>
                <w:sz w:val="18"/>
                <w:szCs w:val="18"/>
              </w:rPr>
              <w:t>(optional):</w:t>
            </w:r>
          </w:p>
        </w:tc>
        <w:tc>
          <w:tcPr>
            <w:tcW w:w="3751" w:type="pct"/>
            <w:gridSpan w:val="3"/>
            <w:tcBorders>
              <w:left w:val="single" w:sz="4" w:space="0" w:color="auto"/>
              <w:bottom w:val="single" w:sz="4" w:space="0" w:color="auto"/>
              <w:right w:val="single" w:sz="4" w:space="0" w:color="auto"/>
            </w:tcBorders>
            <w:shd w:val="clear" w:color="auto" w:fill="FFFFFF" w:themeFill="background1"/>
          </w:tcPr>
          <w:p w14:paraId="7F870F37" w14:textId="2F80002B" w:rsidR="00B73661" w:rsidRPr="00B73661" w:rsidRDefault="00B73661" w:rsidP="00B73661">
            <w:pPr>
              <w:rPr>
                <w:rFonts w:ascii="Verdana" w:hAnsi="Verdana"/>
                <w:sz w:val="18"/>
                <w:szCs w:val="18"/>
                <w:lang w:val="en-US"/>
              </w:rPr>
            </w:pPr>
          </w:p>
        </w:tc>
      </w:tr>
      <w:tr w:rsidR="00B73661" w:rsidRPr="00B73661" w14:paraId="6B7E0CFE" w14:textId="77777777" w:rsidTr="00B73661">
        <w:trPr>
          <w:trHeight w:val="284"/>
        </w:trPr>
        <w:tc>
          <w:tcPr>
            <w:tcW w:w="1249" w:type="pct"/>
            <w:tcBorders>
              <w:left w:val="single" w:sz="4" w:space="0" w:color="auto"/>
              <w:bottom w:val="single" w:sz="4" w:space="0" w:color="auto"/>
              <w:right w:val="single" w:sz="4" w:space="0" w:color="auto"/>
            </w:tcBorders>
            <w:shd w:val="clear" w:color="auto" w:fill="FFFFFF" w:themeFill="background1"/>
          </w:tcPr>
          <w:p w14:paraId="1C352826" w14:textId="027EE35C" w:rsidR="00B73661" w:rsidRPr="00B73661" w:rsidRDefault="00B73661" w:rsidP="00B73661">
            <w:pPr>
              <w:rPr>
                <w:rFonts w:ascii="Verdana" w:hAnsi="Verdana"/>
                <w:sz w:val="18"/>
                <w:szCs w:val="18"/>
              </w:rPr>
            </w:pPr>
            <w:r w:rsidRPr="00B73661">
              <w:rPr>
                <w:rFonts w:ascii="Verdana" w:hAnsi="Verdana"/>
                <w:sz w:val="18"/>
                <w:szCs w:val="18"/>
              </w:rPr>
              <w:lastRenderedPageBreak/>
              <w:t xml:space="preserve">Company name </w:t>
            </w:r>
            <w:r w:rsidR="00DE4AF7">
              <w:rPr>
                <w:rFonts w:ascii="Verdana" w:hAnsi="Verdana"/>
                <w:sz w:val="18"/>
                <w:szCs w:val="18"/>
              </w:rPr>
              <w:t xml:space="preserve">of </w:t>
            </w:r>
            <w:r w:rsidRPr="00B73661">
              <w:rPr>
                <w:rFonts w:ascii="Verdana" w:hAnsi="Verdana"/>
                <w:sz w:val="18"/>
                <w:szCs w:val="18"/>
              </w:rPr>
              <w:t>referee:</w:t>
            </w:r>
          </w:p>
        </w:tc>
        <w:tc>
          <w:tcPr>
            <w:tcW w:w="3751" w:type="pct"/>
            <w:gridSpan w:val="3"/>
            <w:tcBorders>
              <w:left w:val="single" w:sz="4" w:space="0" w:color="auto"/>
              <w:bottom w:val="single" w:sz="4" w:space="0" w:color="auto"/>
              <w:right w:val="single" w:sz="4" w:space="0" w:color="auto"/>
            </w:tcBorders>
            <w:shd w:val="clear" w:color="auto" w:fill="FFFFFF" w:themeFill="background1"/>
          </w:tcPr>
          <w:p w14:paraId="3E52045C" w14:textId="77777777" w:rsidR="00B73661" w:rsidRPr="00B73661" w:rsidRDefault="00B73661" w:rsidP="00B73661">
            <w:pPr>
              <w:rPr>
                <w:rFonts w:ascii="Verdana" w:hAnsi="Verdana"/>
                <w:sz w:val="18"/>
                <w:szCs w:val="18"/>
              </w:rPr>
            </w:pPr>
          </w:p>
        </w:tc>
      </w:tr>
      <w:tr w:rsidR="00B73661" w:rsidRPr="009E1DFA" w14:paraId="40619FDE" w14:textId="77777777" w:rsidTr="00B73661">
        <w:trPr>
          <w:trHeight w:val="284"/>
        </w:trPr>
        <w:tc>
          <w:tcPr>
            <w:tcW w:w="1249" w:type="pct"/>
            <w:tcBorders>
              <w:left w:val="single" w:sz="4" w:space="0" w:color="auto"/>
              <w:bottom w:val="single" w:sz="4" w:space="0" w:color="auto"/>
              <w:right w:val="single" w:sz="4" w:space="0" w:color="auto"/>
            </w:tcBorders>
            <w:shd w:val="clear" w:color="auto" w:fill="FFFFFF" w:themeFill="background1"/>
          </w:tcPr>
          <w:p w14:paraId="51B469BC" w14:textId="542B7236" w:rsidR="00B73661" w:rsidRPr="00B73661" w:rsidRDefault="00B73661" w:rsidP="00B73661">
            <w:pPr>
              <w:rPr>
                <w:rFonts w:ascii="Verdana" w:hAnsi="Verdana"/>
                <w:sz w:val="18"/>
                <w:szCs w:val="18"/>
                <w:lang w:val="en-US"/>
              </w:rPr>
            </w:pPr>
            <w:r w:rsidRPr="00B73661">
              <w:rPr>
                <w:rFonts w:ascii="Verdana" w:hAnsi="Verdana"/>
                <w:sz w:val="18"/>
                <w:szCs w:val="18"/>
                <w:lang w:val="en-US"/>
              </w:rPr>
              <w:t xml:space="preserve">Name </w:t>
            </w:r>
            <w:r w:rsidR="00DE4AF7">
              <w:rPr>
                <w:rFonts w:ascii="Verdana" w:hAnsi="Verdana"/>
                <w:sz w:val="18"/>
                <w:szCs w:val="18"/>
                <w:lang w:val="en-US"/>
              </w:rPr>
              <w:t xml:space="preserve">of </w:t>
            </w:r>
            <w:r w:rsidRPr="00B73661">
              <w:rPr>
                <w:rFonts w:ascii="Verdana" w:hAnsi="Verdana"/>
                <w:sz w:val="18"/>
                <w:szCs w:val="18"/>
                <w:lang w:val="en-US"/>
              </w:rPr>
              <w:t xml:space="preserve">referee and contact person: </w:t>
            </w:r>
          </w:p>
        </w:tc>
        <w:tc>
          <w:tcPr>
            <w:tcW w:w="3751" w:type="pct"/>
            <w:gridSpan w:val="3"/>
            <w:tcBorders>
              <w:left w:val="single" w:sz="4" w:space="0" w:color="auto"/>
              <w:bottom w:val="single" w:sz="4" w:space="0" w:color="auto"/>
              <w:right w:val="single" w:sz="4" w:space="0" w:color="auto"/>
            </w:tcBorders>
            <w:shd w:val="clear" w:color="auto" w:fill="FFFFFF" w:themeFill="background1"/>
          </w:tcPr>
          <w:p w14:paraId="11493421" w14:textId="77777777" w:rsidR="00B73661" w:rsidRPr="00B73661" w:rsidRDefault="00B73661" w:rsidP="00B73661">
            <w:pPr>
              <w:rPr>
                <w:rFonts w:ascii="Verdana" w:hAnsi="Verdana"/>
                <w:sz w:val="18"/>
                <w:szCs w:val="18"/>
                <w:lang w:val="en-US"/>
              </w:rPr>
            </w:pPr>
          </w:p>
        </w:tc>
      </w:tr>
      <w:tr w:rsidR="00B73661" w:rsidRPr="00B73661" w14:paraId="3519930D" w14:textId="77777777" w:rsidTr="00B73661">
        <w:trPr>
          <w:trHeight w:val="284"/>
        </w:trPr>
        <w:tc>
          <w:tcPr>
            <w:tcW w:w="1249" w:type="pct"/>
            <w:tcBorders>
              <w:left w:val="single" w:sz="4" w:space="0" w:color="auto"/>
              <w:bottom w:val="single" w:sz="4" w:space="0" w:color="auto"/>
              <w:right w:val="single" w:sz="4" w:space="0" w:color="auto"/>
            </w:tcBorders>
            <w:shd w:val="clear" w:color="auto" w:fill="FFFFFF" w:themeFill="background1"/>
          </w:tcPr>
          <w:p w14:paraId="3E7FF52E" w14:textId="05913849" w:rsidR="00B73661" w:rsidRPr="00B73661" w:rsidRDefault="00B73661" w:rsidP="00B73661">
            <w:pPr>
              <w:rPr>
                <w:rFonts w:ascii="Verdana" w:hAnsi="Verdana"/>
                <w:sz w:val="18"/>
                <w:szCs w:val="18"/>
              </w:rPr>
            </w:pPr>
            <w:r w:rsidRPr="00B73661">
              <w:rPr>
                <w:rFonts w:ascii="Verdana" w:hAnsi="Verdana"/>
                <w:sz w:val="18"/>
                <w:szCs w:val="18"/>
              </w:rPr>
              <w:t>Contact details</w:t>
            </w:r>
            <w:r w:rsidR="00DE4AF7">
              <w:rPr>
                <w:rFonts w:ascii="Verdana" w:hAnsi="Verdana"/>
                <w:sz w:val="18"/>
                <w:szCs w:val="18"/>
              </w:rPr>
              <w:t xml:space="preserve"> of</w:t>
            </w:r>
            <w:r w:rsidRPr="00B73661">
              <w:rPr>
                <w:rFonts w:ascii="Verdana" w:hAnsi="Verdana"/>
                <w:sz w:val="18"/>
                <w:szCs w:val="18"/>
              </w:rPr>
              <w:t xml:space="preserve"> referee:</w:t>
            </w:r>
          </w:p>
        </w:tc>
        <w:tc>
          <w:tcPr>
            <w:tcW w:w="3751" w:type="pct"/>
            <w:gridSpan w:val="3"/>
            <w:tcBorders>
              <w:left w:val="single" w:sz="4" w:space="0" w:color="auto"/>
              <w:bottom w:val="single" w:sz="4" w:space="0" w:color="auto"/>
              <w:right w:val="single" w:sz="4" w:space="0" w:color="auto"/>
            </w:tcBorders>
            <w:shd w:val="clear" w:color="auto" w:fill="FFFFFF" w:themeFill="background1"/>
          </w:tcPr>
          <w:p w14:paraId="4DEDC133" w14:textId="77777777" w:rsidR="00B73661" w:rsidRPr="00B73661" w:rsidRDefault="00B73661" w:rsidP="00B73661">
            <w:pPr>
              <w:rPr>
                <w:rFonts w:ascii="Verdana" w:hAnsi="Verdana"/>
                <w:sz w:val="18"/>
                <w:szCs w:val="18"/>
              </w:rPr>
            </w:pPr>
          </w:p>
        </w:tc>
      </w:tr>
      <w:tr w:rsidR="00B73661" w:rsidRPr="00B73661" w14:paraId="6B664347" w14:textId="77777777" w:rsidTr="00B73661">
        <w:trPr>
          <w:trHeight w:val="284"/>
        </w:trPr>
        <w:tc>
          <w:tcPr>
            <w:tcW w:w="1249" w:type="pct"/>
            <w:tcBorders>
              <w:left w:val="single" w:sz="4" w:space="0" w:color="auto"/>
              <w:bottom w:val="single" w:sz="4" w:space="0" w:color="auto"/>
              <w:right w:val="single" w:sz="4" w:space="0" w:color="auto"/>
            </w:tcBorders>
            <w:shd w:val="clear" w:color="auto" w:fill="FFFFFF" w:themeFill="background1"/>
          </w:tcPr>
          <w:p w14:paraId="52C1967B" w14:textId="1C9DEC29" w:rsidR="00B73661" w:rsidRPr="00B73661" w:rsidRDefault="00DE4AF7" w:rsidP="00B73661">
            <w:pPr>
              <w:rPr>
                <w:rFonts w:ascii="Verdana" w:hAnsi="Verdana"/>
                <w:sz w:val="18"/>
                <w:szCs w:val="18"/>
              </w:rPr>
            </w:pPr>
            <w:r>
              <w:rPr>
                <w:rFonts w:ascii="Verdana" w:hAnsi="Verdana"/>
                <w:sz w:val="18"/>
                <w:szCs w:val="18"/>
              </w:rPr>
              <w:t xml:space="preserve">Job title of </w:t>
            </w:r>
            <w:r w:rsidR="00B73661" w:rsidRPr="00B73661">
              <w:rPr>
                <w:rFonts w:ascii="Verdana" w:hAnsi="Verdana"/>
                <w:sz w:val="18"/>
                <w:szCs w:val="18"/>
              </w:rPr>
              <w:t>referee:</w:t>
            </w:r>
          </w:p>
        </w:tc>
        <w:tc>
          <w:tcPr>
            <w:tcW w:w="3751" w:type="pct"/>
            <w:gridSpan w:val="3"/>
            <w:tcBorders>
              <w:left w:val="single" w:sz="4" w:space="0" w:color="auto"/>
              <w:bottom w:val="single" w:sz="4" w:space="0" w:color="auto"/>
              <w:right w:val="single" w:sz="4" w:space="0" w:color="auto"/>
            </w:tcBorders>
            <w:shd w:val="clear" w:color="auto" w:fill="FFFFFF" w:themeFill="background1"/>
          </w:tcPr>
          <w:p w14:paraId="67B6D069" w14:textId="77777777" w:rsidR="00B73661" w:rsidRPr="00B73661" w:rsidRDefault="00B73661" w:rsidP="00B73661">
            <w:pPr>
              <w:rPr>
                <w:rFonts w:ascii="Verdana" w:hAnsi="Verdana"/>
                <w:sz w:val="18"/>
                <w:szCs w:val="18"/>
              </w:rPr>
            </w:pPr>
          </w:p>
        </w:tc>
      </w:tr>
      <w:tr w:rsidR="00B73661" w:rsidRPr="009E1DFA" w14:paraId="36E7D19E" w14:textId="77777777" w:rsidTr="00B73661">
        <w:trPr>
          <w:trHeight w:val="284"/>
        </w:trPr>
        <w:tc>
          <w:tcPr>
            <w:tcW w:w="1249" w:type="pct"/>
            <w:tcBorders>
              <w:left w:val="single" w:sz="4" w:space="0" w:color="auto"/>
              <w:bottom w:val="single" w:sz="4" w:space="0" w:color="auto"/>
              <w:right w:val="single" w:sz="4" w:space="0" w:color="auto"/>
            </w:tcBorders>
            <w:shd w:val="clear" w:color="auto" w:fill="FFFFFF" w:themeFill="background1"/>
          </w:tcPr>
          <w:p w14:paraId="53711099" w14:textId="7ED5A469" w:rsidR="00B73661" w:rsidRPr="0052770B" w:rsidRDefault="00B73661" w:rsidP="00B73661">
            <w:pPr>
              <w:rPr>
                <w:rFonts w:ascii="Verdana" w:hAnsi="Verdana"/>
                <w:sz w:val="18"/>
                <w:szCs w:val="18"/>
                <w:lang w:val="en-US"/>
              </w:rPr>
            </w:pPr>
            <w:r w:rsidRPr="0052770B">
              <w:rPr>
                <w:rFonts w:ascii="Verdana" w:hAnsi="Verdana"/>
                <w:sz w:val="18"/>
                <w:szCs w:val="18"/>
                <w:lang w:val="en-US"/>
              </w:rPr>
              <w:t xml:space="preserve">Signature </w:t>
            </w:r>
            <w:r w:rsidR="00BF194B" w:rsidRPr="0052770B">
              <w:rPr>
                <w:rFonts w:ascii="Verdana" w:hAnsi="Verdana"/>
                <w:sz w:val="18"/>
                <w:szCs w:val="18"/>
                <w:lang w:val="en-US"/>
              </w:rPr>
              <w:t xml:space="preserve">indicating </w:t>
            </w:r>
            <w:r w:rsidRPr="0052770B">
              <w:rPr>
                <w:rFonts w:ascii="Verdana" w:hAnsi="Verdana"/>
                <w:sz w:val="18"/>
                <w:szCs w:val="18"/>
                <w:lang w:val="en-US"/>
              </w:rPr>
              <w:t xml:space="preserve">agreement </w:t>
            </w:r>
            <w:r w:rsidR="003C23C5" w:rsidRPr="0052770B">
              <w:rPr>
                <w:rFonts w:ascii="Verdana" w:hAnsi="Verdana"/>
                <w:sz w:val="18"/>
                <w:szCs w:val="18"/>
                <w:lang w:val="en-US"/>
              </w:rPr>
              <w:t>(</w:t>
            </w:r>
            <w:r w:rsidRPr="0052770B">
              <w:rPr>
                <w:rFonts w:ascii="Verdana" w:hAnsi="Verdana"/>
                <w:sz w:val="18"/>
                <w:szCs w:val="18"/>
                <w:lang w:val="en-US"/>
              </w:rPr>
              <w:t>con</w:t>
            </w:r>
            <w:r w:rsidR="003C23C5" w:rsidRPr="0052770B">
              <w:rPr>
                <w:rFonts w:ascii="Verdana" w:hAnsi="Verdana"/>
                <w:sz w:val="18"/>
                <w:szCs w:val="18"/>
                <w:lang w:val="en-US"/>
              </w:rPr>
              <w:t>s</w:t>
            </w:r>
            <w:r w:rsidRPr="0052770B">
              <w:rPr>
                <w:rFonts w:ascii="Verdana" w:hAnsi="Verdana"/>
                <w:sz w:val="18"/>
                <w:szCs w:val="18"/>
                <w:lang w:val="en-US"/>
              </w:rPr>
              <w:t>ent of reference</w:t>
            </w:r>
            <w:r w:rsidR="009235F5" w:rsidRPr="0052770B">
              <w:rPr>
                <w:rFonts w:ascii="Verdana" w:hAnsi="Verdana"/>
                <w:sz w:val="18"/>
                <w:szCs w:val="18"/>
                <w:lang w:val="en-US"/>
              </w:rPr>
              <w:t>)</w:t>
            </w:r>
            <w:r w:rsidRPr="0052770B">
              <w:rPr>
                <w:rFonts w:ascii="Verdana" w:hAnsi="Verdana"/>
                <w:sz w:val="18"/>
                <w:szCs w:val="18"/>
                <w:lang w:val="en-US"/>
              </w:rPr>
              <w:t xml:space="preserve">: </w:t>
            </w:r>
          </w:p>
        </w:tc>
        <w:tc>
          <w:tcPr>
            <w:tcW w:w="3751" w:type="pct"/>
            <w:gridSpan w:val="3"/>
            <w:tcBorders>
              <w:left w:val="single" w:sz="4" w:space="0" w:color="auto"/>
              <w:bottom w:val="single" w:sz="4" w:space="0" w:color="auto"/>
              <w:right w:val="single" w:sz="4" w:space="0" w:color="auto"/>
            </w:tcBorders>
            <w:shd w:val="clear" w:color="auto" w:fill="FFFFFF" w:themeFill="background1"/>
          </w:tcPr>
          <w:p w14:paraId="3396AFEC" w14:textId="77777777" w:rsidR="00B73661" w:rsidRPr="0052770B" w:rsidRDefault="00B73661" w:rsidP="00B73661">
            <w:pPr>
              <w:rPr>
                <w:rFonts w:ascii="Verdana" w:hAnsi="Verdana"/>
                <w:sz w:val="18"/>
                <w:szCs w:val="18"/>
                <w:lang w:val="en-US"/>
              </w:rPr>
            </w:pPr>
          </w:p>
        </w:tc>
      </w:tr>
      <w:tr w:rsidR="00B73661" w:rsidRPr="00B73661" w14:paraId="74571F52" w14:textId="77777777" w:rsidTr="00B73661">
        <w:trPr>
          <w:trHeight w:val="284"/>
        </w:trPr>
        <w:tc>
          <w:tcPr>
            <w:tcW w:w="1249" w:type="pct"/>
            <w:tcBorders>
              <w:left w:val="single" w:sz="4" w:space="0" w:color="auto"/>
              <w:bottom w:val="single" w:sz="4" w:space="0" w:color="auto"/>
              <w:right w:val="single" w:sz="4" w:space="0" w:color="auto"/>
            </w:tcBorders>
            <w:shd w:val="clear" w:color="auto" w:fill="FFFFFF" w:themeFill="background1"/>
          </w:tcPr>
          <w:p w14:paraId="0903CA45" w14:textId="516F738B" w:rsidR="00B73661" w:rsidRPr="00B73661" w:rsidRDefault="00B73661" w:rsidP="00B73661">
            <w:pPr>
              <w:rPr>
                <w:rFonts w:ascii="Verdana" w:hAnsi="Verdana"/>
                <w:sz w:val="18"/>
                <w:szCs w:val="18"/>
              </w:rPr>
            </w:pPr>
            <w:r w:rsidRPr="00DE3EFB">
              <w:rPr>
                <w:rFonts w:ascii="Verdana" w:hAnsi="Verdana"/>
                <w:sz w:val="18"/>
                <w:szCs w:val="18"/>
                <w:lang w:val="en-GB"/>
              </w:rPr>
              <w:t>Place and</w:t>
            </w:r>
            <w:r w:rsidRPr="00B73661">
              <w:rPr>
                <w:rFonts w:ascii="Verdana" w:hAnsi="Verdana"/>
                <w:sz w:val="18"/>
                <w:szCs w:val="18"/>
              </w:rPr>
              <w:t xml:space="preserve"> date:</w:t>
            </w:r>
          </w:p>
        </w:tc>
        <w:tc>
          <w:tcPr>
            <w:tcW w:w="3751" w:type="pct"/>
            <w:gridSpan w:val="3"/>
            <w:tcBorders>
              <w:left w:val="single" w:sz="4" w:space="0" w:color="auto"/>
              <w:bottom w:val="single" w:sz="4" w:space="0" w:color="auto"/>
              <w:right w:val="single" w:sz="4" w:space="0" w:color="auto"/>
            </w:tcBorders>
            <w:shd w:val="clear" w:color="auto" w:fill="FFFFFF" w:themeFill="background1"/>
          </w:tcPr>
          <w:p w14:paraId="71736E30" w14:textId="77777777" w:rsidR="00B73661" w:rsidRPr="00B73661" w:rsidRDefault="00B73661" w:rsidP="00B73661">
            <w:pPr>
              <w:rPr>
                <w:rFonts w:ascii="Verdana" w:hAnsi="Verdana"/>
                <w:sz w:val="18"/>
                <w:szCs w:val="18"/>
              </w:rPr>
            </w:pPr>
          </w:p>
        </w:tc>
      </w:tr>
    </w:tbl>
    <w:p w14:paraId="267A6D87" w14:textId="77777777" w:rsidR="00DF3FFF" w:rsidRPr="00B73661" w:rsidRDefault="00DF3FFF" w:rsidP="0068070A">
      <w:pPr>
        <w:rPr>
          <w:rFonts w:ascii="Verdana" w:hAnsi="Verdana"/>
          <w:sz w:val="18"/>
          <w:szCs w:val="18"/>
          <w:lang w:val="en-GB"/>
        </w:rPr>
      </w:pPr>
    </w:p>
    <w:sectPr w:rsidR="00DF3FFF" w:rsidRPr="00B73661">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E68E9" w14:textId="77777777" w:rsidR="00D379DE" w:rsidRDefault="00D379DE" w:rsidP="00B73661">
      <w:pPr>
        <w:spacing w:after="0" w:line="240" w:lineRule="auto"/>
      </w:pPr>
      <w:r>
        <w:separator/>
      </w:r>
    </w:p>
  </w:endnote>
  <w:endnote w:type="continuationSeparator" w:id="0">
    <w:p w14:paraId="71C807D1" w14:textId="77777777" w:rsidR="00D379DE" w:rsidRDefault="00D379DE" w:rsidP="00B73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A23A" w14:textId="47D3D383" w:rsidR="00B73661" w:rsidRDefault="00B73661">
    <w:pPr>
      <w:pStyle w:val="Voettekst"/>
    </w:pPr>
    <w:r>
      <w:rPr>
        <w:noProof/>
      </w:rPr>
      <mc:AlternateContent>
        <mc:Choice Requires="wps">
          <w:drawing>
            <wp:anchor distT="0" distB="0" distL="0" distR="0" simplePos="0" relativeHeight="251659264" behindDoc="0" locked="0" layoutInCell="1" allowOverlap="1" wp14:anchorId="24662368" wp14:editId="6440B2E1">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9BEA8A" w14:textId="1A815C0B" w:rsidR="00B73661" w:rsidRPr="00B73661" w:rsidRDefault="00B73661" w:rsidP="00B73661">
                          <w:pPr>
                            <w:spacing w:after="0"/>
                            <w:rPr>
                              <w:rFonts w:ascii="Calibri" w:eastAsia="Calibri" w:hAnsi="Calibri" w:cs="Calibri"/>
                              <w:noProof/>
                              <w:color w:val="000000"/>
                              <w:sz w:val="20"/>
                              <w:szCs w:val="20"/>
                            </w:rPr>
                          </w:pPr>
                          <w:r w:rsidRPr="00B7366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662368"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A9BEA8A" w14:textId="1A815C0B" w:rsidR="00B73661" w:rsidRPr="00B73661" w:rsidRDefault="00B73661" w:rsidP="00B73661">
                    <w:pPr>
                      <w:spacing w:after="0"/>
                      <w:rPr>
                        <w:rFonts w:ascii="Calibri" w:eastAsia="Calibri" w:hAnsi="Calibri" w:cs="Calibri"/>
                        <w:noProof/>
                        <w:color w:val="000000"/>
                        <w:sz w:val="20"/>
                        <w:szCs w:val="20"/>
                      </w:rPr>
                    </w:pPr>
                    <w:r w:rsidRPr="00B73661">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1DC4" w14:textId="2E0B5FF4" w:rsidR="00B73661" w:rsidRDefault="00B73661">
    <w:pPr>
      <w:pStyle w:val="Voettekst"/>
    </w:pPr>
    <w:r>
      <w:rPr>
        <w:noProof/>
      </w:rPr>
      <mc:AlternateContent>
        <mc:Choice Requires="wps">
          <w:drawing>
            <wp:anchor distT="0" distB="0" distL="0" distR="0" simplePos="0" relativeHeight="251660288" behindDoc="0" locked="0" layoutInCell="1" allowOverlap="1" wp14:anchorId="056CEBD6" wp14:editId="0B5ACD27">
              <wp:simplePos x="897147" y="10075653"/>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A8128B" w14:textId="234FFC78" w:rsidR="00B73661" w:rsidRPr="00B73661" w:rsidRDefault="00536E0E" w:rsidP="00B73661">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For i</w:t>
                          </w:r>
                          <w:r w:rsidR="00B73661" w:rsidRPr="00B73661">
                            <w:rPr>
                              <w:rFonts w:ascii="Calibri" w:eastAsia="Calibri" w:hAnsi="Calibri" w:cs="Calibri"/>
                              <w:noProof/>
                              <w:color w:val="000000"/>
                              <w:sz w:val="20"/>
                              <w:szCs w:val="20"/>
                            </w:rPr>
                            <w:t>ntern</w:t>
                          </w:r>
                          <w:r>
                            <w:rPr>
                              <w:rFonts w:ascii="Calibri" w:eastAsia="Calibri" w:hAnsi="Calibri" w:cs="Calibri"/>
                              <w:noProof/>
                              <w:color w:val="000000"/>
                              <w:sz w:val="20"/>
                              <w:szCs w:val="20"/>
                            </w:rPr>
                            <w:t>a;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6CEBD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2A8128B" w14:textId="234FFC78" w:rsidR="00B73661" w:rsidRPr="00B73661" w:rsidRDefault="00536E0E" w:rsidP="00B73661">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For i</w:t>
                    </w:r>
                    <w:r w:rsidR="00B73661" w:rsidRPr="00B73661">
                      <w:rPr>
                        <w:rFonts w:ascii="Calibri" w:eastAsia="Calibri" w:hAnsi="Calibri" w:cs="Calibri"/>
                        <w:noProof/>
                        <w:color w:val="000000"/>
                        <w:sz w:val="20"/>
                        <w:szCs w:val="20"/>
                      </w:rPr>
                      <w:t>ntern</w:t>
                    </w:r>
                    <w:r>
                      <w:rPr>
                        <w:rFonts w:ascii="Calibri" w:eastAsia="Calibri" w:hAnsi="Calibri" w:cs="Calibri"/>
                        <w:noProof/>
                        <w:color w:val="000000"/>
                        <w:sz w:val="20"/>
                        <w:szCs w:val="20"/>
                      </w:rPr>
                      <w:t>a;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232C" w14:textId="2F09F18C" w:rsidR="00B73661" w:rsidRDefault="00B73661">
    <w:pPr>
      <w:pStyle w:val="Voettekst"/>
    </w:pPr>
    <w:r>
      <w:rPr>
        <w:noProof/>
      </w:rPr>
      <mc:AlternateContent>
        <mc:Choice Requires="wps">
          <w:drawing>
            <wp:anchor distT="0" distB="0" distL="0" distR="0" simplePos="0" relativeHeight="251658240" behindDoc="0" locked="0" layoutInCell="1" allowOverlap="1" wp14:anchorId="2B844E72" wp14:editId="767F8BB3">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0377FC" w14:textId="1B1EE115" w:rsidR="00B73661" w:rsidRPr="00B73661" w:rsidRDefault="00B73661" w:rsidP="00B73661">
                          <w:pPr>
                            <w:spacing w:after="0"/>
                            <w:rPr>
                              <w:rFonts w:ascii="Calibri" w:eastAsia="Calibri" w:hAnsi="Calibri" w:cs="Calibri"/>
                              <w:noProof/>
                              <w:color w:val="000000"/>
                              <w:sz w:val="20"/>
                              <w:szCs w:val="20"/>
                            </w:rPr>
                          </w:pPr>
                          <w:r w:rsidRPr="00B7366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844E72"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70377FC" w14:textId="1B1EE115" w:rsidR="00B73661" w:rsidRPr="00B73661" w:rsidRDefault="00B73661" w:rsidP="00B73661">
                    <w:pPr>
                      <w:spacing w:after="0"/>
                      <w:rPr>
                        <w:rFonts w:ascii="Calibri" w:eastAsia="Calibri" w:hAnsi="Calibri" w:cs="Calibri"/>
                        <w:noProof/>
                        <w:color w:val="000000"/>
                        <w:sz w:val="20"/>
                        <w:szCs w:val="20"/>
                      </w:rPr>
                    </w:pPr>
                    <w:r w:rsidRPr="00B73661">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0C17C" w14:textId="77777777" w:rsidR="00D379DE" w:rsidRDefault="00D379DE" w:rsidP="00B73661">
      <w:pPr>
        <w:spacing w:after="0" w:line="240" w:lineRule="auto"/>
      </w:pPr>
      <w:r>
        <w:separator/>
      </w:r>
    </w:p>
  </w:footnote>
  <w:footnote w:type="continuationSeparator" w:id="0">
    <w:p w14:paraId="2DB5ED74" w14:textId="77777777" w:rsidR="00D379DE" w:rsidRDefault="00D379DE" w:rsidP="00B73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F1015"/>
    <w:multiLevelType w:val="multilevel"/>
    <w:tmpl w:val="526E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27AF9"/>
    <w:multiLevelType w:val="multilevel"/>
    <w:tmpl w:val="F066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E75F2B"/>
    <w:multiLevelType w:val="multilevel"/>
    <w:tmpl w:val="77CE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8C611E"/>
    <w:multiLevelType w:val="hybridMultilevel"/>
    <w:tmpl w:val="D4D6CC04"/>
    <w:lvl w:ilvl="0" w:tplc="28E4003E">
      <w:start w:val="1"/>
      <w:numFmt w:val="decimal"/>
      <w:lvlText w:val="%1."/>
      <w:lvlJc w:val="left"/>
      <w:pPr>
        <w:tabs>
          <w:tab w:val="num" w:pos="360"/>
        </w:tabs>
        <w:ind w:left="360" w:hanging="360"/>
      </w:pPr>
      <w:rPr>
        <w:rFonts w:hint="default"/>
        <w:color w:val="auto"/>
        <w:sz w:val="18"/>
        <w:szCs w:val="18"/>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240555"/>
    <w:multiLevelType w:val="multilevel"/>
    <w:tmpl w:val="95BE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6164A0"/>
    <w:multiLevelType w:val="hybridMultilevel"/>
    <w:tmpl w:val="1C985716"/>
    <w:lvl w:ilvl="0" w:tplc="7FEAC11E">
      <w:numFmt w:val="bullet"/>
      <w:lvlText w:val="-"/>
      <w:lvlJc w:val="left"/>
      <w:pPr>
        <w:ind w:left="720" w:hanging="360"/>
      </w:pPr>
      <w:rPr>
        <w:rFonts w:ascii="Verdana" w:eastAsia="Calibri"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5931DD"/>
    <w:multiLevelType w:val="hybridMultilevel"/>
    <w:tmpl w:val="74543C40"/>
    <w:lvl w:ilvl="0" w:tplc="E86871C4">
      <w:start w:val="1"/>
      <w:numFmt w:val="decimal"/>
      <w:lvlText w:val="%1."/>
      <w:lvlJc w:val="left"/>
      <w:pPr>
        <w:ind w:left="720" w:hanging="360"/>
      </w:pPr>
    </w:lvl>
    <w:lvl w:ilvl="1" w:tplc="CAE8A280">
      <w:start w:val="1"/>
      <w:numFmt w:val="bullet"/>
      <w:lvlText w:val="o"/>
      <w:lvlJc w:val="left"/>
      <w:pPr>
        <w:ind w:left="1440" w:hanging="360"/>
      </w:pPr>
      <w:rPr>
        <w:rFonts w:ascii="Courier New" w:hAnsi="Courier New" w:hint="default"/>
      </w:rPr>
    </w:lvl>
    <w:lvl w:ilvl="2" w:tplc="8E386174">
      <w:start w:val="1"/>
      <w:numFmt w:val="bullet"/>
      <w:lvlText w:val=""/>
      <w:lvlJc w:val="left"/>
      <w:pPr>
        <w:ind w:left="2160" w:hanging="360"/>
      </w:pPr>
      <w:rPr>
        <w:rFonts w:ascii="Wingdings" w:hAnsi="Wingdings" w:hint="default"/>
      </w:rPr>
    </w:lvl>
    <w:lvl w:ilvl="3" w:tplc="0680C926">
      <w:start w:val="1"/>
      <w:numFmt w:val="bullet"/>
      <w:lvlText w:val=""/>
      <w:lvlJc w:val="left"/>
      <w:pPr>
        <w:ind w:left="2880" w:hanging="360"/>
      </w:pPr>
      <w:rPr>
        <w:rFonts w:ascii="Symbol" w:hAnsi="Symbol" w:hint="default"/>
      </w:rPr>
    </w:lvl>
    <w:lvl w:ilvl="4" w:tplc="5ED81C6A">
      <w:start w:val="1"/>
      <w:numFmt w:val="bullet"/>
      <w:lvlText w:val="o"/>
      <w:lvlJc w:val="left"/>
      <w:pPr>
        <w:ind w:left="3600" w:hanging="360"/>
      </w:pPr>
      <w:rPr>
        <w:rFonts w:ascii="Courier New" w:hAnsi="Courier New" w:hint="default"/>
      </w:rPr>
    </w:lvl>
    <w:lvl w:ilvl="5" w:tplc="84BCBA80">
      <w:start w:val="1"/>
      <w:numFmt w:val="bullet"/>
      <w:lvlText w:val=""/>
      <w:lvlJc w:val="left"/>
      <w:pPr>
        <w:ind w:left="4320" w:hanging="360"/>
      </w:pPr>
      <w:rPr>
        <w:rFonts w:ascii="Wingdings" w:hAnsi="Wingdings" w:hint="default"/>
      </w:rPr>
    </w:lvl>
    <w:lvl w:ilvl="6" w:tplc="6AEEB47C">
      <w:start w:val="1"/>
      <w:numFmt w:val="bullet"/>
      <w:lvlText w:val=""/>
      <w:lvlJc w:val="left"/>
      <w:pPr>
        <w:ind w:left="5040" w:hanging="360"/>
      </w:pPr>
      <w:rPr>
        <w:rFonts w:ascii="Symbol" w:hAnsi="Symbol" w:hint="default"/>
      </w:rPr>
    </w:lvl>
    <w:lvl w:ilvl="7" w:tplc="A7F27A0E">
      <w:start w:val="1"/>
      <w:numFmt w:val="bullet"/>
      <w:lvlText w:val="o"/>
      <w:lvlJc w:val="left"/>
      <w:pPr>
        <w:ind w:left="5760" w:hanging="360"/>
      </w:pPr>
      <w:rPr>
        <w:rFonts w:ascii="Courier New" w:hAnsi="Courier New" w:hint="default"/>
      </w:rPr>
    </w:lvl>
    <w:lvl w:ilvl="8" w:tplc="ECC4ADA2">
      <w:start w:val="1"/>
      <w:numFmt w:val="bullet"/>
      <w:lvlText w:val=""/>
      <w:lvlJc w:val="left"/>
      <w:pPr>
        <w:ind w:left="6480" w:hanging="360"/>
      </w:pPr>
      <w:rPr>
        <w:rFonts w:ascii="Wingdings" w:hAnsi="Wingdings" w:hint="default"/>
      </w:rPr>
    </w:lvl>
  </w:abstractNum>
  <w:abstractNum w:abstractNumId="14"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62958">
    <w:abstractNumId w:val="13"/>
  </w:num>
  <w:num w:numId="2" w16cid:durableId="1893224173">
    <w:abstractNumId w:val="7"/>
  </w:num>
  <w:num w:numId="3" w16cid:durableId="2075270702">
    <w:abstractNumId w:val="2"/>
  </w:num>
  <w:num w:numId="4" w16cid:durableId="2129272234">
    <w:abstractNumId w:val="9"/>
  </w:num>
  <w:num w:numId="5" w16cid:durableId="512033862">
    <w:abstractNumId w:val="16"/>
  </w:num>
  <w:num w:numId="6" w16cid:durableId="1072432989">
    <w:abstractNumId w:val="8"/>
  </w:num>
  <w:num w:numId="7" w16cid:durableId="1557739605">
    <w:abstractNumId w:val="6"/>
  </w:num>
  <w:num w:numId="8" w16cid:durableId="1681851440">
    <w:abstractNumId w:val="14"/>
  </w:num>
  <w:num w:numId="9" w16cid:durableId="1580601479">
    <w:abstractNumId w:val="17"/>
  </w:num>
  <w:num w:numId="10" w16cid:durableId="845484254">
    <w:abstractNumId w:val="15"/>
  </w:num>
  <w:num w:numId="11" w16cid:durableId="1026440225">
    <w:abstractNumId w:val="10"/>
  </w:num>
  <w:num w:numId="12" w16cid:durableId="674039407">
    <w:abstractNumId w:val="12"/>
  </w:num>
  <w:num w:numId="13" w16cid:durableId="1023169739">
    <w:abstractNumId w:val="4"/>
  </w:num>
  <w:num w:numId="14" w16cid:durableId="623193739">
    <w:abstractNumId w:val="5"/>
  </w:num>
  <w:num w:numId="15" w16cid:durableId="578714743">
    <w:abstractNumId w:val="11"/>
  </w:num>
  <w:num w:numId="16" w16cid:durableId="969092003">
    <w:abstractNumId w:val="0"/>
  </w:num>
  <w:num w:numId="17" w16cid:durableId="1292201516">
    <w:abstractNumId w:val="3"/>
  </w:num>
  <w:num w:numId="18" w16cid:durableId="1908883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057B82"/>
    <w:rsid w:val="000B5E08"/>
    <w:rsid w:val="000C511B"/>
    <w:rsid w:val="000E6A43"/>
    <w:rsid w:val="001014C7"/>
    <w:rsid w:val="00115F4D"/>
    <w:rsid w:val="0012220F"/>
    <w:rsid w:val="0012568F"/>
    <w:rsid w:val="00131109"/>
    <w:rsid w:val="00150273"/>
    <w:rsid w:val="0015099A"/>
    <w:rsid w:val="001520E3"/>
    <w:rsid w:val="00166D0B"/>
    <w:rsid w:val="00174E5C"/>
    <w:rsid w:val="001A1AA0"/>
    <w:rsid w:val="001D0524"/>
    <w:rsid w:val="001D22CB"/>
    <w:rsid w:val="001D2B7C"/>
    <w:rsid w:val="002110D1"/>
    <w:rsid w:val="00230048"/>
    <w:rsid w:val="0023702C"/>
    <w:rsid w:val="002662B6"/>
    <w:rsid w:val="00267C15"/>
    <w:rsid w:val="00287ED9"/>
    <w:rsid w:val="00296975"/>
    <w:rsid w:val="002B0EF9"/>
    <w:rsid w:val="002B4236"/>
    <w:rsid w:val="002C6F19"/>
    <w:rsid w:val="002D1E13"/>
    <w:rsid w:val="002D4FC8"/>
    <w:rsid w:val="002D686F"/>
    <w:rsid w:val="002D6A69"/>
    <w:rsid w:val="00314740"/>
    <w:rsid w:val="00315627"/>
    <w:rsid w:val="0033134F"/>
    <w:rsid w:val="003348F1"/>
    <w:rsid w:val="00355723"/>
    <w:rsid w:val="00360833"/>
    <w:rsid w:val="003908CC"/>
    <w:rsid w:val="003920B6"/>
    <w:rsid w:val="003B4CAC"/>
    <w:rsid w:val="003C23C5"/>
    <w:rsid w:val="003E3FD2"/>
    <w:rsid w:val="00401073"/>
    <w:rsid w:val="00456A60"/>
    <w:rsid w:val="004A281F"/>
    <w:rsid w:val="004E4C66"/>
    <w:rsid w:val="004F1E61"/>
    <w:rsid w:val="00521B5F"/>
    <w:rsid w:val="0052770B"/>
    <w:rsid w:val="00530F82"/>
    <w:rsid w:val="005369BB"/>
    <w:rsid w:val="00536E0E"/>
    <w:rsid w:val="00544D31"/>
    <w:rsid w:val="00574D7E"/>
    <w:rsid w:val="00596EBA"/>
    <w:rsid w:val="005A10E2"/>
    <w:rsid w:val="005A2A16"/>
    <w:rsid w:val="005A5487"/>
    <w:rsid w:val="005D61F3"/>
    <w:rsid w:val="00617963"/>
    <w:rsid w:val="00617EED"/>
    <w:rsid w:val="00620552"/>
    <w:rsid w:val="00622046"/>
    <w:rsid w:val="00624C40"/>
    <w:rsid w:val="00637F1B"/>
    <w:rsid w:val="0064070A"/>
    <w:rsid w:val="00652719"/>
    <w:rsid w:val="006538AC"/>
    <w:rsid w:val="00661B51"/>
    <w:rsid w:val="006669A7"/>
    <w:rsid w:val="0068070A"/>
    <w:rsid w:val="00680C4A"/>
    <w:rsid w:val="006A087B"/>
    <w:rsid w:val="006A6F64"/>
    <w:rsid w:val="006A6FCE"/>
    <w:rsid w:val="006A73A4"/>
    <w:rsid w:val="007147A5"/>
    <w:rsid w:val="00746A93"/>
    <w:rsid w:val="00787DC9"/>
    <w:rsid w:val="007B4764"/>
    <w:rsid w:val="007C3E3D"/>
    <w:rsid w:val="007D7D44"/>
    <w:rsid w:val="007E3BFE"/>
    <w:rsid w:val="007E7319"/>
    <w:rsid w:val="007F4BB5"/>
    <w:rsid w:val="0080172D"/>
    <w:rsid w:val="008048F2"/>
    <w:rsid w:val="00815A62"/>
    <w:rsid w:val="008313E4"/>
    <w:rsid w:val="0084172A"/>
    <w:rsid w:val="008555DF"/>
    <w:rsid w:val="00855DB0"/>
    <w:rsid w:val="00875BA5"/>
    <w:rsid w:val="0088318F"/>
    <w:rsid w:val="00883FC8"/>
    <w:rsid w:val="008D0172"/>
    <w:rsid w:val="008D3AE8"/>
    <w:rsid w:val="008E0D8B"/>
    <w:rsid w:val="008E4838"/>
    <w:rsid w:val="008F5CD6"/>
    <w:rsid w:val="00902224"/>
    <w:rsid w:val="009206BB"/>
    <w:rsid w:val="009235F5"/>
    <w:rsid w:val="00926B87"/>
    <w:rsid w:val="00930D62"/>
    <w:rsid w:val="0093255D"/>
    <w:rsid w:val="009371E5"/>
    <w:rsid w:val="00973176"/>
    <w:rsid w:val="00973D50"/>
    <w:rsid w:val="00982A65"/>
    <w:rsid w:val="00992879"/>
    <w:rsid w:val="009A196C"/>
    <w:rsid w:val="009B4A51"/>
    <w:rsid w:val="009B79EB"/>
    <w:rsid w:val="009D52BB"/>
    <w:rsid w:val="009D5CBF"/>
    <w:rsid w:val="009E1A0A"/>
    <w:rsid w:val="009E1DFA"/>
    <w:rsid w:val="00A5783F"/>
    <w:rsid w:val="00A610EF"/>
    <w:rsid w:val="00A62957"/>
    <w:rsid w:val="00A63DD3"/>
    <w:rsid w:val="00A750F8"/>
    <w:rsid w:val="00A81304"/>
    <w:rsid w:val="00AA2AB8"/>
    <w:rsid w:val="00B128BF"/>
    <w:rsid w:val="00B31709"/>
    <w:rsid w:val="00B440CD"/>
    <w:rsid w:val="00B57E6C"/>
    <w:rsid w:val="00B73661"/>
    <w:rsid w:val="00B74143"/>
    <w:rsid w:val="00BF194B"/>
    <w:rsid w:val="00BF43E5"/>
    <w:rsid w:val="00C7045C"/>
    <w:rsid w:val="00C92D1C"/>
    <w:rsid w:val="00CA4D09"/>
    <w:rsid w:val="00CA6569"/>
    <w:rsid w:val="00CB4E98"/>
    <w:rsid w:val="00D1380B"/>
    <w:rsid w:val="00D379DE"/>
    <w:rsid w:val="00D43233"/>
    <w:rsid w:val="00D67F3E"/>
    <w:rsid w:val="00D709A1"/>
    <w:rsid w:val="00D722EA"/>
    <w:rsid w:val="00D77D3F"/>
    <w:rsid w:val="00D81CE0"/>
    <w:rsid w:val="00DA3105"/>
    <w:rsid w:val="00DB22FD"/>
    <w:rsid w:val="00DE3EFB"/>
    <w:rsid w:val="00DE4AF7"/>
    <w:rsid w:val="00DF3FFF"/>
    <w:rsid w:val="00E3049E"/>
    <w:rsid w:val="00E52BB0"/>
    <w:rsid w:val="00EF08D3"/>
    <w:rsid w:val="00EF20E7"/>
    <w:rsid w:val="00F00C11"/>
    <w:rsid w:val="00F01499"/>
    <w:rsid w:val="00F378F8"/>
    <w:rsid w:val="00F43710"/>
    <w:rsid w:val="00F744C5"/>
    <w:rsid w:val="00F7746E"/>
    <w:rsid w:val="00F87093"/>
    <w:rsid w:val="00F94DF4"/>
    <w:rsid w:val="00FC139C"/>
    <w:rsid w:val="00FC5E2C"/>
    <w:rsid w:val="00FC6B06"/>
    <w:rsid w:val="00FE16AF"/>
    <w:rsid w:val="00FE50FC"/>
    <w:rsid w:val="0F0B7D4C"/>
    <w:rsid w:val="104A2567"/>
    <w:rsid w:val="26D7783B"/>
    <w:rsid w:val="49BEC80B"/>
    <w:rsid w:val="570EF589"/>
    <w:rsid w:val="6F2D31DC"/>
  </w:rsids>
  <m:mathPr>
    <m:mathFont m:val="Cambria Math"/>
    <m:brkBin m:val="before"/>
    <m:brkBinSub m:val="--"/>
    <m:smallFrac m:val="0"/>
    <m:dispDef/>
    <m:lMargin m:val="0"/>
    <m:rMargin m:val="0"/>
    <m:defJc m:val="centerGroup"/>
    <m:wrapIndent m:val="1440"/>
    <m:intLim m:val="subSup"/>
    <m:naryLim m:val="undOvr"/>
  </m:mathPr>
  <w:themeFontLang w:val="nl-NL"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F744C5"/>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F744C5"/>
    <w:rPr>
      <w:rFonts w:ascii="Verdana" w:eastAsia="Times New Roman" w:hAnsi="Verdana" w:cs="Times New Roman"/>
      <w:sz w:val="18"/>
      <w:szCs w:val="20"/>
      <w:lang w:val="en-GB" w:eastAsia="en-GB"/>
    </w:rPr>
  </w:style>
  <w:style w:type="character" w:styleId="Vermelding">
    <w:name w:val="Mention"/>
    <w:basedOn w:val="Standaardalinea-lettertype"/>
    <w:uiPriority w:val="99"/>
    <w:unhideWhenUsed/>
    <w:rsid w:val="00855DB0"/>
    <w:rPr>
      <w:color w:val="2B579A"/>
      <w:shd w:val="clear" w:color="auto" w:fill="E1DFDD"/>
    </w:rPr>
  </w:style>
  <w:style w:type="paragraph" w:customStyle="1" w:styleId="CharCharCharCharChar1CharCharChar1CharCharChar1">
    <w:name w:val="Char Char Char Char Char1 Char Char Char1 Char Char Char1"/>
    <w:basedOn w:val="Standaard"/>
    <w:autoRedefine/>
    <w:rsid w:val="00DF3FFF"/>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DF3FFF"/>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DF3FFF"/>
    <w:pPr>
      <w:tabs>
        <w:tab w:val="num" w:pos="1418"/>
      </w:tabs>
      <w:ind w:left="1418" w:hanging="1089"/>
    </w:pPr>
    <w:rPr>
      <w:lang w:val="nl-NL" w:eastAsia="nl-NL"/>
    </w:rPr>
  </w:style>
  <w:style w:type="paragraph" w:customStyle="1" w:styleId="EisBullet">
    <w:name w:val="Eis Bullet"/>
    <w:basedOn w:val="Eis111"/>
    <w:rsid w:val="00DF3FFF"/>
    <w:pPr>
      <w:spacing w:after="0"/>
      <w:ind w:hanging="284"/>
    </w:pPr>
  </w:style>
  <w:style w:type="paragraph" w:styleId="Voettekst">
    <w:name w:val="footer"/>
    <w:basedOn w:val="Standaard"/>
    <w:link w:val="VoettekstChar"/>
    <w:uiPriority w:val="99"/>
    <w:unhideWhenUsed/>
    <w:rsid w:val="00B736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3661"/>
  </w:style>
  <w:style w:type="paragraph" w:styleId="Revisie">
    <w:name w:val="Revision"/>
    <w:hidden/>
    <w:uiPriority w:val="99"/>
    <w:semiHidden/>
    <w:rsid w:val="00FE50FC"/>
    <w:pPr>
      <w:spacing w:after="0" w:line="240" w:lineRule="auto"/>
    </w:pPr>
  </w:style>
  <w:style w:type="paragraph" w:styleId="Koptekst">
    <w:name w:val="header"/>
    <w:basedOn w:val="Standaard"/>
    <w:link w:val="KoptekstChar"/>
    <w:uiPriority w:val="99"/>
    <w:unhideWhenUsed/>
    <w:rsid w:val="00536E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E0E"/>
  </w:style>
  <w:style w:type="paragraph" w:customStyle="1" w:styleId="paragraph">
    <w:name w:val="paragraph"/>
    <w:basedOn w:val="Standaard"/>
    <w:rsid w:val="007C3E3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7C3E3D"/>
  </w:style>
  <w:style w:type="character" w:customStyle="1" w:styleId="normaltextrun">
    <w:name w:val="normaltextrun"/>
    <w:basedOn w:val="Standaardalinea-lettertype"/>
    <w:rsid w:val="007C3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 w:id="1283726142">
      <w:bodyDiv w:val="1"/>
      <w:marLeft w:val="0"/>
      <w:marRight w:val="0"/>
      <w:marTop w:val="0"/>
      <w:marBottom w:val="0"/>
      <w:divBdr>
        <w:top w:val="none" w:sz="0" w:space="0" w:color="auto"/>
        <w:left w:val="none" w:sz="0" w:space="0" w:color="auto"/>
        <w:bottom w:val="none" w:sz="0" w:space="0" w:color="auto"/>
        <w:right w:val="none" w:sz="0" w:space="0" w:color="auto"/>
      </w:divBdr>
      <w:divsChild>
        <w:div w:id="1006129029">
          <w:marLeft w:val="0"/>
          <w:marRight w:val="0"/>
          <w:marTop w:val="0"/>
          <w:marBottom w:val="0"/>
          <w:divBdr>
            <w:top w:val="none" w:sz="0" w:space="0" w:color="auto"/>
            <w:left w:val="none" w:sz="0" w:space="0" w:color="auto"/>
            <w:bottom w:val="none" w:sz="0" w:space="0" w:color="auto"/>
            <w:right w:val="none" w:sz="0" w:space="0" w:color="auto"/>
          </w:divBdr>
        </w:div>
      </w:divsChild>
    </w:div>
    <w:div w:id="1652952001">
      <w:bodyDiv w:val="1"/>
      <w:marLeft w:val="0"/>
      <w:marRight w:val="0"/>
      <w:marTop w:val="0"/>
      <w:marBottom w:val="0"/>
      <w:divBdr>
        <w:top w:val="none" w:sz="0" w:space="0" w:color="auto"/>
        <w:left w:val="none" w:sz="0" w:space="0" w:color="auto"/>
        <w:bottom w:val="none" w:sz="0" w:space="0" w:color="auto"/>
        <w:right w:val="none" w:sz="0" w:space="0" w:color="auto"/>
      </w:divBdr>
      <w:divsChild>
        <w:div w:id="834538408">
          <w:marLeft w:val="0"/>
          <w:marRight w:val="0"/>
          <w:marTop w:val="0"/>
          <w:marBottom w:val="0"/>
          <w:divBdr>
            <w:top w:val="none" w:sz="0" w:space="0" w:color="auto"/>
            <w:left w:val="none" w:sz="0" w:space="0" w:color="auto"/>
            <w:bottom w:val="none" w:sz="0" w:space="0" w:color="auto"/>
            <w:right w:val="none" w:sz="0" w:space="0" w:color="auto"/>
          </w:divBdr>
        </w:div>
        <w:div w:id="720640741">
          <w:marLeft w:val="0"/>
          <w:marRight w:val="0"/>
          <w:marTop w:val="0"/>
          <w:marBottom w:val="0"/>
          <w:divBdr>
            <w:top w:val="none" w:sz="0" w:space="0" w:color="auto"/>
            <w:left w:val="none" w:sz="0" w:space="0" w:color="auto"/>
            <w:bottom w:val="none" w:sz="0" w:space="0" w:color="auto"/>
            <w:right w:val="none" w:sz="0" w:space="0" w:color="auto"/>
          </w:divBdr>
        </w:div>
        <w:div w:id="1048914695">
          <w:marLeft w:val="0"/>
          <w:marRight w:val="0"/>
          <w:marTop w:val="0"/>
          <w:marBottom w:val="0"/>
          <w:divBdr>
            <w:top w:val="none" w:sz="0" w:space="0" w:color="auto"/>
            <w:left w:val="none" w:sz="0" w:space="0" w:color="auto"/>
            <w:bottom w:val="none" w:sz="0" w:space="0" w:color="auto"/>
            <w:right w:val="none" w:sz="0" w:space="0" w:color="auto"/>
          </w:divBdr>
        </w:div>
        <w:div w:id="1285036271">
          <w:marLeft w:val="0"/>
          <w:marRight w:val="0"/>
          <w:marTop w:val="0"/>
          <w:marBottom w:val="0"/>
          <w:divBdr>
            <w:top w:val="none" w:sz="0" w:space="0" w:color="auto"/>
            <w:left w:val="none" w:sz="0" w:space="0" w:color="auto"/>
            <w:bottom w:val="none" w:sz="0" w:space="0" w:color="auto"/>
            <w:right w:val="none" w:sz="0" w:space="0" w:color="auto"/>
          </w:divBdr>
        </w:div>
        <w:div w:id="302274390">
          <w:marLeft w:val="0"/>
          <w:marRight w:val="0"/>
          <w:marTop w:val="0"/>
          <w:marBottom w:val="0"/>
          <w:divBdr>
            <w:top w:val="none" w:sz="0" w:space="0" w:color="auto"/>
            <w:left w:val="none" w:sz="0" w:space="0" w:color="auto"/>
            <w:bottom w:val="none" w:sz="0" w:space="0" w:color="auto"/>
            <w:right w:val="none" w:sz="0" w:space="0" w:color="auto"/>
          </w:divBdr>
        </w:div>
        <w:div w:id="1355613446">
          <w:marLeft w:val="0"/>
          <w:marRight w:val="0"/>
          <w:marTop w:val="0"/>
          <w:marBottom w:val="0"/>
          <w:divBdr>
            <w:top w:val="none" w:sz="0" w:space="0" w:color="auto"/>
            <w:left w:val="none" w:sz="0" w:space="0" w:color="auto"/>
            <w:bottom w:val="none" w:sz="0" w:space="0" w:color="auto"/>
            <w:right w:val="none" w:sz="0" w:space="0" w:color="auto"/>
          </w:divBdr>
        </w:div>
        <w:div w:id="1393309510">
          <w:marLeft w:val="0"/>
          <w:marRight w:val="0"/>
          <w:marTop w:val="0"/>
          <w:marBottom w:val="0"/>
          <w:divBdr>
            <w:top w:val="none" w:sz="0" w:space="0" w:color="auto"/>
            <w:left w:val="none" w:sz="0" w:space="0" w:color="auto"/>
            <w:bottom w:val="none" w:sz="0" w:space="0" w:color="auto"/>
            <w:right w:val="none" w:sz="0" w:space="0" w:color="auto"/>
          </w:divBdr>
        </w:div>
        <w:div w:id="192576932">
          <w:marLeft w:val="0"/>
          <w:marRight w:val="0"/>
          <w:marTop w:val="0"/>
          <w:marBottom w:val="0"/>
          <w:divBdr>
            <w:top w:val="none" w:sz="0" w:space="0" w:color="auto"/>
            <w:left w:val="none" w:sz="0" w:space="0" w:color="auto"/>
            <w:bottom w:val="none" w:sz="0" w:space="0" w:color="auto"/>
            <w:right w:val="none" w:sz="0" w:space="0" w:color="auto"/>
          </w:divBdr>
        </w:div>
        <w:div w:id="76052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0D0EEC5A495A46A4E6B774CB18C118" ma:contentTypeVersion="5" ma:contentTypeDescription="Een nieuw document maken." ma:contentTypeScope="" ma:versionID="03f902bce837f6fab2e4f29357a63c8a">
  <xsd:schema xmlns:xsd="http://www.w3.org/2001/XMLSchema" xmlns:xs="http://www.w3.org/2001/XMLSchema" xmlns:p="http://schemas.microsoft.com/office/2006/metadata/properties" xmlns:ns2="01f5b611-907a-41a3-b53b-1a1120b7b112" xmlns:ns3="570475aa-3c24-4a21-a1c7-4ae1c87c8af5" targetNamespace="http://schemas.microsoft.com/office/2006/metadata/properties" ma:root="true" ma:fieldsID="7a28c36b9b2d0b4a5e389816824d1cbc" ns2:_="" ns3:_="">
    <xsd:import namespace="01f5b611-907a-41a3-b53b-1a1120b7b112"/>
    <xsd:import namespace="570475aa-3c24-4a21-a1c7-4ae1c87c8a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5b611-907a-41a3-b53b-1a1120b7b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75aa-3c24-4a21-a1c7-4ae1c87c8af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A3754-43CA-4A4A-A8AA-4347B0493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5b611-907a-41a3-b53b-1a1120b7b112"/>
    <ds:schemaRef ds:uri="570475aa-3c24-4a21-a1c7-4ae1c87c8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BA7C9-0E9C-4E4B-9FBE-3A3E7FA7511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1f5b611-907a-41a3-b53b-1a1120b7b112"/>
    <ds:schemaRef ds:uri="570475aa-3c24-4a21-a1c7-4ae1c87c8af5"/>
    <ds:schemaRef ds:uri="http://www.w3.org/XML/1998/namespace"/>
    <ds:schemaRef ds:uri="http://purl.org/dc/dcmitype/"/>
  </ds:schemaRefs>
</ds:datastoreItem>
</file>

<file path=customXml/itemProps3.xml><?xml version="1.0" encoding="utf-8"?>
<ds:datastoreItem xmlns:ds="http://schemas.openxmlformats.org/officeDocument/2006/customXml" ds:itemID="{D7F7D562-97AB-48F3-B2A7-AAB905D14A70}">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3789</Characters>
  <Application>Microsoft Office Word</Application>
  <DocSecurity>0</DocSecurity>
  <Lines>31</Lines>
  <Paragraphs>8</Paragraphs>
  <ScaleCrop>false</ScaleCrop>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2023-11-10T11:31:00Z</dcterms:created>
  <dcterms:modified xsi:type="dcterms:W3CDTF">2023-11-22T08:55:00Z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0x010100080D0EEC5A495A46A4E6B774CB18C118</vt:lpwstr>
  </property>
</Properties>
</file>