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6E8B" w14:textId="60D5C4CF" w:rsidR="00D24B8E" w:rsidRPr="00DF10FC" w:rsidRDefault="00C06056" w:rsidP="003D31BD">
      <w:pPr>
        <w:pStyle w:val="Normaalweb"/>
        <w:rPr>
          <w:rFonts w:ascii="Calibri" w:hAnsi="Calibri" w:cs="Arial"/>
          <w:b/>
          <w:bCs/>
          <w:sz w:val="22"/>
        </w:rPr>
      </w:pPr>
      <w:r>
        <w:rPr>
          <w:rFonts w:ascii="Calibri" w:hAnsi="Calibri" w:cs="Arial"/>
          <w:b/>
          <w:bCs/>
          <w:sz w:val="22"/>
        </w:rPr>
        <w:t xml:space="preserve">Bijlage 2: </w:t>
      </w:r>
      <w:r w:rsidR="00AF0BCD">
        <w:rPr>
          <w:rFonts w:ascii="Calibri" w:hAnsi="Calibri" w:cs="Arial"/>
          <w:b/>
          <w:bCs/>
          <w:sz w:val="22"/>
        </w:rPr>
        <w:tab/>
      </w:r>
      <w:r w:rsidR="00DF10FC" w:rsidRPr="00DF10FC">
        <w:rPr>
          <w:rFonts w:ascii="Calibri" w:hAnsi="Calibri" w:cs="Arial"/>
          <w:b/>
          <w:bCs/>
          <w:sz w:val="22"/>
        </w:rPr>
        <w:t xml:space="preserve">Verklaring </w:t>
      </w:r>
      <w:r w:rsidR="006D30AE">
        <w:rPr>
          <w:rFonts w:ascii="Calibri" w:hAnsi="Calibri" w:cs="Arial"/>
          <w:b/>
          <w:bCs/>
          <w:sz w:val="22"/>
        </w:rPr>
        <w:t>ex Verordening EU 8 april 2022 Rusland sancties</w:t>
      </w:r>
    </w:p>
    <w:p w14:paraId="000FDDE1" w14:textId="3247DB2C" w:rsidR="003D31BD" w:rsidRPr="00D24B8E" w:rsidRDefault="003D31BD" w:rsidP="003D31BD">
      <w:pPr>
        <w:pStyle w:val="Normaalweb"/>
        <w:rPr>
          <w:rFonts w:ascii="Calibri" w:hAnsi="Calibri" w:cs="Arial"/>
          <w:sz w:val="22"/>
        </w:rPr>
      </w:pPr>
      <w:r w:rsidRPr="00D24B8E">
        <w:rPr>
          <w:rFonts w:ascii="Calibri" w:hAnsi="Calibri" w:cs="Arial"/>
          <w:sz w:val="22"/>
        </w:rPr>
        <w:t xml:space="preserve">Hierbij verklaar ik naar eer en geweten dat er geen sprake </w:t>
      </w:r>
      <w:r w:rsidR="008F6D4E">
        <w:rPr>
          <w:rFonts w:ascii="Calibri" w:hAnsi="Calibri" w:cs="Arial"/>
          <w:sz w:val="22"/>
        </w:rPr>
        <w:t>zal zijn</w:t>
      </w:r>
      <w:r w:rsidRPr="00D24B8E">
        <w:rPr>
          <w:rFonts w:ascii="Calibri" w:hAnsi="Calibri" w:cs="Arial"/>
          <w:sz w:val="22"/>
        </w:rPr>
        <w:t xml:space="preserve"> van Russische betrokkenheid bij </w:t>
      </w:r>
      <w:r w:rsidR="008F6D4E">
        <w:rPr>
          <w:rFonts w:ascii="Calibri" w:hAnsi="Calibri" w:cs="Arial"/>
          <w:sz w:val="22"/>
        </w:rPr>
        <w:t xml:space="preserve">uitvoering van de overeenkomst voor </w:t>
      </w:r>
      <w:r w:rsidR="003A1E30">
        <w:rPr>
          <w:rFonts w:ascii="Calibri" w:hAnsi="Calibri" w:cs="Arial"/>
          <w:sz w:val="22"/>
        </w:rPr>
        <w:t xml:space="preserve">accountantsdiensten van de gemeente Goes </w:t>
      </w:r>
      <w:r w:rsidR="008F6D4E">
        <w:rPr>
          <w:rFonts w:ascii="Calibri" w:hAnsi="Calibri" w:cs="Arial"/>
          <w:sz w:val="22"/>
        </w:rPr>
        <w:t xml:space="preserve">gebaseerd op de </w:t>
      </w:r>
      <w:r w:rsidR="00B5110C">
        <w:rPr>
          <w:rFonts w:ascii="Calibri" w:hAnsi="Calibri" w:cs="Arial"/>
          <w:sz w:val="22"/>
        </w:rPr>
        <w:t xml:space="preserve">Europese aanbesteding </w:t>
      </w:r>
      <w:r w:rsidR="003A1E30">
        <w:rPr>
          <w:rFonts w:ascii="Calibri" w:hAnsi="Calibri" w:cs="Arial"/>
          <w:sz w:val="22"/>
        </w:rPr>
        <w:t>Accountantsdiensten met kenmerk TN</w:t>
      </w:r>
      <w:r w:rsidR="00605320">
        <w:rPr>
          <w:rFonts w:ascii="Calibri" w:hAnsi="Calibri" w:cs="Arial"/>
          <w:sz w:val="22"/>
        </w:rPr>
        <w:t>449747</w:t>
      </w:r>
      <w:r w:rsidR="008F6D4E">
        <w:rPr>
          <w:rFonts w:ascii="Calibri" w:hAnsi="Calibri" w:cs="Arial"/>
          <w:sz w:val="22"/>
        </w:rPr>
        <w:t>.</w:t>
      </w:r>
    </w:p>
    <w:p w14:paraId="7BBFBB4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57FA780" w14:textId="61FB8A8F"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D657289" w14:textId="77777777" w:rsidR="00A64DE5" w:rsidRPr="00AF5653" w:rsidRDefault="00A64DE5" w:rsidP="000C6434">
      <w:pPr>
        <w:tabs>
          <w:tab w:val="left" w:pos="2200"/>
          <w:tab w:val="right" w:pos="9000"/>
        </w:tabs>
        <w:rPr>
          <w:rFonts w:cs="Arial"/>
          <w:u w:val="dotted"/>
        </w:rPr>
      </w:pPr>
    </w:p>
    <w:p w14:paraId="47E7C816" w14:textId="53F9F6E6"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29C2580" w14:textId="77777777" w:rsidR="00A64DE5" w:rsidRPr="00AF5653" w:rsidRDefault="00A64DE5" w:rsidP="000C6434">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4175C2B7" w14:textId="77777777" w:rsidR="00A64DE5" w:rsidRPr="00AF5653" w:rsidRDefault="00A64DE5" w:rsidP="000C6434">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06216339" w14:textId="5D8DE540"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6ECB4108" w14:textId="77777777"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172D8A9C" w14:textId="7777777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D406901" w14:textId="77777777" w:rsidR="00A64DE5" w:rsidRDefault="00A64DE5" w:rsidP="000C6434">
      <w:pPr>
        <w:tabs>
          <w:tab w:val="left" w:pos="2300"/>
          <w:tab w:val="right" w:pos="9000"/>
        </w:tabs>
        <w:rPr>
          <w:rFonts w:cs="Arial"/>
        </w:rPr>
      </w:pPr>
    </w:p>
    <w:p w14:paraId="1C4A24A4" w14:textId="4F1ED78F"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6C5C53" w14:textId="77777777" w:rsidR="00A64DE5" w:rsidRDefault="00A64DE5" w:rsidP="00A64DE5"/>
    <w:p w14:paraId="4A89060B" w14:textId="77777777" w:rsidR="00D24B8E" w:rsidRPr="00D24B8E" w:rsidRDefault="00D24B8E" w:rsidP="00D24B8E">
      <w:pPr>
        <w:jc w:val="both"/>
        <w:rPr>
          <w:rFonts w:cstheme="minorHAnsi"/>
        </w:rPr>
      </w:pPr>
    </w:p>
    <w:p w14:paraId="27E81774" w14:textId="77777777" w:rsidR="00D24B8E" w:rsidRPr="00D24B8E" w:rsidRDefault="00D24B8E">
      <w:pPr>
        <w:rPr>
          <w:rFonts w:cstheme="minorHAnsi"/>
        </w:rPr>
      </w:pPr>
    </w:p>
    <w:sectPr w:rsidR="00D24B8E" w:rsidRPr="00D24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B73EB"/>
    <w:rsid w:val="0024439A"/>
    <w:rsid w:val="00292C50"/>
    <w:rsid w:val="00343112"/>
    <w:rsid w:val="003A1E30"/>
    <w:rsid w:val="003D31BD"/>
    <w:rsid w:val="004234AF"/>
    <w:rsid w:val="00605320"/>
    <w:rsid w:val="006D30AE"/>
    <w:rsid w:val="006D7410"/>
    <w:rsid w:val="00870F8E"/>
    <w:rsid w:val="008F6D4E"/>
    <w:rsid w:val="00A64DE5"/>
    <w:rsid w:val="00AF0BCD"/>
    <w:rsid w:val="00B5110C"/>
    <w:rsid w:val="00B628D0"/>
    <w:rsid w:val="00C06056"/>
    <w:rsid w:val="00D24B8E"/>
    <w:rsid w:val="00DF10FC"/>
    <w:rsid w:val="00E73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1348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Laura de Jonge - Eijsackers</cp:lastModifiedBy>
  <cp:revision>6</cp:revision>
  <cp:lastPrinted>2024-04-08T06:51:00Z</cp:lastPrinted>
  <dcterms:created xsi:type="dcterms:W3CDTF">2023-12-21T11:15:00Z</dcterms:created>
  <dcterms:modified xsi:type="dcterms:W3CDTF">2024-04-08T06:52:00Z</dcterms:modified>
</cp:coreProperties>
</file>