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BA144" w14:textId="478D41B8" w:rsidR="0040372C" w:rsidRPr="00CD34A7" w:rsidRDefault="0040372C" w:rsidP="0040372C">
      <w:pPr>
        <w:jc w:val="center"/>
      </w:pPr>
    </w:p>
    <w:p w14:paraId="613670C3" w14:textId="77777777" w:rsidR="0040372C" w:rsidRDefault="0040372C" w:rsidP="0040372C"/>
    <w:p w14:paraId="0090D87D" w14:textId="77777777" w:rsidR="0040372C" w:rsidRDefault="0040372C" w:rsidP="0040372C"/>
    <w:p w14:paraId="4E422F78" w14:textId="5BA76B9F" w:rsidR="0040372C" w:rsidRDefault="0040372C" w:rsidP="0040372C"/>
    <w:p w14:paraId="5C23DD58" w14:textId="77777777" w:rsidR="0040372C" w:rsidRDefault="0040372C" w:rsidP="0040372C"/>
    <w:p w14:paraId="697B1E90" w14:textId="7EAE1AEE" w:rsidR="00DB64BC" w:rsidRPr="00754C7E" w:rsidRDefault="005720AB" w:rsidP="00B75585">
      <w:pPr>
        <w:pStyle w:val="Ondertitel"/>
        <w:jc w:val="center"/>
        <w:rPr>
          <w:rFonts w:ascii="Abadi" w:hAnsi="Abadi"/>
          <w:sz w:val="40"/>
          <w:szCs w:val="40"/>
        </w:rPr>
      </w:pPr>
      <w:r w:rsidRPr="00754C7E">
        <w:rPr>
          <w:rFonts w:ascii="Abadi" w:hAnsi="Abadi"/>
          <w:sz w:val="40"/>
          <w:szCs w:val="40"/>
        </w:rPr>
        <w:t xml:space="preserve">Overeenkomst </w:t>
      </w:r>
      <w:r w:rsidR="00C43A23" w:rsidRPr="00754C7E">
        <w:rPr>
          <w:rFonts w:ascii="Abadi" w:hAnsi="Abadi"/>
          <w:sz w:val="40"/>
          <w:szCs w:val="40"/>
        </w:rPr>
        <w:t>sloten en taluds gemeente Westerwolde</w:t>
      </w:r>
    </w:p>
    <w:p w14:paraId="1C7E45B7" w14:textId="77777777" w:rsidR="00DB64BC" w:rsidRPr="00754C7E" w:rsidRDefault="00DB64BC" w:rsidP="00DB64BC">
      <w:pPr>
        <w:rPr>
          <w:rFonts w:ascii="Abadi" w:hAnsi="Abadi"/>
        </w:rPr>
      </w:pPr>
    </w:p>
    <w:p w14:paraId="05BBC736" w14:textId="4C4E0DFA" w:rsidR="0040372C" w:rsidRPr="00754C7E" w:rsidRDefault="0040372C" w:rsidP="0040372C">
      <w:pPr>
        <w:pStyle w:val="Ondertitel"/>
        <w:jc w:val="center"/>
        <w:rPr>
          <w:rFonts w:ascii="Abadi" w:hAnsi="Abadi"/>
          <w:i/>
          <w:iCs/>
          <w:sz w:val="40"/>
          <w:szCs w:val="40"/>
        </w:rPr>
      </w:pPr>
      <w:r w:rsidRPr="00754C7E">
        <w:rPr>
          <w:rFonts w:ascii="Abadi" w:hAnsi="Abadi"/>
          <w:sz w:val="40"/>
          <w:szCs w:val="40"/>
        </w:rPr>
        <w:t>Tussen</w:t>
      </w:r>
    </w:p>
    <w:p w14:paraId="0FD61FC3" w14:textId="77777777" w:rsidR="0040372C" w:rsidRPr="00754C7E" w:rsidRDefault="0040372C" w:rsidP="0040372C">
      <w:pPr>
        <w:rPr>
          <w:rFonts w:ascii="Abadi" w:hAnsi="Abadi"/>
          <w:sz w:val="40"/>
          <w:szCs w:val="40"/>
        </w:rPr>
      </w:pPr>
    </w:p>
    <w:p w14:paraId="248D37B6" w14:textId="0940C206" w:rsidR="0040372C" w:rsidRPr="00754C7E" w:rsidRDefault="00C43A23" w:rsidP="0040372C">
      <w:pPr>
        <w:pStyle w:val="Ondertitel"/>
        <w:jc w:val="center"/>
        <w:rPr>
          <w:rFonts w:ascii="Abadi" w:hAnsi="Abadi"/>
          <w:i/>
          <w:iCs/>
          <w:sz w:val="40"/>
          <w:szCs w:val="40"/>
        </w:rPr>
      </w:pPr>
      <w:r w:rsidRPr="00754C7E">
        <w:rPr>
          <w:rFonts w:ascii="Abadi" w:hAnsi="Abadi"/>
          <w:i/>
          <w:iCs/>
          <w:sz w:val="40"/>
          <w:szCs w:val="40"/>
        </w:rPr>
        <w:t>Gemeente Westerwolde</w:t>
      </w:r>
    </w:p>
    <w:p w14:paraId="589EF99D" w14:textId="77777777" w:rsidR="0040372C" w:rsidRPr="00754C7E" w:rsidRDefault="0040372C" w:rsidP="0040372C">
      <w:pPr>
        <w:pStyle w:val="Ondertitel"/>
        <w:jc w:val="center"/>
        <w:rPr>
          <w:rFonts w:ascii="Abadi" w:hAnsi="Abadi"/>
          <w:i/>
          <w:iCs/>
          <w:sz w:val="40"/>
          <w:szCs w:val="40"/>
        </w:rPr>
      </w:pPr>
    </w:p>
    <w:p w14:paraId="65DAD439" w14:textId="77777777" w:rsidR="0040372C" w:rsidRPr="00754C7E" w:rsidRDefault="0040372C" w:rsidP="0040372C">
      <w:pPr>
        <w:pStyle w:val="Ondertitel"/>
        <w:jc w:val="center"/>
        <w:rPr>
          <w:rFonts w:ascii="Abadi" w:hAnsi="Abadi"/>
          <w:i/>
          <w:iCs/>
          <w:sz w:val="40"/>
          <w:szCs w:val="40"/>
        </w:rPr>
      </w:pPr>
      <w:r w:rsidRPr="00754C7E">
        <w:rPr>
          <w:rFonts w:ascii="Abadi" w:hAnsi="Abadi"/>
          <w:sz w:val="40"/>
          <w:szCs w:val="40"/>
        </w:rPr>
        <w:t xml:space="preserve">En </w:t>
      </w:r>
    </w:p>
    <w:p w14:paraId="170C86E5" w14:textId="77777777" w:rsidR="0040372C" w:rsidRPr="00754C7E" w:rsidRDefault="0040372C" w:rsidP="0040372C">
      <w:pPr>
        <w:pStyle w:val="Ondertitel"/>
        <w:jc w:val="center"/>
        <w:rPr>
          <w:rFonts w:ascii="Abadi" w:hAnsi="Abadi"/>
          <w:i/>
          <w:iCs/>
          <w:sz w:val="40"/>
          <w:szCs w:val="40"/>
        </w:rPr>
      </w:pPr>
    </w:p>
    <w:p w14:paraId="569FC027" w14:textId="77777777" w:rsidR="0040372C" w:rsidRPr="00754C7E" w:rsidRDefault="0040372C" w:rsidP="0040372C">
      <w:pPr>
        <w:pStyle w:val="Ondertitel"/>
        <w:jc w:val="center"/>
        <w:rPr>
          <w:rFonts w:ascii="Abadi" w:hAnsi="Abadi"/>
          <w:i/>
          <w:iCs/>
          <w:color w:val="013577"/>
          <w:sz w:val="40"/>
          <w:szCs w:val="40"/>
        </w:rPr>
      </w:pPr>
      <w:r w:rsidRPr="00754C7E">
        <w:rPr>
          <w:rFonts w:ascii="Abadi" w:hAnsi="Abadi"/>
          <w:sz w:val="40"/>
          <w:szCs w:val="40"/>
        </w:rPr>
        <w:t>&lt;</w:t>
      </w:r>
      <w:r w:rsidRPr="00754C7E">
        <w:rPr>
          <w:rFonts w:ascii="Abadi" w:hAnsi="Abadi"/>
          <w:sz w:val="40"/>
          <w:szCs w:val="40"/>
          <w:highlight w:val="yellow"/>
        </w:rPr>
        <w:t>Naam Contractspartner</w:t>
      </w:r>
      <w:r w:rsidRPr="00754C7E">
        <w:rPr>
          <w:rFonts w:ascii="Abadi" w:hAnsi="Abadi"/>
          <w:color w:val="013577"/>
          <w:sz w:val="40"/>
          <w:szCs w:val="40"/>
        </w:rPr>
        <w:t xml:space="preserve">&gt; </w:t>
      </w:r>
    </w:p>
    <w:p w14:paraId="499B8484" w14:textId="77777777" w:rsidR="0040372C" w:rsidRPr="00300BF9" w:rsidRDefault="0040372C" w:rsidP="0040372C">
      <w:pPr>
        <w:pStyle w:val="Ondertitel"/>
        <w:jc w:val="center"/>
        <w:rPr>
          <w:color w:val="013577"/>
        </w:rPr>
      </w:pPr>
    </w:p>
    <w:p w14:paraId="6E378874" w14:textId="77777777" w:rsidR="0040372C" w:rsidRPr="00300BF9" w:rsidRDefault="0040372C" w:rsidP="0040372C">
      <w:pPr>
        <w:pStyle w:val="Ondertitel"/>
        <w:jc w:val="center"/>
        <w:rPr>
          <w:color w:val="013577"/>
        </w:rPr>
      </w:pPr>
    </w:p>
    <w:p w14:paraId="758F67B8" w14:textId="77777777" w:rsidR="0040372C" w:rsidRPr="00300BF9" w:rsidRDefault="0040372C" w:rsidP="00F60D69">
      <w:pPr>
        <w:pStyle w:val="Ondertitel"/>
        <w:rPr>
          <w:color w:val="013577"/>
        </w:rPr>
      </w:pPr>
    </w:p>
    <w:p w14:paraId="198AFC7A" w14:textId="77777777" w:rsidR="0040372C" w:rsidRPr="00300BF9" w:rsidRDefault="0040372C" w:rsidP="0040372C">
      <w:pPr>
        <w:pStyle w:val="Ondertitel"/>
        <w:jc w:val="center"/>
        <w:rPr>
          <w:color w:val="013577"/>
        </w:rPr>
      </w:pPr>
    </w:p>
    <w:p w14:paraId="3CB7F055" w14:textId="10B3DA54" w:rsidR="0040372C" w:rsidRPr="00C34716" w:rsidRDefault="0040372C" w:rsidP="0040372C">
      <w:pPr>
        <w:pStyle w:val="Ondertitel"/>
        <w:jc w:val="center"/>
        <w:rPr>
          <w:i/>
          <w:iCs/>
          <w:color w:val="013577"/>
          <w:sz w:val="32"/>
          <w:szCs w:val="32"/>
        </w:rPr>
      </w:pPr>
      <w:r w:rsidRPr="00C34716">
        <w:rPr>
          <w:color w:val="013577"/>
          <w:sz w:val="32"/>
          <w:szCs w:val="32"/>
        </w:rPr>
        <w:t xml:space="preserve"> </w:t>
      </w:r>
    </w:p>
    <w:p w14:paraId="778BD15B" w14:textId="77777777" w:rsidR="0040372C" w:rsidRDefault="0040372C" w:rsidP="0040372C"/>
    <w:p w14:paraId="61DEBDBF" w14:textId="77777777" w:rsidR="00C12792" w:rsidRDefault="00C12792" w:rsidP="0040372C">
      <w:pPr>
        <w:pStyle w:val="Geenafstand"/>
        <w:rPr>
          <w:rFonts w:cs="Arial"/>
        </w:rPr>
      </w:pPr>
    </w:p>
    <w:p w14:paraId="43A593CD" w14:textId="77777777" w:rsidR="00C43A23" w:rsidRDefault="00C43A23">
      <w:pPr>
        <w:spacing w:after="160" w:line="259" w:lineRule="auto"/>
        <w:rPr>
          <w:rFonts w:cstheme="minorHAnsi"/>
          <w:b/>
        </w:rPr>
      </w:pPr>
      <w:bookmarkStart w:id="0" w:name="_Hlk86653666"/>
      <w:r>
        <w:rPr>
          <w:rFonts w:cstheme="minorHAnsi"/>
          <w:b/>
        </w:rPr>
        <w:br w:type="page"/>
      </w:r>
    </w:p>
    <w:p w14:paraId="217B2A11" w14:textId="14600B7E" w:rsidR="0040372C" w:rsidRPr="00FD1196" w:rsidRDefault="00F60D69" w:rsidP="00F60D69">
      <w:pPr>
        <w:keepNext/>
        <w:keepLines/>
        <w:spacing w:after="0"/>
        <w:outlineLvl w:val="2"/>
        <w:rPr>
          <w:rFonts w:ascii="Abadi" w:hAnsi="Abadi" w:cstheme="minorHAnsi"/>
          <w:b/>
          <w:sz w:val="24"/>
          <w:szCs w:val="24"/>
        </w:rPr>
      </w:pPr>
      <w:r w:rsidRPr="00FD1196">
        <w:rPr>
          <w:rFonts w:ascii="Abadi" w:hAnsi="Abadi" w:cstheme="minorHAnsi"/>
          <w:b/>
          <w:sz w:val="24"/>
          <w:szCs w:val="24"/>
        </w:rPr>
        <w:lastRenderedPageBreak/>
        <w:t>DE ONDERGETEKENDEN:</w:t>
      </w:r>
      <w:bookmarkEnd w:id="0"/>
      <w:r w:rsidR="0040372C" w:rsidRPr="00FD1196">
        <w:rPr>
          <w:rFonts w:ascii="Abadi" w:hAnsi="Abadi" w:cs="Arial"/>
          <w:sz w:val="24"/>
          <w:szCs w:val="24"/>
        </w:rPr>
        <w:t> </w:t>
      </w:r>
    </w:p>
    <w:p w14:paraId="416C2D95" w14:textId="218A500C" w:rsidR="0040372C" w:rsidRPr="00754C7E" w:rsidRDefault="0040372C" w:rsidP="00F60D69">
      <w:pPr>
        <w:rPr>
          <w:rFonts w:ascii="Abadi" w:hAnsi="Abadi" w:cs="Arial"/>
          <w:snapToGrid w:val="0"/>
          <w:sz w:val="22"/>
          <w:szCs w:val="22"/>
        </w:rPr>
      </w:pPr>
      <w:r w:rsidRPr="00754C7E">
        <w:rPr>
          <w:rFonts w:ascii="Abadi" w:hAnsi="Abadi"/>
          <w:sz w:val="22"/>
          <w:szCs w:val="22"/>
        </w:rPr>
        <w:t>&lt;</w:t>
      </w:r>
      <w:r w:rsidRPr="00754C7E">
        <w:rPr>
          <w:rFonts w:ascii="Abadi" w:hAnsi="Abadi"/>
          <w:sz w:val="22"/>
          <w:szCs w:val="22"/>
          <w:highlight w:val="yellow"/>
        </w:rPr>
        <w:t>de heer / mevrouw</w:t>
      </w:r>
      <w:r w:rsidRPr="00754C7E">
        <w:rPr>
          <w:rFonts w:ascii="Abadi" w:hAnsi="Abadi"/>
          <w:sz w:val="22"/>
          <w:szCs w:val="22"/>
        </w:rPr>
        <w:t>&gt; &lt;</w:t>
      </w:r>
      <w:r w:rsidRPr="00754C7E">
        <w:rPr>
          <w:rFonts w:ascii="Abadi" w:hAnsi="Abadi"/>
          <w:sz w:val="22"/>
          <w:szCs w:val="22"/>
          <w:highlight w:val="yellow"/>
        </w:rPr>
        <w:t>Naam + functie</w:t>
      </w:r>
      <w:r w:rsidRPr="00754C7E">
        <w:rPr>
          <w:rFonts w:ascii="Abadi" w:hAnsi="Abadi"/>
          <w:sz w:val="22"/>
          <w:szCs w:val="22"/>
        </w:rPr>
        <w:t xml:space="preserve">&gt;, te dezen handelend als gevolmachtigde van de publieksrechtelijke rechtspersoon </w:t>
      </w:r>
      <w:r w:rsidR="00C43A23" w:rsidRPr="00754C7E">
        <w:rPr>
          <w:rFonts w:ascii="Abadi" w:hAnsi="Abadi"/>
          <w:b/>
          <w:bCs/>
          <w:sz w:val="22"/>
          <w:szCs w:val="22"/>
        </w:rPr>
        <w:t>Gemeente Westerwolde</w:t>
      </w:r>
      <w:r w:rsidRPr="00754C7E">
        <w:rPr>
          <w:rFonts w:ascii="Abadi" w:hAnsi="Abadi"/>
          <w:b/>
          <w:bCs/>
          <w:sz w:val="22"/>
          <w:szCs w:val="22"/>
        </w:rPr>
        <w:t xml:space="preserve">, </w:t>
      </w:r>
      <w:r w:rsidRPr="00754C7E">
        <w:rPr>
          <w:rFonts w:ascii="Abadi" w:hAnsi="Abadi"/>
          <w:sz w:val="22"/>
          <w:szCs w:val="22"/>
        </w:rPr>
        <w:t xml:space="preserve">gevestigd </w:t>
      </w:r>
      <w:r w:rsidR="00C43A23" w:rsidRPr="00754C7E">
        <w:rPr>
          <w:rFonts w:ascii="Abadi" w:hAnsi="Abadi"/>
          <w:sz w:val="22"/>
          <w:szCs w:val="22"/>
        </w:rPr>
        <w:t>Dorpsstraat 1 te Sellingen</w:t>
      </w:r>
      <w:r w:rsidR="005B0230" w:rsidRPr="00754C7E">
        <w:rPr>
          <w:rFonts w:ascii="Abadi" w:hAnsi="Abadi"/>
          <w:sz w:val="22"/>
          <w:szCs w:val="22"/>
        </w:rPr>
        <w:t>;</w:t>
      </w:r>
    </w:p>
    <w:p w14:paraId="6E1D756F" w14:textId="77777777" w:rsidR="0040372C" w:rsidRPr="00754C7E" w:rsidRDefault="0040372C" w:rsidP="0040372C">
      <w:pPr>
        <w:widowControl w:val="0"/>
        <w:rPr>
          <w:rFonts w:ascii="Abadi" w:hAnsi="Abadi" w:cstheme="minorHAnsi"/>
          <w:snapToGrid w:val="0"/>
          <w:sz w:val="22"/>
          <w:szCs w:val="22"/>
        </w:rPr>
      </w:pPr>
      <w:r w:rsidRPr="00754C7E">
        <w:rPr>
          <w:rFonts w:ascii="Abadi" w:hAnsi="Abadi" w:cstheme="minorHAnsi"/>
          <w:snapToGrid w:val="0"/>
          <w:sz w:val="22"/>
          <w:szCs w:val="22"/>
        </w:rPr>
        <w:t>hierna te noemen de ‘</w:t>
      </w:r>
      <w:r w:rsidRPr="00754C7E">
        <w:rPr>
          <w:rFonts w:ascii="Abadi" w:hAnsi="Abadi" w:cstheme="minorHAnsi"/>
          <w:b/>
          <w:bCs/>
          <w:snapToGrid w:val="0"/>
          <w:sz w:val="22"/>
          <w:szCs w:val="22"/>
        </w:rPr>
        <w:t>o</w:t>
      </w:r>
      <w:r w:rsidRPr="00754C7E">
        <w:rPr>
          <w:rFonts w:ascii="Abadi" w:hAnsi="Abadi" w:cstheme="minorHAnsi"/>
          <w:b/>
          <w:snapToGrid w:val="0"/>
          <w:sz w:val="22"/>
          <w:szCs w:val="22"/>
        </w:rPr>
        <w:t>pdrachtgever’</w:t>
      </w:r>
      <w:r w:rsidRPr="00754C7E">
        <w:rPr>
          <w:rFonts w:ascii="Abadi" w:hAnsi="Abadi" w:cstheme="minorHAnsi"/>
          <w:snapToGrid w:val="0"/>
          <w:sz w:val="22"/>
          <w:szCs w:val="22"/>
        </w:rPr>
        <w:t>,</w:t>
      </w:r>
    </w:p>
    <w:p w14:paraId="7B2F0806" w14:textId="77777777" w:rsidR="0040372C" w:rsidRPr="00754C7E" w:rsidRDefault="0040372C" w:rsidP="0040372C">
      <w:pPr>
        <w:pStyle w:val="Geenafstand"/>
        <w:rPr>
          <w:rFonts w:ascii="Abadi" w:hAnsi="Abadi" w:cstheme="minorHAnsi"/>
          <w:sz w:val="22"/>
          <w:szCs w:val="22"/>
        </w:rPr>
      </w:pPr>
      <w:r w:rsidRPr="00754C7E">
        <w:rPr>
          <w:rFonts w:ascii="Abadi" w:hAnsi="Abadi" w:cstheme="minorHAnsi"/>
          <w:sz w:val="22"/>
          <w:szCs w:val="22"/>
        </w:rPr>
        <w:t>en</w:t>
      </w:r>
    </w:p>
    <w:p w14:paraId="5653D32D" w14:textId="2F15EAF7" w:rsidR="0040372C" w:rsidRPr="00754C7E" w:rsidRDefault="0040372C" w:rsidP="0040372C">
      <w:pPr>
        <w:pStyle w:val="Geenafstand"/>
        <w:rPr>
          <w:rFonts w:ascii="Abadi" w:hAnsi="Abadi" w:cstheme="minorHAnsi"/>
          <w:sz w:val="22"/>
          <w:szCs w:val="22"/>
        </w:rPr>
      </w:pPr>
    </w:p>
    <w:p w14:paraId="68D94F12" w14:textId="77777777" w:rsidR="0040372C" w:rsidRPr="00754C7E" w:rsidRDefault="0040372C" w:rsidP="0040372C">
      <w:pPr>
        <w:pStyle w:val="Geenafstand"/>
        <w:rPr>
          <w:rFonts w:ascii="Abadi" w:hAnsi="Abadi" w:cstheme="minorHAnsi"/>
          <w:b/>
          <w:sz w:val="22"/>
          <w:szCs w:val="22"/>
        </w:rPr>
      </w:pPr>
      <w:r w:rsidRPr="00754C7E">
        <w:rPr>
          <w:rFonts w:ascii="Abadi" w:hAnsi="Abadi" w:cstheme="minorHAnsi"/>
          <w:sz w:val="22"/>
          <w:szCs w:val="22"/>
        </w:rPr>
        <w:t>&lt;</w:t>
      </w:r>
      <w:r w:rsidRPr="00754C7E">
        <w:rPr>
          <w:rFonts w:ascii="Abadi" w:hAnsi="Abadi" w:cstheme="minorHAnsi"/>
          <w:sz w:val="22"/>
          <w:szCs w:val="22"/>
          <w:highlight w:val="yellow"/>
        </w:rPr>
        <w:t>de heer / mevrouw</w:t>
      </w:r>
      <w:r w:rsidRPr="00754C7E">
        <w:rPr>
          <w:rFonts w:ascii="Abadi" w:hAnsi="Abadi" w:cstheme="minorHAnsi"/>
          <w:sz w:val="22"/>
          <w:szCs w:val="22"/>
        </w:rPr>
        <w:t>&gt; &lt;</w:t>
      </w:r>
      <w:r w:rsidRPr="00754C7E">
        <w:rPr>
          <w:rFonts w:ascii="Abadi" w:hAnsi="Abadi" w:cstheme="minorHAnsi"/>
          <w:sz w:val="22"/>
          <w:szCs w:val="22"/>
          <w:highlight w:val="yellow"/>
        </w:rPr>
        <w:t>Naam + functie</w:t>
      </w:r>
      <w:r w:rsidRPr="00754C7E">
        <w:rPr>
          <w:rFonts w:ascii="Abadi" w:hAnsi="Abadi" w:cstheme="minorHAnsi"/>
          <w:sz w:val="22"/>
          <w:szCs w:val="22"/>
        </w:rPr>
        <w:t>&gt;, te dezen handelend als gevolmachtigde van &lt;</w:t>
      </w:r>
      <w:r w:rsidRPr="00754C7E">
        <w:rPr>
          <w:rFonts w:ascii="Abadi" w:hAnsi="Abadi" w:cstheme="minorHAnsi"/>
          <w:sz w:val="22"/>
          <w:szCs w:val="22"/>
          <w:highlight w:val="yellow"/>
        </w:rPr>
        <w:t>Bedrijfsnaam en rechtsvorm</w:t>
      </w:r>
      <w:r w:rsidRPr="00754C7E">
        <w:rPr>
          <w:rFonts w:ascii="Abadi" w:hAnsi="Abadi" w:cstheme="minorHAnsi"/>
          <w:sz w:val="22"/>
          <w:szCs w:val="22"/>
        </w:rPr>
        <w:t>&gt;, gevestigd te &lt;</w:t>
      </w:r>
      <w:r w:rsidRPr="00754C7E">
        <w:rPr>
          <w:rFonts w:ascii="Abadi" w:hAnsi="Abadi" w:cstheme="minorHAnsi"/>
          <w:sz w:val="22"/>
          <w:szCs w:val="22"/>
          <w:highlight w:val="yellow"/>
        </w:rPr>
        <w:t>Straat + huisnummer</w:t>
      </w:r>
      <w:r w:rsidRPr="00754C7E">
        <w:rPr>
          <w:rFonts w:ascii="Abadi" w:hAnsi="Abadi" w:cstheme="minorHAnsi"/>
          <w:sz w:val="22"/>
          <w:szCs w:val="22"/>
        </w:rPr>
        <w:t>&gt;, &lt;</w:t>
      </w:r>
      <w:r w:rsidRPr="00754C7E">
        <w:rPr>
          <w:rFonts w:ascii="Abadi" w:hAnsi="Abadi" w:cstheme="minorHAnsi"/>
          <w:sz w:val="22"/>
          <w:szCs w:val="22"/>
          <w:highlight w:val="yellow"/>
        </w:rPr>
        <w:t>Plaatsnaam</w:t>
      </w:r>
      <w:r w:rsidRPr="00754C7E">
        <w:rPr>
          <w:rFonts w:ascii="Abadi" w:hAnsi="Abadi" w:cstheme="minorHAnsi"/>
          <w:sz w:val="22"/>
          <w:szCs w:val="22"/>
        </w:rPr>
        <w:t>&gt;, ingeschreven in het handelsregister onder nummer &lt;</w:t>
      </w:r>
      <w:r w:rsidRPr="00754C7E">
        <w:rPr>
          <w:rFonts w:ascii="Abadi" w:hAnsi="Abadi" w:cstheme="minorHAnsi"/>
          <w:sz w:val="22"/>
          <w:szCs w:val="22"/>
          <w:highlight w:val="yellow"/>
        </w:rPr>
        <w:t>KVK-nummer</w:t>
      </w:r>
      <w:r w:rsidRPr="00754C7E">
        <w:rPr>
          <w:rFonts w:ascii="Abadi" w:hAnsi="Abadi" w:cstheme="minorHAnsi"/>
          <w:sz w:val="22"/>
          <w:szCs w:val="22"/>
        </w:rPr>
        <w:t>&gt;;</w:t>
      </w:r>
    </w:p>
    <w:p w14:paraId="73BB4AB0" w14:textId="77777777" w:rsidR="0040372C" w:rsidRPr="00754C7E" w:rsidRDefault="0040372C" w:rsidP="0040372C">
      <w:pPr>
        <w:pStyle w:val="Geenafstand"/>
        <w:rPr>
          <w:rFonts w:ascii="Abadi" w:hAnsi="Abadi" w:cstheme="minorHAnsi"/>
          <w:b/>
          <w:sz w:val="22"/>
          <w:szCs w:val="22"/>
        </w:rPr>
      </w:pPr>
    </w:p>
    <w:p w14:paraId="732D4A61" w14:textId="6FC52342" w:rsidR="0040372C" w:rsidRPr="00754C7E" w:rsidRDefault="0040372C" w:rsidP="0040372C">
      <w:pPr>
        <w:pStyle w:val="Geenafstand"/>
        <w:rPr>
          <w:rFonts w:ascii="Abadi" w:hAnsi="Abadi" w:cstheme="minorHAnsi"/>
          <w:sz w:val="22"/>
          <w:szCs w:val="22"/>
        </w:rPr>
      </w:pPr>
      <w:r w:rsidRPr="00754C7E">
        <w:rPr>
          <w:rFonts w:ascii="Abadi" w:hAnsi="Abadi" w:cstheme="minorHAnsi"/>
          <w:sz w:val="22"/>
          <w:szCs w:val="22"/>
        </w:rPr>
        <w:t>hierna te noemen ‘</w:t>
      </w:r>
      <w:r w:rsidRPr="00754C7E">
        <w:rPr>
          <w:rFonts w:ascii="Abadi" w:hAnsi="Abadi" w:cstheme="minorHAnsi"/>
          <w:b/>
          <w:bCs/>
          <w:sz w:val="22"/>
          <w:szCs w:val="22"/>
        </w:rPr>
        <w:t>opdrachtnemer’</w:t>
      </w:r>
      <w:r w:rsidRPr="00754C7E">
        <w:rPr>
          <w:rFonts w:ascii="Abadi" w:hAnsi="Abadi" w:cstheme="minorHAnsi"/>
          <w:sz w:val="22"/>
          <w:szCs w:val="22"/>
        </w:rPr>
        <w:t>;</w:t>
      </w:r>
    </w:p>
    <w:p w14:paraId="2B8B629A" w14:textId="77777777" w:rsidR="0040372C" w:rsidRPr="00754C7E" w:rsidRDefault="0040372C" w:rsidP="0040372C">
      <w:pPr>
        <w:pStyle w:val="Geenafstand"/>
        <w:rPr>
          <w:rFonts w:ascii="Abadi" w:hAnsi="Abadi" w:cstheme="minorHAnsi"/>
          <w:sz w:val="22"/>
          <w:szCs w:val="22"/>
        </w:rPr>
      </w:pPr>
    </w:p>
    <w:p w14:paraId="1D526F0F" w14:textId="6F564F1A" w:rsidR="0040372C" w:rsidRPr="00754C7E" w:rsidRDefault="008678AC" w:rsidP="0040372C">
      <w:pPr>
        <w:jc w:val="both"/>
        <w:rPr>
          <w:rFonts w:ascii="Abadi" w:hAnsi="Abadi" w:cstheme="minorHAnsi"/>
          <w:sz w:val="22"/>
          <w:szCs w:val="22"/>
        </w:rPr>
      </w:pPr>
      <w:r w:rsidRPr="00754C7E">
        <w:rPr>
          <w:rFonts w:ascii="Abadi" w:hAnsi="Abadi" w:cstheme="minorHAnsi"/>
          <w:sz w:val="22"/>
          <w:szCs w:val="22"/>
        </w:rPr>
        <w:t>o</w:t>
      </w:r>
      <w:r w:rsidR="0040372C" w:rsidRPr="00754C7E">
        <w:rPr>
          <w:rFonts w:ascii="Abadi" w:hAnsi="Abadi" w:cstheme="minorHAnsi"/>
          <w:sz w:val="22"/>
          <w:szCs w:val="22"/>
        </w:rPr>
        <w:t xml:space="preserve">pdrachtgever en </w:t>
      </w:r>
      <w:r w:rsidRPr="00754C7E">
        <w:rPr>
          <w:rFonts w:ascii="Abadi" w:hAnsi="Abadi" w:cstheme="minorHAnsi"/>
          <w:sz w:val="22"/>
          <w:szCs w:val="22"/>
        </w:rPr>
        <w:t>o</w:t>
      </w:r>
      <w:r w:rsidR="0040372C" w:rsidRPr="00754C7E">
        <w:rPr>
          <w:rFonts w:ascii="Abadi" w:hAnsi="Abadi" w:cstheme="minorHAnsi"/>
          <w:sz w:val="22"/>
          <w:szCs w:val="22"/>
        </w:rPr>
        <w:t>pdrachtnemer hierna gezamenlijk, respectievelijk afzonderlijk ook wel te noemen ‘</w:t>
      </w:r>
      <w:r w:rsidR="0040372C" w:rsidRPr="00754C7E">
        <w:rPr>
          <w:rFonts w:ascii="Abadi" w:hAnsi="Abadi" w:cstheme="minorHAnsi"/>
          <w:b/>
          <w:sz w:val="22"/>
          <w:szCs w:val="22"/>
        </w:rPr>
        <w:t>Partijen</w:t>
      </w:r>
      <w:r w:rsidR="0040372C" w:rsidRPr="00754C7E">
        <w:rPr>
          <w:rFonts w:ascii="Abadi" w:hAnsi="Abadi" w:cstheme="minorHAnsi"/>
          <w:sz w:val="22"/>
          <w:szCs w:val="22"/>
        </w:rPr>
        <w:t>’, respectievelijk ‘</w:t>
      </w:r>
      <w:r w:rsidR="0040372C" w:rsidRPr="00754C7E">
        <w:rPr>
          <w:rFonts w:ascii="Abadi" w:hAnsi="Abadi" w:cstheme="minorHAnsi"/>
          <w:b/>
          <w:sz w:val="22"/>
          <w:szCs w:val="22"/>
        </w:rPr>
        <w:t>Partij</w:t>
      </w:r>
      <w:r w:rsidR="0040372C" w:rsidRPr="00754C7E">
        <w:rPr>
          <w:rFonts w:ascii="Abadi" w:hAnsi="Abadi" w:cstheme="minorHAnsi"/>
          <w:sz w:val="22"/>
          <w:szCs w:val="22"/>
        </w:rPr>
        <w:t>’,</w:t>
      </w:r>
    </w:p>
    <w:p w14:paraId="5F130EC5" w14:textId="2B91BF9B" w:rsidR="0040372C" w:rsidRPr="00FD1196" w:rsidRDefault="00F60D69" w:rsidP="00F60D69">
      <w:pPr>
        <w:keepNext/>
        <w:keepLines/>
        <w:spacing w:after="0"/>
        <w:outlineLvl w:val="2"/>
        <w:rPr>
          <w:rFonts w:ascii="Abadi" w:hAnsi="Abadi" w:cstheme="minorHAnsi"/>
          <w:b/>
          <w:sz w:val="24"/>
          <w:szCs w:val="24"/>
        </w:rPr>
      </w:pPr>
      <w:r w:rsidRPr="00FD1196">
        <w:rPr>
          <w:rFonts w:ascii="Abadi" w:hAnsi="Abadi" w:cstheme="minorHAnsi"/>
          <w:b/>
          <w:sz w:val="24"/>
          <w:szCs w:val="24"/>
        </w:rPr>
        <w:t>IN AANMERKING NEMENDE DAT:</w:t>
      </w:r>
    </w:p>
    <w:p w14:paraId="1CE09D93" w14:textId="77777777" w:rsidR="000819FF" w:rsidRPr="00754C7E" w:rsidRDefault="000819FF" w:rsidP="00F60D69">
      <w:pPr>
        <w:pStyle w:val="Geenafstand"/>
        <w:numPr>
          <w:ilvl w:val="0"/>
          <w:numId w:val="1"/>
        </w:numPr>
        <w:jc w:val="both"/>
        <w:rPr>
          <w:rFonts w:ascii="Abadi" w:hAnsi="Abadi" w:cstheme="minorHAnsi"/>
          <w:sz w:val="22"/>
        </w:rPr>
      </w:pPr>
      <w:r w:rsidRPr="00754C7E">
        <w:rPr>
          <w:rFonts w:ascii="Abadi" w:hAnsi="Abadi" w:cstheme="minorHAnsi"/>
          <w:sz w:val="22"/>
        </w:rPr>
        <w:t xml:space="preserve">Opdrachtgever een Openbare Europese aanbesteding </w:t>
      </w:r>
      <w:r w:rsidR="0040372C" w:rsidRPr="00754C7E">
        <w:rPr>
          <w:rFonts w:ascii="Abadi" w:hAnsi="Abadi" w:cstheme="minorHAnsi"/>
          <w:sz w:val="22"/>
        </w:rPr>
        <w:t>heeft gehouden voor de werkzaamheden zoals beschreven in de aanbestedi</w:t>
      </w:r>
      <w:r w:rsidRPr="00754C7E">
        <w:rPr>
          <w:rFonts w:ascii="Abadi" w:hAnsi="Abadi" w:cstheme="minorHAnsi"/>
          <w:sz w:val="22"/>
        </w:rPr>
        <w:t xml:space="preserve">ngsdocumenten, gepubliceerd op </w:t>
      </w:r>
    </w:p>
    <w:p w14:paraId="647319A4" w14:textId="4D507EF4" w:rsidR="00F60D69" w:rsidRPr="00754C7E" w:rsidRDefault="00AE1CAF" w:rsidP="000819FF">
      <w:pPr>
        <w:pStyle w:val="Geenafstand"/>
        <w:ind w:left="644"/>
        <w:jc w:val="both"/>
        <w:rPr>
          <w:rFonts w:ascii="Abadi" w:hAnsi="Abadi" w:cstheme="minorHAnsi"/>
          <w:sz w:val="22"/>
        </w:rPr>
      </w:pPr>
      <w:r w:rsidRPr="00754C7E">
        <w:rPr>
          <w:rFonts w:ascii="Abadi" w:hAnsi="Abadi" w:cstheme="minorHAnsi"/>
          <w:sz w:val="22"/>
          <w:highlight w:val="cyan"/>
        </w:rPr>
        <w:t xml:space="preserve">15 april 2024 </w:t>
      </w:r>
      <w:r w:rsidR="00197701" w:rsidRPr="00754C7E">
        <w:rPr>
          <w:rFonts w:ascii="Abadi" w:hAnsi="Abadi" w:cstheme="minorHAnsi"/>
          <w:sz w:val="22"/>
          <w:highlight w:val="cyan"/>
        </w:rPr>
        <w:t>met</w:t>
      </w:r>
      <w:r w:rsidR="00002920" w:rsidRPr="00754C7E">
        <w:rPr>
          <w:rFonts w:ascii="Abadi" w:hAnsi="Abadi" w:cstheme="minorHAnsi"/>
          <w:sz w:val="22"/>
          <w:highlight w:val="cyan"/>
        </w:rPr>
        <w:t xml:space="preserve"> TenderNed</w:t>
      </w:r>
      <w:r w:rsidR="00C43A23" w:rsidRPr="00754C7E">
        <w:rPr>
          <w:rFonts w:ascii="Abadi" w:hAnsi="Abadi" w:cstheme="minorHAnsi"/>
          <w:sz w:val="22"/>
          <w:highlight w:val="cyan"/>
        </w:rPr>
        <w:t xml:space="preserve"> </w:t>
      </w:r>
      <w:r w:rsidR="00002920" w:rsidRPr="00754C7E">
        <w:rPr>
          <w:rFonts w:ascii="Abadi" w:hAnsi="Abadi" w:cstheme="minorHAnsi"/>
          <w:sz w:val="22"/>
          <w:highlight w:val="cyan"/>
        </w:rPr>
        <w:t xml:space="preserve">kenmerk  </w:t>
      </w:r>
      <w:r w:rsidR="00C43A23" w:rsidRPr="00754C7E">
        <w:rPr>
          <w:rFonts w:ascii="Abadi" w:hAnsi="Abadi" w:cstheme="minorHAnsi"/>
          <w:sz w:val="22"/>
          <w:highlight w:val="cyan"/>
        </w:rPr>
        <w:t>######;</w:t>
      </w:r>
    </w:p>
    <w:p w14:paraId="65356326" w14:textId="5356F424" w:rsidR="00F60D69" w:rsidRPr="00754C7E" w:rsidRDefault="0040372C" w:rsidP="00F60D69">
      <w:pPr>
        <w:pStyle w:val="Geenafstand"/>
        <w:numPr>
          <w:ilvl w:val="0"/>
          <w:numId w:val="1"/>
        </w:numPr>
        <w:jc w:val="both"/>
        <w:rPr>
          <w:rFonts w:ascii="Abadi" w:hAnsi="Abadi" w:cstheme="minorHAnsi"/>
          <w:sz w:val="22"/>
        </w:rPr>
      </w:pPr>
      <w:r w:rsidRPr="00754C7E">
        <w:rPr>
          <w:rFonts w:ascii="Abadi" w:hAnsi="Abadi" w:cstheme="minorHAnsi"/>
          <w:sz w:val="22"/>
        </w:rPr>
        <w:t>Opdrachtnemer op &lt;</w:t>
      </w:r>
      <w:r w:rsidRPr="00754C7E">
        <w:rPr>
          <w:rFonts w:ascii="Abadi" w:hAnsi="Abadi" w:cstheme="minorHAnsi"/>
          <w:sz w:val="22"/>
          <w:highlight w:val="yellow"/>
        </w:rPr>
        <w:t>datum inschrijving</w:t>
      </w:r>
      <w:r w:rsidRPr="00754C7E">
        <w:rPr>
          <w:rFonts w:ascii="Abadi" w:hAnsi="Abadi" w:cstheme="minorHAnsi"/>
          <w:sz w:val="22"/>
        </w:rPr>
        <w:t xml:space="preserve">&gt; een inschrijving heeft ingediend en met die </w:t>
      </w:r>
      <w:r w:rsidR="000526FC" w:rsidRPr="00754C7E">
        <w:rPr>
          <w:rFonts w:ascii="Abadi" w:hAnsi="Abadi" w:cstheme="minorHAnsi"/>
          <w:sz w:val="22"/>
        </w:rPr>
        <w:t>i</w:t>
      </w:r>
      <w:r w:rsidRPr="00754C7E">
        <w:rPr>
          <w:rFonts w:ascii="Abadi" w:hAnsi="Abadi" w:cstheme="minorHAnsi"/>
          <w:sz w:val="22"/>
        </w:rPr>
        <w:t>nschrijving (i) zich in sta</w:t>
      </w:r>
      <w:r w:rsidR="000819FF" w:rsidRPr="00754C7E">
        <w:rPr>
          <w:rFonts w:ascii="Abadi" w:hAnsi="Abadi" w:cstheme="minorHAnsi"/>
          <w:sz w:val="22"/>
        </w:rPr>
        <w:t xml:space="preserve">at en bereid heeft verklaard de diensten </w:t>
      </w:r>
      <w:r w:rsidRPr="00754C7E">
        <w:rPr>
          <w:rFonts w:ascii="Abadi" w:hAnsi="Abadi" w:cstheme="minorHAnsi"/>
          <w:sz w:val="22"/>
        </w:rPr>
        <w:t xml:space="preserve">uit te voeren en (ii) heeft verklaard voldoende op de hoogte te zijn van de werkzaamheden en de (resultaat)doelstellingen van de </w:t>
      </w:r>
      <w:r w:rsidR="008D4775" w:rsidRPr="00754C7E">
        <w:rPr>
          <w:rFonts w:ascii="Abadi" w:hAnsi="Abadi" w:cstheme="minorHAnsi"/>
          <w:sz w:val="22"/>
        </w:rPr>
        <w:t>o</w:t>
      </w:r>
      <w:r w:rsidRPr="00754C7E">
        <w:rPr>
          <w:rFonts w:ascii="Abadi" w:hAnsi="Abadi" w:cstheme="minorHAnsi"/>
          <w:sz w:val="22"/>
        </w:rPr>
        <w:t xml:space="preserve">pdracht om deze succesvol te kunnen uitvoeren; </w:t>
      </w:r>
    </w:p>
    <w:p w14:paraId="2934F7ED" w14:textId="0F88679B" w:rsidR="0040372C" w:rsidRPr="00754C7E" w:rsidRDefault="0040372C" w:rsidP="000819FF">
      <w:pPr>
        <w:pStyle w:val="Geenafstand"/>
        <w:numPr>
          <w:ilvl w:val="0"/>
          <w:numId w:val="1"/>
        </w:numPr>
        <w:jc w:val="both"/>
        <w:rPr>
          <w:rFonts w:ascii="Abadi" w:hAnsi="Abadi" w:cstheme="minorHAnsi"/>
          <w:sz w:val="22"/>
        </w:rPr>
      </w:pPr>
      <w:r w:rsidRPr="00754C7E">
        <w:rPr>
          <w:rFonts w:ascii="Abadi" w:hAnsi="Abadi" w:cstheme="minorHAnsi"/>
          <w:sz w:val="22"/>
        </w:rPr>
        <w:t>Partijen in de onderhavige overeenkomst, de voorwaarden wensen vast te leggen, die van toepassing zullen zijn op onderhavige werkzaamheden;</w:t>
      </w:r>
    </w:p>
    <w:p w14:paraId="7017FA4A" w14:textId="77777777" w:rsidR="0040372C" w:rsidRPr="00F60D69" w:rsidRDefault="0040372C" w:rsidP="0040372C">
      <w:pPr>
        <w:pStyle w:val="Geenafstand"/>
        <w:rPr>
          <w:rFonts w:cstheme="minorHAnsi"/>
          <w:sz w:val="22"/>
        </w:rPr>
      </w:pPr>
    </w:p>
    <w:p w14:paraId="3FBA241B" w14:textId="6602427D" w:rsidR="0040372C" w:rsidRPr="00FD1196" w:rsidRDefault="00F60D69" w:rsidP="008702F7">
      <w:pPr>
        <w:keepNext/>
        <w:keepLines/>
        <w:spacing w:after="0"/>
        <w:outlineLvl w:val="2"/>
        <w:rPr>
          <w:rFonts w:ascii="Abadi" w:hAnsi="Abadi" w:cstheme="minorHAnsi"/>
          <w:b/>
          <w:sz w:val="24"/>
          <w:szCs w:val="24"/>
        </w:rPr>
      </w:pPr>
      <w:bookmarkStart w:id="1" w:name="_Hlk86670091"/>
      <w:r w:rsidRPr="00FD1196">
        <w:rPr>
          <w:rFonts w:ascii="Abadi" w:hAnsi="Abadi" w:cstheme="minorHAnsi"/>
          <w:b/>
          <w:sz w:val="24"/>
          <w:szCs w:val="24"/>
        </w:rPr>
        <w:t>VERKLAREN TE ZIJN OVEREENGEKOMEN ALS VOLGT:</w:t>
      </w:r>
      <w:bookmarkEnd w:id="1"/>
    </w:p>
    <w:p w14:paraId="6307F53A" w14:textId="77777777" w:rsidR="0040372C" w:rsidRPr="006E4F72" w:rsidRDefault="0040372C" w:rsidP="0040372C">
      <w:pPr>
        <w:pStyle w:val="Geenafstand"/>
        <w:rPr>
          <w:rFonts w:ascii="Abadi" w:hAnsi="Abadi" w:cstheme="minorHAnsi"/>
          <w:b/>
          <w:sz w:val="22"/>
          <w:szCs w:val="22"/>
        </w:rPr>
      </w:pPr>
      <w:r w:rsidRPr="006E4F72">
        <w:rPr>
          <w:rFonts w:ascii="Abadi" w:hAnsi="Abadi" w:cstheme="minorHAnsi"/>
          <w:b/>
          <w:sz w:val="22"/>
          <w:szCs w:val="22"/>
        </w:rPr>
        <w:t xml:space="preserve">Artikel 1 </w:t>
      </w:r>
      <w:r w:rsidRPr="006E4F72">
        <w:rPr>
          <w:rFonts w:ascii="Abadi" w:hAnsi="Abadi" w:cstheme="minorHAnsi"/>
          <w:b/>
          <w:sz w:val="22"/>
          <w:szCs w:val="22"/>
        </w:rPr>
        <w:tab/>
        <w:t>Onderwerp van de overeenkomst</w:t>
      </w:r>
    </w:p>
    <w:p w14:paraId="1C6BFEE6" w14:textId="66A745F1" w:rsidR="008702F7" w:rsidRPr="00754C7E" w:rsidRDefault="0040372C" w:rsidP="008702F7">
      <w:pPr>
        <w:pStyle w:val="Geenafstand"/>
        <w:numPr>
          <w:ilvl w:val="1"/>
          <w:numId w:val="15"/>
        </w:numPr>
        <w:jc w:val="both"/>
        <w:rPr>
          <w:rFonts w:ascii="Abadi" w:hAnsi="Abadi" w:cstheme="minorHAnsi"/>
          <w:sz w:val="22"/>
        </w:rPr>
      </w:pPr>
      <w:r w:rsidRPr="00754C7E">
        <w:rPr>
          <w:rFonts w:ascii="Abadi" w:hAnsi="Abadi" w:cstheme="minorHAnsi"/>
          <w:sz w:val="22"/>
        </w:rPr>
        <w:t>Opdrachtgever verstrekt hierbij de opdracht aan de opdrachtnemer, evenals opdrachtnemer de opdracht hierbij van opdrachtgever aanvaardt conform hetgeen beschreven in deze overeenkomst en hiervan deel uitmakende bi</w:t>
      </w:r>
      <w:r w:rsidR="000819FF" w:rsidRPr="00754C7E">
        <w:rPr>
          <w:rFonts w:ascii="Abadi" w:hAnsi="Abadi" w:cstheme="minorHAnsi"/>
          <w:sz w:val="22"/>
        </w:rPr>
        <w:t>jlagen, tot het u</w:t>
      </w:r>
      <w:r w:rsidR="00002920" w:rsidRPr="00754C7E">
        <w:rPr>
          <w:rFonts w:ascii="Abadi" w:hAnsi="Abadi" w:cstheme="minorHAnsi"/>
          <w:sz w:val="22"/>
        </w:rPr>
        <w:t xml:space="preserve">itvoeren van het onderhoud </w:t>
      </w:r>
      <w:r w:rsidR="00C43A23" w:rsidRPr="00754C7E">
        <w:rPr>
          <w:rFonts w:ascii="Abadi" w:hAnsi="Abadi" w:cstheme="minorHAnsi"/>
          <w:sz w:val="22"/>
        </w:rPr>
        <w:t>aan sloten en taluds in de gemeente Westerwolde.</w:t>
      </w:r>
    </w:p>
    <w:p w14:paraId="1106B6AA" w14:textId="491A98FD" w:rsidR="0040372C" w:rsidRPr="00754C7E" w:rsidRDefault="0040372C" w:rsidP="008702F7">
      <w:pPr>
        <w:pStyle w:val="Geenafstand"/>
        <w:numPr>
          <w:ilvl w:val="1"/>
          <w:numId w:val="15"/>
        </w:numPr>
        <w:jc w:val="both"/>
        <w:rPr>
          <w:rFonts w:ascii="Abadi" w:hAnsi="Abadi" w:cstheme="minorHAnsi"/>
          <w:sz w:val="22"/>
        </w:rPr>
      </w:pPr>
      <w:r w:rsidRPr="00754C7E">
        <w:rPr>
          <w:rFonts w:ascii="Abadi" w:hAnsi="Abadi" w:cstheme="minorHAnsi"/>
          <w:sz w:val="22"/>
        </w:rPr>
        <w:t xml:space="preserve">De navolgende documenten vormen gezamenlijk de overeenkomst. Voor zover deze documenten met elkaar in tegenspraak zijn, prevaleert het eerde genoemde document boven het later genoemde: </w:t>
      </w:r>
    </w:p>
    <w:p w14:paraId="499A4FE1" w14:textId="77777777" w:rsidR="0040372C" w:rsidRPr="00754C7E" w:rsidRDefault="0040372C" w:rsidP="0040372C">
      <w:pPr>
        <w:pStyle w:val="Geenafstand"/>
        <w:numPr>
          <w:ilvl w:val="1"/>
          <w:numId w:val="12"/>
        </w:numPr>
        <w:jc w:val="both"/>
        <w:rPr>
          <w:rFonts w:ascii="Abadi" w:hAnsi="Abadi" w:cstheme="minorHAnsi"/>
          <w:sz w:val="22"/>
        </w:rPr>
      </w:pPr>
      <w:r w:rsidRPr="00754C7E">
        <w:rPr>
          <w:rFonts w:ascii="Abadi" w:hAnsi="Abadi" w:cstheme="minorHAnsi"/>
          <w:sz w:val="22"/>
        </w:rPr>
        <w:t>Nota van inlichtingen</w:t>
      </w:r>
    </w:p>
    <w:p w14:paraId="3FF74673" w14:textId="508A9ABA" w:rsidR="0040372C" w:rsidRPr="00754C7E" w:rsidRDefault="000819FF" w:rsidP="0040372C">
      <w:pPr>
        <w:pStyle w:val="Geenafstand"/>
        <w:numPr>
          <w:ilvl w:val="1"/>
          <w:numId w:val="12"/>
        </w:numPr>
        <w:jc w:val="both"/>
        <w:rPr>
          <w:rFonts w:ascii="Abadi" w:hAnsi="Abadi" w:cstheme="minorHAnsi"/>
          <w:sz w:val="22"/>
        </w:rPr>
      </w:pPr>
      <w:r w:rsidRPr="00754C7E">
        <w:rPr>
          <w:rFonts w:ascii="Abadi" w:hAnsi="Abadi" w:cstheme="minorHAnsi"/>
          <w:sz w:val="22"/>
        </w:rPr>
        <w:t>A</w:t>
      </w:r>
      <w:r w:rsidR="00002920" w:rsidRPr="00754C7E">
        <w:rPr>
          <w:rFonts w:ascii="Abadi" w:hAnsi="Abadi" w:cstheme="minorHAnsi"/>
          <w:sz w:val="22"/>
        </w:rPr>
        <w:t>anbestedingsdocument</w:t>
      </w:r>
      <w:r w:rsidRPr="00754C7E">
        <w:rPr>
          <w:rFonts w:ascii="Abadi" w:hAnsi="Abadi" w:cstheme="minorHAnsi"/>
          <w:sz w:val="22"/>
        </w:rPr>
        <w:t>, inclusief bi</w:t>
      </w:r>
      <w:r w:rsidR="00197701" w:rsidRPr="00754C7E">
        <w:rPr>
          <w:rFonts w:ascii="Abadi" w:hAnsi="Abadi" w:cstheme="minorHAnsi"/>
          <w:sz w:val="22"/>
        </w:rPr>
        <w:t xml:space="preserve">jlagen (TenderNed </w:t>
      </w:r>
      <w:r w:rsidR="00197701" w:rsidRPr="00754C7E">
        <w:rPr>
          <w:rFonts w:ascii="Abadi" w:hAnsi="Abadi" w:cstheme="minorHAnsi"/>
          <w:sz w:val="22"/>
          <w:highlight w:val="cyan"/>
        </w:rPr>
        <w:t xml:space="preserve">kenmerk </w:t>
      </w:r>
      <w:r w:rsidR="00C43A23" w:rsidRPr="00754C7E">
        <w:rPr>
          <w:rFonts w:ascii="Abadi" w:hAnsi="Abadi" w:cstheme="minorHAnsi"/>
          <w:sz w:val="22"/>
          <w:highlight w:val="cyan"/>
        </w:rPr>
        <w:t>######</w:t>
      </w:r>
      <w:r w:rsidRPr="00754C7E">
        <w:rPr>
          <w:rFonts w:ascii="Abadi" w:hAnsi="Abadi" w:cstheme="minorHAnsi"/>
          <w:sz w:val="22"/>
          <w:highlight w:val="cyan"/>
        </w:rPr>
        <w:t>)</w:t>
      </w:r>
    </w:p>
    <w:p w14:paraId="6FE70057" w14:textId="4EA269A1" w:rsidR="0040372C" w:rsidRPr="00F942B6" w:rsidRDefault="000819FF" w:rsidP="000819FF">
      <w:pPr>
        <w:pStyle w:val="Geenafstand"/>
        <w:numPr>
          <w:ilvl w:val="1"/>
          <w:numId w:val="12"/>
        </w:numPr>
        <w:jc w:val="both"/>
        <w:rPr>
          <w:rFonts w:ascii="Abadi" w:hAnsi="Abadi" w:cstheme="minorHAnsi"/>
          <w:sz w:val="22"/>
        </w:rPr>
      </w:pPr>
      <w:r w:rsidRPr="00F942B6">
        <w:rPr>
          <w:rFonts w:ascii="Abadi" w:hAnsi="Abadi" w:cstheme="minorHAnsi"/>
          <w:sz w:val="22"/>
        </w:rPr>
        <w:t>UAV 2012</w:t>
      </w:r>
    </w:p>
    <w:p w14:paraId="0C050790" w14:textId="77777777" w:rsidR="0040372C" w:rsidRPr="00754C7E" w:rsidRDefault="0040372C" w:rsidP="0040372C">
      <w:pPr>
        <w:pStyle w:val="Geenafstand"/>
        <w:numPr>
          <w:ilvl w:val="1"/>
          <w:numId w:val="12"/>
        </w:numPr>
        <w:jc w:val="both"/>
        <w:rPr>
          <w:rFonts w:ascii="Abadi" w:hAnsi="Abadi" w:cstheme="minorHAnsi"/>
          <w:sz w:val="22"/>
        </w:rPr>
      </w:pPr>
      <w:r w:rsidRPr="00754C7E">
        <w:rPr>
          <w:rFonts w:ascii="Abadi" w:hAnsi="Abadi" w:cstheme="minorHAnsi"/>
          <w:sz w:val="22"/>
        </w:rPr>
        <w:t>Inschrijving inclusief de bijlagen van &lt;</w:t>
      </w:r>
      <w:r w:rsidRPr="00754C7E">
        <w:rPr>
          <w:rFonts w:ascii="Abadi" w:hAnsi="Abadi" w:cstheme="minorHAnsi"/>
          <w:sz w:val="22"/>
          <w:highlight w:val="yellow"/>
        </w:rPr>
        <w:t>Naam organisatie</w:t>
      </w:r>
      <w:r w:rsidRPr="00754C7E">
        <w:rPr>
          <w:rFonts w:ascii="Abadi" w:hAnsi="Abadi" w:cstheme="minorHAnsi"/>
          <w:sz w:val="22"/>
        </w:rPr>
        <w:t>&gt;, ingediend op &lt;</w:t>
      </w:r>
      <w:r w:rsidRPr="00754C7E">
        <w:rPr>
          <w:rFonts w:ascii="Abadi" w:hAnsi="Abadi" w:cstheme="minorHAnsi"/>
          <w:sz w:val="22"/>
          <w:highlight w:val="yellow"/>
        </w:rPr>
        <w:t>Datum inschrijving</w:t>
      </w:r>
      <w:r w:rsidRPr="00754C7E">
        <w:rPr>
          <w:rFonts w:ascii="Abadi" w:hAnsi="Abadi" w:cstheme="minorHAnsi"/>
          <w:sz w:val="22"/>
        </w:rPr>
        <w:t xml:space="preserve">&gt; </w:t>
      </w:r>
    </w:p>
    <w:p w14:paraId="37FFDFD4" w14:textId="77777777" w:rsidR="0040372C" w:rsidRPr="00F60D69" w:rsidRDefault="0040372C" w:rsidP="0040372C">
      <w:pPr>
        <w:pStyle w:val="Geenafstand"/>
        <w:jc w:val="both"/>
        <w:rPr>
          <w:rFonts w:cstheme="minorHAnsi"/>
          <w:b/>
          <w:sz w:val="22"/>
        </w:rPr>
      </w:pPr>
    </w:p>
    <w:p w14:paraId="6E3A8A8D" w14:textId="70616F0F" w:rsidR="0040372C" w:rsidRPr="006E4F72" w:rsidRDefault="0040372C" w:rsidP="00197701">
      <w:pPr>
        <w:spacing w:after="160" w:line="259" w:lineRule="auto"/>
        <w:rPr>
          <w:rFonts w:ascii="Abadi" w:hAnsi="Abadi" w:cstheme="minorHAnsi"/>
          <w:b/>
          <w:sz w:val="22"/>
          <w:szCs w:val="22"/>
        </w:rPr>
      </w:pPr>
      <w:r w:rsidRPr="006E4F72">
        <w:rPr>
          <w:rFonts w:ascii="Abadi" w:hAnsi="Abadi" w:cstheme="minorHAnsi"/>
          <w:b/>
          <w:sz w:val="22"/>
          <w:szCs w:val="22"/>
        </w:rPr>
        <w:t xml:space="preserve">Artikel 2 </w:t>
      </w:r>
      <w:r w:rsidRPr="006E4F72">
        <w:rPr>
          <w:rFonts w:ascii="Abadi" w:hAnsi="Abadi" w:cstheme="minorHAnsi"/>
          <w:b/>
          <w:sz w:val="22"/>
          <w:szCs w:val="22"/>
        </w:rPr>
        <w:tab/>
        <w:t>Algemene voorwaarden</w:t>
      </w:r>
    </w:p>
    <w:p w14:paraId="6A5E20D8" w14:textId="4BA9251C" w:rsidR="008702F7" w:rsidRPr="00F942B6" w:rsidRDefault="0040372C" w:rsidP="008702F7">
      <w:pPr>
        <w:pStyle w:val="Geenafstand"/>
        <w:numPr>
          <w:ilvl w:val="1"/>
          <w:numId w:val="16"/>
        </w:numPr>
        <w:jc w:val="both"/>
        <w:rPr>
          <w:rFonts w:ascii="Abadi" w:hAnsi="Abadi" w:cstheme="minorHAnsi"/>
          <w:sz w:val="22"/>
        </w:rPr>
      </w:pPr>
      <w:r w:rsidRPr="00F942B6">
        <w:rPr>
          <w:rFonts w:ascii="Abadi" w:hAnsi="Abadi" w:cstheme="minorHAnsi"/>
          <w:sz w:val="22"/>
        </w:rPr>
        <w:t xml:space="preserve">Op deze overeenkomst </w:t>
      </w:r>
      <w:r w:rsidR="000819FF" w:rsidRPr="00F942B6">
        <w:rPr>
          <w:rFonts w:ascii="Abadi" w:hAnsi="Abadi" w:cstheme="minorHAnsi"/>
          <w:sz w:val="22"/>
        </w:rPr>
        <w:t xml:space="preserve">en de bijbehorende bijlagen is de UAV 2012 van toepassing. </w:t>
      </w:r>
    </w:p>
    <w:p w14:paraId="7593EDAF" w14:textId="325D9265" w:rsidR="0040372C" w:rsidRPr="00754C7E" w:rsidRDefault="0040372C" w:rsidP="000819FF">
      <w:pPr>
        <w:pStyle w:val="Geenafstand"/>
        <w:numPr>
          <w:ilvl w:val="1"/>
          <w:numId w:val="16"/>
        </w:numPr>
        <w:jc w:val="both"/>
        <w:rPr>
          <w:rFonts w:ascii="Abadi" w:hAnsi="Abadi" w:cstheme="minorHAnsi"/>
          <w:sz w:val="22"/>
        </w:rPr>
      </w:pPr>
      <w:r w:rsidRPr="00754C7E">
        <w:rPr>
          <w:rFonts w:ascii="Abadi" w:hAnsi="Abadi" w:cstheme="minorHAnsi"/>
          <w:sz w:val="22"/>
        </w:rPr>
        <w:t xml:space="preserve">Algemene levering- en betalingsvoorwaarden - hoe dan ook genaamd - van </w:t>
      </w:r>
      <w:r w:rsidR="008D4775" w:rsidRPr="00754C7E">
        <w:rPr>
          <w:rFonts w:ascii="Abadi" w:hAnsi="Abadi" w:cstheme="minorHAnsi"/>
          <w:sz w:val="22"/>
        </w:rPr>
        <w:t>o</w:t>
      </w:r>
      <w:r w:rsidRPr="00754C7E">
        <w:rPr>
          <w:rFonts w:ascii="Abadi" w:hAnsi="Abadi" w:cstheme="minorHAnsi"/>
          <w:sz w:val="22"/>
        </w:rPr>
        <w:t xml:space="preserve">pdrachtnemer dan wel enige andere algemene of bijzondere voorwaarden die door </w:t>
      </w:r>
      <w:r w:rsidR="008D4775" w:rsidRPr="00754C7E">
        <w:rPr>
          <w:rFonts w:ascii="Abadi" w:hAnsi="Abadi" w:cstheme="minorHAnsi"/>
          <w:sz w:val="22"/>
        </w:rPr>
        <w:t>o</w:t>
      </w:r>
      <w:r w:rsidRPr="00754C7E">
        <w:rPr>
          <w:rFonts w:ascii="Abadi" w:hAnsi="Abadi" w:cstheme="minorHAnsi"/>
          <w:sz w:val="22"/>
        </w:rPr>
        <w:t xml:space="preserve">pdrachtnemer worden gehanteerd, worden hierbij expliciet van de hand gewezen door </w:t>
      </w:r>
      <w:r w:rsidR="008D4775" w:rsidRPr="00754C7E">
        <w:rPr>
          <w:rFonts w:ascii="Abadi" w:hAnsi="Abadi" w:cstheme="minorHAnsi"/>
          <w:sz w:val="22"/>
        </w:rPr>
        <w:t>o</w:t>
      </w:r>
      <w:r w:rsidRPr="00754C7E">
        <w:rPr>
          <w:rFonts w:ascii="Abadi" w:hAnsi="Abadi" w:cstheme="minorHAnsi"/>
          <w:sz w:val="22"/>
        </w:rPr>
        <w:t>pdrachtgever en zijn derhalve in geen enkel geval van toepassing op deze overeenkomst en/ of eventuele hieruit voortvloeiende nadere opdrachten.</w:t>
      </w:r>
    </w:p>
    <w:p w14:paraId="20DE145F" w14:textId="77777777" w:rsidR="008702F7" w:rsidRPr="008702F7" w:rsidRDefault="008702F7" w:rsidP="008702F7">
      <w:pPr>
        <w:pStyle w:val="Geenafstand"/>
        <w:jc w:val="both"/>
        <w:rPr>
          <w:rFonts w:cstheme="minorHAnsi"/>
          <w:sz w:val="22"/>
        </w:rPr>
      </w:pPr>
    </w:p>
    <w:p w14:paraId="256BA921" w14:textId="77777777" w:rsidR="0040372C" w:rsidRPr="006E4F72" w:rsidRDefault="0040372C" w:rsidP="0040372C">
      <w:pPr>
        <w:pStyle w:val="Geenafstand"/>
        <w:rPr>
          <w:rFonts w:ascii="Abadi" w:hAnsi="Abadi" w:cstheme="minorHAnsi"/>
          <w:b/>
          <w:sz w:val="22"/>
          <w:szCs w:val="22"/>
        </w:rPr>
      </w:pPr>
      <w:r w:rsidRPr="006E4F72">
        <w:rPr>
          <w:rFonts w:ascii="Abadi" w:hAnsi="Abadi" w:cstheme="minorHAnsi"/>
          <w:b/>
          <w:sz w:val="22"/>
          <w:szCs w:val="22"/>
        </w:rPr>
        <w:t xml:space="preserve">Artikel 3 </w:t>
      </w:r>
      <w:r w:rsidRPr="006E4F72">
        <w:rPr>
          <w:rFonts w:ascii="Abadi" w:hAnsi="Abadi" w:cstheme="minorHAnsi"/>
          <w:b/>
          <w:sz w:val="22"/>
          <w:szCs w:val="22"/>
        </w:rPr>
        <w:tab/>
        <w:t xml:space="preserve">Aanvang en duur overeenkomst </w:t>
      </w:r>
    </w:p>
    <w:p w14:paraId="73E88481" w14:textId="707D4D53" w:rsidR="008702F7" w:rsidRPr="00754C7E" w:rsidRDefault="0040372C" w:rsidP="00907BB0">
      <w:pPr>
        <w:pStyle w:val="Geenafstand"/>
        <w:numPr>
          <w:ilvl w:val="1"/>
          <w:numId w:val="17"/>
        </w:numPr>
        <w:rPr>
          <w:rFonts w:ascii="Abadi" w:hAnsi="Abadi" w:cstheme="minorHAnsi"/>
          <w:sz w:val="22"/>
          <w:szCs w:val="22"/>
        </w:rPr>
      </w:pPr>
      <w:r w:rsidRPr="00754C7E">
        <w:rPr>
          <w:rFonts w:ascii="Abadi" w:hAnsi="Abadi" w:cstheme="minorHAnsi"/>
          <w:sz w:val="22"/>
          <w:szCs w:val="22"/>
        </w:rPr>
        <w:t>De overeenkomst</w:t>
      </w:r>
      <w:r w:rsidR="000819FF" w:rsidRPr="00754C7E">
        <w:rPr>
          <w:rFonts w:ascii="Abadi" w:hAnsi="Abadi" w:cstheme="minorHAnsi"/>
          <w:sz w:val="22"/>
          <w:szCs w:val="22"/>
        </w:rPr>
        <w:t xml:space="preserve"> heeft een looptijd v</w:t>
      </w:r>
      <w:r w:rsidR="00002920" w:rsidRPr="00754C7E">
        <w:rPr>
          <w:rFonts w:ascii="Abadi" w:hAnsi="Abadi" w:cstheme="minorHAnsi"/>
          <w:sz w:val="22"/>
          <w:szCs w:val="22"/>
        </w:rPr>
        <w:t>an 1</w:t>
      </w:r>
      <w:r w:rsidR="00C43A23" w:rsidRPr="00754C7E">
        <w:rPr>
          <w:rFonts w:ascii="Abadi" w:hAnsi="Abadi" w:cstheme="minorHAnsi"/>
          <w:sz w:val="22"/>
          <w:szCs w:val="22"/>
        </w:rPr>
        <w:t>5</w:t>
      </w:r>
      <w:r w:rsidR="00002920" w:rsidRPr="00754C7E">
        <w:rPr>
          <w:rFonts w:ascii="Abadi" w:hAnsi="Abadi" w:cstheme="minorHAnsi"/>
          <w:sz w:val="22"/>
          <w:szCs w:val="22"/>
        </w:rPr>
        <w:t xml:space="preserve"> augustus 202</w:t>
      </w:r>
      <w:r w:rsidR="00C43A23" w:rsidRPr="00754C7E">
        <w:rPr>
          <w:rFonts w:ascii="Abadi" w:hAnsi="Abadi" w:cstheme="minorHAnsi"/>
          <w:sz w:val="22"/>
          <w:szCs w:val="22"/>
        </w:rPr>
        <w:t>4</w:t>
      </w:r>
      <w:r w:rsidR="00002920" w:rsidRPr="00754C7E">
        <w:rPr>
          <w:rFonts w:ascii="Abadi" w:hAnsi="Abadi" w:cstheme="minorHAnsi"/>
          <w:sz w:val="22"/>
          <w:szCs w:val="22"/>
        </w:rPr>
        <w:t xml:space="preserve"> t/m </w:t>
      </w:r>
      <w:r w:rsidR="00C43A23" w:rsidRPr="00754C7E">
        <w:rPr>
          <w:rFonts w:ascii="Abadi" w:hAnsi="Abadi" w:cstheme="minorHAnsi"/>
          <w:sz w:val="22"/>
          <w:szCs w:val="22"/>
        </w:rPr>
        <w:t xml:space="preserve">31 december </w:t>
      </w:r>
      <w:r w:rsidR="00002920" w:rsidRPr="00754C7E">
        <w:rPr>
          <w:rFonts w:ascii="Abadi" w:hAnsi="Abadi" w:cstheme="minorHAnsi"/>
          <w:sz w:val="22"/>
          <w:szCs w:val="22"/>
        </w:rPr>
        <w:t>2025</w:t>
      </w:r>
      <w:r w:rsidR="000819FF" w:rsidRPr="00754C7E">
        <w:rPr>
          <w:rFonts w:ascii="Abadi" w:hAnsi="Abadi" w:cstheme="minorHAnsi"/>
          <w:sz w:val="22"/>
          <w:szCs w:val="22"/>
        </w:rPr>
        <w:t xml:space="preserve">. </w:t>
      </w:r>
    </w:p>
    <w:p w14:paraId="2E2D810D" w14:textId="7C315EB6" w:rsidR="0040372C" w:rsidRPr="00754C7E" w:rsidRDefault="0040372C" w:rsidP="008702F7">
      <w:pPr>
        <w:pStyle w:val="Geenafstand"/>
        <w:numPr>
          <w:ilvl w:val="1"/>
          <w:numId w:val="17"/>
        </w:numPr>
        <w:rPr>
          <w:rFonts w:ascii="Abadi" w:hAnsi="Abadi" w:cstheme="minorHAnsi"/>
          <w:sz w:val="22"/>
          <w:szCs w:val="22"/>
        </w:rPr>
      </w:pPr>
      <w:r w:rsidRPr="00754C7E">
        <w:rPr>
          <w:rFonts w:ascii="Abadi" w:hAnsi="Abadi" w:cstheme="minorHAnsi"/>
          <w:sz w:val="22"/>
          <w:szCs w:val="22"/>
        </w:rPr>
        <w:t>Na verloop van de</w:t>
      </w:r>
      <w:r w:rsidR="00907BB0" w:rsidRPr="00754C7E">
        <w:rPr>
          <w:rFonts w:ascii="Abadi" w:hAnsi="Abadi" w:cstheme="minorHAnsi"/>
          <w:sz w:val="22"/>
          <w:szCs w:val="22"/>
        </w:rPr>
        <w:t xml:space="preserve">ze termijn </w:t>
      </w:r>
      <w:r w:rsidR="00C43A23" w:rsidRPr="00754C7E">
        <w:rPr>
          <w:rFonts w:ascii="Abadi" w:hAnsi="Abadi" w:cstheme="minorHAnsi"/>
          <w:sz w:val="22"/>
          <w:szCs w:val="22"/>
        </w:rPr>
        <w:t>kan de overeenkomst twee maal voor de duur van één jaar worden verlengd.</w:t>
      </w:r>
    </w:p>
    <w:p w14:paraId="22BC9675" w14:textId="77777777" w:rsidR="0040372C" w:rsidRPr="00F60D69" w:rsidRDefault="0040372C" w:rsidP="0040372C">
      <w:pPr>
        <w:pStyle w:val="Geenafstand"/>
        <w:jc w:val="both"/>
        <w:rPr>
          <w:rFonts w:cstheme="minorHAnsi"/>
          <w:sz w:val="22"/>
        </w:rPr>
      </w:pPr>
    </w:p>
    <w:p w14:paraId="37E4CBF7" w14:textId="3A304C5D" w:rsidR="0040372C" w:rsidRPr="006E4F72" w:rsidRDefault="0040372C" w:rsidP="0040372C">
      <w:pPr>
        <w:pStyle w:val="Geenafstand"/>
        <w:jc w:val="both"/>
        <w:rPr>
          <w:rFonts w:ascii="Abadi" w:hAnsi="Abadi" w:cstheme="minorHAnsi"/>
          <w:sz w:val="22"/>
          <w:szCs w:val="22"/>
        </w:rPr>
      </w:pPr>
      <w:r w:rsidRPr="006E4F72">
        <w:rPr>
          <w:rFonts w:ascii="Abadi" w:hAnsi="Abadi" w:cstheme="minorHAnsi"/>
          <w:b/>
          <w:sz w:val="22"/>
          <w:szCs w:val="22"/>
        </w:rPr>
        <w:t>Artikel 4</w:t>
      </w:r>
      <w:r w:rsidRPr="006E4F72">
        <w:rPr>
          <w:rFonts w:ascii="Abadi" w:hAnsi="Abadi" w:cstheme="minorHAnsi"/>
          <w:b/>
          <w:sz w:val="22"/>
          <w:szCs w:val="22"/>
        </w:rPr>
        <w:tab/>
        <w:t xml:space="preserve"> Ontbinding en beëindiging overeenkomst</w:t>
      </w:r>
    </w:p>
    <w:p w14:paraId="5F7184D1" w14:textId="30C216A1" w:rsidR="0040372C" w:rsidRPr="00754C7E" w:rsidRDefault="0040372C" w:rsidP="008702F7">
      <w:pPr>
        <w:pStyle w:val="Lijstalinea"/>
        <w:numPr>
          <w:ilvl w:val="1"/>
          <w:numId w:val="19"/>
        </w:numPr>
        <w:rPr>
          <w:rFonts w:ascii="Abadi" w:hAnsi="Abadi" w:cstheme="minorHAnsi"/>
          <w:sz w:val="22"/>
          <w:szCs w:val="22"/>
        </w:rPr>
      </w:pPr>
      <w:r w:rsidRPr="00754C7E">
        <w:rPr>
          <w:rFonts w:ascii="Abadi" w:hAnsi="Abadi" w:cstheme="minorHAnsi"/>
          <w:sz w:val="22"/>
          <w:szCs w:val="22"/>
        </w:rPr>
        <w:t>Opdrachtgever is gerechtigd de overeenkomst zonder rechterlijke tussenkomst door middel van een aangetekend schrijven met onmiddellijke ingang te beëindigen indien:</w:t>
      </w:r>
    </w:p>
    <w:p w14:paraId="210127B6" w14:textId="77777777" w:rsidR="0040372C" w:rsidRPr="00754C7E" w:rsidRDefault="0040372C" w:rsidP="0040372C">
      <w:pPr>
        <w:pStyle w:val="Lijstalinea"/>
        <w:numPr>
          <w:ilvl w:val="1"/>
          <w:numId w:val="14"/>
        </w:numPr>
        <w:rPr>
          <w:rFonts w:ascii="Abadi" w:hAnsi="Abadi" w:cstheme="minorHAnsi"/>
          <w:sz w:val="22"/>
          <w:szCs w:val="22"/>
        </w:rPr>
      </w:pPr>
      <w:r w:rsidRPr="00754C7E">
        <w:rPr>
          <w:rFonts w:ascii="Abadi" w:hAnsi="Abadi" w:cstheme="minorHAnsi"/>
          <w:sz w:val="22"/>
          <w:szCs w:val="22"/>
        </w:rPr>
        <w:t>opdrachtnemer haar verplichtingen voortvloeiende uit deze overeenkomst blijvend niet kan nakomen;</w:t>
      </w:r>
    </w:p>
    <w:p w14:paraId="445D262B" w14:textId="77777777" w:rsidR="0040372C" w:rsidRPr="00754C7E" w:rsidRDefault="0040372C" w:rsidP="0040372C">
      <w:pPr>
        <w:pStyle w:val="Lijstalinea"/>
        <w:numPr>
          <w:ilvl w:val="1"/>
          <w:numId w:val="14"/>
        </w:numPr>
        <w:rPr>
          <w:rFonts w:ascii="Abadi" w:hAnsi="Abadi" w:cstheme="minorHAnsi"/>
          <w:sz w:val="22"/>
          <w:szCs w:val="22"/>
        </w:rPr>
      </w:pPr>
      <w:r w:rsidRPr="00754C7E">
        <w:rPr>
          <w:rFonts w:ascii="Abadi" w:hAnsi="Abadi" w:cstheme="minorHAnsi"/>
          <w:sz w:val="22"/>
          <w:szCs w:val="22"/>
        </w:rPr>
        <w:t>ten aanzien van de rechtspersoon faillissement of surseance van betaling is aangevraagd;</w:t>
      </w:r>
    </w:p>
    <w:p w14:paraId="448E0A2D" w14:textId="77777777" w:rsidR="0040372C" w:rsidRPr="00754C7E" w:rsidRDefault="0040372C" w:rsidP="0040372C">
      <w:pPr>
        <w:pStyle w:val="Lijstalinea"/>
        <w:numPr>
          <w:ilvl w:val="1"/>
          <w:numId w:val="14"/>
        </w:numPr>
        <w:rPr>
          <w:rFonts w:ascii="Abadi" w:hAnsi="Abadi" w:cstheme="minorHAnsi"/>
          <w:sz w:val="22"/>
          <w:szCs w:val="22"/>
        </w:rPr>
      </w:pPr>
      <w:r w:rsidRPr="00754C7E">
        <w:rPr>
          <w:rFonts w:ascii="Abadi" w:hAnsi="Abadi" w:cstheme="minorHAnsi"/>
          <w:sz w:val="22"/>
          <w:szCs w:val="22"/>
        </w:rPr>
        <w:t>de opdrachtnemer haar verplichtingen voortvloeiend uit deze overeenkomst verwijtbaar niet naleeft, terwijl geen sprake is van een onmogelijkheid tot nakoming;</w:t>
      </w:r>
    </w:p>
    <w:p w14:paraId="7F2046D3" w14:textId="34020FD3" w:rsidR="0040372C" w:rsidRPr="00754C7E" w:rsidRDefault="0040372C" w:rsidP="00D22488">
      <w:pPr>
        <w:pStyle w:val="Lijstalinea"/>
        <w:numPr>
          <w:ilvl w:val="1"/>
          <w:numId w:val="14"/>
        </w:numPr>
        <w:rPr>
          <w:rFonts w:ascii="Abadi" w:hAnsi="Abadi" w:cstheme="minorHAnsi"/>
          <w:sz w:val="22"/>
          <w:szCs w:val="22"/>
        </w:rPr>
      </w:pPr>
      <w:r w:rsidRPr="00754C7E">
        <w:rPr>
          <w:rFonts w:ascii="Abadi" w:hAnsi="Abadi" w:cstheme="minorHAnsi"/>
          <w:sz w:val="22"/>
          <w:szCs w:val="22"/>
          <w:lang w:val="nl"/>
        </w:rPr>
        <w:t xml:space="preserve">gedurende de looptijd van de </w:t>
      </w:r>
      <w:r w:rsidR="000B4295" w:rsidRPr="00754C7E">
        <w:rPr>
          <w:rFonts w:ascii="Abadi" w:hAnsi="Abadi" w:cstheme="minorHAnsi"/>
          <w:sz w:val="22"/>
          <w:szCs w:val="22"/>
          <w:lang w:val="nl"/>
        </w:rPr>
        <w:t>o</w:t>
      </w:r>
      <w:r w:rsidRPr="00754C7E">
        <w:rPr>
          <w:rFonts w:ascii="Abadi" w:hAnsi="Abadi" w:cstheme="minorHAnsi"/>
          <w:sz w:val="22"/>
          <w:szCs w:val="22"/>
          <w:lang w:val="nl"/>
        </w:rPr>
        <w:t xml:space="preserve">vereenkomst blijkt dat op </w:t>
      </w:r>
      <w:r w:rsidR="000B4295" w:rsidRPr="00754C7E">
        <w:rPr>
          <w:rFonts w:ascii="Abadi" w:hAnsi="Abadi" w:cstheme="minorHAnsi"/>
          <w:sz w:val="22"/>
          <w:szCs w:val="22"/>
          <w:lang w:val="nl"/>
        </w:rPr>
        <w:t>o</w:t>
      </w:r>
      <w:r w:rsidRPr="00754C7E">
        <w:rPr>
          <w:rFonts w:ascii="Abadi" w:hAnsi="Abadi" w:cstheme="minorHAnsi"/>
          <w:sz w:val="22"/>
          <w:szCs w:val="22"/>
          <w:lang w:val="nl"/>
        </w:rPr>
        <w:t xml:space="preserve">pdrachtnemer één van de in de aanbestedingsprocedure gestelde uitsluitingsgronden van toepassing is dan wel </w:t>
      </w:r>
      <w:r w:rsidR="000B4295" w:rsidRPr="00754C7E">
        <w:rPr>
          <w:rFonts w:ascii="Abadi" w:hAnsi="Abadi" w:cstheme="minorHAnsi"/>
          <w:sz w:val="22"/>
          <w:szCs w:val="22"/>
          <w:lang w:val="nl"/>
        </w:rPr>
        <w:t>o</w:t>
      </w:r>
      <w:r w:rsidRPr="00754C7E">
        <w:rPr>
          <w:rFonts w:ascii="Abadi" w:hAnsi="Abadi" w:cstheme="minorHAnsi"/>
          <w:sz w:val="22"/>
          <w:szCs w:val="22"/>
          <w:lang w:val="nl"/>
        </w:rPr>
        <w:t>pdrachtnemer niet (meer) voldoet aan de in de aanbestedingsdocumenten gestelde geschiktheidscriteria en/of uitvoeringsvoorwaarden;</w:t>
      </w:r>
    </w:p>
    <w:p w14:paraId="144A018B" w14:textId="77777777" w:rsidR="0040372C" w:rsidRPr="00754C7E" w:rsidRDefault="0040372C" w:rsidP="0040372C">
      <w:pPr>
        <w:pStyle w:val="Lijstalinea"/>
        <w:numPr>
          <w:ilvl w:val="1"/>
          <w:numId w:val="14"/>
        </w:numPr>
        <w:rPr>
          <w:rFonts w:ascii="Abadi" w:hAnsi="Abadi" w:cstheme="minorHAnsi"/>
          <w:sz w:val="22"/>
          <w:szCs w:val="22"/>
        </w:rPr>
      </w:pPr>
      <w:r w:rsidRPr="00754C7E">
        <w:rPr>
          <w:rFonts w:ascii="Abadi" w:hAnsi="Abadi" w:cstheme="minorHAnsi"/>
          <w:sz w:val="22"/>
          <w:szCs w:val="22"/>
        </w:rPr>
        <w:t>een ontbinding vindt niet eerder plaats dan nadat de opdrachtgever opdrachtnemer in gebreke heeft gesteld en opdrachtnemer na deze ingebrekestelling in verzuim is gebleken;</w:t>
      </w:r>
    </w:p>
    <w:p w14:paraId="766F6223" w14:textId="77777777" w:rsidR="008702F7" w:rsidRPr="00754C7E" w:rsidRDefault="0040372C" w:rsidP="008702F7">
      <w:pPr>
        <w:pStyle w:val="Lijstalinea"/>
        <w:numPr>
          <w:ilvl w:val="1"/>
          <w:numId w:val="14"/>
        </w:numPr>
        <w:rPr>
          <w:rFonts w:ascii="Abadi" w:hAnsi="Abadi" w:cstheme="minorHAnsi"/>
          <w:sz w:val="22"/>
          <w:szCs w:val="22"/>
        </w:rPr>
      </w:pPr>
      <w:r w:rsidRPr="00754C7E">
        <w:rPr>
          <w:rFonts w:ascii="Abadi" w:hAnsi="Abadi" w:cstheme="minorHAnsi"/>
          <w:sz w:val="22"/>
          <w:szCs w:val="22"/>
        </w:rPr>
        <w:t>ontbinding van de overeenkomst laat onverlet het recht van opdrachtgever om schadevergoeding te vorderen.</w:t>
      </w:r>
    </w:p>
    <w:p w14:paraId="4252DE55" w14:textId="1FC23388" w:rsidR="0040372C" w:rsidRPr="00754C7E" w:rsidRDefault="0040372C" w:rsidP="008702F7">
      <w:pPr>
        <w:pStyle w:val="Lijstalinea"/>
        <w:numPr>
          <w:ilvl w:val="1"/>
          <w:numId w:val="19"/>
        </w:numPr>
        <w:rPr>
          <w:rFonts w:ascii="Abadi" w:hAnsi="Abadi" w:cstheme="minorHAnsi"/>
          <w:sz w:val="22"/>
          <w:szCs w:val="22"/>
        </w:rPr>
      </w:pPr>
      <w:r w:rsidRPr="00754C7E">
        <w:rPr>
          <w:rFonts w:ascii="Abadi" w:hAnsi="Abadi" w:cstheme="minorHAnsi"/>
          <w:sz w:val="22"/>
          <w:szCs w:val="22"/>
        </w:rPr>
        <w:t xml:space="preserve">Bij beëindiging van de overeenkomst, ongeacht de reden, zal de </w:t>
      </w:r>
      <w:r w:rsidR="000B4295" w:rsidRPr="00754C7E">
        <w:rPr>
          <w:rFonts w:ascii="Abadi" w:hAnsi="Abadi" w:cstheme="minorHAnsi"/>
          <w:sz w:val="22"/>
          <w:szCs w:val="22"/>
        </w:rPr>
        <w:t>o</w:t>
      </w:r>
      <w:r w:rsidRPr="00754C7E">
        <w:rPr>
          <w:rFonts w:ascii="Abadi" w:hAnsi="Abadi" w:cstheme="minorHAnsi"/>
          <w:sz w:val="22"/>
          <w:szCs w:val="22"/>
        </w:rPr>
        <w:t xml:space="preserve">pdrachtnemer medewerking verlenen aan de informatieoverdracht aan de nieuwe contractpartij. Hieronder wordt verstaan:  </w:t>
      </w:r>
    </w:p>
    <w:p w14:paraId="0028456A" w14:textId="3AFCD764" w:rsidR="0040372C" w:rsidRPr="00754C7E" w:rsidRDefault="0040372C" w:rsidP="008702F7">
      <w:pPr>
        <w:pStyle w:val="Lijstalinea"/>
        <w:numPr>
          <w:ilvl w:val="4"/>
          <w:numId w:val="12"/>
        </w:numPr>
        <w:rPr>
          <w:rFonts w:ascii="Abadi" w:hAnsi="Abadi" w:cstheme="minorHAnsi"/>
          <w:sz w:val="22"/>
          <w:szCs w:val="22"/>
        </w:rPr>
      </w:pPr>
      <w:r w:rsidRPr="00754C7E">
        <w:rPr>
          <w:rFonts w:ascii="Abadi" w:hAnsi="Abadi" w:cstheme="minorHAnsi"/>
          <w:sz w:val="22"/>
          <w:szCs w:val="22"/>
        </w:rPr>
        <w:t xml:space="preserve">Het aanleveren van kengetallen van de afgelopen contractperiode in de vorm van managementrapportages; </w:t>
      </w:r>
    </w:p>
    <w:p w14:paraId="23FBA184" w14:textId="753123F3" w:rsidR="0040372C" w:rsidRPr="006E4F72" w:rsidRDefault="0040372C" w:rsidP="0040372C">
      <w:pPr>
        <w:pStyle w:val="Geenafstand"/>
        <w:rPr>
          <w:rFonts w:ascii="Abadi" w:hAnsi="Abadi" w:cstheme="minorHAnsi"/>
          <w:b/>
          <w:sz w:val="22"/>
          <w:szCs w:val="22"/>
        </w:rPr>
      </w:pPr>
      <w:r w:rsidRPr="006E4F72">
        <w:rPr>
          <w:rFonts w:ascii="Abadi" w:hAnsi="Abadi" w:cstheme="minorHAnsi"/>
          <w:b/>
          <w:sz w:val="22"/>
          <w:szCs w:val="22"/>
        </w:rPr>
        <w:t xml:space="preserve">Artikel 5 </w:t>
      </w:r>
      <w:r w:rsidRPr="006E4F72">
        <w:rPr>
          <w:rFonts w:ascii="Abadi" w:hAnsi="Abadi" w:cstheme="minorHAnsi"/>
          <w:b/>
          <w:sz w:val="22"/>
          <w:szCs w:val="22"/>
        </w:rPr>
        <w:tab/>
        <w:t>Aanneemsom</w:t>
      </w:r>
    </w:p>
    <w:p w14:paraId="6978223B" w14:textId="69965F93" w:rsidR="008702F7" w:rsidRPr="00754C7E" w:rsidRDefault="0040372C" w:rsidP="008702F7">
      <w:pPr>
        <w:pStyle w:val="Lijstalinea"/>
        <w:numPr>
          <w:ilvl w:val="1"/>
          <w:numId w:val="20"/>
        </w:numPr>
        <w:tabs>
          <w:tab w:val="left" w:pos="-1440"/>
          <w:tab w:val="left" w:pos="432"/>
        </w:tabs>
        <w:suppressAutoHyphens/>
        <w:spacing w:after="0" w:line="240" w:lineRule="auto"/>
        <w:rPr>
          <w:rFonts w:ascii="Abadi" w:eastAsia="Times New Roman" w:hAnsi="Abadi" w:cstheme="minorHAnsi"/>
          <w:iCs/>
          <w:spacing w:val="-2"/>
          <w:sz w:val="22"/>
          <w:szCs w:val="22"/>
          <w:lang w:eastAsia="ar-SA"/>
        </w:rPr>
      </w:pPr>
      <w:r w:rsidRPr="00754C7E">
        <w:rPr>
          <w:rFonts w:ascii="Abadi" w:hAnsi="Abadi" w:cstheme="minorHAnsi"/>
          <w:sz w:val="22"/>
          <w:szCs w:val="22"/>
        </w:rPr>
        <w:t xml:space="preserve">Opdrachtnemer is gerechtigd om te factureren conform </w:t>
      </w:r>
      <w:r w:rsidR="00C43A23" w:rsidRPr="00754C7E">
        <w:rPr>
          <w:rFonts w:ascii="Abadi" w:hAnsi="Abadi" w:cstheme="minorHAnsi"/>
          <w:sz w:val="22"/>
          <w:szCs w:val="22"/>
        </w:rPr>
        <w:t xml:space="preserve">deelfacturen. </w:t>
      </w:r>
    </w:p>
    <w:p w14:paraId="0F690795" w14:textId="5AE204FA" w:rsidR="0040372C" w:rsidRPr="00754C7E" w:rsidRDefault="0040372C" w:rsidP="009B4889">
      <w:pPr>
        <w:pStyle w:val="Lijstalinea"/>
        <w:numPr>
          <w:ilvl w:val="1"/>
          <w:numId w:val="20"/>
        </w:numPr>
        <w:tabs>
          <w:tab w:val="left" w:pos="-1440"/>
          <w:tab w:val="left" w:pos="432"/>
        </w:tabs>
        <w:suppressAutoHyphens/>
        <w:spacing w:after="0" w:line="240" w:lineRule="auto"/>
        <w:rPr>
          <w:rFonts w:ascii="Abadi" w:eastAsia="Times New Roman" w:hAnsi="Abadi" w:cstheme="minorHAnsi"/>
          <w:iCs/>
          <w:spacing w:val="-2"/>
          <w:sz w:val="22"/>
          <w:szCs w:val="22"/>
          <w:lang w:eastAsia="ar-SA"/>
        </w:rPr>
      </w:pPr>
      <w:r w:rsidRPr="00754C7E">
        <w:rPr>
          <w:rFonts w:ascii="Abadi" w:hAnsi="Abadi" w:cstheme="minorHAnsi"/>
          <w:sz w:val="22"/>
          <w:szCs w:val="22"/>
        </w:rPr>
        <w:t xml:space="preserve">De prijs heeft betrekking op alle door </w:t>
      </w:r>
      <w:r w:rsidR="000B4295" w:rsidRPr="00754C7E">
        <w:rPr>
          <w:rFonts w:ascii="Abadi" w:hAnsi="Abadi" w:cstheme="minorHAnsi"/>
          <w:sz w:val="22"/>
          <w:szCs w:val="22"/>
        </w:rPr>
        <w:t>o</w:t>
      </w:r>
      <w:r w:rsidRPr="00754C7E">
        <w:rPr>
          <w:rFonts w:ascii="Abadi" w:hAnsi="Abadi" w:cstheme="minorHAnsi"/>
          <w:sz w:val="22"/>
          <w:szCs w:val="22"/>
        </w:rPr>
        <w:t xml:space="preserve">pdrachtnemer in het kader van deze </w:t>
      </w:r>
      <w:r w:rsidR="000B4295" w:rsidRPr="00754C7E">
        <w:rPr>
          <w:rFonts w:ascii="Abadi" w:hAnsi="Abadi" w:cstheme="minorHAnsi"/>
          <w:sz w:val="22"/>
          <w:szCs w:val="22"/>
        </w:rPr>
        <w:t>o</w:t>
      </w:r>
      <w:r w:rsidRPr="00754C7E">
        <w:rPr>
          <w:rFonts w:ascii="Abadi" w:hAnsi="Abadi" w:cstheme="minorHAnsi"/>
          <w:sz w:val="22"/>
          <w:szCs w:val="22"/>
        </w:rPr>
        <w:t xml:space="preserve">vereenkomst te verrichten </w:t>
      </w:r>
      <w:r w:rsidR="000B4295" w:rsidRPr="00754C7E">
        <w:rPr>
          <w:rFonts w:ascii="Abadi" w:hAnsi="Abadi" w:cstheme="minorHAnsi"/>
          <w:sz w:val="22"/>
          <w:szCs w:val="22"/>
        </w:rPr>
        <w:t>d</w:t>
      </w:r>
      <w:r w:rsidRPr="00754C7E">
        <w:rPr>
          <w:rFonts w:ascii="Abadi" w:hAnsi="Abadi" w:cstheme="minorHAnsi"/>
          <w:sz w:val="22"/>
          <w:szCs w:val="22"/>
        </w:rPr>
        <w:t>iensten en eventueel daartoe benodigde materialen en alle daarmee samenhangende prestaties. Opdrachtnemer kan onder geen beding andere of extra kosten in rekening bren</w:t>
      </w:r>
      <w:r w:rsidR="009B4889" w:rsidRPr="00754C7E">
        <w:rPr>
          <w:rFonts w:ascii="Abadi" w:hAnsi="Abadi" w:cstheme="minorHAnsi"/>
          <w:sz w:val="22"/>
          <w:szCs w:val="22"/>
        </w:rPr>
        <w:t>gen.</w:t>
      </w:r>
    </w:p>
    <w:p w14:paraId="14B95276" w14:textId="77777777" w:rsidR="00193E46" w:rsidRPr="00F60D69" w:rsidRDefault="00193E46" w:rsidP="00193E46">
      <w:pPr>
        <w:pStyle w:val="Lijstalinea"/>
        <w:suppressAutoHyphens/>
        <w:spacing w:after="0" w:line="240" w:lineRule="auto"/>
        <w:ind w:left="360"/>
        <w:jc w:val="both"/>
        <w:rPr>
          <w:rFonts w:cstheme="minorHAnsi"/>
          <w:color w:val="FF0000"/>
          <w:spacing w:val="-2"/>
          <w:lang w:eastAsia="ar-SA"/>
        </w:rPr>
      </w:pPr>
    </w:p>
    <w:p w14:paraId="4DBB4871" w14:textId="1CA3EE55" w:rsidR="008702F7" w:rsidRPr="006E4F72" w:rsidRDefault="008702F7" w:rsidP="008702F7">
      <w:pPr>
        <w:pStyle w:val="Geenafstand"/>
        <w:rPr>
          <w:rFonts w:ascii="Abadi" w:hAnsi="Abadi" w:cstheme="minorHAnsi"/>
          <w:b/>
          <w:sz w:val="22"/>
          <w:szCs w:val="22"/>
        </w:rPr>
      </w:pPr>
      <w:r w:rsidRPr="006E4F72">
        <w:rPr>
          <w:rFonts w:ascii="Abadi" w:hAnsi="Abadi" w:cstheme="minorHAnsi"/>
          <w:b/>
          <w:sz w:val="22"/>
          <w:szCs w:val="22"/>
        </w:rPr>
        <w:t xml:space="preserve">Artikel 6 </w:t>
      </w:r>
      <w:r w:rsidRPr="006E4F72">
        <w:rPr>
          <w:rFonts w:ascii="Abadi" w:hAnsi="Abadi" w:cstheme="minorHAnsi"/>
          <w:b/>
          <w:sz w:val="22"/>
          <w:szCs w:val="22"/>
        </w:rPr>
        <w:tab/>
        <w:t>Facturering en betaling</w:t>
      </w:r>
    </w:p>
    <w:p w14:paraId="0BC8EC53" w14:textId="51C92695" w:rsidR="00C43A23" w:rsidRPr="00754C7E" w:rsidRDefault="0040372C" w:rsidP="00F01E19">
      <w:pPr>
        <w:spacing w:after="0" w:line="240" w:lineRule="auto"/>
        <w:jc w:val="both"/>
        <w:rPr>
          <w:rFonts w:ascii="Abadi" w:hAnsi="Abadi" w:cstheme="minorHAnsi"/>
          <w:sz w:val="22"/>
          <w:szCs w:val="22"/>
        </w:rPr>
      </w:pPr>
      <w:r w:rsidRPr="00754C7E">
        <w:rPr>
          <w:rFonts w:ascii="Abadi" w:hAnsi="Abadi" w:cstheme="minorHAnsi"/>
          <w:sz w:val="22"/>
          <w:szCs w:val="22"/>
        </w:rPr>
        <w:t>De facturatie van de aanneemsom z</w:t>
      </w:r>
      <w:r w:rsidR="00B32B8E" w:rsidRPr="00754C7E">
        <w:rPr>
          <w:rFonts w:ascii="Abadi" w:hAnsi="Abadi" w:cstheme="minorHAnsi"/>
          <w:sz w:val="22"/>
          <w:szCs w:val="22"/>
        </w:rPr>
        <w:t>al geschieden co</w:t>
      </w:r>
      <w:r w:rsidR="00907BB0" w:rsidRPr="00754C7E">
        <w:rPr>
          <w:rFonts w:ascii="Abadi" w:hAnsi="Abadi" w:cstheme="minorHAnsi"/>
          <w:sz w:val="22"/>
          <w:szCs w:val="22"/>
        </w:rPr>
        <w:t>nform bestek.</w:t>
      </w:r>
      <w:r w:rsidR="00F01E19" w:rsidRPr="00754C7E">
        <w:rPr>
          <w:rFonts w:ascii="Abadi" w:hAnsi="Abadi" w:cstheme="minorHAnsi"/>
          <w:sz w:val="22"/>
          <w:szCs w:val="22"/>
        </w:rPr>
        <w:t xml:space="preserve"> </w:t>
      </w:r>
      <w:r w:rsidR="00C43A23" w:rsidRPr="00754C7E">
        <w:rPr>
          <w:rFonts w:ascii="Abadi" w:hAnsi="Abadi" w:cstheme="minorHAnsi"/>
          <w:sz w:val="22"/>
          <w:szCs w:val="22"/>
        </w:rPr>
        <w:t xml:space="preserve">De geoffreerde prijzen en tarieven zijn in ieder geval vast tot </w:t>
      </w:r>
      <w:r w:rsidR="00F01E19" w:rsidRPr="00754C7E">
        <w:rPr>
          <w:rFonts w:ascii="Abadi" w:hAnsi="Abadi" w:cstheme="minorHAnsi"/>
          <w:sz w:val="22"/>
          <w:szCs w:val="22"/>
        </w:rPr>
        <w:t>31 december 2024</w:t>
      </w:r>
      <w:r w:rsidR="00C43A23" w:rsidRPr="00754C7E">
        <w:rPr>
          <w:rFonts w:ascii="Abadi" w:hAnsi="Abadi" w:cstheme="minorHAnsi"/>
          <w:sz w:val="22"/>
          <w:szCs w:val="22"/>
        </w:rPr>
        <w:t>.</w:t>
      </w:r>
      <w:r w:rsidR="00F01E19" w:rsidRPr="00754C7E">
        <w:rPr>
          <w:rFonts w:ascii="Abadi" w:hAnsi="Abadi" w:cstheme="minorHAnsi"/>
          <w:sz w:val="22"/>
          <w:szCs w:val="22"/>
        </w:rPr>
        <w:t xml:space="preserve"> </w:t>
      </w:r>
      <w:r w:rsidR="00C43A23" w:rsidRPr="00754C7E">
        <w:rPr>
          <w:rFonts w:ascii="Abadi" w:hAnsi="Abadi" w:cstheme="minorHAnsi"/>
          <w:sz w:val="22"/>
          <w:szCs w:val="22"/>
        </w:rPr>
        <w:t>Opdrachtnemer is gerechtigd één keer per contractjaar, voor het eerst 1 april 2025, de prijzen en tarieven aan te passen met een percentage gelijk aan CBS prijsindex 42/43 GWW, 2015=100, indexatiemaand januari. Indien in een jaar afgezien is van het herzien van de prijzen en tarieven, dan vindt indexering in het daarop volgende jaar slechts plaats over de periode van één jaar. Van indexering over meerdere jaren is derhalve nimmer sprake. Opdrachtnemer dient een voornemen voor de prijsverhoging minimaal 6 weken voor de ingangsdatum bekend te maken aan Opdrachtgever. Gewijzigde prijzen en tarieven gaan pas in na toestemming van Opdrachtgever.</w:t>
      </w:r>
    </w:p>
    <w:p w14:paraId="717AE343" w14:textId="77777777" w:rsidR="00C43A23" w:rsidRPr="009B4889" w:rsidRDefault="00C43A23" w:rsidP="00B32B8E">
      <w:pPr>
        <w:spacing w:after="0" w:line="240" w:lineRule="auto"/>
        <w:jc w:val="both"/>
        <w:rPr>
          <w:rFonts w:cstheme="minorHAnsi"/>
        </w:rPr>
      </w:pPr>
    </w:p>
    <w:p w14:paraId="721D004A" w14:textId="1027EE9F" w:rsidR="00D22488" w:rsidRDefault="00D22488" w:rsidP="00B32B8E">
      <w:pPr>
        <w:spacing w:after="0" w:line="240" w:lineRule="auto"/>
        <w:jc w:val="both"/>
        <w:rPr>
          <w:rFonts w:cstheme="minorHAnsi"/>
          <w:color w:val="FF0000"/>
        </w:rPr>
      </w:pPr>
    </w:p>
    <w:p w14:paraId="1464CF43" w14:textId="77777777" w:rsidR="00D22488" w:rsidRPr="006E4F72" w:rsidRDefault="00D22488" w:rsidP="00D224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badi" w:eastAsia="Times New Roman" w:hAnsi="Abadi" w:cs="Arial"/>
          <w:b/>
          <w:sz w:val="22"/>
          <w:szCs w:val="22"/>
        </w:rPr>
      </w:pPr>
      <w:r w:rsidRPr="006E4F72">
        <w:rPr>
          <w:rFonts w:ascii="Abadi" w:eastAsia="Times New Roman" w:hAnsi="Abadi" w:cs="Arial"/>
          <w:b/>
          <w:sz w:val="22"/>
          <w:szCs w:val="22"/>
        </w:rPr>
        <w:t xml:space="preserve">Artikel 7 </w:t>
      </w:r>
      <w:r w:rsidRPr="006E4F72">
        <w:rPr>
          <w:rFonts w:ascii="Abadi" w:eastAsia="Times New Roman" w:hAnsi="Abadi" w:cs="Arial"/>
          <w:b/>
          <w:sz w:val="22"/>
          <w:szCs w:val="22"/>
        </w:rPr>
        <w:tab/>
        <w:t>Gewijzigde omstandigheden</w:t>
      </w:r>
    </w:p>
    <w:p w14:paraId="7A6FF17D" w14:textId="77777777" w:rsidR="00D22488" w:rsidRPr="00754C7E" w:rsidRDefault="00D22488" w:rsidP="00D22488">
      <w:pPr>
        <w:numPr>
          <w:ilvl w:val="0"/>
          <w:numId w:val="25"/>
        </w:numPr>
        <w:tabs>
          <w:tab w:val="left" w:pos="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37"/>
        <w:contextualSpacing/>
        <w:jc w:val="both"/>
        <w:rPr>
          <w:rFonts w:ascii="Abadi" w:hAnsi="Abadi" w:cs="Arial"/>
          <w:sz w:val="22"/>
          <w:szCs w:val="22"/>
        </w:rPr>
      </w:pPr>
      <w:r w:rsidRPr="00754C7E">
        <w:rPr>
          <w:rFonts w:ascii="Abadi" w:hAnsi="Abadi" w:cs="Arial"/>
          <w:sz w:val="22"/>
          <w:szCs w:val="22"/>
        </w:rPr>
        <w:t>Indien zich naar het oordeel van een der partijen gedurende de looptijd van deze overeenkomst omstandigheden voordoen die van dien aard zijn dat de andere partij naar maatstaven van redelijkheid en billijkheid ongewijzigde instandhouding van de overeenkomst niet mag verwachten, zullen partijen in overleg treden over aanpassing van de overeenkomst en zullen zij te goeder trouw rekening houden met de redelijke verlangens over en weer.</w:t>
      </w:r>
    </w:p>
    <w:p w14:paraId="3390326F" w14:textId="77777777" w:rsidR="00D22488" w:rsidRPr="00754C7E" w:rsidRDefault="00D22488" w:rsidP="00D22488">
      <w:pPr>
        <w:numPr>
          <w:ilvl w:val="0"/>
          <w:numId w:val="2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ascii="Abadi" w:hAnsi="Abadi" w:cs="Arial"/>
          <w:sz w:val="22"/>
          <w:szCs w:val="22"/>
        </w:rPr>
      </w:pPr>
      <w:r w:rsidRPr="00754C7E">
        <w:rPr>
          <w:rFonts w:ascii="Abadi" w:hAnsi="Abadi" w:cs="Arial"/>
          <w:sz w:val="22"/>
          <w:szCs w:val="22"/>
        </w:rPr>
        <w:t>Indien gedurende de looptijd van deze overeenkomst nieuwe wettelijke voorschriften van kracht worden, geven partijen hieraan in goed overleg gevolg.</w:t>
      </w:r>
    </w:p>
    <w:p w14:paraId="3DEBA710" w14:textId="77777777" w:rsidR="00D22488" w:rsidRPr="0058550A" w:rsidRDefault="00D22488" w:rsidP="00D22488">
      <w:pPr>
        <w:tabs>
          <w:tab w:val="left" w:pos="1440"/>
        </w:tabs>
        <w:spacing w:after="0" w:line="240" w:lineRule="auto"/>
        <w:rPr>
          <w:rFonts w:eastAsia="Times New Roman" w:cs="Arial"/>
          <w:color w:val="000000"/>
        </w:rPr>
      </w:pPr>
    </w:p>
    <w:p w14:paraId="0386F95A" w14:textId="77777777" w:rsidR="006E4F72" w:rsidRDefault="006E4F72">
      <w:pPr>
        <w:rPr>
          <w:rFonts w:eastAsia="Times New Roman" w:cs="Arial"/>
          <w:b/>
        </w:rPr>
      </w:pPr>
      <w:r>
        <w:rPr>
          <w:rFonts w:eastAsia="Times New Roman" w:cs="Arial"/>
          <w:b/>
        </w:rPr>
        <w:br w:type="page"/>
      </w:r>
    </w:p>
    <w:p w14:paraId="1474E961" w14:textId="157D5087" w:rsidR="00D22488" w:rsidRPr="006E4F72" w:rsidRDefault="00D22488" w:rsidP="00D224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badi" w:eastAsia="Times New Roman" w:hAnsi="Abadi" w:cs="Arial"/>
          <w:b/>
          <w:sz w:val="22"/>
          <w:szCs w:val="22"/>
        </w:rPr>
      </w:pPr>
      <w:r w:rsidRPr="006E4F72">
        <w:rPr>
          <w:rFonts w:ascii="Abadi" w:eastAsia="Times New Roman" w:hAnsi="Abadi" w:cs="Arial"/>
          <w:b/>
          <w:sz w:val="22"/>
          <w:szCs w:val="22"/>
        </w:rPr>
        <w:lastRenderedPageBreak/>
        <w:t>Artikel 8</w:t>
      </w:r>
      <w:r w:rsidRPr="006E4F72">
        <w:rPr>
          <w:rFonts w:ascii="Abadi" w:eastAsia="Times New Roman" w:hAnsi="Abadi" w:cs="Arial"/>
          <w:b/>
          <w:sz w:val="22"/>
          <w:szCs w:val="22"/>
        </w:rPr>
        <w:tab/>
        <w:t>Overmacht</w:t>
      </w:r>
    </w:p>
    <w:p w14:paraId="6429FC89" w14:textId="77777777" w:rsidR="00D22488" w:rsidRPr="00754C7E" w:rsidRDefault="00D22488" w:rsidP="00D22488">
      <w:pPr>
        <w:numPr>
          <w:ilvl w:val="0"/>
          <w:numId w:val="26"/>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ascii="Abadi" w:hAnsi="Abadi" w:cs="Arial"/>
          <w:sz w:val="22"/>
          <w:szCs w:val="22"/>
        </w:rPr>
      </w:pPr>
      <w:r w:rsidRPr="00754C7E">
        <w:rPr>
          <w:rFonts w:ascii="Abadi" w:hAnsi="Abadi" w:cs="Arial"/>
          <w:sz w:val="22"/>
          <w:szCs w:val="22"/>
        </w:rPr>
        <w:t>Onder overmacht wordt in deze overeenkomst verstaan: iedere tekortkoming bij de uitvoering van deze overeenkomst waaraan de tekortkomende partij geen verwijtbare schuld draagt, volgens de krachtens wet, rechtshandeling of in het verkeer geldende opvatting.</w:t>
      </w:r>
    </w:p>
    <w:p w14:paraId="7472BFA1" w14:textId="29E4A7A4" w:rsidR="0040372C" w:rsidRPr="00754C7E" w:rsidRDefault="00D22488" w:rsidP="00D22488">
      <w:pPr>
        <w:numPr>
          <w:ilvl w:val="0"/>
          <w:numId w:val="2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ascii="Abadi" w:hAnsi="Abadi" w:cs="Arial"/>
          <w:sz w:val="22"/>
          <w:szCs w:val="22"/>
        </w:rPr>
      </w:pPr>
      <w:r w:rsidRPr="00754C7E">
        <w:rPr>
          <w:rFonts w:ascii="Abadi" w:hAnsi="Abadi" w:cs="Arial"/>
          <w:sz w:val="22"/>
          <w:szCs w:val="22"/>
        </w:rPr>
        <w:t xml:space="preserve">Onder overmacht wordt in deze overeenkomst echter in ieder geval niet verstaan: voorzienbare verkeerscongestie, ziekte van personeel, defecten aan het materieel dat wordt ingezet met betrekking tot het vervoer, defecten in de communicatieapparatuur die wordt ingezet ten behoeve van het vervoer, stakingen (met uitzondering van stakingen die het gevolg zijn van een landelijk </w:t>
      </w:r>
      <w:proofErr w:type="spellStart"/>
      <w:r w:rsidRPr="00754C7E">
        <w:rPr>
          <w:rFonts w:ascii="Abadi" w:hAnsi="Abadi" w:cs="Arial"/>
          <w:sz w:val="22"/>
          <w:szCs w:val="22"/>
        </w:rPr>
        <w:t>CAO-conflict</w:t>
      </w:r>
      <w:proofErr w:type="spellEnd"/>
      <w:r w:rsidRPr="00754C7E">
        <w:rPr>
          <w:rFonts w:ascii="Abadi" w:hAnsi="Abadi" w:cs="Arial"/>
          <w:sz w:val="22"/>
          <w:szCs w:val="22"/>
        </w:rPr>
        <w:t>), et cetera. Evenmin wordt onder overmacht verstaan tekortkomingen in de nakoming van verplichtingen in deze overeenkomst, die worden veroorzaakt door opdrachtnemer ingeschakelde derden.</w:t>
      </w:r>
    </w:p>
    <w:p w14:paraId="43FFFEF1" w14:textId="13AADC9F" w:rsidR="00D22488" w:rsidRDefault="00D22488" w:rsidP="00D2248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contextualSpacing/>
        <w:jc w:val="both"/>
        <w:rPr>
          <w:rFonts w:cs="Arial"/>
        </w:rPr>
      </w:pPr>
    </w:p>
    <w:p w14:paraId="4944B28E" w14:textId="77777777" w:rsidR="00D22488" w:rsidRPr="006E4F72" w:rsidRDefault="00D22488" w:rsidP="00D224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badi" w:eastAsia="Times New Roman" w:hAnsi="Abadi" w:cs="Arial"/>
          <w:b/>
          <w:sz w:val="22"/>
          <w:szCs w:val="22"/>
        </w:rPr>
      </w:pPr>
      <w:r w:rsidRPr="006E4F72">
        <w:rPr>
          <w:rFonts w:ascii="Abadi" w:eastAsia="Times New Roman" w:hAnsi="Abadi" w:cs="Arial"/>
          <w:b/>
          <w:sz w:val="22"/>
          <w:szCs w:val="22"/>
        </w:rPr>
        <w:t>Artikel 9</w:t>
      </w:r>
      <w:r w:rsidRPr="006E4F72">
        <w:rPr>
          <w:rFonts w:ascii="Abadi" w:eastAsia="Times New Roman" w:hAnsi="Abadi" w:cs="Arial"/>
          <w:b/>
          <w:sz w:val="22"/>
          <w:szCs w:val="22"/>
        </w:rPr>
        <w:tab/>
        <w:t>Toepasselijk recht; geschillen; bevoegde rechter</w:t>
      </w:r>
    </w:p>
    <w:p w14:paraId="6B82C341" w14:textId="77777777" w:rsidR="00D22488" w:rsidRPr="00754C7E" w:rsidRDefault="00D22488" w:rsidP="00D22488">
      <w:pPr>
        <w:numPr>
          <w:ilvl w:val="0"/>
          <w:numId w:val="2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ascii="Abadi" w:hAnsi="Abadi" w:cs="Arial"/>
          <w:sz w:val="22"/>
          <w:szCs w:val="22"/>
        </w:rPr>
      </w:pPr>
      <w:r w:rsidRPr="00754C7E">
        <w:rPr>
          <w:rFonts w:ascii="Abadi" w:hAnsi="Abadi" w:cs="Arial"/>
          <w:sz w:val="22"/>
          <w:szCs w:val="22"/>
        </w:rPr>
        <w:t>Op deze overeenkomst is Nederlands recht van toepassing.</w:t>
      </w:r>
    </w:p>
    <w:p w14:paraId="1289945E" w14:textId="77777777" w:rsidR="00D22488" w:rsidRPr="00754C7E" w:rsidRDefault="00D22488" w:rsidP="00D22488">
      <w:pPr>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ascii="Abadi" w:hAnsi="Abadi" w:cs="Arial"/>
          <w:sz w:val="22"/>
          <w:szCs w:val="22"/>
        </w:rPr>
      </w:pPr>
      <w:r w:rsidRPr="00754C7E">
        <w:rPr>
          <w:rFonts w:ascii="Abadi" w:hAnsi="Abadi" w:cs="Arial"/>
          <w:sz w:val="22"/>
          <w:szCs w:val="22"/>
        </w:rPr>
        <w:t>In geval naar aanleiding van deze overeenkomst, dan wel bij de uitvoering daarvan geschillen ontstaan, zullen partijen onverwijld met elkaar in overleg treden om tot een oplossing daarvan te komen.</w:t>
      </w:r>
    </w:p>
    <w:p w14:paraId="430DA873" w14:textId="77777777" w:rsidR="00D22488" w:rsidRPr="00754C7E" w:rsidRDefault="00D22488" w:rsidP="00D22488">
      <w:pPr>
        <w:numPr>
          <w:ilvl w:val="0"/>
          <w:numId w:val="27"/>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ascii="Abadi" w:hAnsi="Abadi" w:cs="Arial"/>
          <w:sz w:val="22"/>
          <w:szCs w:val="22"/>
        </w:rPr>
      </w:pPr>
      <w:r w:rsidRPr="00754C7E">
        <w:rPr>
          <w:rFonts w:ascii="Abadi" w:hAnsi="Abadi" w:cs="Arial"/>
          <w:sz w:val="22"/>
          <w:szCs w:val="22"/>
        </w:rPr>
        <w:t>Geschillen, die in onderling overleg niet kunnen worden opgelost, zullen uitsluitend ter beslechting kunnen worden voorgelegd aan de bevoegde rechter te Assen.</w:t>
      </w:r>
    </w:p>
    <w:p w14:paraId="1CDE8419" w14:textId="77777777" w:rsidR="00D22488" w:rsidRPr="00D22488" w:rsidRDefault="00D22488" w:rsidP="00D2248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contextualSpacing/>
        <w:jc w:val="both"/>
        <w:rPr>
          <w:rFonts w:cs="Arial"/>
        </w:rPr>
      </w:pPr>
    </w:p>
    <w:p w14:paraId="712E8124" w14:textId="77777777" w:rsidR="0040372C" w:rsidRPr="00F60D69" w:rsidRDefault="0040372C" w:rsidP="0040372C">
      <w:pPr>
        <w:pStyle w:val="Geenafstand"/>
        <w:rPr>
          <w:rFonts w:cstheme="minorHAnsi"/>
          <w:b/>
          <w:sz w:val="22"/>
        </w:rPr>
      </w:pPr>
    </w:p>
    <w:p w14:paraId="7A4AA599" w14:textId="1EBFA284" w:rsidR="0040372C" w:rsidRPr="00754C7E" w:rsidRDefault="0040372C" w:rsidP="0040372C">
      <w:pPr>
        <w:rPr>
          <w:rFonts w:ascii="Abadi" w:hAnsi="Abadi" w:cstheme="minorHAnsi"/>
          <w:sz w:val="22"/>
          <w:szCs w:val="22"/>
        </w:rPr>
      </w:pPr>
      <w:r w:rsidRPr="00754C7E">
        <w:rPr>
          <w:rFonts w:ascii="Abadi" w:hAnsi="Abadi" w:cstheme="minorHAnsi"/>
          <w:sz w:val="22"/>
          <w:szCs w:val="22"/>
        </w:rPr>
        <w:t>Aldus opgemaakt en ondertekend in tweevoud</w:t>
      </w:r>
    </w:p>
    <w:p w14:paraId="1CBFD6B2" w14:textId="3A858DF8" w:rsidR="0040372C" w:rsidRPr="00754C7E" w:rsidRDefault="00B32B8E" w:rsidP="0040372C">
      <w:pPr>
        <w:rPr>
          <w:rFonts w:ascii="Abadi" w:hAnsi="Abadi" w:cstheme="minorHAnsi"/>
          <w:sz w:val="22"/>
          <w:szCs w:val="22"/>
        </w:rPr>
      </w:pPr>
      <w:r w:rsidRPr="00754C7E">
        <w:rPr>
          <w:rFonts w:ascii="Abadi" w:hAnsi="Abadi" w:cstheme="minorHAnsi"/>
          <w:sz w:val="22"/>
          <w:szCs w:val="22"/>
        </w:rPr>
        <w:t xml:space="preserve">Plaats: </w:t>
      </w:r>
      <w:r w:rsidR="00F01E19" w:rsidRPr="00754C7E">
        <w:rPr>
          <w:rFonts w:ascii="Abadi" w:hAnsi="Abadi" w:cstheme="minorHAnsi"/>
          <w:sz w:val="22"/>
          <w:szCs w:val="22"/>
        </w:rPr>
        <w:t>Sellingen</w:t>
      </w:r>
      <w:r w:rsidR="0040372C" w:rsidRPr="00754C7E">
        <w:rPr>
          <w:rFonts w:ascii="Abadi" w:hAnsi="Abadi" w:cstheme="minorHAnsi"/>
          <w:sz w:val="22"/>
          <w:szCs w:val="22"/>
        </w:rPr>
        <w:tab/>
        <w:t>Datum:</w:t>
      </w:r>
      <w:r w:rsidR="0040372C" w:rsidRPr="00754C7E">
        <w:rPr>
          <w:rFonts w:ascii="Abadi" w:hAnsi="Abadi" w:cstheme="minorHAnsi"/>
          <w:sz w:val="22"/>
          <w:szCs w:val="22"/>
        </w:rPr>
        <w:tab/>
      </w:r>
      <w:r w:rsidR="0040372C" w:rsidRPr="00754C7E">
        <w:rPr>
          <w:rFonts w:ascii="Abadi" w:hAnsi="Abadi" w:cstheme="minorHAnsi"/>
          <w:sz w:val="22"/>
          <w:szCs w:val="22"/>
        </w:rPr>
        <w:tab/>
      </w:r>
      <w:r w:rsidR="0040372C" w:rsidRPr="00754C7E">
        <w:rPr>
          <w:rFonts w:ascii="Abadi" w:hAnsi="Abadi" w:cstheme="minorHAnsi"/>
          <w:sz w:val="22"/>
          <w:szCs w:val="22"/>
        </w:rPr>
        <w:tab/>
      </w:r>
      <w:r w:rsidR="00754C7E">
        <w:rPr>
          <w:rFonts w:ascii="Abadi" w:hAnsi="Abadi" w:cstheme="minorHAnsi"/>
          <w:sz w:val="22"/>
          <w:szCs w:val="22"/>
        </w:rPr>
        <w:tab/>
      </w:r>
      <w:r w:rsidR="0040372C" w:rsidRPr="00754C7E">
        <w:rPr>
          <w:rFonts w:ascii="Abadi" w:hAnsi="Abadi" w:cstheme="minorHAnsi"/>
          <w:sz w:val="22"/>
          <w:szCs w:val="22"/>
        </w:rPr>
        <w:t>Plaats:</w:t>
      </w:r>
      <w:r w:rsidR="0040372C" w:rsidRPr="00754C7E">
        <w:rPr>
          <w:rFonts w:ascii="Abadi" w:hAnsi="Abadi" w:cstheme="minorHAnsi"/>
          <w:sz w:val="22"/>
          <w:szCs w:val="22"/>
        </w:rPr>
        <w:tab/>
      </w:r>
      <w:r w:rsidR="0040372C" w:rsidRPr="00754C7E">
        <w:rPr>
          <w:rFonts w:ascii="Abadi" w:hAnsi="Abadi" w:cstheme="minorHAnsi"/>
          <w:sz w:val="22"/>
          <w:szCs w:val="22"/>
        </w:rPr>
        <w:tab/>
      </w:r>
      <w:r w:rsidR="0040372C" w:rsidRPr="00754C7E">
        <w:rPr>
          <w:rFonts w:ascii="Abadi" w:hAnsi="Abadi" w:cstheme="minorHAnsi"/>
          <w:sz w:val="22"/>
          <w:szCs w:val="22"/>
        </w:rPr>
        <w:tab/>
        <w:t>Datum:</w:t>
      </w:r>
    </w:p>
    <w:p w14:paraId="069C24BD" w14:textId="77777777" w:rsidR="0040372C" w:rsidRPr="00754C7E" w:rsidRDefault="0040372C" w:rsidP="0040372C">
      <w:pPr>
        <w:spacing w:line="240" w:lineRule="auto"/>
        <w:rPr>
          <w:rFonts w:ascii="Abadi" w:hAnsi="Abadi" w:cstheme="minorHAnsi"/>
          <w:sz w:val="22"/>
          <w:szCs w:val="22"/>
        </w:rPr>
      </w:pPr>
    </w:p>
    <w:p w14:paraId="2F3A115F" w14:textId="77777777" w:rsidR="0040372C" w:rsidRPr="00754C7E" w:rsidRDefault="0040372C" w:rsidP="0040372C">
      <w:pPr>
        <w:spacing w:line="240" w:lineRule="auto"/>
        <w:ind w:left="-567"/>
        <w:rPr>
          <w:rFonts w:ascii="Abadi" w:hAnsi="Abadi" w:cstheme="minorHAnsi"/>
          <w:sz w:val="22"/>
          <w:szCs w:val="22"/>
        </w:rPr>
      </w:pPr>
    </w:p>
    <w:p w14:paraId="1468A438" w14:textId="77777777" w:rsidR="00B60759" w:rsidRPr="00754C7E" w:rsidRDefault="00B60759" w:rsidP="0040372C">
      <w:pPr>
        <w:spacing w:line="240" w:lineRule="auto"/>
        <w:ind w:left="-567"/>
        <w:rPr>
          <w:rFonts w:ascii="Abadi" w:hAnsi="Abadi" w:cstheme="minorHAnsi"/>
          <w:sz w:val="22"/>
          <w:szCs w:val="22"/>
        </w:rPr>
      </w:pPr>
    </w:p>
    <w:p w14:paraId="61B93184" w14:textId="56343B83" w:rsidR="0040372C" w:rsidRPr="00754C7E" w:rsidRDefault="0040372C" w:rsidP="0040372C">
      <w:pPr>
        <w:spacing w:line="240" w:lineRule="auto"/>
        <w:rPr>
          <w:rFonts w:ascii="Abadi" w:hAnsi="Abadi" w:cstheme="minorHAnsi"/>
          <w:sz w:val="22"/>
          <w:szCs w:val="22"/>
        </w:rPr>
      </w:pPr>
      <w:r w:rsidRPr="00754C7E">
        <w:rPr>
          <w:rFonts w:ascii="Abadi" w:hAnsi="Abadi" w:cstheme="minorHAnsi"/>
          <w:sz w:val="22"/>
          <w:szCs w:val="22"/>
        </w:rPr>
        <w:t>_________________________</w:t>
      </w:r>
      <w:r w:rsidRPr="00754C7E">
        <w:rPr>
          <w:rFonts w:ascii="Abadi" w:hAnsi="Abadi" w:cstheme="minorHAnsi"/>
          <w:sz w:val="22"/>
          <w:szCs w:val="22"/>
        </w:rPr>
        <w:tab/>
      </w:r>
      <w:r w:rsidRPr="00754C7E">
        <w:rPr>
          <w:rFonts w:ascii="Abadi" w:hAnsi="Abadi" w:cstheme="minorHAnsi"/>
          <w:sz w:val="22"/>
          <w:szCs w:val="22"/>
        </w:rPr>
        <w:tab/>
      </w:r>
      <w:r w:rsidRPr="00754C7E">
        <w:rPr>
          <w:rFonts w:ascii="Abadi" w:hAnsi="Abadi" w:cstheme="minorHAnsi"/>
          <w:sz w:val="22"/>
          <w:szCs w:val="22"/>
        </w:rPr>
        <w:tab/>
      </w:r>
      <w:r w:rsidRPr="00754C7E">
        <w:rPr>
          <w:rFonts w:ascii="Abadi" w:hAnsi="Abadi" w:cstheme="minorHAnsi"/>
          <w:sz w:val="22"/>
          <w:szCs w:val="22"/>
        </w:rPr>
        <w:tab/>
      </w:r>
      <w:r w:rsidR="00B60759" w:rsidRPr="00754C7E">
        <w:rPr>
          <w:rFonts w:ascii="Abadi" w:hAnsi="Abadi" w:cstheme="minorHAnsi"/>
          <w:sz w:val="22"/>
          <w:szCs w:val="22"/>
        </w:rPr>
        <w:t>_________________________</w:t>
      </w:r>
    </w:p>
    <w:p w14:paraId="18AD8426" w14:textId="0E83FFEE" w:rsidR="0040372C" w:rsidRPr="00754C7E" w:rsidRDefault="0040372C" w:rsidP="0040372C">
      <w:pPr>
        <w:spacing w:after="0" w:line="240" w:lineRule="auto"/>
        <w:rPr>
          <w:rFonts w:ascii="Abadi" w:hAnsi="Abadi" w:cstheme="minorHAnsi"/>
          <w:sz w:val="22"/>
          <w:szCs w:val="22"/>
        </w:rPr>
      </w:pPr>
      <w:r w:rsidRPr="00754C7E">
        <w:rPr>
          <w:rFonts w:ascii="Abadi" w:hAnsi="Abadi" w:cstheme="minorHAnsi"/>
          <w:sz w:val="22"/>
          <w:szCs w:val="22"/>
        </w:rPr>
        <w:t>&lt;</w:t>
      </w:r>
      <w:r w:rsidRPr="00754C7E">
        <w:rPr>
          <w:rFonts w:ascii="Abadi" w:hAnsi="Abadi" w:cstheme="minorHAnsi"/>
          <w:sz w:val="22"/>
          <w:szCs w:val="22"/>
          <w:highlight w:val="yellow"/>
        </w:rPr>
        <w:t>Naam + functie ondertekenaar</w:t>
      </w:r>
      <w:r w:rsidRPr="00754C7E">
        <w:rPr>
          <w:rFonts w:ascii="Abadi" w:hAnsi="Abadi" w:cstheme="minorHAnsi"/>
          <w:sz w:val="22"/>
          <w:szCs w:val="22"/>
        </w:rPr>
        <w:t>&gt;</w:t>
      </w:r>
      <w:r w:rsidRPr="00754C7E">
        <w:rPr>
          <w:rFonts w:ascii="Abadi" w:hAnsi="Abadi" w:cstheme="minorHAnsi"/>
          <w:sz w:val="22"/>
          <w:szCs w:val="22"/>
        </w:rPr>
        <w:tab/>
      </w:r>
      <w:r w:rsidRPr="00754C7E">
        <w:rPr>
          <w:rFonts w:ascii="Abadi" w:hAnsi="Abadi" w:cstheme="minorHAnsi"/>
          <w:sz w:val="22"/>
          <w:szCs w:val="22"/>
        </w:rPr>
        <w:tab/>
      </w:r>
      <w:r w:rsidRPr="00754C7E">
        <w:rPr>
          <w:rFonts w:ascii="Abadi" w:hAnsi="Abadi" w:cstheme="minorHAnsi"/>
          <w:sz w:val="22"/>
          <w:szCs w:val="22"/>
        </w:rPr>
        <w:tab/>
        <w:t>&lt;</w:t>
      </w:r>
      <w:r w:rsidRPr="00754C7E">
        <w:rPr>
          <w:rFonts w:ascii="Abadi" w:hAnsi="Abadi" w:cstheme="minorHAnsi"/>
          <w:sz w:val="22"/>
          <w:szCs w:val="22"/>
          <w:highlight w:val="yellow"/>
        </w:rPr>
        <w:t>Naam + functie ondertekenaar</w:t>
      </w:r>
      <w:r w:rsidRPr="00754C7E">
        <w:rPr>
          <w:rFonts w:ascii="Abadi" w:hAnsi="Abadi" w:cstheme="minorHAnsi"/>
          <w:sz w:val="22"/>
          <w:szCs w:val="22"/>
        </w:rPr>
        <w:t>&gt;</w:t>
      </w:r>
    </w:p>
    <w:p w14:paraId="53B36E8F" w14:textId="78FE0B20" w:rsidR="0040372C" w:rsidRPr="00754C7E" w:rsidRDefault="0040372C" w:rsidP="0040372C">
      <w:pPr>
        <w:spacing w:after="0" w:line="240" w:lineRule="auto"/>
        <w:rPr>
          <w:rFonts w:ascii="Abadi" w:hAnsi="Abadi" w:cstheme="minorHAnsi"/>
          <w:sz w:val="22"/>
          <w:szCs w:val="22"/>
        </w:rPr>
      </w:pPr>
      <w:r w:rsidRPr="00754C7E">
        <w:rPr>
          <w:rFonts w:ascii="Abadi" w:hAnsi="Abadi" w:cstheme="minorHAnsi"/>
          <w:sz w:val="22"/>
          <w:szCs w:val="22"/>
        </w:rPr>
        <w:t>(</w:t>
      </w:r>
      <w:r w:rsidR="00157C47" w:rsidRPr="00754C7E">
        <w:rPr>
          <w:rFonts w:ascii="Abadi" w:hAnsi="Abadi" w:cstheme="minorHAnsi"/>
          <w:sz w:val="22"/>
          <w:szCs w:val="22"/>
        </w:rPr>
        <w:t>N</w:t>
      </w:r>
      <w:r w:rsidRPr="00754C7E">
        <w:rPr>
          <w:rFonts w:ascii="Abadi" w:hAnsi="Abadi" w:cstheme="minorHAnsi"/>
          <w:sz w:val="22"/>
          <w:szCs w:val="22"/>
        </w:rPr>
        <w:t xml:space="preserve">amens </w:t>
      </w:r>
      <w:r w:rsidR="00157C47" w:rsidRPr="00754C7E">
        <w:rPr>
          <w:rFonts w:ascii="Abadi" w:hAnsi="Abadi" w:cstheme="minorHAnsi"/>
          <w:sz w:val="22"/>
          <w:szCs w:val="22"/>
        </w:rPr>
        <w:t>o</w:t>
      </w:r>
      <w:r w:rsidRPr="00754C7E">
        <w:rPr>
          <w:rFonts w:ascii="Abadi" w:hAnsi="Abadi" w:cstheme="minorHAnsi"/>
          <w:sz w:val="22"/>
          <w:szCs w:val="22"/>
        </w:rPr>
        <w:t>pdrachtgever)</w:t>
      </w:r>
      <w:r w:rsidRPr="00754C7E">
        <w:rPr>
          <w:rFonts w:ascii="Abadi" w:hAnsi="Abadi" w:cstheme="minorHAnsi"/>
          <w:sz w:val="22"/>
          <w:szCs w:val="22"/>
        </w:rPr>
        <w:tab/>
      </w:r>
      <w:r w:rsidRPr="00754C7E">
        <w:rPr>
          <w:rFonts w:ascii="Abadi" w:hAnsi="Abadi" w:cstheme="minorHAnsi"/>
          <w:sz w:val="22"/>
          <w:szCs w:val="22"/>
        </w:rPr>
        <w:tab/>
      </w:r>
      <w:r w:rsidRPr="00754C7E">
        <w:rPr>
          <w:rFonts w:ascii="Abadi" w:hAnsi="Abadi" w:cstheme="minorHAnsi"/>
          <w:sz w:val="22"/>
          <w:szCs w:val="22"/>
        </w:rPr>
        <w:tab/>
      </w:r>
      <w:r w:rsidRPr="00754C7E">
        <w:rPr>
          <w:rFonts w:ascii="Abadi" w:hAnsi="Abadi" w:cstheme="minorHAnsi"/>
          <w:sz w:val="22"/>
          <w:szCs w:val="22"/>
        </w:rPr>
        <w:tab/>
        <w:t>(</w:t>
      </w:r>
      <w:r w:rsidR="00157C47" w:rsidRPr="00754C7E">
        <w:rPr>
          <w:rFonts w:ascii="Abadi" w:hAnsi="Abadi" w:cstheme="minorHAnsi"/>
          <w:sz w:val="22"/>
          <w:szCs w:val="22"/>
        </w:rPr>
        <w:t>N</w:t>
      </w:r>
      <w:r w:rsidRPr="00754C7E">
        <w:rPr>
          <w:rFonts w:ascii="Abadi" w:hAnsi="Abadi" w:cstheme="minorHAnsi"/>
          <w:sz w:val="22"/>
          <w:szCs w:val="22"/>
        </w:rPr>
        <w:t xml:space="preserve">amens </w:t>
      </w:r>
      <w:r w:rsidR="00157C47" w:rsidRPr="00754C7E">
        <w:rPr>
          <w:rFonts w:ascii="Abadi" w:hAnsi="Abadi" w:cstheme="minorHAnsi"/>
          <w:sz w:val="22"/>
          <w:szCs w:val="22"/>
        </w:rPr>
        <w:t>o</w:t>
      </w:r>
      <w:r w:rsidRPr="00754C7E">
        <w:rPr>
          <w:rFonts w:ascii="Abadi" w:hAnsi="Abadi" w:cstheme="minorHAnsi"/>
          <w:sz w:val="22"/>
          <w:szCs w:val="22"/>
        </w:rPr>
        <w:t>pdrachtnemer)</w:t>
      </w:r>
    </w:p>
    <w:p w14:paraId="43295C21" w14:textId="77777777" w:rsidR="00A33F06" w:rsidRPr="00F60D69" w:rsidRDefault="00A33F06">
      <w:pPr>
        <w:rPr>
          <w:rFonts w:cstheme="minorHAnsi"/>
        </w:rPr>
      </w:pPr>
    </w:p>
    <w:sectPr w:rsidR="00A33F06" w:rsidRPr="00F60D69" w:rsidSect="00D41D7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91D0B" w14:textId="77777777" w:rsidR="00D41D70" w:rsidRDefault="00D41D70" w:rsidP="0040372C">
      <w:pPr>
        <w:spacing w:after="0" w:line="240" w:lineRule="auto"/>
      </w:pPr>
      <w:r>
        <w:separator/>
      </w:r>
    </w:p>
  </w:endnote>
  <w:endnote w:type="continuationSeparator" w:id="0">
    <w:p w14:paraId="2A3062A3" w14:textId="77777777" w:rsidR="00D41D70" w:rsidRDefault="00D41D70" w:rsidP="0040372C">
      <w:pPr>
        <w:spacing w:after="0" w:line="240" w:lineRule="auto"/>
      </w:pPr>
      <w:r>
        <w:continuationSeparator/>
      </w:r>
    </w:p>
  </w:endnote>
  <w:endnote w:type="continuationNotice" w:id="1">
    <w:p w14:paraId="75ABB111" w14:textId="77777777" w:rsidR="00D41D70" w:rsidRDefault="00D41D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52136E66" w:rsidR="0040372C" w:rsidRPr="002E5EB7" w:rsidRDefault="0040372C">
            <w:pPr>
              <w:pStyle w:val="Voettekst"/>
              <w:jc w:val="right"/>
              <w:rPr>
                <w:sz w:val="18"/>
                <w:szCs w:val="18"/>
              </w:rPr>
            </w:pPr>
            <w:r w:rsidRPr="002E5EB7">
              <w:rPr>
                <w:sz w:val="18"/>
                <w:szCs w:val="18"/>
              </w:rPr>
              <w:t xml:space="preserve">Pagina </w:t>
            </w:r>
            <w:r w:rsidRPr="002E5EB7">
              <w:rPr>
                <w:b/>
                <w:bCs/>
              </w:rPr>
              <w:fldChar w:fldCharType="begin"/>
            </w:r>
            <w:r w:rsidRPr="002E5EB7">
              <w:rPr>
                <w:b/>
                <w:bCs/>
                <w:sz w:val="18"/>
                <w:szCs w:val="18"/>
              </w:rPr>
              <w:instrText>PAGE</w:instrText>
            </w:r>
            <w:r w:rsidRPr="002E5EB7">
              <w:rPr>
                <w:b/>
                <w:bCs/>
              </w:rPr>
              <w:fldChar w:fldCharType="separate"/>
            </w:r>
            <w:r w:rsidR="00907BB0">
              <w:rPr>
                <w:b/>
                <w:bCs/>
                <w:noProof/>
                <w:sz w:val="18"/>
                <w:szCs w:val="18"/>
              </w:rPr>
              <w:t>2</w:t>
            </w:r>
            <w:r w:rsidRPr="002E5EB7">
              <w:rPr>
                <w:b/>
                <w:bCs/>
              </w:rPr>
              <w:fldChar w:fldCharType="end"/>
            </w:r>
            <w:r w:rsidRPr="002E5EB7">
              <w:rPr>
                <w:sz w:val="18"/>
                <w:szCs w:val="18"/>
              </w:rPr>
              <w:t xml:space="preserve"> van </w:t>
            </w:r>
            <w:r w:rsidRPr="002E5EB7">
              <w:rPr>
                <w:b/>
                <w:bCs/>
              </w:rPr>
              <w:fldChar w:fldCharType="begin"/>
            </w:r>
            <w:r w:rsidRPr="002E5EB7">
              <w:rPr>
                <w:b/>
                <w:bCs/>
                <w:sz w:val="18"/>
                <w:szCs w:val="18"/>
              </w:rPr>
              <w:instrText>NUMPAGES</w:instrText>
            </w:r>
            <w:r w:rsidRPr="002E5EB7">
              <w:rPr>
                <w:b/>
                <w:bCs/>
              </w:rPr>
              <w:fldChar w:fldCharType="separate"/>
            </w:r>
            <w:r w:rsidR="00907BB0">
              <w:rPr>
                <w:b/>
                <w:bCs/>
                <w:noProof/>
                <w:sz w:val="18"/>
                <w:szCs w:val="18"/>
              </w:rPr>
              <w:t>5</w:t>
            </w:r>
            <w:r w:rsidRPr="002E5EB7">
              <w:rPr>
                <w:b/>
                <w:bCs/>
              </w:rPr>
              <w:fldChar w:fldCharType="end"/>
            </w:r>
          </w:p>
        </w:sdtContent>
      </w:sdt>
    </w:sdtContent>
  </w:sdt>
  <w:p w14:paraId="2587D44D" w14:textId="7D4C9A57" w:rsidR="0040372C" w:rsidRPr="002E5EB7" w:rsidRDefault="0040372C">
    <w:pPr>
      <w:pStyle w:val="Voetteks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4FB38" w14:textId="77777777" w:rsidR="00D41D70" w:rsidRDefault="00D41D70" w:rsidP="0040372C">
      <w:pPr>
        <w:spacing w:after="0" w:line="240" w:lineRule="auto"/>
      </w:pPr>
      <w:r>
        <w:separator/>
      </w:r>
    </w:p>
  </w:footnote>
  <w:footnote w:type="continuationSeparator" w:id="0">
    <w:p w14:paraId="1192C578" w14:textId="77777777" w:rsidR="00D41D70" w:rsidRDefault="00D41D70" w:rsidP="0040372C">
      <w:pPr>
        <w:spacing w:after="0" w:line="240" w:lineRule="auto"/>
      </w:pPr>
      <w:r>
        <w:continuationSeparator/>
      </w:r>
    </w:p>
  </w:footnote>
  <w:footnote w:type="continuationNotice" w:id="1">
    <w:p w14:paraId="29777AB3" w14:textId="77777777" w:rsidR="00D41D70" w:rsidRDefault="00D41D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E6397" w14:textId="2E08BA8B" w:rsidR="001603DB" w:rsidRDefault="001603DB">
    <w:pPr>
      <w:pStyle w:val="Koptekst"/>
    </w:pPr>
    <w:r>
      <w:rPr>
        <w:rFonts w:cstheme="minorHAnsi"/>
        <w:noProof/>
        <w:sz w:val="22"/>
      </w:rPr>
      <w:drawing>
        <wp:anchor distT="0" distB="0" distL="114300" distR="114300" simplePos="0" relativeHeight="251658240" behindDoc="1" locked="0" layoutInCell="1" allowOverlap="1" wp14:anchorId="1FE9370C" wp14:editId="402B82C1">
          <wp:simplePos x="0" y="0"/>
          <wp:positionH relativeFrom="column">
            <wp:posOffset>4479925</wp:posOffset>
          </wp:positionH>
          <wp:positionV relativeFrom="paragraph">
            <wp:posOffset>-169545</wp:posOffset>
          </wp:positionV>
          <wp:extent cx="1753235" cy="307975"/>
          <wp:effectExtent l="0" t="0" r="0" b="0"/>
          <wp:wrapTight wrapText="bothSides">
            <wp:wrapPolygon edited="0">
              <wp:start x="0" y="0"/>
              <wp:lineTo x="0" y="20041"/>
              <wp:lineTo x="21357" y="20041"/>
              <wp:lineTo x="21357" y="0"/>
              <wp:lineTo x="0" y="0"/>
            </wp:wrapPolygon>
          </wp:wrapTight>
          <wp:docPr id="97631160" name="Afbeelding 1" descr="Afbeelding met schermopname,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1160" name="Afbeelding 1" descr="Afbeelding met schermopname, zwar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53235" cy="307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D26"/>
    <w:multiLevelType w:val="hybridMultilevel"/>
    <w:tmpl w:val="1624D3A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F85324"/>
    <w:multiLevelType w:val="multilevel"/>
    <w:tmpl w:val="B24A74EA"/>
    <w:lvl w:ilvl="0">
      <w:start w:val="5"/>
      <w:numFmt w:val="decimal"/>
      <w:lvlText w:val="%1"/>
      <w:lvlJc w:val="left"/>
      <w:pPr>
        <w:ind w:left="360" w:hanging="360"/>
      </w:pPr>
      <w:rPr>
        <w:rFonts w:eastAsiaTheme="minorEastAsia" w:hint="default"/>
      </w:rPr>
    </w:lvl>
    <w:lvl w:ilvl="1">
      <w:start w:val="1"/>
      <w:numFmt w:val="decimal"/>
      <w:lvlText w:val="%1.%2"/>
      <w:lvlJc w:val="left"/>
      <w:pPr>
        <w:ind w:left="644"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3" w15:restartNumberingAfterBreak="0">
    <w:nsid w:val="107B73CA"/>
    <w:multiLevelType w:val="hybridMultilevel"/>
    <w:tmpl w:val="4258A8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730E7A"/>
    <w:multiLevelType w:val="multilevel"/>
    <w:tmpl w:val="0CF8F2A0"/>
    <w:lvl w:ilvl="0">
      <w:start w:val="7"/>
      <w:numFmt w:val="decimal"/>
      <w:lvlText w:val="%1"/>
      <w:lvlJc w:val="left"/>
      <w:pPr>
        <w:ind w:left="360" w:hanging="360"/>
      </w:pPr>
      <w:rPr>
        <w:rFonts w:eastAsiaTheme="minorEastAsia" w:hint="default"/>
      </w:rPr>
    </w:lvl>
    <w:lvl w:ilvl="1">
      <w:start w:val="1"/>
      <w:numFmt w:val="decimal"/>
      <w:lvlText w:val="%1.%2"/>
      <w:lvlJc w:val="left"/>
      <w:pPr>
        <w:ind w:left="644"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5" w15:restartNumberingAfterBreak="0">
    <w:nsid w:val="134A34C1"/>
    <w:multiLevelType w:val="hybridMultilevel"/>
    <w:tmpl w:val="239A26C6"/>
    <w:lvl w:ilvl="0" w:tplc="04130003">
      <w:start w:val="1"/>
      <w:numFmt w:val="bullet"/>
      <w:lvlText w:val="o"/>
      <w:lvlJc w:val="left"/>
      <w:pPr>
        <w:ind w:left="1211" w:hanging="360"/>
      </w:pPr>
      <w:rPr>
        <w:rFonts w:ascii="Courier New" w:hAnsi="Courier New" w:cs="Courier New"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6"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0EA6DDA"/>
    <w:multiLevelType w:val="multilevel"/>
    <w:tmpl w:val="3D6A7EC2"/>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69"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1069"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1F676EF"/>
    <w:multiLevelType w:val="hybridMultilevel"/>
    <w:tmpl w:val="1BBA20DA"/>
    <w:lvl w:ilvl="0" w:tplc="04130003">
      <w:start w:val="1"/>
      <w:numFmt w:val="bullet"/>
      <w:lvlText w:val="o"/>
      <w:lvlJc w:val="left"/>
      <w:pPr>
        <w:ind w:left="644" w:hanging="360"/>
      </w:pPr>
      <w:rPr>
        <w:rFonts w:ascii="Courier New" w:hAnsi="Courier New" w:cs="Courier New"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1"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CF627D"/>
    <w:multiLevelType w:val="multilevel"/>
    <w:tmpl w:val="654C9CB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07F1368"/>
    <w:multiLevelType w:val="hybridMultilevel"/>
    <w:tmpl w:val="5CE8B5B2"/>
    <w:lvl w:ilvl="0" w:tplc="04130019">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4"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1A4093"/>
    <w:multiLevelType w:val="hybridMultilevel"/>
    <w:tmpl w:val="219CA65C"/>
    <w:lvl w:ilvl="0" w:tplc="04130003">
      <w:start w:val="1"/>
      <w:numFmt w:val="bullet"/>
      <w:lvlText w:val="o"/>
      <w:lvlJc w:val="left"/>
      <w:pPr>
        <w:ind w:left="1364" w:hanging="360"/>
      </w:pPr>
      <w:rPr>
        <w:rFonts w:ascii="Courier New" w:hAnsi="Courier New" w:cs="Courier New"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16"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D056BC0"/>
    <w:multiLevelType w:val="hybridMultilevel"/>
    <w:tmpl w:val="F7C4AC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2F95AAD"/>
    <w:multiLevelType w:val="multilevel"/>
    <w:tmpl w:val="D08AF532"/>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00866BA"/>
    <w:multiLevelType w:val="multilevel"/>
    <w:tmpl w:val="4F88632E"/>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077E44"/>
    <w:multiLevelType w:val="hybridMultilevel"/>
    <w:tmpl w:val="392CBBF8"/>
    <w:lvl w:ilvl="0" w:tplc="0413000F">
      <w:start w:val="1"/>
      <w:numFmt w:val="decimal"/>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23" w15:restartNumberingAfterBreak="0">
    <w:nsid w:val="6F944723"/>
    <w:multiLevelType w:val="multilevel"/>
    <w:tmpl w:val="7FEE721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02F0175"/>
    <w:multiLevelType w:val="multilevel"/>
    <w:tmpl w:val="1774FE5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C12080F"/>
    <w:multiLevelType w:val="multilevel"/>
    <w:tmpl w:val="A31AC5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77077578">
    <w:abstractNumId w:val="10"/>
  </w:num>
  <w:num w:numId="2" w16cid:durableId="1325359809">
    <w:abstractNumId w:val="21"/>
  </w:num>
  <w:num w:numId="3" w16cid:durableId="411511263">
    <w:abstractNumId w:val="25"/>
  </w:num>
  <w:num w:numId="4" w16cid:durableId="1605839934">
    <w:abstractNumId w:val="13"/>
  </w:num>
  <w:num w:numId="5" w16cid:durableId="711459816">
    <w:abstractNumId w:val="11"/>
  </w:num>
  <w:num w:numId="6" w16cid:durableId="486478768">
    <w:abstractNumId w:val="16"/>
  </w:num>
  <w:num w:numId="7" w16cid:durableId="993290651">
    <w:abstractNumId w:val="5"/>
  </w:num>
  <w:num w:numId="8" w16cid:durableId="1407730318">
    <w:abstractNumId w:val="14"/>
  </w:num>
  <w:num w:numId="9" w16cid:durableId="1404644059">
    <w:abstractNumId w:val="17"/>
  </w:num>
  <w:num w:numId="10" w16cid:durableId="35204349">
    <w:abstractNumId w:val="0"/>
  </w:num>
  <w:num w:numId="11" w16cid:durableId="1740786678">
    <w:abstractNumId w:val="1"/>
  </w:num>
  <w:num w:numId="12" w16cid:durableId="639117374">
    <w:abstractNumId w:val="8"/>
  </w:num>
  <w:num w:numId="13" w16cid:durableId="617105217">
    <w:abstractNumId w:val="9"/>
  </w:num>
  <w:num w:numId="14" w16cid:durableId="1435058600">
    <w:abstractNumId w:val="6"/>
  </w:num>
  <w:num w:numId="15" w16cid:durableId="862129338">
    <w:abstractNumId w:val="12"/>
  </w:num>
  <w:num w:numId="16" w16cid:durableId="1505709872">
    <w:abstractNumId w:val="24"/>
  </w:num>
  <w:num w:numId="17" w16cid:durableId="222104954">
    <w:abstractNumId w:val="23"/>
  </w:num>
  <w:num w:numId="18" w16cid:durableId="1915310456">
    <w:abstractNumId w:val="26"/>
  </w:num>
  <w:num w:numId="19" w16cid:durableId="1820460350">
    <w:abstractNumId w:val="7"/>
  </w:num>
  <w:num w:numId="20" w16cid:durableId="512260582">
    <w:abstractNumId w:val="2"/>
  </w:num>
  <w:num w:numId="21" w16cid:durableId="204295025">
    <w:abstractNumId w:val="4"/>
  </w:num>
  <w:num w:numId="22" w16cid:durableId="1392271506">
    <w:abstractNumId w:val="19"/>
  </w:num>
  <w:num w:numId="23" w16cid:durableId="1893806002">
    <w:abstractNumId w:val="20"/>
  </w:num>
  <w:num w:numId="24" w16cid:durableId="663246053">
    <w:abstractNumId w:val="15"/>
  </w:num>
  <w:num w:numId="25" w16cid:durableId="964428948">
    <w:abstractNumId w:val="18"/>
  </w:num>
  <w:num w:numId="26" w16cid:durableId="61832269">
    <w:abstractNumId w:val="22"/>
  </w:num>
  <w:num w:numId="27" w16cid:durableId="356394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72C"/>
    <w:rsid w:val="00002920"/>
    <w:rsid w:val="000526FC"/>
    <w:rsid w:val="000819FF"/>
    <w:rsid w:val="000B4295"/>
    <w:rsid w:val="000C69F3"/>
    <w:rsid w:val="00115F67"/>
    <w:rsid w:val="0012793E"/>
    <w:rsid w:val="00157C47"/>
    <w:rsid w:val="001603DB"/>
    <w:rsid w:val="00185751"/>
    <w:rsid w:val="00193E46"/>
    <w:rsid w:val="00197701"/>
    <w:rsid w:val="002220F3"/>
    <w:rsid w:val="00292C28"/>
    <w:rsid w:val="002A3B3F"/>
    <w:rsid w:val="002E5EB7"/>
    <w:rsid w:val="00304A5D"/>
    <w:rsid w:val="00356101"/>
    <w:rsid w:val="0040372C"/>
    <w:rsid w:val="004E51FF"/>
    <w:rsid w:val="00504DFF"/>
    <w:rsid w:val="005720AB"/>
    <w:rsid w:val="005B0230"/>
    <w:rsid w:val="005D4494"/>
    <w:rsid w:val="006E4F72"/>
    <w:rsid w:val="007428A9"/>
    <w:rsid w:val="00754C7E"/>
    <w:rsid w:val="007C03B9"/>
    <w:rsid w:val="007F7BAE"/>
    <w:rsid w:val="0083135B"/>
    <w:rsid w:val="008678AC"/>
    <w:rsid w:val="008702F7"/>
    <w:rsid w:val="008933A5"/>
    <w:rsid w:val="008B65D2"/>
    <w:rsid w:val="008D4775"/>
    <w:rsid w:val="00907BB0"/>
    <w:rsid w:val="00941E42"/>
    <w:rsid w:val="00947546"/>
    <w:rsid w:val="009B4889"/>
    <w:rsid w:val="00A33F06"/>
    <w:rsid w:val="00A95636"/>
    <w:rsid w:val="00AD576E"/>
    <w:rsid w:val="00AE1CAF"/>
    <w:rsid w:val="00B32B8E"/>
    <w:rsid w:val="00B60759"/>
    <w:rsid w:val="00B75585"/>
    <w:rsid w:val="00B84B75"/>
    <w:rsid w:val="00BB1987"/>
    <w:rsid w:val="00BC611D"/>
    <w:rsid w:val="00C01CA4"/>
    <w:rsid w:val="00C03C33"/>
    <w:rsid w:val="00C12792"/>
    <w:rsid w:val="00C34716"/>
    <w:rsid w:val="00C43A23"/>
    <w:rsid w:val="00C47F48"/>
    <w:rsid w:val="00C61558"/>
    <w:rsid w:val="00C960B5"/>
    <w:rsid w:val="00CD3963"/>
    <w:rsid w:val="00D22488"/>
    <w:rsid w:val="00D41D70"/>
    <w:rsid w:val="00DB64BC"/>
    <w:rsid w:val="00DC100C"/>
    <w:rsid w:val="00DC6E57"/>
    <w:rsid w:val="00DE4925"/>
    <w:rsid w:val="00E813B4"/>
    <w:rsid w:val="00EA07CF"/>
    <w:rsid w:val="00EA101A"/>
    <w:rsid w:val="00F01E19"/>
    <w:rsid w:val="00F03CDC"/>
    <w:rsid w:val="00F60D69"/>
    <w:rsid w:val="00F85521"/>
    <w:rsid w:val="00F942B6"/>
    <w:rsid w:val="00FD1196"/>
    <w:rsid w:val="03217A95"/>
    <w:rsid w:val="057A9F59"/>
    <w:rsid w:val="08D4420E"/>
    <w:rsid w:val="0F085942"/>
    <w:rsid w:val="12EFF4F8"/>
    <w:rsid w:val="263457B5"/>
    <w:rsid w:val="2A61BA40"/>
    <w:rsid w:val="4723E9CD"/>
    <w:rsid w:val="5F7F36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2C28"/>
  </w:style>
  <w:style w:type="paragraph" w:styleId="Kop1">
    <w:name w:val="heading 1"/>
    <w:basedOn w:val="Standaard"/>
    <w:next w:val="Standaard"/>
    <w:link w:val="Kop1Char"/>
    <w:uiPriority w:val="9"/>
    <w:qFormat/>
    <w:rsid w:val="00292C28"/>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292C2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semiHidden/>
    <w:unhideWhenUsed/>
    <w:qFormat/>
    <w:rsid w:val="00292C2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Kop4">
    <w:name w:val="heading 4"/>
    <w:basedOn w:val="Standaard"/>
    <w:next w:val="Standaard"/>
    <w:link w:val="Kop4Char"/>
    <w:uiPriority w:val="9"/>
    <w:semiHidden/>
    <w:unhideWhenUsed/>
    <w:qFormat/>
    <w:rsid w:val="00292C28"/>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292C2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Kop6">
    <w:name w:val="heading 6"/>
    <w:basedOn w:val="Standaard"/>
    <w:next w:val="Standaard"/>
    <w:link w:val="Kop6Char"/>
    <w:uiPriority w:val="9"/>
    <w:semiHidden/>
    <w:unhideWhenUsed/>
    <w:qFormat/>
    <w:rsid w:val="00292C2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Kop7">
    <w:name w:val="heading 7"/>
    <w:basedOn w:val="Standaard"/>
    <w:next w:val="Standaard"/>
    <w:link w:val="Kop7Char"/>
    <w:uiPriority w:val="9"/>
    <w:semiHidden/>
    <w:unhideWhenUsed/>
    <w:qFormat/>
    <w:rsid w:val="00292C28"/>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Kop8">
    <w:name w:val="heading 8"/>
    <w:basedOn w:val="Standaard"/>
    <w:next w:val="Standaard"/>
    <w:link w:val="Kop8Char"/>
    <w:uiPriority w:val="9"/>
    <w:semiHidden/>
    <w:unhideWhenUsed/>
    <w:qFormat/>
    <w:rsid w:val="00292C28"/>
    <w:pPr>
      <w:keepNext/>
      <w:keepLines/>
      <w:spacing w:before="40" w:after="0"/>
      <w:outlineLvl w:val="7"/>
    </w:pPr>
    <w:rPr>
      <w:rFonts w:asciiTheme="majorHAnsi" w:eastAsiaTheme="majorEastAsia" w:hAnsiTheme="majorHAnsi" w:cstheme="majorBidi"/>
      <w:b/>
      <w:bCs/>
      <w:color w:val="44546A" w:themeColor="text2"/>
    </w:rPr>
  </w:style>
  <w:style w:type="paragraph" w:styleId="Kop9">
    <w:name w:val="heading 9"/>
    <w:basedOn w:val="Standaard"/>
    <w:next w:val="Standaard"/>
    <w:link w:val="Kop9Char"/>
    <w:uiPriority w:val="9"/>
    <w:semiHidden/>
    <w:unhideWhenUsed/>
    <w:qFormat/>
    <w:rsid w:val="00292C2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92C28"/>
    <w:pPr>
      <w:spacing w:after="0" w:line="240" w:lineRule="auto"/>
    </w:pPr>
  </w:style>
  <w:style w:type="character" w:customStyle="1" w:styleId="GeenafstandChar">
    <w:name w:val="Geen afstand Char"/>
    <w:link w:val="Geenafstand"/>
    <w:uiPriority w:val="1"/>
    <w:rsid w:val="0040372C"/>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292C28"/>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elChar">
    <w:name w:val="Titel Char"/>
    <w:basedOn w:val="Standaardalinea-lettertype"/>
    <w:link w:val="Titel"/>
    <w:uiPriority w:val="10"/>
    <w:rsid w:val="00292C28"/>
    <w:rPr>
      <w:rFonts w:asciiTheme="majorHAnsi" w:eastAsiaTheme="majorEastAsia" w:hAnsiTheme="majorHAnsi" w:cstheme="majorBidi"/>
      <w:color w:val="4472C4" w:themeColor="accent1"/>
      <w:spacing w:val="-10"/>
      <w:sz w:val="56"/>
      <w:szCs w:val="56"/>
    </w:rPr>
  </w:style>
  <w:style w:type="paragraph" w:styleId="Ondertitel">
    <w:name w:val="Subtitle"/>
    <w:basedOn w:val="Standaard"/>
    <w:next w:val="Standaard"/>
    <w:link w:val="OndertitelChar"/>
    <w:uiPriority w:val="11"/>
    <w:qFormat/>
    <w:rsid w:val="00292C28"/>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292C28"/>
    <w:rPr>
      <w:rFonts w:asciiTheme="majorHAnsi" w:eastAsiaTheme="majorEastAsia" w:hAnsiTheme="majorHAnsi" w:cstheme="majorBidi"/>
      <w:sz w:val="24"/>
      <w:szCs w:val="24"/>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1Char">
    <w:name w:val="Kop 1 Char"/>
    <w:basedOn w:val="Standaardalinea-lettertype"/>
    <w:link w:val="Kop1"/>
    <w:uiPriority w:val="9"/>
    <w:rsid w:val="00292C28"/>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292C28"/>
    <w:rPr>
      <w:rFonts w:asciiTheme="majorHAnsi" w:eastAsiaTheme="majorEastAsia" w:hAnsiTheme="majorHAnsi" w:cstheme="majorBidi"/>
      <w:color w:val="404040" w:themeColor="text1" w:themeTint="BF"/>
      <w:sz w:val="28"/>
      <w:szCs w:val="28"/>
    </w:rPr>
  </w:style>
  <w:style w:type="character" w:customStyle="1" w:styleId="Kop3Char">
    <w:name w:val="Kop 3 Char"/>
    <w:basedOn w:val="Standaardalinea-lettertype"/>
    <w:link w:val="Kop3"/>
    <w:uiPriority w:val="9"/>
    <w:semiHidden/>
    <w:rsid w:val="00292C28"/>
    <w:rPr>
      <w:rFonts w:asciiTheme="majorHAnsi" w:eastAsiaTheme="majorEastAsia" w:hAnsiTheme="majorHAnsi" w:cstheme="majorBidi"/>
      <w:color w:val="44546A" w:themeColor="text2"/>
      <w:sz w:val="24"/>
      <w:szCs w:val="24"/>
    </w:rPr>
  </w:style>
  <w:style w:type="character" w:customStyle="1" w:styleId="Kop4Char">
    <w:name w:val="Kop 4 Char"/>
    <w:basedOn w:val="Standaardalinea-lettertype"/>
    <w:link w:val="Kop4"/>
    <w:uiPriority w:val="9"/>
    <w:semiHidden/>
    <w:rsid w:val="00292C28"/>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semiHidden/>
    <w:rsid w:val="00292C28"/>
    <w:rPr>
      <w:rFonts w:asciiTheme="majorHAnsi" w:eastAsiaTheme="majorEastAsia" w:hAnsiTheme="majorHAnsi" w:cstheme="majorBidi"/>
      <w:color w:val="44546A" w:themeColor="text2"/>
      <w:sz w:val="22"/>
      <w:szCs w:val="22"/>
    </w:rPr>
  </w:style>
  <w:style w:type="character" w:customStyle="1" w:styleId="Kop6Char">
    <w:name w:val="Kop 6 Char"/>
    <w:basedOn w:val="Standaardalinea-lettertype"/>
    <w:link w:val="Kop6"/>
    <w:uiPriority w:val="9"/>
    <w:semiHidden/>
    <w:rsid w:val="00292C28"/>
    <w:rPr>
      <w:rFonts w:asciiTheme="majorHAnsi" w:eastAsiaTheme="majorEastAsia" w:hAnsiTheme="majorHAnsi" w:cstheme="majorBidi"/>
      <w:i/>
      <w:iCs/>
      <w:color w:val="44546A" w:themeColor="text2"/>
      <w:sz w:val="21"/>
      <w:szCs w:val="21"/>
    </w:rPr>
  </w:style>
  <w:style w:type="character" w:customStyle="1" w:styleId="Kop7Char">
    <w:name w:val="Kop 7 Char"/>
    <w:basedOn w:val="Standaardalinea-lettertype"/>
    <w:link w:val="Kop7"/>
    <w:uiPriority w:val="9"/>
    <w:semiHidden/>
    <w:rsid w:val="00292C28"/>
    <w:rPr>
      <w:rFonts w:asciiTheme="majorHAnsi" w:eastAsiaTheme="majorEastAsia" w:hAnsiTheme="majorHAnsi" w:cstheme="majorBidi"/>
      <w:i/>
      <w:iCs/>
      <w:color w:val="1F3864" w:themeColor="accent1" w:themeShade="80"/>
      <w:sz w:val="21"/>
      <w:szCs w:val="21"/>
    </w:rPr>
  </w:style>
  <w:style w:type="character" w:customStyle="1" w:styleId="Kop8Char">
    <w:name w:val="Kop 8 Char"/>
    <w:basedOn w:val="Standaardalinea-lettertype"/>
    <w:link w:val="Kop8"/>
    <w:uiPriority w:val="9"/>
    <w:semiHidden/>
    <w:rsid w:val="00292C28"/>
    <w:rPr>
      <w:rFonts w:asciiTheme="majorHAnsi" w:eastAsiaTheme="majorEastAsia" w:hAnsiTheme="majorHAnsi" w:cstheme="majorBidi"/>
      <w:b/>
      <w:bCs/>
      <w:color w:val="44546A" w:themeColor="text2"/>
    </w:rPr>
  </w:style>
  <w:style w:type="character" w:customStyle="1" w:styleId="Kop9Char">
    <w:name w:val="Kop 9 Char"/>
    <w:basedOn w:val="Standaardalinea-lettertype"/>
    <w:link w:val="Kop9"/>
    <w:uiPriority w:val="9"/>
    <w:semiHidden/>
    <w:rsid w:val="00292C28"/>
    <w:rPr>
      <w:rFonts w:asciiTheme="majorHAnsi" w:eastAsiaTheme="majorEastAsia" w:hAnsiTheme="majorHAnsi" w:cstheme="majorBidi"/>
      <w:b/>
      <w:bCs/>
      <w:i/>
      <w:iCs/>
      <w:color w:val="44546A" w:themeColor="text2"/>
    </w:rPr>
  </w:style>
  <w:style w:type="paragraph" w:styleId="Bijschrift">
    <w:name w:val="caption"/>
    <w:basedOn w:val="Standaard"/>
    <w:next w:val="Standaard"/>
    <w:uiPriority w:val="35"/>
    <w:semiHidden/>
    <w:unhideWhenUsed/>
    <w:qFormat/>
    <w:rsid w:val="00292C28"/>
    <w:pPr>
      <w:spacing w:line="240" w:lineRule="auto"/>
    </w:pPr>
    <w:rPr>
      <w:b/>
      <w:bCs/>
      <w:smallCaps/>
      <w:color w:val="595959" w:themeColor="text1" w:themeTint="A6"/>
      <w:spacing w:val="6"/>
    </w:rPr>
  </w:style>
  <w:style w:type="character" w:styleId="Zwaar">
    <w:name w:val="Strong"/>
    <w:basedOn w:val="Standaardalinea-lettertype"/>
    <w:uiPriority w:val="22"/>
    <w:qFormat/>
    <w:rsid w:val="00292C28"/>
    <w:rPr>
      <w:b/>
      <w:bCs/>
    </w:rPr>
  </w:style>
  <w:style w:type="character" w:styleId="Nadruk">
    <w:name w:val="Emphasis"/>
    <w:basedOn w:val="Standaardalinea-lettertype"/>
    <w:uiPriority w:val="20"/>
    <w:qFormat/>
    <w:rsid w:val="00292C28"/>
    <w:rPr>
      <w:i/>
      <w:iCs/>
    </w:rPr>
  </w:style>
  <w:style w:type="paragraph" w:styleId="Citaat">
    <w:name w:val="Quote"/>
    <w:basedOn w:val="Standaard"/>
    <w:next w:val="Standaard"/>
    <w:link w:val="CitaatChar"/>
    <w:uiPriority w:val="29"/>
    <w:qFormat/>
    <w:rsid w:val="00292C28"/>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292C28"/>
    <w:rPr>
      <w:i/>
      <w:iCs/>
      <w:color w:val="404040" w:themeColor="text1" w:themeTint="BF"/>
    </w:rPr>
  </w:style>
  <w:style w:type="paragraph" w:styleId="Duidelijkcitaat">
    <w:name w:val="Intense Quote"/>
    <w:basedOn w:val="Standaard"/>
    <w:next w:val="Standaard"/>
    <w:link w:val="DuidelijkcitaatChar"/>
    <w:uiPriority w:val="30"/>
    <w:qFormat/>
    <w:rsid w:val="00292C2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DuidelijkcitaatChar">
    <w:name w:val="Duidelijk citaat Char"/>
    <w:basedOn w:val="Standaardalinea-lettertype"/>
    <w:link w:val="Duidelijkcitaat"/>
    <w:uiPriority w:val="30"/>
    <w:rsid w:val="00292C28"/>
    <w:rPr>
      <w:rFonts w:asciiTheme="majorHAnsi" w:eastAsiaTheme="majorEastAsia" w:hAnsiTheme="majorHAnsi" w:cstheme="majorBidi"/>
      <w:color w:val="4472C4" w:themeColor="accent1"/>
      <w:sz w:val="28"/>
      <w:szCs w:val="28"/>
    </w:rPr>
  </w:style>
  <w:style w:type="character" w:styleId="Subtielebenadrukking">
    <w:name w:val="Subtle Emphasis"/>
    <w:basedOn w:val="Standaardalinea-lettertype"/>
    <w:uiPriority w:val="19"/>
    <w:qFormat/>
    <w:rsid w:val="00292C28"/>
    <w:rPr>
      <w:i/>
      <w:iCs/>
      <w:color w:val="404040" w:themeColor="text1" w:themeTint="BF"/>
    </w:rPr>
  </w:style>
  <w:style w:type="character" w:styleId="Intensievebenadrukking">
    <w:name w:val="Intense Emphasis"/>
    <w:basedOn w:val="Standaardalinea-lettertype"/>
    <w:uiPriority w:val="21"/>
    <w:qFormat/>
    <w:rsid w:val="00292C28"/>
    <w:rPr>
      <w:b/>
      <w:bCs/>
      <w:i/>
      <w:iCs/>
    </w:rPr>
  </w:style>
  <w:style w:type="character" w:styleId="Subtieleverwijzing">
    <w:name w:val="Subtle Reference"/>
    <w:basedOn w:val="Standaardalinea-lettertype"/>
    <w:uiPriority w:val="31"/>
    <w:qFormat/>
    <w:rsid w:val="00292C28"/>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292C28"/>
    <w:rPr>
      <w:b/>
      <w:bCs/>
      <w:smallCaps/>
      <w:spacing w:val="5"/>
      <w:u w:val="single"/>
    </w:rPr>
  </w:style>
  <w:style w:type="character" w:styleId="Titelvanboek">
    <w:name w:val="Book Title"/>
    <w:basedOn w:val="Standaardalinea-lettertype"/>
    <w:uiPriority w:val="33"/>
    <w:qFormat/>
    <w:rsid w:val="00292C28"/>
    <w:rPr>
      <w:b/>
      <w:bCs/>
      <w:smallCaps/>
    </w:rPr>
  </w:style>
  <w:style w:type="paragraph" w:styleId="Kopvaninhoudsopgave">
    <w:name w:val="TOC Heading"/>
    <w:basedOn w:val="Kop1"/>
    <w:next w:val="Standaard"/>
    <w:uiPriority w:val="39"/>
    <w:semiHidden/>
    <w:unhideWhenUsed/>
    <w:qFormat/>
    <w:rsid w:val="00292C2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2" ma:contentTypeDescription="Create a new document." ma:contentTypeScope="" ma:versionID="20ad21214161044dd94e06fea1972dac">
  <xsd:schema xmlns:xsd="http://www.w3.org/2001/XMLSchema" xmlns:xs="http://www.w3.org/2001/XMLSchema" xmlns:p="http://schemas.microsoft.com/office/2006/metadata/properties" xmlns:ns2="a9071ef3-7415-484d-98a3-12415fb13a4c" targetNamespace="http://schemas.microsoft.com/office/2006/metadata/properties" ma:root="true" ma:fieldsID="b84077af984508b5de84720430127cda" ns2:_="">
    <xsd:import namespace="a9071ef3-7415-484d-98a3-12415fb13a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1D4DF-065F-41D5-9F6A-E9976ED67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71ef3-7415-484d-98a3-12415fb13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3.xml><?xml version="1.0" encoding="utf-8"?>
<ds:datastoreItem xmlns:ds="http://schemas.openxmlformats.org/officeDocument/2006/customXml" ds:itemID="{7A715A46-1FA8-4F00-9A79-AFB2A8FAC625}">
  <ds:schemaRefs>
    <ds:schemaRef ds:uri="http://schemas.openxmlformats.org/officeDocument/2006/bibliography"/>
  </ds:schemaRefs>
</ds:datastoreItem>
</file>

<file path=customXml/itemProps4.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1196</Words>
  <Characters>6582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Ruben Deddens</cp:lastModifiedBy>
  <cp:revision>2</cp:revision>
  <dcterms:created xsi:type="dcterms:W3CDTF">2024-04-15T07:51:00Z</dcterms:created>
  <dcterms:modified xsi:type="dcterms:W3CDTF">2024-04-15T07:51:00Z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ies>
</file>