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4344" w14:textId="0625456A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>Bijlage Referenties</w:t>
      </w:r>
    </w:p>
    <w:p w14:paraId="47015DF2" w14:textId="77777777" w:rsidR="00A45C0E" w:rsidRDefault="00A45C0E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6548ED0B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51A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Kerncompetentie 1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0DD4290C" w:rsidR="000F4030" w:rsidRDefault="000F4030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D1EDF0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75C442F3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51AAB" w:rsidRPr="00FB6EDB" w14:paraId="35E9EEBC" w14:textId="77777777" w:rsidTr="001A6C29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28962C7D" w14:textId="5ECE7B2B" w:rsidR="00B51AAB" w:rsidRPr="00FB6EDB" w:rsidRDefault="00B51AAB" w:rsidP="001A6C29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Kerncompetentie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4359034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48D1F19C" w14:textId="77777777" w:rsidTr="001A6C29">
        <w:tc>
          <w:tcPr>
            <w:tcW w:w="4528" w:type="dxa"/>
          </w:tcPr>
          <w:p w14:paraId="6A7885F3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B7AB72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D390B09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0690AD9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48E25C0B" w14:textId="77777777" w:rsidTr="001A6C29">
        <w:tc>
          <w:tcPr>
            <w:tcW w:w="4528" w:type="dxa"/>
          </w:tcPr>
          <w:p w14:paraId="392ED227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440EBE6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9A6A634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942F5F3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2437F327" w14:textId="77777777" w:rsidTr="001A6C29">
        <w:tc>
          <w:tcPr>
            <w:tcW w:w="4528" w:type="dxa"/>
          </w:tcPr>
          <w:p w14:paraId="2EF1F9FF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1089F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989E33B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9DF3D1B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603D8205" w14:textId="77777777" w:rsidTr="001A6C29">
        <w:tc>
          <w:tcPr>
            <w:tcW w:w="4528" w:type="dxa"/>
          </w:tcPr>
          <w:p w14:paraId="1177D771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D90CD56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7223A6D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7284DCC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1E1FFCE9" w14:textId="77777777" w:rsidTr="001A6C29">
        <w:tc>
          <w:tcPr>
            <w:tcW w:w="4528" w:type="dxa"/>
          </w:tcPr>
          <w:p w14:paraId="32B1DDD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opdrachtgever:</w:t>
            </w:r>
          </w:p>
          <w:p w14:paraId="6C98941D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47704E9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5043988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4AAFCE84" w14:textId="77777777" w:rsidTr="001A6C29">
        <w:tc>
          <w:tcPr>
            <w:tcW w:w="4528" w:type="dxa"/>
          </w:tcPr>
          <w:p w14:paraId="4C363CB4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referentieopdracht:</w:t>
            </w:r>
          </w:p>
          <w:p w14:paraId="57C398DC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5CC171A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19EF87F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10B5329D" w14:textId="77777777" w:rsidTr="001A6C29">
        <w:tc>
          <w:tcPr>
            <w:tcW w:w="4528" w:type="dxa"/>
          </w:tcPr>
          <w:p w14:paraId="55928880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(Euro):</w:t>
            </w:r>
          </w:p>
          <w:p w14:paraId="718B870A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0C88418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7805120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65CD9009" w14:textId="77777777" w:rsidTr="001A6C29">
        <w:tc>
          <w:tcPr>
            <w:tcW w:w="4528" w:type="dxa"/>
          </w:tcPr>
          <w:p w14:paraId="1263596D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uitvoering:</w:t>
            </w:r>
          </w:p>
          <w:p w14:paraId="086A5A68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31AF6E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C7F2C26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1B8835" w14:textId="77777777" w:rsidR="00B51AAB" w:rsidRDefault="00B51AAB" w:rsidP="00B51AAB">
      <w:pPr>
        <w:ind w:right="-148"/>
        <w:rPr>
          <w:rFonts w:ascii="Arial" w:hAnsi="Arial" w:cs="Arial"/>
          <w:sz w:val="20"/>
          <w:szCs w:val="20"/>
        </w:rPr>
      </w:pPr>
    </w:p>
    <w:p w14:paraId="2D45120D" w14:textId="77777777" w:rsidR="00B51AAB" w:rsidRDefault="00B51AAB" w:rsidP="00B51AAB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51AAB" w:rsidRPr="00FB6EDB" w14:paraId="02972968" w14:textId="77777777" w:rsidTr="001A6C29">
        <w:tc>
          <w:tcPr>
            <w:tcW w:w="9056" w:type="dxa"/>
          </w:tcPr>
          <w:p w14:paraId="4DD24A6C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77DF8F0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6C3D1A6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14EAB91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218A07C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5D1817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160E34A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CFC49BF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5A6299C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47D89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72530BC1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76E5743E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0CF5B3BC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2BF40BA9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033BCF8E" w14:textId="77777777" w:rsidR="00B51AAB" w:rsidRPr="00FB6ED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70BBBDDB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  <w:r w:rsidR="00B51A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en 2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250A0C"/>
    <w:rsid w:val="00297F50"/>
    <w:rsid w:val="002E5568"/>
    <w:rsid w:val="005A467E"/>
    <w:rsid w:val="00915DA6"/>
    <w:rsid w:val="00A45C0E"/>
    <w:rsid w:val="00A86A79"/>
    <w:rsid w:val="00AB7321"/>
    <w:rsid w:val="00B51AAB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3</cp:revision>
  <dcterms:created xsi:type="dcterms:W3CDTF">2024-01-25T09:14:00Z</dcterms:created>
  <dcterms:modified xsi:type="dcterms:W3CDTF">2024-01-25T10:22:00Z</dcterms:modified>
</cp:coreProperties>
</file>