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5A268" w14:textId="77777777" w:rsidR="00595E21" w:rsidRPr="00121EB2" w:rsidRDefault="00595E21"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685442E0" w14:textId="77777777" w:rsidR="00595E21" w:rsidRPr="00121EB2" w:rsidRDefault="00595E21"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3967614" w14:textId="77777777" w:rsidR="00595E21" w:rsidRPr="002146DC" w:rsidRDefault="00595E21" w:rsidP="00895F3A">
      <w:pPr>
        <w:rPr>
          <w:rFonts w:asciiTheme="minorHAnsi" w:hAnsiTheme="minorHAnsi" w:cstheme="minorHAnsi"/>
          <w:b/>
          <w:sz w:val="22"/>
          <w:szCs w:val="22"/>
        </w:rPr>
      </w:pPr>
    </w:p>
    <w:p w14:paraId="3E3C838E" w14:textId="1EFA6678" w:rsidR="00595E21" w:rsidRPr="000A0697" w:rsidRDefault="00595E21" w:rsidP="00121EB2">
      <w:pPr>
        <w:rPr>
          <w:rFonts w:asciiTheme="minorHAnsi" w:hAnsiTheme="minorHAnsi" w:cstheme="minorHAnsi"/>
          <w:sz w:val="22"/>
          <w:szCs w:val="22"/>
        </w:rPr>
      </w:pPr>
      <w:r w:rsidRPr="000A0697">
        <w:rPr>
          <w:rFonts w:ascii="Calibri" w:hAnsi="Calibri" w:cs="Arial"/>
          <w:b/>
          <w:sz w:val="24"/>
          <w:szCs w:val="24"/>
        </w:rPr>
        <w:t>Verklaring voldaan aan geschiktheidseisen met betrekking tot de Europes</w:t>
      </w:r>
      <w:r w:rsidR="000A0697" w:rsidRPr="000A0697">
        <w:rPr>
          <w:rFonts w:ascii="Calibri" w:hAnsi="Calibri" w:cs="Arial"/>
          <w:b/>
          <w:sz w:val="24"/>
          <w:szCs w:val="24"/>
        </w:rPr>
        <w:t>e</w:t>
      </w:r>
      <w:r w:rsidRPr="000A0697">
        <w:rPr>
          <w:rFonts w:ascii="Calibri" w:hAnsi="Calibri" w:cs="Arial"/>
          <w:b/>
          <w:sz w:val="24"/>
          <w:szCs w:val="24"/>
        </w:rPr>
        <w:t xml:space="preserve"> Aanbesteding </w:t>
      </w:r>
      <w:r w:rsidR="000A0697" w:rsidRPr="000A0697">
        <w:rPr>
          <w:rFonts w:ascii="Calibri" w:hAnsi="Calibri" w:cs="Arial"/>
          <w:b/>
          <w:sz w:val="24"/>
          <w:szCs w:val="24"/>
        </w:rPr>
        <w:t xml:space="preserve">2023-FIE3010 </w:t>
      </w:r>
      <w:r w:rsidRPr="000A0697">
        <w:rPr>
          <w:rFonts w:ascii="Calibri" w:hAnsi="Calibri" w:cs="Arial"/>
          <w:b/>
          <w:sz w:val="24"/>
          <w:szCs w:val="24"/>
        </w:rPr>
        <w:t xml:space="preserve">ten behoeve van </w:t>
      </w:r>
      <w:r w:rsidR="000A0697" w:rsidRPr="000A0697">
        <w:rPr>
          <w:rFonts w:ascii="Calibri" w:hAnsi="Calibri" w:cs="Arial"/>
          <w:b/>
          <w:sz w:val="24"/>
          <w:szCs w:val="24"/>
        </w:rPr>
        <w:t>Werkplein Drentsche Aa.</w:t>
      </w:r>
      <w:r w:rsidRPr="000A0697">
        <w:rPr>
          <w:rFonts w:ascii="Calibri" w:hAnsi="Calibri" w:cs="Arial"/>
          <w:b/>
          <w:sz w:val="24"/>
          <w:szCs w:val="24"/>
        </w:rPr>
        <w:br/>
      </w:r>
    </w:p>
    <w:p w14:paraId="328FB175" w14:textId="77777777" w:rsidR="00595E21" w:rsidRPr="002146DC" w:rsidRDefault="00595E21"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D97AB4C" w14:textId="77777777" w:rsidR="00595E21" w:rsidRPr="002146DC" w:rsidRDefault="00595E21" w:rsidP="00895F3A">
      <w:pPr>
        <w:rPr>
          <w:rFonts w:asciiTheme="minorHAnsi" w:hAnsiTheme="minorHAnsi" w:cstheme="minorHAnsi"/>
          <w:sz w:val="22"/>
          <w:szCs w:val="22"/>
        </w:rPr>
      </w:pPr>
    </w:p>
    <w:p w14:paraId="4E935BA0" w14:textId="77777777" w:rsidR="00595E21" w:rsidRPr="002146DC" w:rsidRDefault="00595E21"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062EDAE0" w14:textId="77777777" w:rsidR="00595E21" w:rsidRPr="002146DC" w:rsidRDefault="00595E21" w:rsidP="00895F3A">
      <w:pPr>
        <w:keepNext/>
        <w:jc w:val="both"/>
        <w:outlineLvl w:val="5"/>
        <w:rPr>
          <w:rFonts w:asciiTheme="minorHAnsi" w:hAnsiTheme="minorHAnsi" w:cstheme="minorHAnsi"/>
          <w:b/>
          <w:bCs/>
          <w:sz w:val="22"/>
          <w:szCs w:val="22"/>
        </w:rPr>
      </w:pPr>
    </w:p>
    <w:p w14:paraId="4E8F7D5E" w14:textId="77777777" w:rsidR="00595E21" w:rsidRPr="002146DC" w:rsidRDefault="00595E2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71C96F9D" w14:textId="77777777" w:rsidR="00595E21" w:rsidRDefault="00595E2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57CBCC86" w14:textId="77777777" w:rsidR="00595E21" w:rsidRPr="002146DC" w:rsidRDefault="00595E21"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40721F80" w14:textId="77777777" w:rsidR="00595E21" w:rsidRPr="002146DC" w:rsidRDefault="00595E21" w:rsidP="00895F3A">
      <w:pPr>
        <w:jc w:val="both"/>
        <w:rPr>
          <w:rFonts w:asciiTheme="minorHAnsi" w:hAnsiTheme="minorHAnsi" w:cstheme="minorHAnsi"/>
          <w:sz w:val="22"/>
          <w:szCs w:val="22"/>
        </w:rPr>
      </w:pPr>
    </w:p>
    <w:p w14:paraId="5FE2345E" w14:textId="77777777" w:rsidR="00595E21" w:rsidRDefault="00595E21"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595E21" w14:paraId="1F43BE35"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03FFD4E4" w14:textId="77777777" w:rsidR="00595E21" w:rsidRPr="00BF5D75" w:rsidRDefault="00595E2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896E109" w14:textId="77777777" w:rsidR="00595E21" w:rsidRDefault="00595E21"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595E21" w14:paraId="28A2251B"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4E4C9FB" w14:textId="77777777" w:rsidR="00595E21" w:rsidRPr="00BF5D75" w:rsidRDefault="00595E2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582543AD" w14:textId="77777777" w:rsidR="00595E21" w:rsidRDefault="00595E2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595E21" w14:paraId="471C541D"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6F764DCE" w14:textId="77777777" w:rsidR="00595E21" w:rsidRPr="00BF5D75" w:rsidRDefault="00595E2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2893BF3D" w14:textId="77777777" w:rsidR="00595E21" w:rsidRDefault="00595E21"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595E21" w14:paraId="4575CC3B"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24D3A4EB" w14:textId="77777777" w:rsidR="00595E21" w:rsidRPr="00BF5D75" w:rsidRDefault="00595E21"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666A90AE" w14:textId="77777777" w:rsidR="00595E21" w:rsidRDefault="00595E2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13D3DBA" w14:textId="77777777" w:rsidR="00595E21" w:rsidRDefault="00595E21"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5328CE19" w14:textId="77777777" w:rsidR="00595E21" w:rsidRDefault="00595E21" w:rsidP="00BE1A92">
      <w:pPr>
        <w:pStyle w:val="Koptekst"/>
        <w:tabs>
          <w:tab w:val="clear" w:pos="4536"/>
          <w:tab w:val="clear" w:pos="9072"/>
          <w:tab w:val="left" w:pos="1276"/>
        </w:tabs>
        <w:rPr>
          <w:rFonts w:ascii="Calibri" w:hAnsi="Calibri" w:cs="Arial"/>
          <w:sz w:val="22"/>
          <w:szCs w:val="22"/>
        </w:rPr>
        <w:sectPr w:rsidR="00595E21" w:rsidSect="00584A86">
          <w:headerReference w:type="default" r:id="rId8"/>
          <w:footerReference w:type="default" r:id="rId9"/>
          <w:pgSz w:w="11906" w:h="16838" w:code="9"/>
          <w:pgMar w:top="1985" w:right="926" w:bottom="567" w:left="1418" w:header="708" w:footer="708" w:gutter="0"/>
          <w:pgNumType w:start="1"/>
          <w:cols w:space="708"/>
        </w:sectPr>
      </w:pPr>
    </w:p>
    <w:p w14:paraId="5F7766AD" w14:textId="77777777" w:rsidR="00595E21" w:rsidRPr="005A61C6" w:rsidRDefault="00595E21" w:rsidP="00BE1A92">
      <w:pPr>
        <w:pStyle w:val="Koptekst"/>
        <w:tabs>
          <w:tab w:val="clear" w:pos="4536"/>
          <w:tab w:val="clear" w:pos="9072"/>
          <w:tab w:val="left" w:pos="1276"/>
        </w:tabs>
        <w:rPr>
          <w:rFonts w:ascii="Calibri" w:hAnsi="Calibri" w:cs="Arial"/>
          <w:sz w:val="22"/>
          <w:szCs w:val="22"/>
        </w:rPr>
      </w:pPr>
    </w:p>
    <w:sectPr w:rsidR="00595E21" w:rsidRPr="005A61C6" w:rsidSect="00595E21">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572A1" w14:textId="77777777" w:rsidR="00595E21" w:rsidRDefault="00595E21">
      <w:r>
        <w:separator/>
      </w:r>
    </w:p>
  </w:endnote>
  <w:endnote w:type="continuationSeparator" w:id="0">
    <w:p w14:paraId="636306BC" w14:textId="77777777" w:rsidR="00595E21" w:rsidRDefault="00595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BFEE" w14:textId="77777777" w:rsidR="00595E21" w:rsidRDefault="00595E21">
    <w:pPr>
      <w:pStyle w:val="Voettekst"/>
    </w:pPr>
    <w:r>
      <w:rPr>
        <w:noProof/>
      </w:rPr>
      <w:drawing>
        <wp:anchor distT="0" distB="0" distL="114300" distR="114300" simplePos="0" relativeHeight="251663360" behindDoc="1" locked="0" layoutInCell="1" allowOverlap="1" wp14:anchorId="4A4256FF" wp14:editId="6E10590A">
          <wp:simplePos x="0" y="0"/>
          <wp:positionH relativeFrom="margin">
            <wp:align>right</wp:align>
          </wp:positionH>
          <wp:positionV relativeFrom="paragraph">
            <wp:posOffset>-247650</wp:posOffset>
          </wp:positionV>
          <wp:extent cx="2346960" cy="463550"/>
          <wp:effectExtent l="0" t="0" r="0" b="0"/>
          <wp:wrapNone/>
          <wp:docPr id="1538023007" name="Afbeelding 153802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F422" w14:textId="77777777" w:rsidR="00BF5D75" w:rsidRDefault="00121EB2">
    <w:pPr>
      <w:pStyle w:val="Voettekst"/>
    </w:pPr>
    <w:r>
      <w:rPr>
        <w:noProof/>
      </w:rPr>
      <w:drawing>
        <wp:anchor distT="0" distB="0" distL="114300" distR="114300" simplePos="0" relativeHeight="251660288" behindDoc="1" locked="0" layoutInCell="1" allowOverlap="1" wp14:anchorId="71672071" wp14:editId="1C547F5F">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16032" w14:textId="77777777" w:rsidR="00595E21" w:rsidRDefault="00595E21">
      <w:r>
        <w:separator/>
      </w:r>
    </w:p>
  </w:footnote>
  <w:footnote w:type="continuationSeparator" w:id="0">
    <w:p w14:paraId="38DA5DDC" w14:textId="77777777" w:rsidR="00595E21" w:rsidRDefault="00595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08D3" w14:textId="77777777" w:rsidR="00595E21" w:rsidRDefault="00595E21">
    <w:pPr>
      <w:pStyle w:val="Koptekst"/>
    </w:pPr>
    <w:r>
      <w:rPr>
        <w:noProof/>
      </w:rPr>
      <w:drawing>
        <wp:anchor distT="0" distB="0" distL="114300" distR="114300" simplePos="0" relativeHeight="251662336" behindDoc="1" locked="0" layoutInCell="1" allowOverlap="1" wp14:anchorId="6E50BC6D" wp14:editId="2A5998A9">
          <wp:simplePos x="0" y="0"/>
          <wp:positionH relativeFrom="margin">
            <wp:align>left</wp:align>
          </wp:positionH>
          <wp:positionV relativeFrom="paragraph">
            <wp:posOffset>-154305</wp:posOffset>
          </wp:positionV>
          <wp:extent cx="1694815" cy="658495"/>
          <wp:effectExtent l="0" t="0" r="635" b="8255"/>
          <wp:wrapNone/>
          <wp:docPr id="1360974152" name="Afbeelding 136097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38820" w14:textId="77777777" w:rsidR="00121EB2" w:rsidRDefault="00121EB2">
    <w:pPr>
      <w:pStyle w:val="Koptekst"/>
    </w:pPr>
    <w:r>
      <w:rPr>
        <w:noProof/>
      </w:rPr>
      <w:drawing>
        <wp:anchor distT="0" distB="0" distL="114300" distR="114300" simplePos="0" relativeHeight="251659264" behindDoc="1" locked="0" layoutInCell="1" allowOverlap="1" wp14:anchorId="0434BDC3" wp14:editId="76608F51">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0697"/>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0DAB"/>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95E21"/>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3156"/>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257F3"/>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2E32F5"/>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 w:type="character" w:styleId="Verwijzingopmerking">
    <w:name w:val="annotation reference"/>
    <w:basedOn w:val="Standaardalinea-lettertype"/>
    <w:semiHidden/>
    <w:unhideWhenUsed/>
    <w:rsid w:val="000A0697"/>
    <w:rPr>
      <w:sz w:val="16"/>
      <w:szCs w:val="16"/>
    </w:rPr>
  </w:style>
  <w:style w:type="paragraph" w:styleId="Tekstopmerking">
    <w:name w:val="annotation text"/>
    <w:basedOn w:val="Standaard"/>
    <w:link w:val="TekstopmerkingChar"/>
    <w:unhideWhenUsed/>
    <w:rsid w:val="000A0697"/>
  </w:style>
  <w:style w:type="character" w:customStyle="1" w:styleId="TekstopmerkingChar">
    <w:name w:val="Tekst opmerking Char"/>
    <w:basedOn w:val="Standaardalinea-lettertype"/>
    <w:link w:val="Tekstopmerking"/>
    <w:rsid w:val="000A0697"/>
  </w:style>
  <w:style w:type="paragraph" w:styleId="Onderwerpvanopmerking">
    <w:name w:val="annotation subject"/>
    <w:basedOn w:val="Tekstopmerking"/>
    <w:next w:val="Tekstopmerking"/>
    <w:link w:val="OnderwerpvanopmerkingChar"/>
    <w:semiHidden/>
    <w:unhideWhenUsed/>
    <w:rsid w:val="000A0697"/>
    <w:rPr>
      <w:b/>
      <w:bCs/>
    </w:rPr>
  </w:style>
  <w:style w:type="character" w:customStyle="1" w:styleId="OnderwerpvanopmerkingChar">
    <w:name w:val="Onderwerp van opmerking Char"/>
    <w:basedOn w:val="TekstopmerkingChar"/>
    <w:link w:val="Onderwerpvanopmerking"/>
    <w:semiHidden/>
    <w:rsid w:val="000A06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4</TotalTime>
  <Pages>1</Pages>
  <Words>159</Words>
  <Characters>1004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3</cp:revision>
  <cp:lastPrinted>2011-04-29T11:47:00Z</cp:lastPrinted>
  <dcterms:created xsi:type="dcterms:W3CDTF">2023-11-29T10:13:00Z</dcterms:created>
  <dcterms:modified xsi:type="dcterms:W3CDTF">2023-12-11T09:46:00Z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