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EC3B84" w14:textId="77777777" w:rsidR="00143802" w:rsidRDefault="00490878">
      <w:pPr>
        <w:pStyle w:val="Titel"/>
      </w:pPr>
      <w:r>
        <w:rPr>
          <w:noProof/>
        </w:rPr>
        <mc:AlternateContent>
          <mc:Choice Requires="wps">
            <w:drawing>
              <wp:anchor distT="0" distB="0" distL="0" distR="0" simplePos="0" relativeHeight="487587840" behindDoc="1" locked="0" layoutInCell="1" allowOverlap="1" wp14:anchorId="35ADDBED" wp14:editId="1A7B2C93">
                <wp:simplePos x="0" y="0"/>
                <wp:positionH relativeFrom="page">
                  <wp:posOffset>885825</wp:posOffset>
                </wp:positionH>
                <wp:positionV relativeFrom="paragraph">
                  <wp:posOffset>255905</wp:posOffset>
                </wp:positionV>
                <wp:extent cx="5798820" cy="7620"/>
                <wp:effectExtent l="0" t="0" r="0" b="0"/>
                <wp:wrapTopAndBottom/>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98820" cy="7620"/>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F834C38" id="Rectangle 4" o:spid="_x0000_s1026" style="position:absolute;margin-left:69.75pt;margin-top:20.15pt;width:456.6pt;height:.6pt;z-index:-157286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" fillcolor="gray" stroked="f">
                <v:path arrowok="t"/>
                <w10:wrap type="topAndBottom" anchorx="page"/>
              </v:rect>
            </w:pict>
          </mc:Fallback>
        </mc:AlternateContent>
      </w:r>
      <w:r w:rsidR="00957AF0">
        <w:t>BIJLAGE 14 FORMAT VOOR HET STELLEN VAN VRAGEN</w:t>
      </w:r>
    </w:p>
    <w:p w14:paraId="6DB427B8" w14:textId="77777777" w:rsidR="00143802" w:rsidRDefault="00143802">
      <w:pPr>
        <w:spacing w:before="2" w:after="1"/>
        <w:rPr>
          <w:b/>
          <w:sz w:val="21"/>
        </w:rPr>
      </w:pPr>
    </w:p>
    <w:tbl>
      <w:tblPr>
        <w:tblStyle w:val="TableNormal"/>
        <w:tblW w:w="0" w:type="auto"/>
        <w:tblInd w:w="153"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1E0" w:firstRow="1" w:lastRow="1" w:firstColumn="1" w:lastColumn="1" w:noHBand="0" w:noVBand="0"/>
      </w:tblPr>
      <w:tblGrid>
        <w:gridCol w:w="1199"/>
        <w:gridCol w:w="3678"/>
        <w:gridCol w:w="1130"/>
        <w:gridCol w:w="3136"/>
      </w:tblGrid>
      <w:tr w:rsidR="00143802" w14:paraId="289A8E63" w14:textId="77777777">
        <w:trPr>
          <w:trHeight w:val="411"/>
        </w:trPr>
        <w:tc>
          <w:tcPr>
            <w:tcW w:w="1199" w:type="dxa"/>
            <w:shd w:val="clear" w:color="auto" w:fill="CCCCCC"/>
          </w:tcPr>
          <w:p w14:paraId="3364A5D8" w14:textId="77777777" w:rsidR="00143802" w:rsidRDefault="00957AF0">
            <w:pPr>
              <w:pStyle w:val="TableParagraph"/>
              <w:spacing w:before="65"/>
              <w:ind w:left="73"/>
              <w:rPr>
                <w:b/>
              </w:rPr>
            </w:pPr>
            <w:r>
              <w:rPr>
                <w:b/>
              </w:rPr>
              <w:t>Betreft</w:t>
            </w:r>
          </w:p>
        </w:tc>
        <w:tc>
          <w:tcPr>
            <w:tcW w:w="3678" w:type="dxa"/>
            <w:tcBorders>
              <w:top w:val="single" w:sz="6" w:space="0" w:color="C0C0C0"/>
              <w:bottom w:val="single" w:sz="6" w:space="0" w:color="C0C0C0"/>
            </w:tcBorders>
            <w:shd w:val="clear" w:color="auto" w:fill="F1F1F1"/>
          </w:tcPr>
          <w:p w14:paraId="373B2DCE" w14:textId="77777777" w:rsidR="00143802" w:rsidRDefault="00957AF0">
            <w:pPr>
              <w:pStyle w:val="TableParagraph"/>
              <w:spacing w:before="65"/>
              <w:ind w:left="73"/>
            </w:pPr>
            <w:r>
              <w:t>Het stellen van vragen</w:t>
            </w:r>
          </w:p>
        </w:tc>
        <w:tc>
          <w:tcPr>
            <w:tcW w:w="1130" w:type="dxa"/>
            <w:shd w:val="clear" w:color="auto" w:fill="CCCCCC"/>
          </w:tcPr>
          <w:p w14:paraId="7459059C" w14:textId="77777777" w:rsidR="00143802" w:rsidRDefault="00957AF0">
            <w:pPr>
              <w:pStyle w:val="TableParagraph"/>
              <w:spacing w:before="65"/>
              <w:ind w:left="73"/>
              <w:rPr>
                <w:b/>
              </w:rPr>
            </w:pPr>
            <w:r>
              <w:rPr>
                <w:b/>
              </w:rPr>
              <w:t>Datum</w:t>
            </w:r>
          </w:p>
        </w:tc>
        <w:tc>
          <w:tcPr>
            <w:tcW w:w="3136" w:type="dxa"/>
            <w:tcBorders>
              <w:top w:val="single" w:sz="6" w:space="0" w:color="C0C0C0"/>
              <w:bottom w:val="single" w:sz="6" w:space="0" w:color="C0C0C0"/>
              <w:right w:val="single" w:sz="6" w:space="0" w:color="C0C0C0"/>
            </w:tcBorders>
            <w:shd w:val="clear" w:color="auto" w:fill="F1F1F1"/>
          </w:tcPr>
          <w:p w14:paraId="16392058" w14:textId="77777777" w:rsidR="00143802" w:rsidRDefault="00957AF0">
            <w:pPr>
              <w:pStyle w:val="TableParagraph"/>
              <w:spacing w:before="65"/>
              <w:ind w:left="73"/>
            </w:pPr>
            <w:r>
              <w:t>15-03-2023</w:t>
            </w:r>
          </w:p>
        </w:tc>
      </w:tr>
      <w:tr w:rsidR="00143802" w14:paraId="62E122C6" w14:textId="77777777">
        <w:trPr>
          <w:trHeight w:val="803"/>
        </w:trPr>
        <w:tc>
          <w:tcPr>
            <w:tcW w:w="1199" w:type="dxa"/>
            <w:shd w:val="clear" w:color="auto" w:fill="CCCCCC"/>
          </w:tcPr>
          <w:p w14:paraId="4C552B34" w14:textId="77777777" w:rsidR="00143802" w:rsidRDefault="00143802">
            <w:pPr>
              <w:pStyle w:val="TableParagraph"/>
              <w:spacing w:before="4"/>
              <w:rPr>
                <w:b/>
              </w:rPr>
            </w:pPr>
          </w:p>
          <w:p w14:paraId="7A674F6A" w14:textId="0BED5768" w:rsidR="00143802" w:rsidRDefault="00143802">
            <w:pPr>
              <w:pStyle w:val="TableParagraph"/>
              <w:ind w:left="73"/>
              <w:rPr>
                <w:b/>
              </w:rPr>
            </w:pPr>
          </w:p>
        </w:tc>
        <w:tc>
          <w:tcPr>
            <w:tcW w:w="3678" w:type="dxa"/>
            <w:tcBorders>
              <w:top w:val="single" w:sz="6" w:space="0" w:color="C0C0C0"/>
              <w:bottom w:val="single" w:sz="6" w:space="0" w:color="C0C0C0"/>
            </w:tcBorders>
            <w:shd w:val="clear" w:color="auto" w:fill="F1F1F1"/>
          </w:tcPr>
          <w:p w14:paraId="685E9A6E" w14:textId="77777777" w:rsidR="00143802" w:rsidRDefault="00143802">
            <w:pPr>
              <w:pStyle w:val="TableParagraph"/>
              <w:spacing w:before="4"/>
              <w:rPr>
                <w:b/>
              </w:rPr>
            </w:pPr>
          </w:p>
          <w:p w14:paraId="105750CB" w14:textId="591A580B" w:rsidR="00143802" w:rsidRDefault="00143802">
            <w:pPr>
              <w:pStyle w:val="TableParagraph"/>
              <w:ind w:left="73"/>
            </w:pPr>
          </w:p>
        </w:tc>
        <w:tc>
          <w:tcPr>
            <w:tcW w:w="1130" w:type="dxa"/>
            <w:shd w:val="clear" w:color="auto" w:fill="CCCCCC"/>
          </w:tcPr>
          <w:p w14:paraId="00C345A1" w14:textId="77777777" w:rsidR="00143802" w:rsidRDefault="00143802">
            <w:pPr>
              <w:pStyle w:val="TableParagraph"/>
              <w:spacing w:before="4"/>
              <w:rPr>
                <w:b/>
              </w:rPr>
            </w:pPr>
          </w:p>
          <w:p w14:paraId="5E52E8B5" w14:textId="77777777" w:rsidR="00143802" w:rsidRDefault="00957AF0">
            <w:pPr>
              <w:pStyle w:val="TableParagraph"/>
              <w:ind w:left="73"/>
              <w:rPr>
                <w:b/>
              </w:rPr>
            </w:pPr>
            <w:r>
              <w:rPr>
                <w:b/>
              </w:rPr>
              <w:t>Ref.</w:t>
            </w:r>
          </w:p>
        </w:tc>
        <w:tc>
          <w:tcPr>
            <w:tcW w:w="3136" w:type="dxa"/>
            <w:tcBorders>
              <w:top w:val="single" w:sz="6" w:space="0" w:color="C0C0C0"/>
              <w:bottom w:val="single" w:sz="6" w:space="0" w:color="C0C0C0"/>
              <w:right w:val="single" w:sz="6" w:space="0" w:color="C0C0C0"/>
            </w:tcBorders>
            <w:shd w:val="clear" w:color="auto" w:fill="F1F1F1"/>
          </w:tcPr>
          <w:p w14:paraId="2DB662F0" w14:textId="77777777" w:rsidR="00143802" w:rsidRDefault="00957AF0">
            <w:pPr>
              <w:pStyle w:val="TableParagraph"/>
              <w:spacing w:line="265" w:lineRule="exact"/>
              <w:ind w:left="73"/>
            </w:pPr>
            <w:r>
              <w:t>Aanbesteding module</w:t>
            </w:r>
          </w:p>
          <w:p w14:paraId="48FE67CE" w14:textId="77777777" w:rsidR="00143802" w:rsidRDefault="00957AF0">
            <w:pPr>
              <w:pStyle w:val="TableParagraph"/>
              <w:spacing w:before="6" w:line="264" w:lineRule="exact"/>
              <w:ind w:left="73" w:right="99"/>
            </w:pPr>
            <w:r>
              <w:t>Rechtmatigheidsverantwoording Z/22/183966</w:t>
            </w:r>
          </w:p>
        </w:tc>
      </w:tr>
      <w:tr w:rsidR="00143802" w14:paraId="047553A0" w14:textId="77777777">
        <w:trPr>
          <w:trHeight w:val="550"/>
        </w:trPr>
        <w:tc>
          <w:tcPr>
            <w:tcW w:w="1199" w:type="dxa"/>
            <w:shd w:val="clear" w:color="auto" w:fill="CCCCCC"/>
          </w:tcPr>
          <w:p w14:paraId="71FFF712" w14:textId="77777777" w:rsidR="00143802" w:rsidRDefault="00957AF0">
            <w:pPr>
              <w:pStyle w:val="TableParagraph"/>
              <w:spacing w:before="134"/>
              <w:ind w:left="73"/>
              <w:rPr>
                <w:b/>
              </w:rPr>
            </w:pPr>
            <w:r>
              <w:rPr>
                <w:b/>
              </w:rPr>
              <w:t>Project</w:t>
            </w:r>
          </w:p>
        </w:tc>
        <w:tc>
          <w:tcPr>
            <w:tcW w:w="7944" w:type="dxa"/>
            <w:gridSpan w:val="3"/>
            <w:tcBorders>
              <w:top w:val="single" w:sz="6" w:space="0" w:color="C0C0C0"/>
              <w:bottom w:val="single" w:sz="6" w:space="0" w:color="C0C0C0"/>
              <w:right w:val="single" w:sz="6" w:space="0" w:color="C0C0C0"/>
            </w:tcBorders>
            <w:shd w:val="clear" w:color="auto" w:fill="F1F1F1"/>
          </w:tcPr>
          <w:p w14:paraId="03B65206" w14:textId="77777777" w:rsidR="00143802" w:rsidRDefault="00957AF0">
            <w:pPr>
              <w:pStyle w:val="TableParagraph"/>
              <w:spacing w:before="4" w:line="266" w:lineRule="exact"/>
              <w:ind w:left="73" w:right="7"/>
            </w:pPr>
            <w:r>
              <w:t>Aanbesteding van een module Rechtmatigheidsverantwoording in de vorm van een SaaS dienst voor de gemeente Beekdalen.</w:t>
            </w:r>
          </w:p>
        </w:tc>
      </w:tr>
    </w:tbl>
    <w:p w14:paraId="2415D161" w14:textId="77777777" w:rsidR="00143802" w:rsidRDefault="00143802">
      <w:pPr>
        <w:rPr>
          <w:b/>
          <w:sz w:val="17"/>
        </w:rPr>
      </w:pPr>
    </w:p>
    <w:p w14:paraId="740E4F2D" w14:textId="77777777" w:rsidR="00143802" w:rsidRDefault="00957AF0">
      <w:pPr>
        <w:pStyle w:val="Plattetekst"/>
        <w:spacing w:before="55" w:after="8"/>
        <w:ind w:left="138" w:right="329"/>
        <w:jc w:val="both"/>
      </w:pPr>
      <w:r>
        <w:rPr>
          <w:spacing w:val="-3"/>
        </w:rPr>
        <w:t xml:space="preserve">Toelichting: </w:t>
      </w:r>
      <w:r>
        <w:t xml:space="preserve">Onder </w:t>
      </w:r>
      <w:r>
        <w:rPr>
          <w:spacing w:val="-3"/>
        </w:rPr>
        <w:t xml:space="preserve">het </w:t>
      </w:r>
      <w:r>
        <w:t xml:space="preserve">kopje ‘betreft’ </w:t>
      </w:r>
      <w:r>
        <w:rPr>
          <w:spacing w:val="-3"/>
        </w:rPr>
        <w:t xml:space="preserve">dient </w:t>
      </w:r>
      <w:r>
        <w:t xml:space="preserve">u </w:t>
      </w:r>
      <w:r>
        <w:rPr>
          <w:spacing w:val="2"/>
        </w:rPr>
        <w:t xml:space="preserve">zo </w:t>
      </w:r>
      <w:r>
        <w:rPr>
          <w:spacing w:val="-3"/>
        </w:rPr>
        <w:t xml:space="preserve">specifiek </w:t>
      </w:r>
      <w:r>
        <w:t xml:space="preserve">mogelijk aan </w:t>
      </w:r>
      <w:r>
        <w:rPr>
          <w:spacing w:val="-3"/>
        </w:rPr>
        <w:t xml:space="preserve">te </w:t>
      </w:r>
      <w:r>
        <w:t xml:space="preserve">geven welk document  van de </w:t>
      </w:r>
      <w:r>
        <w:rPr>
          <w:spacing w:val="-3"/>
        </w:rPr>
        <w:t xml:space="preserve">aanbestedingsstukken het betreft, gespecificeerd </w:t>
      </w:r>
      <w:r>
        <w:t xml:space="preserve">naar paragraaf/pagina. </w:t>
      </w:r>
      <w:r>
        <w:rPr>
          <w:spacing w:val="-3"/>
        </w:rPr>
        <w:t xml:space="preserve">Bij </w:t>
      </w:r>
      <w:r>
        <w:t xml:space="preserve">de vraag </w:t>
      </w:r>
      <w:r>
        <w:rPr>
          <w:spacing w:val="-3"/>
        </w:rPr>
        <w:t xml:space="preserve">dient </w:t>
      </w:r>
      <w:r>
        <w:t xml:space="preserve">ook zoveel mogelijk </w:t>
      </w:r>
      <w:r>
        <w:rPr>
          <w:spacing w:val="-4"/>
        </w:rPr>
        <w:t xml:space="preserve">een </w:t>
      </w:r>
      <w:r>
        <w:t xml:space="preserve">voorstel </w:t>
      </w:r>
      <w:r>
        <w:rPr>
          <w:spacing w:val="-3"/>
        </w:rPr>
        <w:t xml:space="preserve">te </w:t>
      </w:r>
      <w:r>
        <w:t xml:space="preserve">worden gedaan voor de door de onderneming gewenste </w:t>
      </w:r>
      <w:r>
        <w:rPr>
          <w:spacing w:val="-3"/>
        </w:rPr>
        <w:t xml:space="preserve">aanpassing/uitkomst. </w:t>
      </w:r>
      <w:r>
        <w:t xml:space="preserve">Het aantal vragen kan door de </w:t>
      </w:r>
      <w:r>
        <w:rPr>
          <w:spacing w:val="-3"/>
        </w:rPr>
        <w:t xml:space="preserve">aanbieder </w:t>
      </w:r>
      <w:r>
        <w:t xml:space="preserve">conform dit gegeven format worden </w:t>
      </w:r>
      <w:r>
        <w:rPr>
          <w:spacing w:val="-3"/>
        </w:rPr>
        <w:t>uitgebreid.</w:t>
      </w:r>
    </w:p>
    <w:p w14:paraId="6400627D" w14:textId="77777777" w:rsidR="00143802" w:rsidRDefault="00490878">
      <w:pPr>
        <w:spacing w:line="20" w:lineRule="exact"/>
        <w:ind w:left="115"/>
        <w:rPr>
          <w:sz w:val="2"/>
        </w:rPr>
      </w:pPr>
      <w:r>
        <w:rPr>
          <w:noProof/>
          <w:sz w:val="2"/>
        </w:rPr>
        <mc:AlternateContent>
          <mc:Choice Requires="wpg">
            <w:drawing>
              <wp:inline distT="0" distB="0" distL="0" distR="0" wp14:anchorId="0BA168D1" wp14:editId="0269C352">
                <wp:extent cx="5799455" cy="7620"/>
                <wp:effectExtent l="0" t="0" r="0" b="0"/>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99455" cy="7620"/>
                          <a:chOff x="0" y="0"/>
                          <a:chExt cx="9133" cy="12"/>
                        </a:xfrm>
                      </wpg:grpSpPr>
                      <wps:wsp>
                        <wps:cNvPr id="3" name="Rectangle 3"/>
                        <wps:cNvSpPr>
                          <a:spLocks/>
                        </wps:cNvSpPr>
                        <wps:spPr bwMode="auto">
                          <a:xfrm>
                            <a:off x="0" y="0"/>
                            <a:ext cx="9133" cy="12"/>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25F7A078" id="Group 2" o:spid="_x0000_s1026" style="width:456.65pt;height:.6pt;mso-position-horizontal-relative:char;mso-position-vertical-relative:line" coordsize="9133,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">
                <v:rect id="Rectangle 3" o:spid="_x0000_s1027" style="position:absolute;width:9133;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" fillcolor="gray" stroked="f">
                  <v:path arrowok="t"/>
                </v:rect>
                <w10:anchorlock/>
              </v:group>
            </w:pict>
          </mc:Fallback>
        </mc:AlternateContent>
      </w:r>
    </w:p>
    <w:p w14:paraId="7DCF3A09" w14:textId="77777777" w:rsidR="00143802" w:rsidRDefault="00143802">
      <w:pPr>
        <w:spacing w:before="10" w:after="1"/>
      </w:pPr>
    </w:p>
    <w:tbl>
      <w:tblPr>
        <w:tblStyle w:val="TableNormal"/>
        <w:tblW w:w="0" w:type="auto"/>
        <w:tblInd w:w="141"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1E0" w:firstRow="1" w:lastRow="1" w:firstColumn="1" w:lastColumn="1" w:noHBand="0" w:noVBand="0"/>
      </w:tblPr>
      <w:tblGrid>
        <w:gridCol w:w="1534"/>
        <w:gridCol w:w="1707"/>
        <w:gridCol w:w="6066"/>
      </w:tblGrid>
      <w:tr w:rsidR="00143802" w14:paraId="51829ADD" w14:textId="77777777">
        <w:trPr>
          <w:trHeight w:val="261"/>
        </w:trPr>
        <w:tc>
          <w:tcPr>
            <w:tcW w:w="1534" w:type="dxa"/>
            <w:shd w:val="clear" w:color="auto" w:fill="CCCCCC"/>
          </w:tcPr>
          <w:p w14:paraId="11F2694D" w14:textId="77777777" w:rsidR="00143802" w:rsidRDefault="00957AF0">
            <w:pPr>
              <w:pStyle w:val="TableParagraph"/>
              <w:spacing w:line="242" w:lineRule="exact"/>
              <w:ind w:left="776"/>
              <w:rPr>
                <w:b/>
              </w:rPr>
            </w:pPr>
            <w:r>
              <w:rPr>
                <w:b/>
              </w:rPr>
              <w:t>Nr.</w:t>
            </w:r>
          </w:p>
        </w:tc>
        <w:tc>
          <w:tcPr>
            <w:tcW w:w="1707" w:type="dxa"/>
            <w:shd w:val="clear" w:color="auto" w:fill="CCCCCC"/>
          </w:tcPr>
          <w:p w14:paraId="1BBE7688" w14:textId="77777777" w:rsidR="00143802" w:rsidRDefault="00957AF0">
            <w:pPr>
              <w:pStyle w:val="TableParagraph"/>
              <w:spacing w:line="242" w:lineRule="exact"/>
              <w:ind w:left="280"/>
              <w:rPr>
                <w:b/>
              </w:rPr>
            </w:pPr>
            <w:r>
              <w:rPr>
                <w:b/>
              </w:rPr>
              <w:t>Betreft</w:t>
            </w:r>
          </w:p>
        </w:tc>
        <w:tc>
          <w:tcPr>
            <w:tcW w:w="6066" w:type="dxa"/>
            <w:shd w:val="clear" w:color="auto" w:fill="CCCCCC"/>
          </w:tcPr>
          <w:p w14:paraId="74D604C9" w14:textId="77777777" w:rsidR="00143802" w:rsidRDefault="00957AF0">
            <w:pPr>
              <w:pStyle w:val="TableParagraph"/>
              <w:spacing w:line="242" w:lineRule="exact"/>
              <w:ind w:left="1063"/>
              <w:rPr>
                <w:b/>
              </w:rPr>
            </w:pPr>
            <w:r>
              <w:rPr>
                <w:b/>
              </w:rPr>
              <w:t>Vraag</w:t>
            </w:r>
          </w:p>
        </w:tc>
      </w:tr>
      <w:tr w:rsidR="00143802" w14:paraId="382C8F13" w14:textId="77777777">
        <w:trPr>
          <w:trHeight w:val="283"/>
        </w:trPr>
        <w:tc>
          <w:tcPr>
            <w:tcW w:w="1534" w:type="dxa"/>
            <w:tcBorders>
              <w:bottom w:val="nil"/>
            </w:tcBorders>
          </w:tcPr>
          <w:p w14:paraId="1A7BF644" w14:textId="77777777" w:rsidR="00143802" w:rsidRDefault="00143802">
            <w:pPr>
              <w:pStyle w:val="TableParagraph"/>
              <w:rPr>
                <w:rFonts w:ascii="Times New Roman"/>
                <w:sz w:val="20"/>
              </w:rPr>
            </w:pPr>
          </w:p>
        </w:tc>
        <w:tc>
          <w:tcPr>
            <w:tcW w:w="1707" w:type="dxa"/>
            <w:tcBorders>
              <w:bottom w:val="nil"/>
            </w:tcBorders>
          </w:tcPr>
          <w:p w14:paraId="20A34A59" w14:textId="77777777" w:rsidR="00143802" w:rsidRDefault="00957AF0">
            <w:pPr>
              <w:pStyle w:val="TableParagraph"/>
              <w:spacing w:line="264" w:lineRule="exact"/>
              <w:ind w:left="107"/>
            </w:pPr>
            <w:r>
              <w:t>Deel A</w:t>
            </w:r>
          </w:p>
        </w:tc>
        <w:tc>
          <w:tcPr>
            <w:tcW w:w="6066" w:type="dxa"/>
            <w:tcBorders>
              <w:bottom w:val="nil"/>
            </w:tcBorders>
          </w:tcPr>
          <w:p w14:paraId="3368024A" w14:textId="77777777" w:rsidR="00143802" w:rsidRDefault="00957AF0">
            <w:pPr>
              <w:pStyle w:val="TableParagraph"/>
              <w:spacing w:line="264" w:lineRule="exact"/>
              <w:ind w:left="106"/>
              <w:rPr>
                <w:i/>
              </w:rPr>
            </w:pPr>
            <w:r>
              <w:rPr>
                <w:i/>
              </w:rPr>
              <w:t>U vraagt om bij gunning een DPIA rapportage te overleggen van</w:t>
            </w:r>
          </w:p>
        </w:tc>
      </w:tr>
      <w:tr w:rsidR="00143802" w14:paraId="7345AFA5" w14:textId="77777777">
        <w:trPr>
          <w:trHeight w:val="265"/>
        </w:trPr>
        <w:tc>
          <w:tcPr>
            <w:tcW w:w="1534" w:type="dxa"/>
            <w:tcBorders>
              <w:top w:val="nil"/>
              <w:bottom w:val="nil"/>
            </w:tcBorders>
          </w:tcPr>
          <w:p w14:paraId="20799C9A" w14:textId="77777777" w:rsidR="00143802" w:rsidRDefault="00143802">
            <w:pPr>
              <w:pStyle w:val="TableParagraph"/>
              <w:rPr>
                <w:rFonts w:ascii="Times New Roman"/>
                <w:sz w:val="18"/>
              </w:rPr>
            </w:pPr>
          </w:p>
        </w:tc>
        <w:tc>
          <w:tcPr>
            <w:tcW w:w="1707" w:type="dxa"/>
            <w:tcBorders>
              <w:top w:val="nil"/>
              <w:bottom w:val="nil"/>
            </w:tcBorders>
          </w:tcPr>
          <w:p w14:paraId="74798B78" w14:textId="77777777" w:rsidR="00143802" w:rsidRDefault="00957AF0">
            <w:pPr>
              <w:pStyle w:val="TableParagraph"/>
              <w:spacing w:line="245" w:lineRule="exact"/>
              <w:ind w:left="107"/>
            </w:pPr>
            <w:r>
              <w:t>Beschrijvend</w:t>
            </w:r>
          </w:p>
        </w:tc>
        <w:tc>
          <w:tcPr>
            <w:tcW w:w="6066" w:type="dxa"/>
            <w:tcBorders>
              <w:top w:val="nil"/>
              <w:bottom w:val="nil"/>
            </w:tcBorders>
          </w:tcPr>
          <w:p w14:paraId="75E87E64" w14:textId="77777777" w:rsidR="00143802" w:rsidRDefault="00957AF0">
            <w:pPr>
              <w:pStyle w:val="TableParagraph"/>
              <w:spacing w:line="245" w:lineRule="exact"/>
              <w:ind w:left="106"/>
              <w:rPr>
                <w:i/>
              </w:rPr>
            </w:pPr>
            <w:r>
              <w:rPr>
                <w:i/>
              </w:rPr>
              <w:t>maximaal 1 jaar oud of om aan te tonen dat een onafhankelijke</w:t>
            </w:r>
          </w:p>
        </w:tc>
      </w:tr>
      <w:tr w:rsidR="00143802" w:rsidRPr="007B26C4" w14:paraId="0DCB90D7" w14:textId="77777777">
        <w:trPr>
          <w:trHeight w:val="270"/>
        </w:trPr>
        <w:tc>
          <w:tcPr>
            <w:tcW w:w="1534" w:type="dxa"/>
            <w:tcBorders>
              <w:top w:val="nil"/>
              <w:bottom w:val="nil"/>
            </w:tcBorders>
          </w:tcPr>
          <w:p w14:paraId="53704DBE" w14:textId="77777777" w:rsidR="00143802" w:rsidRPr="007B26C4" w:rsidRDefault="00143802">
            <w:pPr>
              <w:pStyle w:val="TableParagraph"/>
              <w:rPr>
                <w:rFonts w:ascii="Times New Roman"/>
                <w:sz w:val="20"/>
              </w:rPr>
            </w:pPr>
          </w:p>
        </w:tc>
        <w:tc>
          <w:tcPr>
            <w:tcW w:w="1707" w:type="dxa"/>
            <w:tcBorders>
              <w:top w:val="nil"/>
              <w:bottom w:val="nil"/>
            </w:tcBorders>
          </w:tcPr>
          <w:p w14:paraId="16635528" w14:textId="77777777" w:rsidR="00143802" w:rsidRPr="007B26C4" w:rsidRDefault="00957AF0">
            <w:pPr>
              <w:pStyle w:val="TableParagraph"/>
              <w:spacing w:line="246" w:lineRule="exact"/>
              <w:ind w:left="107"/>
            </w:pPr>
            <w:r w:rsidRPr="007B26C4">
              <w:t>document,</w:t>
            </w:r>
          </w:p>
        </w:tc>
        <w:tc>
          <w:tcPr>
            <w:tcW w:w="6066" w:type="dxa"/>
            <w:tcBorders>
              <w:top w:val="nil"/>
              <w:bottom w:val="nil"/>
            </w:tcBorders>
          </w:tcPr>
          <w:p w14:paraId="7BC69EEB" w14:textId="77777777" w:rsidR="00143802" w:rsidRPr="007B26C4" w:rsidRDefault="00957AF0">
            <w:pPr>
              <w:pStyle w:val="TableParagraph"/>
              <w:spacing w:line="246" w:lineRule="exact"/>
              <w:ind w:left="106"/>
              <w:rPr>
                <w:i/>
              </w:rPr>
            </w:pPr>
            <w:r w:rsidRPr="007B26C4">
              <w:rPr>
                <w:i/>
              </w:rPr>
              <w:t>externe audit is uitgevoerd, niet langer dan één (1) jaar geleden</w:t>
            </w:r>
          </w:p>
        </w:tc>
      </w:tr>
      <w:tr w:rsidR="00143802" w:rsidRPr="007B26C4" w14:paraId="02BA8441" w14:textId="77777777" w:rsidTr="00FB2EF0">
        <w:trPr>
          <w:trHeight w:val="536"/>
        </w:trPr>
        <w:tc>
          <w:tcPr>
            <w:tcW w:w="1534" w:type="dxa"/>
            <w:tcBorders>
              <w:top w:val="nil"/>
              <w:bottom w:val="nil"/>
            </w:tcBorders>
            <w:shd w:val="clear" w:color="auto" w:fill="auto"/>
          </w:tcPr>
          <w:p w14:paraId="55803822" w14:textId="108F236C" w:rsidR="00143802" w:rsidRPr="007B26C4" w:rsidRDefault="00FB2EF0" w:rsidP="00FB2EF0">
            <w:pPr>
              <w:pStyle w:val="TableParagraph"/>
              <w:spacing w:before="75"/>
              <w:ind w:left="748" w:right="397"/>
              <w:rPr>
                <w:color w:val="FFFFFF" w:themeColor="background1"/>
              </w:rPr>
            </w:pPr>
            <w:r>
              <w:t>26</w:t>
            </w:r>
          </w:p>
        </w:tc>
        <w:tc>
          <w:tcPr>
            <w:tcW w:w="1707" w:type="dxa"/>
            <w:tcBorders>
              <w:top w:val="nil"/>
              <w:bottom w:val="nil"/>
            </w:tcBorders>
          </w:tcPr>
          <w:p w14:paraId="32F65AC0" w14:textId="77777777" w:rsidR="00143802" w:rsidRPr="007B26C4" w:rsidRDefault="00957AF0">
            <w:pPr>
              <w:pStyle w:val="TableParagraph"/>
              <w:spacing w:line="251" w:lineRule="exact"/>
              <w:ind w:left="107"/>
            </w:pPr>
            <w:r w:rsidRPr="007B26C4">
              <w:t>paragraaf</w:t>
            </w:r>
          </w:p>
          <w:p w14:paraId="30044EE5" w14:textId="77777777" w:rsidR="00143802" w:rsidRPr="007B26C4" w:rsidRDefault="00957AF0">
            <w:pPr>
              <w:pStyle w:val="TableParagraph"/>
              <w:spacing w:line="266" w:lineRule="exact"/>
              <w:ind w:left="107"/>
            </w:pPr>
            <w:r w:rsidRPr="007B26C4">
              <w:t>1.3.2.1, pagina 5</w:t>
            </w:r>
          </w:p>
        </w:tc>
        <w:tc>
          <w:tcPr>
            <w:tcW w:w="6066" w:type="dxa"/>
            <w:tcBorders>
              <w:top w:val="nil"/>
              <w:bottom w:val="nil"/>
            </w:tcBorders>
          </w:tcPr>
          <w:p w14:paraId="3053642F" w14:textId="77777777" w:rsidR="00143802" w:rsidRPr="007B26C4" w:rsidRDefault="00957AF0">
            <w:pPr>
              <w:pStyle w:val="TableParagraph"/>
              <w:spacing w:line="251" w:lineRule="exact"/>
              <w:ind w:left="106"/>
              <w:rPr>
                <w:i/>
              </w:rPr>
            </w:pPr>
            <w:r w:rsidRPr="007B26C4">
              <w:rPr>
                <w:i/>
              </w:rPr>
              <w:t>waarvan de resultaten worden gedeeld. Op basis daarvan</w:t>
            </w:r>
          </w:p>
          <w:p w14:paraId="0A37335F" w14:textId="77777777" w:rsidR="00143802" w:rsidRPr="007B26C4" w:rsidRDefault="00957AF0">
            <w:pPr>
              <w:pStyle w:val="TableParagraph"/>
              <w:spacing w:line="266" w:lineRule="exact"/>
              <w:ind w:left="106"/>
              <w:rPr>
                <w:i/>
              </w:rPr>
            </w:pPr>
            <w:r w:rsidRPr="007B26C4">
              <w:rPr>
                <w:i/>
              </w:rPr>
              <w:t>concluderen wij dat het volstaat om de meest recente resultaten</w:t>
            </w:r>
          </w:p>
        </w:tc>
      </w:tr>
      <w:tr w:rsidR="00143802" w14:paraId="0F369EDC" w14:textId="77777777" w:rsidTr="00FB2EF0">
        <w:trPr>
          <w:trHeight w:val="270"/>
        </w:trPr>
        <w:tc>
          <w:tcPr>
            <w:tcW w:w="1534" w:type="dxa"/>
            <w:tcBorders>
              <w:top w:val="nil"/>
              <w:bottom w:val="nil"/>
            </w:tcBorders>
            <w:shd w:val="clear" w:color="auto" w:fill="auto"/>
          </w:tcPr>
          <w:p w14:paraId="487062B1" w14:textId="77777777" w:rsidR="00143802" w:rsidRDefault="00143802">
            <w:pPr>
              <w:pStyle w:val="TableParagraph"/>
              <w:rPr>
                <w:rFonts w:ascii="Times New Roman"/>
                <w:sz w:val="20"/>
              </w:rPr>
            </w:pPr>
          </w:p>
        </w:tc>
        <w:tc>
          <w:tcPr>
            <w:tcW w:w="1707" w:type="dxa"/>
            <w:tcBorders>
              <w:top w:val="nil"/>
              <w:bottom w:val="nil"/>
            </w:tcBorders>
          </w:tcPr>
          <w:p w14:paraId="1A86F92C" w14:textId="77777777" w:rsidR="00143802" w:rsidRDefault="00957AF0">
            <w:pPr>
              <w:pStyle w:val="TableParagraph"/>
              <w:spacing w:line="246" w:lineRule="exact"/>
              <w:ind w:left="107"/>
            </w:pPr>
            <w:r>
              <w:t>en 6</w:t>
            </w:r>
          </w:p>
        </w:tc>
        <w:tc>
          <w:tcPr>
            <w:tcW w:w="6066" w:type="dxa"/>
            <w:tcBorders>
              <w:top w:val="nil"/>
              <w:bottom w:val="nil"/>
            </w:tcBorders>
          </w:tcPr>
          <w:p w14:paraId="4711C16F" w14:textId="77777777" w:rsidR="00143802" w:rsidRDefault="00957AF0">
            <w:pPr>
              <w:pStyle w:val="TableParagraph"/>
              <w:spacing w:line="246" w:lineRule="exact"/>
              <w:ind w:left="106"/>
              <w:rPr>
                <w:i/>
              </w:rPr>
            </w:pPr>
            <w:r>
              <w:rPr>
                <w:i/>
              </w:rPr>
              <w:t>uit ons extern auditrapport en aanverwante documentatie van</w:t>
            </w:r>
          </w:p>
        </w:tc>
      </w:tr>
      <w:tr w:rsidR="00143802" w14:paraId="25873008" w14:textId="77777777">
        <w:trPr>
          <w:trHeight w:val="270"/>
        </w:trPr>
        <w:tc>
          <w:tcPr>
            <w:tcW w:w="1534" w:type="dxa"/>
            <w:tcBorders>
              <w:top w:val="nil"/>
              <w:bottom w:val="nil"/>
            </w:tcBorders>
          </w:tcPr>
          <w:p w14:paraId="3D79281A" w14:textId="77777777" w:rsidR="00143802" w:rsidRDefault="00143802">
            <w:pPr>
              <w:pStyle w:val="TableParagraph"/>
              <w:rPr>
                <w:rFonts w:ascii="Times New Roman"/>
                <w:sz w:val="20"/>
              </w:rPr>
            </w:pPr>
          </w:p>
        </w:tc>
        <w:tc>
          <w:tcPr>
            <w:tcW w:w="1707" w:type="dxa"/>
            <w:tcBorders>
              <w:top w:val="nil"/>
              <w:bottom w:val="nil"/>
            </w:tcBorders>
          </w:tcPr>
          <w:p w14:paraId="6C04408A" w14:textId="77777777" w:rsidR="00143802" w:rsidRDefault="00143802">
            <w:pPr>
              <w:pStyle w:val="TableParagraph"/>
              <w:rPr>
                <w:rFonts w:ascii="Times New Roman"/>
                <w:sz w:val="20"/>
              </w:rPr>
            </w:pPr>
          </w:p>
        </w:tc>
        <w:tc>
          <w:tcPr>
            <w:tcW w:w="6066" w:type="dxa"/>
            <w:tcBorders>
              <w:top w:val="nil"/>
              <w:bottom w:val="nil"/>
            </w:tcBorders>
          </w:tcPr>
          <w:p w14:paraId="7A2CD8D4" w14:textId="77777777" w:rsidR="00143802" w:rsidRDefault="00957AF0">
            <w:pPr>
              <w:pStyle w:val="TableParagraph"/>
              <w:spacing w:line="251" w:lineRule="exact"/>
              <w:ind w:left="106"/>
              <w:rPr>
                <w:i/>
              </w:rPr>
            </w:pPr>
            <w:r>
              <w:rPr>
                <w:i/>
              </w:rPr>
              <w:t>onze ISO27001 certificering met u te delen.</w:t>
            </w:r>
          </w:p>
        </w:tc>
      </w:tr>
      <w:tr w:rsidR="00143802" w14:paraId="251710AE" w14:textId="77777777">
        <w:trPr>
          <w:trHeight w:val="243"/>
        </w:trPr>
        <w:tc>
          <w:tcPr>
            <w:tcW w:w="1534" w:type="dxa"/>
            <w:tcBorders>
              <w:top w:val="nil"/>
            </w:tcBorders>
          </w:tcPr>
          <w:p w14:paraId="4E4A75DA" w14:textId="77777777" w:rsidR="00143802" w:rsidRDefault="00143802">
            <w:pPr>
              <w:pStyle w:val="TableParagraph"/>
              <w:rPr>
                <w:rFonts w:ascii="Times New Roman"/>
                <w:sz w:val="16"/>
              </w:rPr>
            </w:pPr>
          </w:p>
        </w:tc>
        <w:tc>
          <w:tcPr>
            <w:tcW w:w="1707" w:type="dxa"/>
            <w:tcBorders>
              <w:top w:val="nil"/>
            </w:tcBorders>
          </w:tcPr>
          <w:p w14:paraId="199808F6" w14:textId="77777777" w:rsidR="00143802" w:rsidRDefault="00143802">
            <w:pPr>
              <w:pStyle w:val="TableParagraph"/>
              <w:rPr>
                <w:rFonts w:ascii="Times New Roman"/>
                <w:sz w:val="16"/>
              </w:rPr>
            </w:pPr>
          </w:p>
        </w:tc>
        <w:tc>
          <w:tcPr>
            <w:tcW w:w="6066" w:type="dxa"/>
            <w:tcBorders>
              <w:top w:val="nil"/>
            </w:tcBorders>
          </w:tcPr>
          <w:p w14:paraId="789C73E5" w14:textId="77777777" w:rsidR="00143802" w:rsidRDefault="00957AF0">
            <w:pPr>
              <w:pStyle w:val="TableParagraph"/>
              <w:spacing w:line="223" w:lineRule="exact"/>
              <w:ind w:left="106"/>
              <w:rPr>
                <w:i/>
              </w:rPr>
            </w:pPr>
            <w:r>
              <w:rPr>
                <w:i/>
              </w:rPr>
              <w:t>Kunt u onze conclusie bevestigen?</w:t>
            </w:r>
          </w:p>
        </w:tc>
      </w:tr>
      <w:tr w:rsidR="00143802" w14:paraId="1E3A58B1" w14:textId="77777777">
        <w:trPr>
          <w:trHeight w:val="261"/>
        </w:trPr>
        <w:tc>
          <w:tcPr>
            <w:tcW w:w="1534" w:type="dxa"/>
          </w:tcPr>
          <w:p w14:paraId="00E799B0" w14:textId="77777777" w:rsidR="00143802" w:rsidRDefault="00957AF0">
            <w:pPr>
              <w:pStyle w:val="TableParagraph"/>
              <w:spacing w:line="241" w:lineRule="exact"/>
              <w:ind w:left="407"/>
            </w:pPr>
            <w:r>
              <w:t>Antwoord</w:t>
            </w:r>
          </w:p>
        </w:tc>
        <w:tc>
          <w:tcPr>
            <w:tcW w:w="7773" w:type="dxa"/>
            <w:gridSpan w:val="2"/>
          </w:tcPr>
          <w:p w14:paraId="3CA847AD" w14:textId="00FBFDCA" w:rsidR="00C918E6" w:rsidRDefault="00F25952">
            <w:pPr>
              <w:pStyle w:val="TableParagraph"/>
              <w:rPr>
                <w:rFonts w:eastAsia="Times New Roman"/>
              </w:rPr>
            </w:pPr>
            <w:r>
              <w:rPr>
                <w:rFonts w:eastAsia="Times New Roman"/>
              </w:rPr>
              <w:t>I</w:t>
            </w:r>
            <w:r w:rsidRPr="00F25952">
              <w:rPr>
                <w:rFonts w:eastAsia="Times New Roman"/>
              </w:rPr>
              <w:t xml:space="preserve">ndien </w:t>
            </w:r>
            <w:r w:rsidR="0037630D">
              <w:rPr>
                <w:rFonts w:eastAsia="Times New Roman"/>
              </w:rPr>
              <w:t xml:space="preserve">u </w:t>
            </w:r>
            <w:r w:rsidR="00F4613A">
              <w:rPr>
                <w:rFonts w:eastAsia="Times New Roman"/>
              </w:rPr>
              <w:t>bij gunning de</w:t>
            </w:r>
            <w:r w:rsidR="009A631F">
              <w:rPr>
                <w:rFonts w:eastAsia="Times New Roman"/>
              </w:rPr>
              <w:t xml:space="preserve"> Voorlopige</w:t>
            </w:r>
            <w:r w:rsidR="00F4613A">
              <w:rPr>
                <w:rFonts w:eastAsia="Times New Roman"/>
              </w:rPr>
              <w:t xml:space="preserve"> gunning bedoeld dan is dit correct.</w:t>
            </w:r>
            <w:r w:rsidR="009A631F">
              <w:rPr>
                <w:rFonts w:eastAsia="Times New Roman"/>
              </w:rPr>
              <w:t xml:space="preserve"> Tevens niet langer dan 1 jaar geleden is uitgevoerd. </w:t>
            </w:r>
            <w:r w:rsidR="0057470F">
              <w:rPr>
                <w:rFonts w:eastAsia="Times New Roman"/>
              </w:rPr>
              <w:t>Dan kunnen wij instemmen met uw verzoek.</w:t>
            </w:r>
            <w:r w:rsidR="007950AC" w:rsidRPr="00F25952">
              <w:rPr>
                <w:rFonts w:eastAsia="Times New Roman"/>
              </w:rPr>
              <w:t xml:space="preserve"> De ISO27001-rapportage dekt een DPIA rapportage niet a</w:t>
            </w:r>
            <w:r w:rsidR="007950AC">
              <w:rPr>
                <w:rFonts w:eastAsia="Times New Roman"/>
              </w:rPr>
              <w:t>f.</w:t>
            </w:r>
          </w:p>
          <w:p w14:paraId="4FFFAA70" w14:textId="45A3EC2D" w:rsidR="0005357D" w:rsidRDefault="0005357D">
            <w:pPr>
              <w:pStyle w:val="TableParagraph"/>
              <w:rPr>
                <w:rFonts w:ascii="Times New Roman"/>
                <w:sz w:val="18"/>
              </w:rPr>
            </w:pPr>
          </w:p>
        </w:tc>
      </w:tr>
    </w:tbl>
    <w:p w14:paraId="3F69409D" w14:textId="77777777" w:rsidR="00143802" w:rsidRDefault="00143802">
      <w:pPr>
        <w:spacing w:before="8" w:after="1"/>
      </w:pPr>
    </w:p>
    <w:tbl>
      <w:tblPr>
        <w:tblStyle w:val="TableNormal"/>
        <w:tblW w:w="0" w:type="auto"/>
        <w:tblInd w:w="141"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1E0" w:firstRow="1" w:lastRow="1" w:firstColumn="1" w:lastColumn="1" w:noHBand="0" w:noVBand="0"/>
      </w:tblPr>
      <w:tblGrid>
        <w:gridCol w:w="1534"/>
        <w:gridCol w:w="1707"/>
        <w:gridCol w:w="6066"/>
      </w:tblGrid>
      <w:tr w:rsidR="00143802" w14:paraId="1D03963A" w14:textId="77777777">
        <w:trPr>
          <w:trHeight w:val="261"/>
        </w:trPr>
        <w:tc>
          <w:tcPr>
            <w:tcW w:w="1534" w:type="dxa"/>
            <w:shd w:val="clear" w:color="auto" w:fill="CCCCCC"/>
          </w:tcPr>
          <w:p w14:paraId="43E0975C" w14:textId="77777777" w:rsidR="00143802" w:rsidRDefault="00957AF0">
            <w:pPr>
              <w:pStyle w:val="TableParagraph"/>
              <w:spacing w:line="241" w:lineRule="exact"/>
              <w:ind w:left="776"/>
              <w:rPr>
                <w:b/>
              </w:rPr>
            </w:pPr>
            <w:r>
              <w:rPr>
                <w:b/>
              </w:rPr>
              <w:t>Nr.</w:t>
            </w:r>
          </w:p>
        </w:tc>
        <w:tc>
          <w:tcPr>
            <w:tcW w:w="1707" w:type="dxa"/>
            <w:shd w:val="clear" w:color="auto" w:fill="CCCCCC"/>
          </w:tcPr>
          <w:p w14:paraId="1A1B7379" w14:textId="77777777" w:rsidR="00143802" w:rsidRDefault="00957AF0">
            <w:pPr>
              <w:pStyle w:val="TableParagraph"/>
              <w:spacing w:line="241" w:lineRule="exact"/>
              <w:ind w:left="280"/>
              <w:rPr>
                <w:b/>
              </w:rPr>
            </w:pPr>
            <w:r>
              <w:rPr>
                <w:b/>
              </w:rPr>
              <w:t>Betreft</w:t>
            </w:r>
          </w:p>
        </w:tc>
        <w:tc>
          <w:tcPr>
            <w:tcW w:w="6066" w:type="dxa"/>
            <w:shd w:val="clear" w:color="auto" w:fill="CCCCCC"/>
          </w:tcPr>
          <w:p w14:paraId="2A29B4A3" w14:textId="77777777" w:rsidR="00143802" w:rsidRDefault="00957AF0">
            <w:pPr>
              <w:pStyle w:val="TableParagraph"/>
              <w:spacing w:line="241" w:lineRule="exact"/>
              <w:ind w:left="1063"/>
              <w:rPr>
                <w:b/>
              </w:rPr>
            </w:pPr>
            <w:r>
              <w:rPr>
                <w:b/>
              </w:rPr>
              <w:t>Vraag</w:t>
            </w:r>
          </w:p>
        </w:tc>
      </w:tr>
      <w:tr w:rsidR="00143802" w14:paraId="503BB6B2" w14:textId="77777777">
        <w:trPr>
          <w:trHeight w:val="283"/>
        </w:trPr>
        <w:tc>
          <w:tcPr>
            <w:tcW w:w="1534" w:type="dxa"/>
            <w:tcBorders>
              <w:bottom w:val="nil"/>
            </w:tcBorders>
          </w:tcPr>
          <w:p w14:paraId="2DA6EDB6" w14:textId="77777777" w:rsidR="00143802" w:rsidRDefault="00143802">
            <w:pPr>
              <w:pStyle w:val="TableParagraph"/>
              <w:rPr>
                <w:rFonts w:ascii="Times New Roman"/>
                <w:sz w:val="20"/>
              </w:rPr>
            </w:pPr>
          </w:p>
        </w:tc>
        <w:tc>
          <w:tcPr>
            <w:tcW w:w="1707" w:type="dxa"/>
            <w:tcBorders>
              <w:bottom w:val="nil"/>
            </w:tcBorders>
          </w:tcPr>
          <w:p w14:paraId="77FA3342" w14:textId="77777777" w:rsidR="00143802" w:rsidRDefault="00957AF0">
            <w:pPr>
              <w:pStyle w:val="TableParagraph"/>
              <w:spacing w:line="264" w:lineRule="exact"/>
              <w:ind w:left="107"/>
            </w:pPr>
            <w:r>
              <w:t>Deel A</w:t>
            </w:r>
          </w:p>
        </w:tc>
        <w:tc>
          <w:tcPr>
            <w:tcW w:w="6066" w:type="dxa"/>
            <w:tcBorders>
              <w:bottom w:val="nil"/>
            </w:tcBorders>
          </w:tcPr>
          <w:p w14:paraId="548D6A81" w14:textId="77777777" w:rsidR="00143802" w:rsidRDefault="00957AF0">
            <w:pPr>
              <w:pStyle w:val="TableParagraph"/>
              <w:spacing w:line="264" w:lineRule="exact"/>
              <w:ind w:left="141"/>
              <w:rPr>
                <w:i/>
              </w:rPr>
            </w:pPr>
            <w:r>
              <w:rPr>
                <w:i/>
              </w:rPr>
              <w:t>In de planningstabel heeft u 1 moment opgenomen (23 maart</w:t>
            </w:r>
          </w:p>
        </w:tc>
      </w:tr>
      <w:tr w:rsidR="00143802" w14:paraId="07EB4B2D" w14:textId="77777777" w:rsidTr="00FB2EF0">
        <w:trPr>
          <w:trHeight w:val="265"/>
        </w:trPr>
        <w:tc>
          <w:tcPr>
            <w:tcW w:w="1534" w:type="dxa"/>
            <w:tcBorders>
              <w:top w:val="nil"/>
              <w:bottom w:val="nil"/>
            </w:tcBorders>
            <w:shd w:val="clear" w:color="auto" w:fill="auto"/>
          </w:tcPr>
          <w:p w14:paraId="1DDCB0B8" w14:textId="77777777" w:rsidR="00143802" w:rsidRDefault="00143802">
            <w:pPr>
              <w:pStyle w:val="TableParagraph"/>
              <w:rPr>
                <w:rFonts w:ascii="Times New Roman"/>
                <w:sz w:val="18"/>
              </w:rPr>
            </w:pPr>
          </w:p>
        </w:tc>
        <w:tc>
          <w:tcPr>
            <w:tcW w:w="1707" w:type="dxa"/>
            <w:tcBorders>
              <w:top w:val="nil"/>
              <w:bottom w:val="nil"/>
            </w:tcBorders>
          </w:tcPr>
          <w:p w14:paraId="36744575" w14:textId="77777777" w:rsidR="00143802" w:rsidRDefault="00957AF0">
            <w:pPr>
              <w:pStyle w:val="TableParagraph"/>
              <w:spacing w:line="245" w:lineRule="exact"/>
              <w:ind w:left="107"/>
            </w:pPr>
            <w:r>
              <w:t>Beschrijvend</w:t>
            </w:r>
          </w:p>
        </w:tc>
        <w:tc>
          <w:tcPr>
            <w:tcW w:w="6066" w:type="dxa"/>
            <w:tcBorders>
              <w:top w:val="nil"/>
              <w:bottom w:val="nil"/>
            </w:tcBorders>
          </w:tcPr>
          <w:p w14:paraId="25995F57" w14:textId="77777777" w:rsidR="00143802" w:rsidRDefault="00957AF0">
            <w:pPr>
              <w:pStyle w:val="TableParagraph"/>
              <w:spacing w:line="245" w:lineRule="exact"/>
              <w:ind w:left="141"/>
              <w:rPr>
                <w:i/>
              </w:rPr>
            </w:pPr>
            <w:r>
              <w:rPr>
                <w:i/>
              </w:rPr>
              <w:t>2023) waarop vragen en antwoorden in een nota van</w:t>
            </w:r>
          </w:p>
        </w:tc>
      </w:tr>
      <w:tr w:rsidR="00143802" w14:paraId="18489575" w14:textId="77777777" w:rsidTr="00FB2EF0">
        <w:trPr>
          <w:trHeight w:val="271"/>
        </w:trPr>
        <w:tc>
          <w:tcPr>
            <w:tcW w:w="1534" w:type="dxa"/>
            <w:tcBorders>
              <w:top w:val="nil"/>
              <w:bottom w:val="nil"/>
            </w:tcBorders>
            <w:shd w:val="clear" w:color="auto" w:fill="auto"/>
          </w:tcPr>
          <w:p w14:paraId="68AFA429" w14:textId="77777777" w:rsidR="00143802" w:rsidRDefault="00143802">
            <w:pPr>
              <w:pStyle w:val="TableParagraph"/>
              <w:rPr>
                <w:rFonts w:ascii="Times New Roman"/>
                <w:sz w:val="20"/>
              </w:rPr>
            </w:pPr>
          </w:p>
        </w:tc>
        <w:tc>
          <w:tcPr>
            <w:tcW w:w="1707" w:type="dxa"/>
            <w:tcBorders>
              <w:top w:val="nil"/>
              <w:bottom w:val="nil"/>
            </w:tcBorders>
          </w:tcPr>
          <w:p w14:paraId="3539962E" w14:textId="77777777" w:rsidR="00143802" w:rsidRDefault="00957AF0">
            <w:pPr>
              <w:pStyle w:val="TableParagraph"/>
              <w:spacing w:line="246" w:lineRule="exact"/>
              <w:ind w:left="107"/>
            </w:pPr>
            <w:r>
              <w:t>document,</w:t>
            </w:r>
          </w:p>
        </w:tc>
        <w:tc>
          <w:tcPr>
            <w:tcW w:w="6066" w:type="dxa"/>
            <w:tcBorders>
              <w:top w:val="nil"/>
              <w:bottom w:val="nil"/>
            </w:tcBorders>
          </w:tcPr>
          <w:p w14:paraId="7D434204" w14:textId="77777777" w:rsidR="00143802" w:rsidRDefault="00957AF0">
            <w:pPr>
              <w:pStyle w:val="TableParagraph"/>
              <w:spacing w:line="246" w:lineRule="exact"/>
              <w:ind w:left="141"/>
              <w:rPr>
                <w:i/>
              </w:rPr>
            </w:pPr>
            <w:r>
              <w:rPr>
                <w:i/>
              </w:rPr>
              <w:t>inlichtingen (</w:t>
            </w:r>
            <w:proofErr w:type="spellStart"/>
            <w:r>
              <w:rPr>
                <w:i/>
              </w:rPr>
              <w:t>Nvi</w:t>
            </w:r>
            <w:proofErr w:type="spellEnd"/>
            <w:r>
              <w:rPr>
                <w:i/>
              </w:rPr>
              <w:t>) worden gepubliceerd. Uit onze ervaring blijkt</w:t>
            </w:r>
          </w:p>
        </w:tc>
      </w:tr>
      <w:tr w:rsidR="00143802" w14:paraId="6B823A43" w14:textId="77777777" w:rsidTr="00FB2EF0">
        <w:trPr>
          <w:trHeight w:val="535"/>
        </w:trPr>
        <w:tc>
          <w:tcPr>
            <w:tcW w:w="1534" w:type="dxa"/>
            <w:tcBorders>
              <w:top w:val="nil"/>
              <w:bottom w:val="nil"/>
            </w:tcBorders>
            <w:shd w:val="clear" w:color="auto" w:fill="auto"/>
          </w:tcPr>
          <w:p w14:paraId="339A62AD" w14:textId="17B50300" w:rsidR="00143802" w:rsidRDefault="00957AF0" w:rsidP="00FB2EF0">
            <w:pPr>
              <w:pStyle w:val="TableParagraph"/>
              <w:spacing w:before="76"/>
              <w:ind w:left="748" w:right="397"/>
              <w:jc w:val="center"/>
            </w:pPr>
            <w:r>
              <w:t>2</w:t>
            </w:r>
            <w:r w:rsidR="00FB2EF0">
              <w:t>5</w:t>
            </w:r>
          </w:p>
        </w:tc>
        <w:tc>
          <w:tcPr>
            <w:tcW w:w="1707" w:type="dxa"/>
            <w:tcBorders>
              <w:top w:val="nil"/>
              <w:bottom w:val="nil"/>
            </w:tcBorders>
          </w:tcPr>
          <w:p w14:paraId="44C85107" w14:textId="77777777" w:rsidR="00143802" w:rsidRDefault="00957AF0">
            <w:pPr>
              <w:pStyle w:val="TableParagraph"/>
              <w:spacing w:line="251" w:lineRule="exact"/>
              <w:ind w:left="107"/>
            </w:pPr>
            <w:r>
              <w:t>paragraaf</w:t>
            </w:r>
            <w:r>
              <w:rPr>
                <w:spacing w:val="-7"/>
              </w:rPr>
              <w:t xml:space="preserve"> </w:t>
            </w:r>
            <w:r>
              <w:rPr>
                <w:spacing w:val="2"/>
              </w:rPr>
              <w:t>1.5</w:t>
            </w:r>
          </w:p>
          <w:p w14:paraId="53D94CA3" w14:textId="77777777" w:rsidR="00143802" w:rsidRDefault="00957AF0">
            <w:pPr>
              <w:pStyle w:val="TableParagraph"/>
              <w:spacing w:line="265" w:lineRule="exact"/>
              <w:ind w:left="107"/>
            </w:pPr>
            <w:r>
              <w:t xml:space="preserve">pagina 8 </w:t>
            </w:r>
            <w:r>
              <w:rPr>
                <w:spacing w:val="-3"/>
              </w:rPr>
              <w:t>en</w:t>
            </w:r>
            <w:r>
              <w:rPr>
                <w:spacing w:val="2"/>
              </w:rPr>
              <w:t xml:space="preserve"> </w:t>
            </w:r>
            <w:r>
              <w:t>9</w:t>
            </w:r>
          </w:p>
        </w:tc>
        <w:tc>
          <w:tcPr>
            <w:tcW w:w="6066" w:type="dxa"/>
            <w:tcBorders>
              <w:top w:val="nil"/>
              <w:bottom w:val="nil"/>
            </w:tcBorders>
          </w:tcPr>
          <w:p w14:paraId="525DF3E9" w14:textId="77777777" w:rsidR="00143802" w:rsidRDefault="00957AF0">
            <w:pPr>
              <w:pStyle w:val="TableParagraph"/>
              <w:spacing w:line="251" w:lineRule="exact"/>
              <w:ind w:left="141"/>
              <w:rPr>
                <w:i/>
              </w:rPr>
            </w:pPr>
            <w:r>
              <w:rPr>
                <w:i/>
              </w:rPr>
              <w:t>dat beantwoording van vragen ook voor onduidelijkheid kan</w:t>
            </w:r>
          </w:p>
          <w:p w14:paraId="796324A8" w14:textId="77777777" w:rsidR="00143802" w:rsidRDefault="00957AF0">
            <w:pPr>
              <w:pStyle w:val="TableParagraph"/>
              <w:spacing w:line="265" w:lineRule="exact"/>
              <w:ind w:left="141"/>
              <w:rPr>
                <w:i/>
              </w:rPr>
            </w:pPr>
            <w:r>
              <w:rPr>
                <w:i/>
              </w:rPr>
              <w:t>zorgen en nieuwe vragen oproept. Bent u daarom bereid de</w:t>
            </w:r>
          </w:p>
        </w:tc>
      </w:tr>
      <w:tr w:rsidR="00143802" w14:paraId="3FDE6188" w14:textId="77777777" w:rsidTr="00FB2EF0">
        <w:trPr>
          <w:trHeight w:val="270"/>
        </w:trPr>
        <w:tc>
          <w:tcPr>
            <w:tcW w:w="1534" w:type="dxa"/>
            <w:tcBorders>
              <w:top w:val="nil"/>
              <w:bottom w:val="nil"/>
            </w:tcBorders>
            <w:shd w:val="clear" w:color="auto" w:fill="auto"/>
          </w:tcPr>
          <w:p w14:paraId="7E0218A4" w14:textId="77777777" w:rsidR="00143802" w:rsidRDefault="00143802">
            <w:pPr>
              <w:pStyle w:val="TableParagraph"/>
              <w:rPr>
                <w:rFonts w:ascii="Times New Roman"/>
                <w:sz w:val="20"/>
              </w:rPr>
            </w:pPr>
          </w:p>
        </w:tc>
        <w:tc>
          <w:tcPr>
            <w:tcW w:w="1707" w:type="dxa"/>
            <w:tcBorders>
              <w:top w:val="nil"/>
              <w:bottom w:val="nil"/>
            </w:tcBorders>
          </w:tcPr>
          <w:p w14:paraId="317858F8" w14:textId="77777777" w:rsidR="00143802" w:rsidRDefault="00143802">
            <w:pPr>
              <w:pStyle w:val="TableParagraph"/>
              <w:rPr>
                <w:rFonts w:ascii="Times New Roman"/>
                <w:sz w:val="20"/>
              </w:rPr>
            </w:pPr>
          </w:p>
        </w:tc>
        <w:tc>
          <w:tcPr>
            <w:tcW w:w="6066" w:type="dxa"/>
            <w:tcBorders>
              <w:top w:val="nil"/>
              <w:bottom w:val="nil"/>
            </w:tcBorders>
          </w:tcPr>
          <w:p w14:paraId="70F9F2A4" w14:textId="77777777" w:rsidR="00143802" w:rsidRDefault="00957AF0">
            <w:pPr>
              <w:pStyle w:val="TableParagraph"/>
              <w:spacing w:line="246" w:lineRule="exact"/>
              <w:ind w:left="141"/>
              <w:rPr>
                <w:i/>
              </w:rPr>
            </w:pPr>
            <w:r>
              <w:rPr>
                <w:i/>
              </w:rPr>
              <w:t>Inschrijvers nogmaals vragen te laten stellen over uitsluitend de</w:t>
            </w:r>
          </w:p>
        </w:tc>
      </w:tr>
      <w:tr w:rsidR="00143802" w14:paraId="6A4FED45" w14:textId="77777777">
        <w:trPr>
          <w:trHeight w:val="271"/>
        </w:trPr>
        <w:tc>
          <w:tcPr>
            <w:tcW w:w="1534" w:type="dxa"/>
            <w:tcBorders>
              <w:top w:val="nil"/>
              <w:bottom w:val="nil"/>
            </w:tcBorders>
          </w:tcPr>
          <w:p w14:paraId="5150843C" w14:textId="77777777" w:rsidR="00143802" w:rsidRDefault="00143802">
            <w:pPr>
              <w:pStyle w:val="TableParagraph"/>
              <w:rPr>
                <w:rFonts w:ascii="Times New Roman"/>
                <w:sz w:val="20"/>
              </w:rPr>
            </w:pPr>
          </w:p>
        </w:tc>
        <w:tc>
          <w:tcPr>
            <w:tcW w:w="1707" w:type="dxa"/>
            <w:tcBorders>
              <w:top w:val="nil"/>
              <w:bottom w:val="nil"/>
            </w:tcBorders>
          </w:tcPr>
          <w:p w14:paraId="18EDC5DE" w14:textId="77777777" w:rsidR="00143802" w:rsidRDefault="00143802">
            <w:pPr>
              <w:pStyle w:val="TableParagraph"/>
              <w:rPr>
                <w:rFonts w:ascii="Times New Roman"/>
                <w:sz w:val="20"/>
              </w:rPr>
            </w:pPr>
          </w:p>
        </w:tc>
        <w:tc>
          <w:tcPr>
            <w:tcW w:w="6066" w:type="dxa"/>
            <w:tcBorders>
              <w:top w:val="nil"/>
              <w:bottom w:val="nil"/>
            </w:tcBorders>
          </w:tcPr>
          <w:p w14:paraId="74CCA7D8" w14:textId="77777777" w:rsidR="00143802" w:rsidRDefault="00957AF0">
            <w:pPr>
              <w:pStyle w:val="TableParagraph"/>
              <w:spacing w:line="251" w:lineRule="exact"/>
              <w:ind w:left="141"/>
              <w:rPr>
                <w:i/>
              </w:rPr>
            </w:pPr>
            <w:r>
              <w:rPr>
                <w:i/>
              </w:rPr>
              <w:t>door u gegeven antwoorden en deze vragen met antwoorden in</w:t>
            </w:r>
          </w:p>
        </w:tc>
      </w:tr>
      <w:tr w:rsidR="00143802" w14:paraId="7AF18F44" w14:textId="77777777">
        <w:trPr>
          <w:trHeight w:val="243"/>
        </w:trPr>
        <w:tc>
          <w:tcPr>
            <w:tcW w:w="1534" w:type="dxa"/>
            <w:tcBorders>
              <w:top w:val="nil"/>
            </w:tcBorders>
          </w:tcPr>
          <w:p w14:paraId="174E6E2C" w14:textId="77777777" w:rsidR="00143802" w:rsidRDefault="00143802">
            <w:pPr>
              <w:pStyle w:val="TableParagraph"/>
              <w:rPr>
                <w:rFonts w:ascii="Times New Roman"/>
                <w:sz w:val="16"/>
              </w:rPr>
            </w:pPr>
          </w:p>
        </w:tc>
        <w:tc>
          <w:tcPr>
            <w:tcW w:w="1707" w:type="dxa"/>
            <w:tcBorders>
              <w:top w:val="nil"/>
            </w:tcBorders>
          </w:tcPr>
          <w:p w14:paraId="36E55C5C" w14:textId="77777777" w:rsidR="00143802" w:rsidRDefault="00143802">
            <w:pPr>
              <w:pStyle w:val="TableParagraph"/>
              <w:rPr>
                <w:rFonts w:ascii="Times New Roman"/>
                <w:sz w:val="16"/>
              </w:rPr>
            </w:pPr>
          </w:p>
        </w:tc>
        <w:tc>
          <w:tcPr>
            <w:tcW w:w="6066" w:type="dxa"/>
            <w:tcBorders>
              <w:top w:val="nil"/>
            </w:tcBorders>
          </w:tcPr>
          <w:p w14:paraId="18150F1D" w14:textId="77777777" w:rsidR="00143802" w:rsidRDefault="00957AF0">
            <w:pPr>
              <w:pStyle w:val="TableParagraph"/>
              <w:spacing w:line="223" w:lineRule="exact"/>
              <w:ind w:left="141"/>
              <w:rPr>
                <w:i/>
              </w:rPr>
            </w:pPr>
            <w:r>
              <w:rPr>
                <w:i/>
              </w:rPr>
              <w:t>een extra nota van inlichtingen te verstrekken?</w:t>
            </w:r>
          </w:p>
        </w:tc>
      </w:tr>
      <w:tr w:rsidR="00143802" w14:paraId="074AEA89" w14:textId="77777777">
        <w:trPr>
          <w:trHeight w:val="261"/>
        </w:trPr>
        <w:tc>
          <w:tcPr>
            <w:tcW w:w="1534" w:type="dxa"/>
          </w:tcPr>
          <w:p w14:paraId="20122BB3" w14:textId="77777777" w:rsidR="00143802" w:rsidRDefault="00957AF0">
            <w:pPr>
              <w:pStyle w:val="TableParagraph"/>
              <w:spacing w:line="242" w:lineRule="exact"/>
              <w:ind w:left="407"/>
            </w:pPr>
            <w:r>
              <w:t>Antwoord</w:t>
            </w:r>
          </w:p>
        </w:tc>
        <w:tc>
          <w:tcPr>
            <w:tcW w:w="7773" w:type="dxa"/>
            <w:gridSpan w:val="2"/>
          </w:tcPr>
          <w:p w14:paraId="644CCC64" w14:textId="7751FA5B" w:rsidR="00143802" w:rsidRDefault="00F25952">
            <w:pPr>
              <w:pStyle w:val="TableParagraph"/>
              <w:rPr>
                <w:rFonts w:eastAsia="Times New Roman"/>
              </w:rPr>
            </w:pPr>
            <w:r>
              <w:rPr>
                <w:rFonts w:eastAsia="Times New Roman"/>
              </w:rPr>
              <w:t>V</w:t>
            </w:r>
            <w:r w:rsidRPr="00F25952">
              <w:rPr>
                <w:rFonts w:eastAsia="Times New Roman"/>
              </w:rPr>
              <w:t>erzoek om Inschrijvers een 2e maal vragen te laten stellen: begrijpelijk daarom kunnen wij instemmen met uw verzoe</w:t>
            </w:r>
            <w:r w:rsidR="00B82A9F">
              <w:rPr>
                <w:rFonts w:eastAsia="Times New Roman"/>
              </w:rPr>
              <w:t xml:space="preserve">k. </w:t>
            </w:r>
            <w:r w:rsidR="0069456A">
              <w:rPr>
                <w:rFonts w:eastAsia="Times New Roman"/>
              </w:rPr>
              <w:t xml:space="preserve">Een aangepaste planning treft u aan op </w:t>
            </w:r>
            <w:r w:rsidR="005C7CE8">
              <w:rPr>
                <w:rFonts w:eastAsia="Times New Roman"/>
                <w:color w:val="000000" w:themeColor="text1"/>
              </w:rPr>
              <w:t>bijlage 1.</w:t>
            </w:r>
          </w:p>
          <w:p w14:paraId="3E3DBD63" w14:textId="77777777" w:rsidR="00EE7692" w:rsidRDefault="00EE7692">
            <w:pPr>
              <w:pStyle w:val="TableParagraph"/>
              <w:rPr>
                <w:rFonts w:eastAsia="Times New Roman"/>
              </w:rPr>
            </w:pPr>
          </w:p>
          <w:p w14:paraId="74233F93" w14:textId="7149FB61" w:rsidR="00EE7692" w:rsidRDefault="00EE7692">
            <w:pPr>
              <w:pStyle w:val="TableParagraph"/>
              <w:rPr>
                <w:rFonts w:ascii="Times New Roman"/>
                <w:sz w:val="18"/>
              </w:rPr>
            </w:pPr>
          </w:p>
        </w:tc>
      </w:tr>
    </w:tbl>
    <w:p w14:paraId="60142E42" w14:textId="51ADBDE9" w:rsidR="00143802" w:rsidRDefault="00143802">
      <w:pPr>
        <w:spacing w:before="7" w:after="1"/>
      </w:pPr>
    </w:p>
    <w:p w14:paraId="115B8491" w14:textId="7EF957E2" w:rsidR="0015107B" w:rsidRDefault="0015107B">
      <w:pPr>
        <w:spacing w:before="7" w:after="1"/>
      </w:pPr>
    </w:p>
    <w:p w14:paraId="3EAD758F" w14:textId="1F83BD8D" w:rsidR="0015107B" w:rsidRDefault="0015107B">
      <w:pPr>
        <w:spacing w:before="7" w:after="1"/>
      </w:pPr>
    </w:p>
    <w:p w14:paraId="1C0B9275" w14:textId="02FE49E1" w:rsidR="0015107B" w:rsidRDefault="0015107B">
      <w:pPr>
        <w:spacing w:before="7" w:after="1"/>
      </w:pPr>
    </w:p>
    <w:p w14:paraId="7064F921" w14:textId="6CB65043" w:rsidR="0015107B" w:rsidRDefault="0015107B">
      <w:pPr>
        <w:spacing w:before="7" w:after="1"/>
      </w:pPr>
    </w:p>
    <w:p w14:paraId="2932130D" w14:textId="0111A52E" w:rsidR="0015107B" w:rsidRDefault="0015107B">
      <w:pPr>
        <w:spacing w:before="7" w:after="1"/>
      </w:pPr>
    </w:p>
    <w:p w14:paraId="1CFA85D1" w14:textId="51EC6DEE" w:rsidR="0015107B" w:rsidRDefault="0015107B">
      <w:pPr>
        <w:spacing w:before="7" w:after="1"/>
      </w:pPr>
    </w:p>
    <w:p w14:paraId="764221FB" w14:textId="621E8C86" w:rsidR="0015107B" w:rsidRDefault="0015107B">
      <w:pPr>
        <w:spacing w:before="7" w:after="1"/>
      </w:pPr>
    </w:p>
    <w:p w14:paraId="4901D1B6" w14:textId="77777777" w:rsidR="0015107B" w:rsidRDefault="0015107B">
      <w:pPr>
        <w:spacing w:before="7" w:after="1"/>
      </w:pPr>
    </w:p>
    <w:tbl>
      <w:tblPr>
        <w:tblStyle w:val="TableNormal"/>
        <w:tblW w:w="0" w:type="auto"/>
        <w:tblInd w:w="141"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1E0" w:firstRow="1" w:lastRow="1" w:firstColumn="1" w:lastColumn="1" w:noHBand="0" w:noVBand="0"/>
      </w:tblPr>
      <w:tblGrid>
        <w:gridCol w:w="1534"/>
        <w:gridCol w:w="1707"/>
        <w:gridCol w:w="6066"/>
      </w:tblGrid>
      <w:tr w:rsidR="00143802" w14:paraId="373671DF" w14:textId="77777777">
        <w:trPr>
          <w:trHeight w:val="261"/>
        </w:trPr>
        <w:tc>
          <w:tcPr>
            <w:tcW w:w="1534" w:type="dxa"/>
            <w:shd w:val="clear" w:color="auto" w:fill="CCCCCC"/>
          </w:tcPr>
          <w:p w14:paraId="013F856E" w14:textId="77777777" w:rsidR="00143802" w:rsidRDefault="00957AF0">
            <w:pPr>
              <w:pStyle w:val="TableParagraph"/>
              <w:spacing w:line="242" w:lineRule="exact"/>
              <w:ind w:left="776"/>
              <w:rPr>
                <w:b/>
              </w:rPr>
            </w:pPr>
            <w:r>
              <w:rPr>
                <w:b/>
              </w:rPr>
              <w:t>Nr.</w:t>
            </w:r>
          </w:p>
        </w:tc>
        <w:tc>
          <w:tcPr>
            <w:tcW w:w="1707" w:type="dxa"/>
            <w:shd w:val="clear" w:color="auto" w:fill="CCCCCC"/>
          </w:tcPr>
          <w:p w14:paraId="7CEE6C34" w14:textId="77777777" w:rsidR="00143802" w:rsidRDefault="00957AF0">
            <w:pPr>
              <w:pStyle w:val="TableParagraph"/>
              <w:spacing w:line="242" w:lineRule="exact"/>
              <w:ind w:left="280"/>
              <w:rPr>
                <w:b/>
              </w:rPr>
            </w:pPr>
            <w:r>
              <w:rPr>
                <w:b/>
              </w:rPr>
              <w:t>Betreft</w:t>
            </w:r>
          </w:p>
        </w:tc>
        <w:tc>
          <w:tcPr>
            <w:tcW w:w="6066" w:type="dxa"/>
            <w:shd w:val="clear" w:color="auto" w:fill="CCCCCC"/>
          </w:tcPr>
          <w:p w14:paraId="61B9FD47" w14:textId="77777777" w:rsidR="00143802" w:rsidRDefault="00957AF0">
            <w:pPr>
              <w:pStyle w:val="TableParagraph"/>
              <w:spacing w:line="242" w:lineRule="exact"/>
              <w:ind w:left="1063"/>
              <w:rPr>
                <w:b/>
              </w:rPr>
            </w:pPr>
            <w:r>
              <w:rPr>
                <w:b/>
              </w:rPr>
              <w:t>Vraag</w:t>
            </w:r>
          </w:p>
        </w:tc>
      </w:tr>
      <w:tr w:rsidR="00143802" w14:paraId="4E87784E" w14:textId="77777777">
        <w:trPr>
          <w:trHeight w:val="283"/>
        </w:trPr>
        <w:tc>
          <w:tcPr>
            <w:tcW w:w="1534" w:type="dxa"/>
            <w:tcBorders>
              <w:bottom w:val="nil"/>
            </w:tcBorders>
          </w:tcPr>
          <w:p w14:paraId="3EBB5320" w14:textId="77777777" w:rsidR="00143802" w:rsidRDefault="00143802">
            <w:pPr>
              <w:pStyle w:val="TableParagraph"/>
              <w:rPr>
                <w:rFonts w:ascii="Times New Roman"/>
                <w:sz w:val="20"/>
              </w:rPr>
            </w:pPr>
          </w:p>
        </w:tc>
        <w:tc>
          <w:tcPr>
            <w:tcW w:w="1707" w:type="dxa"/>
            <w:tcBorders>
              <w:bottom w:val="nil"/>
            </w:tcBorders>
          </w:tcPr>
          <w:p w14:paraId="3370C7AB" w14:textId="77777777" w:rsidR="00143802" w:rsidRDefault="00957AF0">
            <w:pPr>
              <w:pStyle w:val="TableParagraph"/>
              <w:spacing w:line="264" w:lineRule="exact"/>
              <w:ind w:left="107"/>
            </w:pPr>
            <w:r>
              <w:t>Deel A</w:t>
            </w:r>
          </w:p>
        </w:tc>
        <w:tc>
          <w:tcPr>
            <w:tcW w:w="6066" w:type="dxa"/>
            <w:tcBorders>
              <w:bottom w:val="nil"/>
            </w:tcBorders>
          </w:tcPr>
          <w:p w14:paraId="08A8CB2F" w14:textId="77777777" w:rsidR="00143802" w:rsidRDefault="00957AF0">
            <w:pPr>
              <w:pStyle w:val="TableParagraph"/>
              <w:spacing w:line="264" w:lineRule="exact"/>
              <w:ind w:left="141"/>
              <w:rPr>
                <w:i/>
              </w:rPr>
            </w:pPr>
            <w:r>
              <w:rPr>
                <w:i/>
              </w:rPr>
              <w:t>In de planningstabel heeft u de totale doorlooptijd van 10 mei</w:t>
            </w:r>
          </w:p>
        </w:tc>
      </w:tr>
      <w:tr w:rsidR="00143802" w14:paraId="209AA5FC" w14:textId="77777777">
        <w:trPr>
          <w:trHeight w:val="265"/>
        </w:trPr>
        <w:tc>
          <w:tcPr>
            <w:tcW w:w="1534" w:type="dxa"/>
            <w:tcBorders>
              <w:top w:val="nil"/>
              <w:bottom w:val="nil"/>
            </w:tcBorders>
          </w:tcPr>
          <w:p w14:paraId="3E1F24F3" w14:textId="77777777" w:rsidR="00143802" w:rsidRDefault="00143802">
            <w:pPr>
              <w:pStyle w:val="TableParagraph"/>
              <w:rPr>
                <w:rFonts w:ascii="Times New Roman"/>
                <w:sz w:val="18"/>
              </w:rPr>
            </w:pPr>
          </w:p>
        </w:tc>
        <w:tc>
          <w:tcPr>
            <w:tcW w:w="1707" w:type="dxa"/>
            <w:tcBorders>
              <w:top w:val="nil"/>
              <w:bottom w:val="nil"/>
            </w:tcBorders>
          </w:tcPr>
          <w:p w14:paraId="4BD9453C" w14:textId="77777777" w:rsidR="00143802" w:rsidRDefault="00957AF0">
            <w:pPr>
              <w:pStyle w:val="TableParagraph"/>
              <w:spacing w:line="245" w:lineRule="exact"/>
              <w:ind w:left="107"/>
            </w:pPr>
            <w:r>
              <w:t>Beschrijvend</w:t>
            </w:r>
          </w:p>
        </w:tc>
        <w:tc>
          <w:tcPr>
            <w:tcW w:w="6066" w:type="dxa"/>
            <w:tcBorders>
              <w:top w:val="nil"/>
              <w:bottom w:val="nil"/>
            </w:tcBorders>
          </w:tcPr>
          <w:p w14:paraId="6941E928" w14:textId="77777777" w:rsidR="00143802" w:rsidRDefault="00957AF0">
            <w:pPr>
              <w:pStyle w:val="TableParagraph"/>
              <w:spacing w:line="245" w:lineRule="exact"/>
              <w:ind w:left="141"/>
              <w:rPr>
                <w:i/>
              </w:rPr>
            </w:pPr>
            <w:r>
              <w:rPr>
                <w:i/>
              </w:rPr>
              <w:t>t/m 9 augustus opgenomen. Alles is vrij strak gepland en biedt</w:t>
            </w:r>
          </w:p>
        </w:tc>
      </w:tr>
      <w:tr w:rsidR="00143802" w14:paraId="32CDDC41" w14:textId="77777777" w:rsidTr="00FB2EF0">
        <w:trPr>
          <w:trHeight w:val="270"/>
        </w:trPr>
        <w:tc>
          <w:tcPr>
            <w:tcW w:w="1534" w:type="dxa"/>
            <w:tcBorders>
              <w:top w:val="nil"/>
              <w:bottom w:val="nil"/>
            </w:tcBorders>
            <w:shd w:val="clear" w:color="auto" w:fill="auto"/>
          </w:tcPr>
          <w:p w14:paraId="67DE7116" w14:textId="77777777" w:rsidR="00143802" w:rsidRDefault="00143802">
            <w:pPr>
              <w:pStyle w:val="TableParagraph"/>
              <w:rPr>
                <w:rFonts w:ascii="Times New Roman"/>
                <w:sz w:val="20"/>
              </w:rPr>
            </w:pPr>
          </w:p>
        </w:tc>
        <w:tc>
          <w:tcPr>
            <w:tcW w:w="1707" w:type="dxa"/>
            <w:tcBorders>
              <w:top w:val="nil"/>
              <w:bottom w:val="nil"/>
            </w:tcBorders>
          </w:tcPr>
          <w:p w14:paraId="5BA55034" w14:textId="77777777" w:rsidR="00143802" w:rsidRDefault="00957AF0">
            <w:pPr>
              <w:pStyle w:val="TableParagraph"/>
              <w:spacing w:line="246" w:lineRule="exact"/>
              <w:ind w:left="107"/>
            </w:pPr>
            <w:r>
              <w:t>document,</w:t>
            </w:r>
          </w:p>
        </w:tc>
        <w:tc>
          <w:tcPr>
            <w:tcW w:w="6066" w:type="dxa"/>
            <w:tcBorders>
              <w:top w:val="nil"/>
              <w:bottom w:val="nil"/>
            </w:tcBorders>
          </w:tcPr>
          <w:p w14:paraId="7002B45A" w14:textId="77777777" w:rsidR="00143802" w:rsidRDefault="00957AF0">
            <w:pPr>
              <w:pStyle w:val="TableParagraph"/>
              <w:spacing w:line="246" w:lineRule="exact"/>
              <w:ind w:left="141"/>
              <w:rPr>
                <w:i/>
              </w:rPr>
            </w:pPr>
            <w:r>
              <w:rPr>
                <w:i/>
              </w:rPr>
              <w:t>weinig ruimte voor uitloop. Bovendien valt de zomervakantie</w:t>
            </w:r>
          </w:p>
        </w:tc>
      </w:tr>
      <w:tr w:rsidR="00143802" w14:paraId="77FD9BCB" w14:textId="77777777" w:rsidTr="00FB2EF0">
        <w:trPr>
          <w:trHeight w:val="270"/>
        </w:trPr>
        <w:tc>
          <w:tcPr>
            <w:tcW w:w="1534" w:type="dxa"/>
            <w:tcBorders>
              <w:top w:val="nil"/>
              <w:bottom w:val="nil"/>
            </w:tcBorders>
            <w:shd w:val="clear" w:color="auto" w:fill="auto"/>
          </w:tcPr>
          <w:p w14:paraId="1E877152" w14:textId="77777777" w:rsidR="00143802" w:rsidRDefault="00143802">
            <w:pPr>
              <w:pStyle w:val="TableParagraph"/>
              <w:rPr>
                <w:rFonts w:ascii="Times New Roman"/>
                <w:sz w:val="20"/>
              </w:rPr>
            </w:pPr>
          </w:p>
        </w:tc>
        <w:tc>
          <w:tcPr>
            <w:tcW w:w="1707" w:type="dxa"/>
            <w:tcBorders>
              <w:top w:val="nil"/>
              <w:bottom w:val="nil"/>
            </w:tcBorders>
          </w:tcPr>
          <w:p w14:paraId="4D132A1C" w14:textId="77777777" w:rsidR="00143802" w:rsidRDefault="00957AF0">
            <w:pPr>
              <w:pStyle w:val="TableParagraph"/>
              <w:spacing w:line="251" w:lineRule="exact"/>
              <w:ind w:left="107"/>
            </w:pPr>
            <w:r>
              <w:t>paragraaf 1.5</w:t>
            </w:r>
          </w:p>
        </w:tc>
        <w:tc>
          <w:tcPr>
            <w:tcW w:w="6066" w:type="dxa"/>
            <w:tcBorders>
              <w:top w:val="nil"/>
              <w:bottom w:val="nil"/>
            </w:tcBorders>
          </w:tcPr>
          <w:p w14:paraId="73434D69" w14:textId="77777777" w:rsidR="00143802" w:rsidRDefault="00957AF0">
            <w:pPr>
              <w:pStyle w:val="TableParagraph"/>
              <w:spacing w:line="251" w:lineRule="exact"/>
              <w:ind w:left="141"/>
              <w:rPr>
                <w:i/>
              </w:rPr>
            </w:pPr>
            <w:r>
              <w:rPr>
                <w:i/>
              </w:rPr>
              <w:t>regio Zuid in de periode van 15 juli t/m 23 augustus. Om dit niet</w:t>
            </w:r>
          </w:p>
        </w:tc>
      </w:tr>
      <w:tr w:rsidR="00143802" w14:paraId="403F1FBE" w14:textId="77777777" w:rsidTr="00FB2EF0">
        <w:trPr>
          <w:trHeight w:val="536"/>
        </w:trPr>
        <w:tc>
          <w:tcPr>
            <w:tcW w:w="1534" w:type="dxa"/>
            <w:tcBorders>
              <w:top w:val="nil"/>
              <w:bottom w:val="nil"/>
            </w:tcBorders>
            <w:shd w:val="clear" w:color="auto" w:fill="auto"/>
          </w:tcPr>
          <w:p w14:paraId="574EB541" w14:textId="4D3EF552" w:rsidR="00143802" w:rsidRDefault="00FB2EF0" w:rsidP="00FB2EF0">
            <w:pPr>
              <w:pStyle w:val="TableParagraph"/>
              <w:spacing w:before="70"/>
              <w:ind w:left="748" w:right="397"/>
              <w:jc w:val="center"/>
            </w:pPr>
            <w:r>
              <w:t>24</w:t>
            </w:r>
          </w:p>
        </w:tc>
        <w:tc>
          <w:tcPr>
            <w:tcW w:w="1707" w:type="dxa"/>
            <w:tcBorders>
              <w:top w:val="nil"/>
              <w:bottom w:val="nil"/>
            </w:tcBorders>
          </w:tcPr>
          <w:p w14:paraId="018C57DB" w14:textId="77777777" w:rsidR="00143802" w:rsidRDefault="00957AF0">
            <w:pPr>
              <w:pStyle w:val="TableParagraph"/>
              <w:spacing w:line="246" w:lineRule="exact"/>
              <w:ind w:left="107"/>
            </w:pPr>
            <w:r>
              <w:t>pagina 9</w:t>
            </w:r>
          </w:p>
        </w:tc>
        <w:tc>
          <w:tcPr>
            <w:tcW w:w="6066" w:type="dxa"/>
            <w:tcBorders>
              <w:top w:val="nil"/>
              <w:bottom w:val="nil"/>
            </w:tcBorders>
          </w:tcPr>
          <w:p w14:paraId="00132CDA" w14:textId="77777777" w:rsidR="00143802" w:rsidRDefault="00957AF0">
            <w:pPr>
              <w:pStyle w:val="TableParagraph"/>
              <w:spacing w:line="245" w:lineRule="exact"/>
              <w:ind w:left="141"/>
              <w:rPr>
                <w:i/>
              </w:rPr>
            </w:pPr>
            <w:r>
              <w:rPr>
                <w:i/>
              </w:rPr>
              <w:t>bij voorbaat als een projectrisico op te nemen is ons voorstel om</w:t>
            </w:r>
          </w:p>
          <w:p w14:paraId="7AAC54D3" w14:textId="77777777" w:rsidR="00143802" w:rsidRDefault="00957AF0">
            <w:pPr>
              <w:pStyle w:val="TableParagraph"/>
              <w:spacing w:line="267" w:lineRule="exact"/>
              <w:ind w:left="141"/>
              <w:rPr>
                <w:i/>
              </w:rPr>
            </w:pPr>
            <w:r>
              <w:rPr>
                <w:i/>
              </w:rPr>
              <w:t>wat meer ruimte te nemen voor dit project te meer ook om een</w:t>
            </w:r>
          </w:p>
        </w:tc>
      </w:tr>
      <w:tr w:rsidR="00143802" w14:paraId="657A0668" w14:textId="77777777">
        <w:trPr>
          <w:trHeight w:val="270"/>
        </w:trPr>
        <w:tc>
          <w:tcPr>
            <w:tcW w:w="1534" w:type="dxa"/>
            <w:tcBorders>
              <w:top w:val="nil"/>
              <w:bottom w:val="nil"/>
            </w:tcBorders>
          </w:tcPr>
          <w:p w14:paraId="50B19DCE" w14:textId="77777777" w:rsidR="00143802" w:rsidRDefault="00143802">
            <w:pPr>
              <w:pStyle w:val="TableParagraph"/>
              <w:rPr>
                <w:rFonts w:ascii="Times New Roman"/>
                <w:sz w:val="20"/>
              </w:rPr>
            </w:pPr>
          </w:p>
        </w:tc>
        <w:tc>
          <w:tcPr>
            <w:tcW w:w="1707" w:type="dxa"/>
            <w:tcBorders>
              <w:top w:val="nil"/>
              <w:bottom w:val="nil"/>
            </w:tcBorders>
          </w:tcPr>
          <w:p w14:paraId="48FFC340" w14:textId="77777777" w:rsidR="00143802" w:rsidRDefault="00143802">
            <w:pPr>
              <w:pStyle w:val="TableParagraph"/>
              <w:rPr>
                <w:rFonts w:ascii="Times New Roman"/>
                <w:sz w:val="20"/>
              </w:rPr>
            </w:pPr>
          </w:p>
        </w:tc>
        <w:tc>
          <w:tcPr>
            <w:tcW w:w="6066" w:type="dxa"/>
            <w:tcBorders>
              <w:top w:val="nil"/>
              <w:bottom w:val="nil"/>
            </w:tcBorders>
          </w:tcPr>
          <w:p w14:paraId="16F238CE" w14:textId="77777777" w:rsidR="00143802" w:rsidRDefault="00957AF0">
            <w:pPr>
              <w:pStyle w:val="TableParagraph"/>
              <w:spacing w:line="251" w:lineRule="exact"/>
              <w:ind w:left="141"/>
              <w:rPr>
                <w:i/>
              </w:rPr>
            </w:pPr>
            <w:r>
              <w:rPr>
                <w:i/>
              </w:rPr>
              <w:t>goede begeleiding te kunnen uitvoeren. Kunt u daarom</w:t>
            </w:r>
          </w:p>
        </w:tc>
      </w:tr>
      <w:tr w:rsidR="00143802" w14:paraId="2DBE4576" w14:textId="77777777">
        <w:trPr>
          <w:trHeight w:val="265"/>
        </w:trPr>
        <w:tc>
          <w:tcPr>
            <w:tcW w:w="1534" w:type="dxa"/>
            <w:tcBorders>
              <w:top w:val="nil"/>
              <w:bottom w:val="nil"/>
            </w:tcBorders>
          </w:tcPr>
          <w:p w14:paraId="1554C03D" w14:textId="77777777" w:rsidR="00143802" w:rsidRDefault="00143802">
            <w:pPr>
              <w:pStyle w:val="TableParagraph"/>
              <w:rPr>
                <w:rFonts w:ascii="Times New Roman"/>
                <w:sz w:val="18"/>
              </w:rPr>
            </w:pPr>
          </w:p>
        </w:tc>
        <w:tc>
          <w:tcPr>
            <w:tcW w:w="1707" w:type="dxa"/>
            <w:tcBorders>
              <w:top w:val="nil"/>
              <w:bottom w:val="nil"/>
            </w:tcBorders>
          </w:tcPr>
          <w:p w14:paraId="6F5FB2AF" w14:textId="77777777" w:rsidR="00143802" w:rsidRDefault="00143802">
            <w:pPr>
              <w:pStyle w:val="TableParagraph"/>
              <w:rPr>
                <w:rFonts w:ascii="Times New Roman"/>
                <w:sz w:val="18"/>
              </w:rPr>
            </w:pPr>
          </w:p>
        </w:tc>
        <w:tc>
          <w:tcPr>
            <w:tcW w:w="6066" w:type="dxa"/>
            <w:tcBorders>
              <w:top w:val="nil"/>
              <w:bottom w:val="nil"/>
            </w:tcBorders>
          </w:tcPr>
          <w:p w14:paraId="4556CB33" w14:textId="77777777" w:rsidR="00143802" w:rsidRDefault="00957AF0">
            <w:pPr>
              <w:pStyle w:val="TableParagraph"/>
              <w:spacing w:line="245" w:lineRule="exact"/>
              <w:ind w:left="141"/>
              <w:rPr>
                <w:i/>
              </w:rPr>
            </w:pPr>
            <w:r>
              <w:rPr>
                <w:i/>
              </w:rPr>
              <w:t>instemmen met een verruiming van de doorlooptijd met 30</w:t>
            </w:r>
          </w:p>
        </w:tc>
      </w:tr>
      <w:tr w:rsidR="00143802" w14:paraId="79F2F629" w14:textId="77777777">
        <w:trPr>
          <w:trHeight w:val="265"/>
        </w:trPr>
        <w:tc>
          <w:tcPr>
            <w:tcW w:w="1534" w:type="dxa"/>
            <w:tcBorders>
              <w:top w:val="nil"/>
              <w:bottom w:val="nil"/>
            </w:tcBorders>
          </w:tcPr>
          <w:p w14:paraId="777B82DA" w14:textId="77777777" w:rsidR="00143802" w:rsidRDefault="00143802">
            <w:pPr>
              <w:pStyle w:val="TableParagraph"/>
              <w:rPr>
                <w:rFonts w:ascii="Times New Roman"/>
                <w:sz w:val="18"/>
              </w:rPr>
            </w:pPr>
          </w:p>
        </w:tc>
        <w:tc>
          <w:tcPr>
            <w:tcW w:w="1707" w:type="dxa"/>
            <w:tcBorders>
              <w:top w:val="nil"/>
              <w:bottom w:val="nil"/>
            </w:tcBorders>
          </w:tcPr>
          <w:p w14:paraId="5857CDDE" w14:textId="77777777" w:rsidR="00143802" w:rsidRDefault="00143802">
            <w:pPr>
              <w:pStyle w:val="TableParagraph"/>
              <w:rPr>
                <w:rFonts w:ascii="Times New Roman"/>
                <w:sz w:val="18"/>
              </w:rPr>
            </w:pPr>
          </w:p>
        </w:tc>
        <w:tc>
          <w:tcPr>
            <w:tcW w:w="6066" w:type="dxa"/>
            <w:tcBorders>
              <w:top w:val="nil"/>
              <w:bottom w:val="nil"/>
            </w:tcBorders>
          </w:tcPr>
          <w:p w14:paraId="3B81B469" w14:textId="77777777" w:rsidR="00143802" w:rsidRDefault="00957AF0">
            <w:pPr>
              <w:pStyle w:val="TableParagraph"/>
              <w:spacing w:line="245" w:lineRule="exact"/>
              <w:ind w:left="141"/>
              <w:rPr>
                <w:i/>
              </w:rPr>
            </w:pPr>
            <w:r>
              <w:rPr>
                <w:i/>
              </w:rPr>
              <w:t>dagen waardoor de projectevaluatie plaatsvindt omstreeks 9</w:t>
            </w:r>
          </w:p>
        </w:tc>
      </w:tr>
      <w:tr w:rsidR="00143802" w14:paraId="6C052B73" w14:textId="77777777">
        <w:trPr>
          <w:trHeight w:val="254"/>
        </w:trPr>
        <w:tc>
          <w:tcPr>
            <w:tcW w:w="1534" w:type="dxa"/>
            <w:tcBorders>
              <w:top w:val="nil"/>
            </w:tcBorders>
          </w:tcPr>
          <w:p w14:paraId="78DA70D0" w14:textId="77777777" w:rsidR="00143802" w:rsidRDefault="00143802">
            <w:pPr>
              <w:pStyle w:val="TableParagraph"/>
              <w:rPr>
                <w:rFonts w:ascii="Times New Roman"/>
                <w:sz w:val="18"/>
              </w:rPr>
            </w:pPr>
          </w:p>
        </w:tc>
        <w:tc>
          <w:tcPr>
            <w:tcW w:w="1707" w:type="dxa"/>
            <w:tcBorders>
              <w:top w:val="nil"/>
            </w:tcBorders>
          </w:tcPr>
          <w:p w14:paraId="6F26C762" w14:textId="77777777" w:rsidR="00143802" w:rsidRDefault="00143802">
            <w:pPr>
              <w:pStyle w:val="TableParagraph"/>
              <w:rPr>
                <w:rFonts w:ascii="Times New Roman"/>
                <w:sz w:val="18"/>
              </w:rPr>
            </w:pPr>
          </w:p>
        </w:tc>
        <w:tc>
          <w:tcPr>
            <w:tcW w:w="6066" w:type="dxa"/>
            <w:tcBorders>
              <w:top w:val="nil"/>
            </w:tcBorders>
          </w:tcPr>
          <w:p w14:paraId="3DBBE321" w14:textId="77777777" w:rsidR="00143802" w:rsidRDefault="00957AF0">
            <w:pPr>
              <w:pStyle w:val="TableParagraph"/>
              <w:spacing w:line="235" w:lineRule="exact"/>
              <w:ind w:left="141"/>
              <w:rPr>
                <w:i/>
              </w:rPr>
            </w:pPr>
            <w:r>
              <w:rPr>
                <w:i/>
              </w:rPr>
              <w:t>september?</w:t>
            </w:r>
          </w:p>
        </w:tc>
      </w:tr>
      <w:tr w:rsidR="00143802" w14:paraId="0E3D2A39" w14:textId="77777777">
        <w:trPr>
          <w:trHeight w:val="261"/>
        </w:trPr>
        <w:tc>
          <w:tcPr>
            <w:tcW w:w="1534" w:type="dxa"/>
          </w:tcPr>
          <w:p w14:paraId="1D60B90A" w14:textId="77777777" w:rsidR="00143802" w:rsidRDefault="00957AF0">
            <w:pPr>
              <w:pStyle w:val="TableParagraph"/>
              <w:spacing w:line="242" w:lineRule="exact"/>
              <w:ind w:left="407"/>
            </w:pPr>
            <w:r>
              <w:t>Antwoord</w:t>
            </w:r>
          </w:p>
        </w:tc>
        <w:tc>
          <w:tcPr>
            <w:tcW w:w="7773" w:type="dxa"/>
            <w:gridSpan w:val="2"/>
          </w:tcPr>
          <w:p w14:paraId="694E7A4C" w14:textId="0547CA03" w:rsidR="00143802" w:rsidRDefault="00F25952" w:rsidP="00F25952">
            <w:pPr>
              <w:pStyle w:val="TableParagraph"/>
              <w:spacing w:line="235" w:lineRule="exact"/>
              <w:ind w:left="141"/>
              <w:rPr>
                <w:i/>
              </w:rPr>
            </w:pPr>
            <w:r w:rsidRPr="00F25952">
              <w:rPr>
                <w:i/>
              </w:rPr>
              <w:t xml:space="preserve">Geen </w:t>
            </w:r>
            <w:r w:rsidRPr="00FB2EF0">
              <w:rPr>
                <w:i/>
              </w:rPr>
              <w:t>probleem om de doorlooptijd te verlengen.</w:t>
            </w:r>
            <w:r w:rsidR="00771A0F" w:rsidRPr="00FB2EF0">
              <w:rPr>
                <w:i/>
              </w:rPr>
              <w:t xml:space="preserve"> Zie bijlage 1, aangepaste planning.</w:t>
            </w:r>
          </w:p>
          <w:p w14:paraId="22A77B98" w14:textId="3E2D421F" w:rsidR="00E842CC" w:rsidRDefault="00E842CC" w:rsidP="00F25952">
            <w:pPr>
              <w:pStyle w:val="TableParagraph"/>
              <w:spacing w:line="235" w:lineRule="exact"/>
              <w:ind w:left="141"/>
              <w:rPr>
                <w:rFonts w:ascii="Times New Roman"/>
                <w:sz w:val="18"/>
              </w:rPr>
            </w:pPr>
          </w:p>
        </w:tc>
      </w:tr>
    </w:tbl>
    <w:p w14:paraId="5B89826E" w14:textId="77777777" w:rsidR="00143802" w:rsidRDefault="00143802">
      <w:pPr>
        <w:rPr>
          <w:rFonts w:ascii="Times New Roman"/>
          <w:sz w:val="18"/>
        </w:rPr>
        <w:sectPr w:rsidR="00143802">
          <w:headerReference w:type="default" r:id="rId7"/>
          <w:footerReference w:type="default" r:id="rId8"/>
          <w:type w:val="continuous"/>
          <w:pgSz w:w="11920" w:h="16850"/>
          <w:pgMar w:top="1560" w:right="1080" w:bottom="1420" w:left="1280" w:header="708" w:footer="1224" w:gutter="0"/>
          <w:pgNumType w:start="1"/>
          <w:cols w:space="708"/>
        </w:sectPr>
      </w:pPr>
    </w:p>
    <w:p w14:paraId="455D98DE" w14:textId="77777777" w:rsidR="00143802" w:rsidRDefault="00143802">
      <w:pPr>
        <w:spacing w:before="6" w:after="1"/>
        <w:rPr>
          <w:sz w:val="25"/>
        </w:rPr>
      </w:pPr>
    </w:p>
    <w:tbl>
      <w:tblPr>
        <w:tblStyle w:val="TableNormal"/>
        <w:tblW w:w="0" w:type="auto"/>
        <w:tblInd w:w="141"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1E0" w:firstRow="1" w:lastRow="1" w:firstColumn="1" w:lastColumn="1" w:noHBand="0" w:noVBand="0"/>
      </w:tblPr>
      <w:tblGrid>
        <w:gridCol w:w="1534"/>
        <w:gridCol w:w="1707"/>
        <w:gridCol w:w="6066"/>
      </w:tblGrid>
      <w:tr w:rsidR="00143802" w14:paraId="20B7FBB6" w14:textId="77777777">
        <w:trPr>
          <w:trHeight w:val="261"/>
        </w:trPr>
        <w:tc>
          <w:tcPr>
            <w:tcW w:w="1534" w:type="dxa"/>
            <w:shd w:val="clear" w:color="auto" w:fill="CCCCCC"/>
          </w:tcPr>
          <w:p w14:paraId="32BE4D7F" w14:textId="77777777" w:rsidR="00143802" w:rsidRDefault="00957AF0">
            <w:pPr>
              <w:pStyle w:val="TableParagraph"/>
              <w:spacing w:line="241" w:lineRule="exact"/>
              <w:ind w:left="776"/>
              <w:rPr>
                <w:b/>
              </w:rPr>
            </w:pPr>
            <w:r>
              <w:rPr>
                <w:b/>
              </w:rPr>
              <w:t>Nr.</w:t>
            </w:r>
          </w:p>
        </w:tc>
        <w:tc>
          <w:tcPr>
            <w:tcW w:w="1707" w:type="dxa"/>
            <w:shd w:val="clear" w:color="auto" w:fill="CCCCCC"/>
          </w:tcPr>
          <w:p w14:paraId="49AFDA9A" w14:textId="77777777" w:rsidR="00143802" w:rsidRDefault="00957AF0">
            <w:pPr>
              <w:pStyle w:val="TableParagraph"/>
              <w:spacing w:line="241" w:lineRule="exact"/>
              <w:ind w:left="280"/>
              <w:rPr>
                <w:b/>
              </w:rPr>
            </w:pPr>
            <w:r>
              <w:rPr>
                <w:b/>
              </w:rPr>
              <w:t>Betreft</w:t>
            </w:r>
          </w:p>
        </w:tc>
        <w:tc>
          <w:tcPr>
            <w:tcW w:w="6066" w:type="dxa"/>
            <w:shd w:val="clear" w:color="auto" w:fill="CCCCCC"/>
          </w:tcPr>
          <w:p w14:paraId="7A621B23" w14:textId="77777777" w:rsidR="00143802" w:rsidRDefault="00957AF0">
            <w:pPr>
              <w:pStyle w:val="TableParagraph"/>
              <w:spacing w:line="241" w:lineRule="exact"/>
              <w:ind w:left="1063"/>
              <w:rPr>
                <w:b/>
              </w:rPr>
            </w:pPr>
            <w:r>
              <w:rPr>
                <w:b/>
              </w:rPr>
              <w:t>Vraag</w:t>
            </w:r>
          </w:p>
        </w:tc>
      </w:tr>
      <w:tr w:rsidR="00143802" w14:paraId="5464C9E3" w14:textId="77777777">
        <w:trPr>
          <w:trHeight w:val="289"/>
        </w:trPr>
        <w:tc>
          <w:tcPr>
            <w:tcW w:w="1534" w:type="dxa"/>
            <w:tcBorders>
              <w:bottom w:val="nil"/>
            </w:tcBorders>
          </w:tcPr>
          <w:p w14:paraId="4D404178" w14:textId="77777777" w:rsidR="00143802" w:rsidRDefault="00143802">
            <w:pPr>
              <w:pStyle w:val="TableParagraph"/>
              <w:rPr>
                <w:rFonts w:ascii="Times New Roman"/>
                <w:sz w:val="20"/>
              </w:rPr>
            </w:pPr>
          </w:p>
        </w:tc>
        <w:tc>
          <w:tcPr>
            <w:tcW w:w="1707" w:type="dxa"/>
            <w:tcBorders>
              <w:bottom w:val="nil"/>
            </w:tcBorders>
          </w:tcPr>
          <w:p w14:paraId="351C75F5" w14:textId="77777777" w:rsidR="00143802" w:rsidRDefault="00957AF0">
            <w:pPr>
              <w:pStyle w:val="TableParagraph"/>
              <w:spacing w:line="265" w:lineRule="exact"/>
              <w:ind w:left="107"/>
            </w:pPr>
            <w:r>
              <w:t>Deel A</w:t>
            </w:r>
          </w:p>
        </w:tc>
        <w:tc>
          <w:tcPr>
            <w:tcW w:w="6066" w:type="dxa"/>
            <w:tcBorders>
              <w:bottom w:val="nil"/>
            </w:tcBorders>
          </w:tcPr>
          <w:p w14:paraId="1FE5F7EC" w14:textId="77777777" w:rsidR="00143802" w:rsidRDefault="00957AF0">
            <w:pPr>
              <w:pStyle w:val="TableParagraph"/>
              <w:spacing w:line="265" w:lineRule="exact"/>
              <w:ind w:left="141"/>
              <w:rPr>
                <w:i/>
              </w:rPr>
            </w:pPr>
            <w:r>
              <w:rPr>
                <w:i/>
              </w:rPr>
              <w:t>U geeft in de tabel een opgave van documenten die onderdeel</w:t>
            </w:r>
          </w:p>
        </w:tc>
      </w:tr>
      <w:tr w:rsidR="00143802" w14:paraId="790EAC57" w14:textId="77777777" w:rsidTr="00FB2EF0">
        <w:trPr>
          <w:trHeight w:val="270"/>
        </w:trPr>
        <w:tc>
          <w:tcPr>
            <w:tcW w:w="1534" w:type="dxa"/>
            <w:tcBorders>
              <w:top w:val="nil"/>
              <w:bottom w:val="nil"/>
            </w:tcBorders>
            <w:shd w:val="clear" w:color="auto" w:fill="auto"/>
          </w:tcPr>
          <w:p w14:paraId="39A1E94D" w14:textId="77777777" w:rsidR="00143802" w:rsidRDefault="00143802">
            <w:pPr>
              <w:pStyle w:val="TableParagraph"/>
              <w:rPr>
                <w:rFonts w:ascii="Times New Roman"/>
                <w:sz w:val="20"/>
              </w:rPr>
            </w:pPr>
          </w:p>
        </w:tc>
        <w:tc>
          <w:tcPr>
            <w:tcW w:w="1707" w:type="dxa"/>
            <w:tcBorders>
              <w:top w:val="nil"/>
              <w:bottom w:val="nil"/>
            </w:tcBorders>
          </w:tcPr>
          <w:p w14:paraId="137FEEAA" w14:textId="77777777" w:rsidR="00143802" w:rsidRDefault="00957AF0">
            <w:pPr>
              <w:pStyle w:val="TableParagraph"/>
              <w:spacing w:line="251" w:lineRule="exact"/>
              <w:ind w:left="107"/>
            </w:pPr>
            <w:r>
              <w:t>Beschrijvend</w:t>
            </w:r>
          </w:p>
        </w:tc>
        <w:tc>
          <w:tcPr>
            <w:tcW w:w="6066" w:type="dxa"/>
            <w:tcBorders>
              <w:top w:val="nil"/>
              <w:bottom w:val="nil"/>
            </w:tcBorders>
          </w:tcPr>
          <w:p w14:paraId="2DF3B25F" w14:textId="77777777" w:rsidR="00143802" w:rsidRDefault="00957AF0">
            <w:pPr>
              <w:pStyle w:val="TableParagraph"/>
              <w:spacing w:line="251" w:lineRule="exact"/>
              <w:ind w:left="141"/>
              <w:rPr>
                <w:i/>
              </w:rPr>
            </w:pPr>
            <w:r>
              <w:rPr>
                <w:i/>
              </w:rPr>
              <w:t>dienen onderdeel te zijn van de aanbieding. De nummering loopt</w:t>
            </w:r>
          </w:p>
        </w:tc>
      </w:tr>
      <w:tr w:rsidR="00143802" w14:paraId="1189588C" w14:textId="77777777" w:rsidTr="00FB2EF0">
        <w:trPr>
          <w:trHeight w:val="265"/>
        </w:trPr>
        <w:tc>
          <w:tcPr>
            <w:tcW w:w="1534" w:type="dxa"/>
            <w:tcBorders>
              <w:top w:val="nil"/>
              <w:bottom w:val="nil"/>
            </w:tcBorders>
            <w:shd w:val="clear" w:color="auto" w:fill="auto"/>
          </w:tcPr>
          <w:p w14:paraId="42F690E6" w14:textId="77777777" w:rsidR="00143802" w:rsidRDefault="00143802">
            <w:pPr>
              <w:pStyle w:val="TableParagraph"/>
              <w:rPr>
                <w:rFonts w:ascii="Times New Roman"/>
                <w:sz w:val="18"/>
              </w:rPr>
            </w:pPr>
          </w:p>
        </w:tc>
        <w:tc>
          <w:tcPr>
            <w:tcW w:w="1707" w:type="dxa"/>
            <w:tcBorders>
              <w:top w:val="nil"/>
              <w:bottom w:val="nil"/>
            </w:tcBorders>
          </w:tcPr>
          <w:p w14:paraId="082194CF" w14:textId="77777777" w:rsidR="00143802" w:rsidRDefault="00957AF0">
            <w:pPr>
              <w:pStyle w:val="TableParagraph"/>
              <w:spacing w:line="245" w:lineRule="exact"/>
              <w:ind w:left="107"/>
            </w:pPr>
            <w:r>
              <w:t>document,</w:t>
            </w:r>
          </w:p>
        </w:tc>
        <w:tc>
          <w:tcPr>
            <w:tcW w:w="6066" w:type="dxa"/>
            <w:tcBorders>
              <w:top w:val="nil"/>
              <w:bottom w:val="nil"/>
            </w:tcBorders>
          </w:tcPr>
          <w:p w14:paraId="0B568718" w14:textId="77777777" w:rsidR="00143802" w:rsidRDefault="00957AF0">
            <w:pPr>
              <w:pStyle w:val="TableParagraph"/>
              <w:spacing w:line="245" w:lineRule="exact"/>
              <w:ind w:left="141"/>
              <w:rPr>
                <w:i/>
              </w:rPr>
            </w:pPr>
            <w:r>
              <w:rPr>
                <w:i/>
              </w:rPr>
              <w:t>van 1 tot en met 6, echter nummer 4 ontbreekt.</w:t>
            </w:r>
          </w:p>
        </w:tc>
      </w:tr>
      <w:tr w:rsidR="00143802" w14:paraId="45878EC7" w14:textId="77777777" w:rsidTr="00FB2EF0">
        <w:trPr>
          <w:trHeight w:val="535"/>
        </w:trPr>
        <w:tc>
          <w:tcPr>
            <w:tcW w:w="1534" w:type="dxa"/>
            <w:tcBorders>
              <w:top w:val="nil"/>
              <w:bottom w:val="nil"/>
            </w:tcBorders>
            <w:shd w:val="clear" w:color="auto" w:fill="auto"/>
          </w:tcPr>
          <w:p w14:paraId="76D364CE" w14:textId="6B653B06" w:rsidR="00143802" w:rsidRDefault="00FB2EF0" w:rsidP="00FB2EF0">
            <w:pPr>
              <w:pStyle w:val="TableParagraph"/>
              <w:spacing w:before="70"/>
              <w:ind w:left="748" w:right="255"/>
            </w:pPr>
            <w:r>
              <w:t>23</w:t>
            </w:r>
          </w:p>
          <w:p w14:paraId="5D16A882" w14:textId="00B6D30B" w:rsidR="007403F0" w:rsidRDefault="007403F0">
            <w:pPr>
              <w:pStyle w:val="TableParagraph"/>
              <w:spacing w:before="70"/>
              <w:ind w:left="748" w:right="563"/>
              <w:jc w:val="center"/>
            </w:pPr>
          </w:p>
        </w:tc>
        <w:tc>
          <w:tcPr>
            <w:tcW w:w="1707" w:type="dxa"/>
            <w:tcBorders>
              <w:top w:val="nil"/>
              <w:bottom w:val="nil"/>
            </w:tcBorders>
          </w:tcPr>
          <w:p w14:paraId="494B5F2A" w14:textId="77777777" w:rsidR="00143802" w:rsidRDefault="00957AF0">
            <w:pPr>
              <w:pStyle w:val="TableParagraph"/>
              <w:spacing w:line="245" w:lineRule="exact"/>
              <w:ind w:left="107"/>
            </w:pPr>
            <w:r>
              <w:t>paragraaf 2.2</w:t>
            </w:r>
          </w:p>
          <w:p w14:paraId="6B8EA339" w14:textId="77777777" w:rsidR="00143802" w:rsidRDefault="00957AF0">
            <w:pPr>
              <w:pStyle w:val="TableParagraph"/>
              <w:spacing w:line="267" w:lineRule="exact"/>
              <w:ind w:left="107"/>
            </w:pPr>
            <w:r>
              <w:t>pagina 10.</w:t>
            </w:r>
          </w:p>
        </w:tc>
        <w:tc>
          <w:tcPr>
            <w:tcW w:w="6066" w:type="dxa"/>
            <w:tcBorders>
              <w:top w:val="nil"/>
              <w:bottom w:val="nil"/>
            </w:tcBorders>
          </w:tcPr>
          <w:p w14:paraId="5A18C129" w14:textId="77777777" w:rsidR="00143802" w:rsidRDefault="00957AF0">
            <w:pPr>
              <w:pStyle w:val="TableParagraph"/>
              <w:spacing w:line="245" w:lineRule="exact"/>
              <w:ind w:left="141"/>
              <w:rPr>
                <w:i/>
              </w:rPr>
            </w:pPr>
            <w:r>
              <w:rPr>
                <w:i/>
              </w:rPr>
              <w:t>Wij vermoeden dat hier gaat om bijlage 5 uitsluitingsgronden en</w:t>
            </w:r>
          </w:p>
          <w:p w14:paraId="02B71AB0" w14:textId="77777777" w:rsidR="00143802" w:rsidRDefault="00957AF0">
            <w:pPr>
              <w:pStyle w:val="TableParagraph"/>
              <w:spacing w:line="267" w:lineRule="exact"/>
              <w:ind w:left="141"/>
              <w:rPr>
                <w:i/>
              </w:rPr>
            </w:pPr>
            <w:r>
              <w:rPr>
                <w:i/>
              </w:rPr>
              <w:t>geschiktheidseisen en dat deze per abuis niet is vermeld. Kunt u</w:t>
            </w:r>
          </w:p>
        </w:tc>
      </w:tr>
      <w:tr w:rsidR="00143802" w14:paraId="37E2E5BE" w14:textId="77777777" w:rsidTr="00FB2EF0">
        <w:trPr>
          <w:trHeight w:val="270"/>
        </w:trPr>
        <w:tc>
          <w:tcPr>
            <w:tcW w:w="1534" w:type="dxa"/>
            <w:tcBorders>
              <w:top w:val="nil"/>
              <w:bottom w:val="nil"/>
            </w:tcBorders>
            <w:shd w:val="clear" w:color="auto" w:fill="auto"/>
          </w:tcPr>
          <w:p w14:paraId="7C7D5503" w14:textId="77777777" w:rsidR="00143802" w:rsidRDefault="00143802">
            <w:pPr>
              <w:pStyle w:val="TableParagraph"/>
              <w:rPr>
                <w:rFonts w:ascii="Times New Roman"/>
                <w:sz w:val="20"/>
              </w:rPr>
            </w:pPr>
          </w:p>
        </w:tc>
        <w:tc>
          <w:tcPr>
            <w:tcW w:w="1707" w:type="dxa"/>
            <w:tcBorders>
              <w:top w:val="nil"/>
              <w:bottom w:val="nil"/>
            </w:tcBorders>
          </w:tcPr>
          <w:p w14:paraId="6F335A6F" w14:textId="77777777" w:rsidR="00143802" w:rsidRDefault="00143802">
            <w:pPr>
              <w:pStyle w:val="TableParagraph"/>
              <w:rPr>
                <w:rFonts w:ascii="Times New Roman"/>
                <w:sz w:val="20"/>
              </w:rPr>
            </w:pPr>
          </w:p>
        </w:tc>
        <w:tc>
          <w:tcPr>
            <w:tcW w:w="6066" w:type="dxa"/>
            <w:tcBorders>
              <w:top w:val="nil"/>
              <w:bottom w:val="nil"/>
            </w:tcBorders>
          </w:tcPr>
          <w:p w14:paraId="20214864" w14:textId="77777777" w:rsidR="00143802" w:rsidRDefault="00957AF0">
            <w:pPr>
              <w:pStyle w:val="TableParagraph"/>
              <w:spacing w:line="251" w:lineRule="exact"/>
              <w:ind w:left="141"/>
              <w:rPr>
                <w:i/>
              </w:rPr>
            </w:pPr>
            <w:r>
              <w:rPr>
                <w:i/>
              </w:rPr>
              <w:t>verduidelijken of hier de nummering niet klopt ofwel de bijlage</w:t>
            </w:r>
          </w:p>
        </w:tc>
      </w:tr>
      <w:tr w:rsidR="00143802" w14:paraId="06F6DA84" w14:textId="77777777">
        <w:trPr>
          <w:trHeight w:val="265"/>
        </w:trPr>
        <w:tc>
          <w:tcPr>
            <w:tcW w:w="1534" w:type="dxa"/>
            <w:tcBorders>
              <w:top w:val="nil"/>
              <w:bottom w:val="nil"/>
            </w:tcBorders>
          </w:tcPr>
          <w:p w14:paraId="16947375" w14:textId="77777777" w:rsidR="00143802" w:rsidRDefault="00143802">
            <w:pPr>
              <w:pStyle w:val="TableParagraph"/>
              <w:rPr>
                <w:rFonts w:ascii="Times New Roman"/>
                <w:sz w:val="18"/>
              </w:rPr>
            </w:pPr>
          </w:p>
        </w:tc>
        <w:tc>
          <w:tcPr>
            <w:tcW w:w="1707" w:type="dxa"/>
            <w:tcBorders>
              <w:top w:val="nil"/>
              <w:bottom w:val="nil"/>
            </w:tcBorders>
          </w:tcPr>
          <w:p w14:paraId="581E0347" w14:textId="77777777" w:rsidR="00143802" w:rsidRDefault="00143802">
            <w:pPr>
              <w:pStyle w:val="TableParagraph"/>
              <w:rPr>
                <w:rFonts w:ascii="Times New Roman"/>
                <w:sz w:val="18"/>
              </w:rPr>
            </w:pPr>
          </w:p>
        </w:tc>
        <w:tc>
          <w:tcPr>
            <w:tcW w:w="6066" w:type="dxa"/>
            <w:tcBorders>
              <w:top w:val="nil"/>
              <w:bottom w:val="nil"/>
            </w:tcBorders>
          </w:tcPr>
          <w:p w14:paraId="1270A857" w14:textId="77777777" w:rsidR="00143802" w:rsidRDefault="00957AF0">
            <w:pPr>
              <w:pStyle w:val="TableParagraph"/>
              <w:spacing w:line="245" w:lineRule="exact"/>
              <w:ind w:left="141"/>
              <w:rPr>
                <w:i/>
              </w:rPr>
            </w:pPr>
            <w:r>
              <w:rPr>
                <w:i/>
              </w:rPr>
              <w:t xml:space="preserve">ontbreekt waar we naar verwijzen </w:t>
            </w:r>
            <w:proofErr w:type="spellStart"/>
            <w:r>
              <w:rPr>
                <w:i/>
              </w:rPr>
              <w:t>danwel</w:t>
            </w:r>
            <w:proofErr w:type="spellEnd"/>
            <w:r>
              <w:rPr>
                <w:i/>
              </w:rPr>
              <w:t xml:space="preserve"> de bewuste bijlage</w:t>
            </w:r>
          </w:p>
        </w:tc>
      </w:tr>
      <w:tr w:rsidR="00143802" w14:paraId="25E74361" w14:textId="77777777">
        <w:trPr>
          <w:trHeight w:val="254"/>
        </w:trPr>
        <w:tc>
          <w:tcPr>
            <w:tcW w:w="1534" w:type="dxa"/>
            <w:tcBorders>
              <w:top w:val="nil"/>
            </w:tcBorders>
          </w:tcPr>
          <w:p w14:paraId="4729A350" w14:textId="77777777" w:rsidR="00143802" w:rsidRDefault="00143802">
            <w:pPr>
              <w:pStyle w:val="TableParagraph"/>
              <w:rPr>
                <w:rFonts w:ascii="Times New Roman"/>
                <w:sz w:val="18"/>
              </w:rPr>
            </w:pPr>
          </w:p>
        </w:tc>
        <w:tc>
          <w:tcPr>
            <w:tcW w:w="1707" w:type="dxa"/>
            <w:tcBorders>
              <w:top w:val="nil"/>
            </w:tcBorders>
          </w:tcPr>
          <w:p w14:paraId="236B1818" w14:textId="77777777" w:rsidR="00143802" w:rsidRDefault="00143802">
            <w:pPr>
              <w:pStyle w:val="TableParagraph"/>
              <w:rPr>
                <w:rFonts w:ascii="Times New Roman"/>
                <w:sz w:val="18"/>
              </w:rPr>
            </w:pPr>
          </w:p>
        </w:tc>
        <w:tc>
          <w:tcPr>
            <w:tcW w:w="6066" w:type="dxa"/>
            <w:tcBorders>
              <w:top w:val="nil"/>
            </w:tcBorders>
          </w:tcPr>
          <w:p w14:paraId="5E881700" w14:textId="77777777" w:rsidR="00143802" w:rsidRDefault="00957AF0">
            <w:pPr>
              <w:pStyle w:val="TableParagraph"/>
              <w:spacing w:line="235" w:lineRule="exact"/>
              <w:ind w:left="141"/>
              <w:rPr>
                <w:i/>
              </w:rPr>
            </w:pPr>
            <w:r>
              <w:rPr>
                <w:i/>
              </w:rPr>
              <w:t>meesturen indien het een andere bijlage betreft?</w:t>
            </w:r>
          </w:p>
        </w:tc>
      </w:tr>
      <w:tr w:rsidR="00143802" w14:paraId="56030323" w14:textId="77777777">
        <w:trPr>
          <w:trHeight w:val="262"/>
        </w:trPr>
        <w:tc>
          <w:tcPr>
            <w:tcW w:w="1534" w:type="dxa"/>
          </w:tcPr>
          <w:p w14:paraId="341094B0" w14:textId="77777777" w:rsidR="00143802" w:rsidRDefault="00957AF0">
            <w:pPr>
              <w:pStyle w:val="TableParagraph"/>
              <w:spacing w:line="242" w:lineRule="exact"/>
              <w:ind w:left="407"/>
            </w:pPr>
            <w:r>
              <w:t>Antwoord</w:t>
            </w:r>
          </w:p>
        </w:tc>
        <w:tc>
          <w:tcPr>
            <w:tcW w:w="7773" w:type="dxa"/>
            <w:gridSpan w:val="2"/>
          </w:tcPr>
          <w:p w14:paraId="190B05E8" w14:textId="3C4919EC" w:rsidR="006A0EE4" w:rsidRPr="00FB2EF0" w:rsidRDefault="006A0EE4" w:rsidP="006A0EE4">
            <w:pPr>
              <w:pStyle w:val="TableParagraph"/>
              <w:spacing w:line="245" w:lineRule="exact"/>
              <w:ind w:left="141"/>
              <w:rPr>
                <w:i/>
              </w:rPr>
            </w:pPr>
            <w:r w:rsidRPr="00FB2EF0">
              <w:rPr>
                <w:i/>
              </w:rPr>
              <w:t>Het is correct dat nummer 4 in de tabel is weggevallen. Bijlage 4 betreurt de UEA. Deze is opgenomen bij de gepubliceerde documenten in TenderNed.</w:t>
            </w:r>
          </w:p>
          <w:p w14:paraId="7B250378" w14:textId="3D8D3C88" w:rsidR="00DE089C" w:rsidRDefault="00DE089C" w:rsidP="00F25952">
            <w:pPr>
              <w:pStyle w:val="TableParagraph"/>
              <w:spacing w:line="245" w:lineRule="exact"/>
              <w:ind w:left="141"/>
              <w:rPr>
                <w:rFonts w:ascii="Times New Roman"/>
                <w:sz w:val="18"/>
              </w:rPr>
            </w:pPr>
            <w:r>
              <w:rPr>
                <w:rFonts w:ascii="Times New Roman"/>
                <w:sz w:val="18"/>
              </w:rPr>
              <w:t xml:space="preserve"> </w:t>
            </w:r>
          </w:p>
        </w:tc>
      </w:tr>
    </w:tbl>
    <w:p w14:paraId="4C9C28F6" w14:textId="1C6CEE37" w:rsidR="00143802" w:rsidRDefault="00143802">
      <w:pPr>
        <w:spacing w:before="8" w:after="1"/>
        <w:rPr>
          <w:sz w:val="21"/>
        </w:rPr>
      </w:pPr>
    </w:p>
    <w:p w14:paraId="19FB6DAE" w14:textId="77777777" w:rsidR="0015107B" w:rsidRDefault="0015107B">
      <w:pPr>
        <w:spacing w:before="8" w:after="1"/>
        <w:rPr>
          <w:sz w:val="21"/>
        </w:rPr>
      </w:pPr>
    </w:p>
    <w:p w14:paraId="0281BB37" w14:textId="77777777" w:rsidR="00143802" w:rsidRDefault="00143802">
      <w:pPr>
        <w:spacing w:before="9"/>
        <w:rPr>
          <w:sz w:val="3"/>
        </w:rPr>
      </w:pPr>
    </w:p>
    <w:tbl>
      <w:tblPr>
        <w:tblStyle w:val="TableNormal"/>
        <w:tblW w:w="0" w:type="auto"/>
        <w:tblInd w:w="141"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1E0" w:firstRow="1" w:lastRow="1" w:firstColumn="1" w:lastColumn="1" w:noHBand="0" w:noVBand="0"/>
      </w:tblPr>
      <w:tblGrid>
        <w:gridCol w:w="1534"/>
        <w:gridCol w:w="1707"/>
        <w:gridCol w:w="6066"/>
      </w:tblGrid>
      <w:tr w:rsidR="00143802" w14:paraId="16CA5A80" w14:textId="77777777">
        <w:trPr>
          <w:trHeight w:val="262"/>
        </w:trPr>
        <w:tc>
          <w:tcPr>
            <w:tcW w:w="1534" w:type="dxa"/>
            <w:shd w:val="clear" w:color="auto" w:fill="CCCCCC"/>
          </w:tcPr>
          <w:p w14:paraId="45F7D345" w14:textId="77777777" w:rsidR="00143802" w:rsidRDefault="00957AF0">
            <w:pPr>
              <w:pStyle w:val="TableParagraph"/>
              <w:spacing w:line="242" w:lineRule="exact"/>
              <w:ind w:left="776"/>
              <w:rPr>
                <w:b/>
              </w:rPr>
            </w:pPr>
            <w:r>
              <w:rPr>
                <w:b/>
              </w:rPr>
              <w:t>Nr.</w:t>
            </w:r>
          </w:p>
        </w:tc>
        <w:tc>
          <w:tcPr>
            <w:tcW w:w="1707" w:type="dxa"/>
            <w:shd w:val="clear" w:color="auto" w:fill="CCCCCC"/>
          </w:tcPr>
          <w:p w14:paraId="4F70D0F0" w14:textId="77777777" w:rsidR="00143802" w:rsidRDefault="00957AF0">
            <w:pPr>
              <w:pStyle w:val="TableParagraph"/>
              <w:spacing w:line="242" w:lineRule="exact"/>
              <w:ind w:left="280"/>
              <w:rPr>
                <w:b/>
              </w:rPr>
            </w:pPr>
            <w:r>
              <w:rPr>
                <w:b/>
              </w:rPr>
              <w:t>Betreft</w:t>
            </w:r>
          </w:p>
        </w:tc>
        <w:tc>
          <w:tcPr>
            <w:tcW w:w="6066" w:type="dxa"/>
            <w:shd w:val="clear" w:color="auto" w:fill="CCCCCC"/>
          </w:tcPr>
          <w:p w14:paraId="360C73FC" w14:textId="77777777" w:rsidR="00143802" w:rsidRDefault="00957AF0">
            <w:pPr>
              <w:pStyle w:val="TableParagraph"/>
              <w:spacing w:line="242" w:lineRule="exact"/>
              <w:ind w:left="1063"/>
              <w:rPr>
                <w:b/>
              </w:rPr>
            </w:pPr>
            <w:r>
              <w:rPr>
                <w:b/>
              </w:rPr>
              <w:t>Vraag</w:t>
            </w:r>
          </w:p>
        </w:tc>
      </w:tr>
      <w:tr w:rsidR="00143802" w14:paraId="2228C6C8" w14:textId="77777777" w:rsidTr="00FB2EF0">
        <w:trPr>
          <w:trHeight w:val="2140"/>
        </w:trPr>
        <w:tc>
          <w:tcPr>
            <w:tcW w:w="1534" w:type="dxa"/>
            <w:shd w:val="clear" w:color="auto" w:fill="auto"/>
          </w:tcPr>
          <w:p w14:paraId="6BFE8CB5" w14:textId="77777777" w:rsidR="00143802" w:rsidRDefault="00143802">
            <w:pPr>
              <w:pStyle w:val="TableParagraph"/>
            </w:pPr>
          </w:p>
          <w:p w14:paraId="1F68DC0A" w14:textId="77777777" w:rsidR="00143802" w:rsidRDefault="00143802">
            <w:pPr>
              <w:pStyle w:val="TableParagraph"/>
            </w:pPr>
          </w:p>
          <w:p w14:paraId="14CE2ED9" w14:textId="77777777" w:rsidR="00143802" w:rsidRDefault="00143802">
            <w:pPr>
              <w:pStyle w:val="TableParagraph"/>
              <w:spacing w:before="4"/>
              <w:rPr>
                <w:sz w:val="29"/>
              </w:rPr>
            </w:pPr>
          </w:p>
          <w:p w14:paraId="44E7EBAF" w14:textId="09E3D7DF" w:rsidR="00143802" w:rsidRDefault="00FB2EF0" w:rsidP="00FB2EF0">
            <w:pPr>
              <w:pStyle w:val="TableParagraph"/>
              <w:ind w:left="748" w:right="397"/>
              <w:jc w:val="center"/>
            </w:pPr>
            <w:r>
              <w:t>21</w:t>
            </w:r>
          </w:p>
        </w:tc>
        <w:tc>
          <w:tcPr>
            <w:tcW w:w="1707" w:type="dxa"/>
          </w:tcPr>
          <w:p w14:paraId="104982E7" w14:textId="77777777" w:rsidR="00143802" w:rsidRDefault="00957AF0">
            <w:pPr>
              <w:pStyle w:val="TableParagraph"/>
              <w:ind w:left="107" w:right="208"/>
            </w:pPr>
            <w:r>
              <w:t>Deel A Beschrijvend document, paragraaf 5.1.2</w:t>
            </w:r>
          </w:p>
          <w:p w14:paraId="6F2F81BA" w14:textId="77777777" w:rsidR="00143802" w:rsidRDefault="00957AF0">
            <w:pPr>
              <w:pStyle w:val="TableParagraph"/>
              <w:spacing w:line="267" w:lineRule="exact"/>
              <w:ind w:left="107"/>
            </w:pPr>
            <w:r>
              <w:t>pagina 16.</w:t>
            </w:r>
          </w:p>
        </w:tc>
        <w:tc>
          <w:tcPr>
            <w:tcW w:w="6066" w:type="dxa"/>
          </w:tcPr>
          <w:p w14:paraId="0C90A40D" w14:textId="77777777" w:rsidR="00143802" w:rsidRDefault="00957AF0">
            <w:pPr>
              <w:pStyle w:val="TableParagraph"/>
              <w:spacing w:line="237" w:lineRule="auto"/>
              <w:ind w:left="141" w:right="267"/>
              <w:rPr>
                <w:i/>
              </w:rPr>
            </w:pPr>
            <w:r>
              <w:rPr>
                <w:i/>
              </w:rPr>
              <w:t>U geeft in een tabel een opgave van de sub-gunningscriteria. Daarbij geeft u bij alle (3) onderdelen aan een max percentage,</w:t>
            </w:r>
          </w:p>
          <w:p w14:paraId="23F2345B" w14:textId="77777777" w:rsidR="00143802" w:rsidRDefault="00957AF0">
            <w:pPr>
              <w:pStyle w:val="TableParagraph"/>
              <w:numPr>
                <w:ilvl w:val="0"/>
                <w:numId w:val="5"/>
              </w:numPr>
              <w:tabs>
                <w:tab w:val="left" w:pos="544"/>
                <w:tab w:val="left" w:pos="546"/>
              </w:tabs>
              <w:spacing w:before="8" w:line="237" w:lineRule="auto"/>
              <w:ind w:right="251" w:hanging="358"/>
              <w:rPr>
                <w:i/>
              </w:rPr>
            </w:pPr>
            <w:r>
              <w:tab/>
            </w:r>
            <w:r>
              <w:rPr>
                <w:i/>
              </w:rPr>
              <w:t xml:space="preserve">Klopt </w:t>
            </w:r>
            <w:r>
              <w:rPr>
                <w:i/>
                <w:spacing w:val="2"/>
              </w:rPr>
              <w:t xml:space="preserve">onze </w:t>
            </w:r>
            <w:r>
              <w:rPr>
                <w:i/>
              </w:rPr>
              <w:t xml:space="preserve">interpretatie dat een sub-gunningscriteria </w:t>
            </w:r>
            <w:r>
              <w:rPr>
                <w:i/>
                <w:spacing w:val="-3"/>
              </w:rPr>
              <w:t xml:space="preserve">in </w:t>
            </w:r>
            <w:r>
              <w:rPr>
                <w:i/>
              </w:rPr>
              <w:t xml:space="preserve">uw beoordeling ook </w:t>
            </w:r>
            <w:r>
              <w:rPr>
                <w:i/>
                <w:spacing w:val="2"/>
              </w:rPr>
              <w:t xml:space="preserve">voor </w:t>
            </w:r>
            <w:r>
              <w:rPr>
                <w:i/>
              </w:rPr>
              <w:t xml:space="preserve">een lager percentage dan het genoemde max percentage </w:t>
            </w:r>
            <w:r>
              <w:rPr>
                <w:i/>
                <w:spacing w:val="2"/>
              </w:rPr>
              <w:t>kan</w:t>
            </w:r>
            <w:r>
              <w:rPr>
                <w:i/>
                <w:spacing w:val="-6"/>
              </w:rPr>
              <w:t xml:space="preserve"> </w:t>
            </w:r>
            <w:r>
              <w:rPr>
                <w:i/>
              </w:rPr>
              <w:t>meewegen?</w:t>
            </w:r>
          </w:p>
          <w:p w14:paraId="1DCF524A" w14:textId="77777777" w:rsidR="00143802" w:rsidRDefault="00957AF0">
            <w:pPr>
              <w:pStyle w:val="TableParagraph"/>
              <w:numPr>
                <w:ilvl w:val="0"/>
                <w:numId w:val="5"/>
              </w:numPr>
              <w:tabs>
                <w:tab w:val="left" w:pos="499"/>
              </w:tabs>
              <w:spacing w:line="264" w:lineRule="exact"/>
              <w:ind w:hanging="358"/>
              <w:rPr>
                <w:i/>
              </w:rPr>
            </w:pPr>
            <w:r>
              <w:rPr>
                <w:i/>
              </w:rPr>
              <w:t xml:space="preserve">Zo </w:t>
            </w:r>
            <w:r>
              <w:rPr>
                <w:i/>
                <w:spacing w:val="2"/>
              </w:rPr>
              <w:t xml:space="preserve">ja, </w:t>
            </w:r>
            <w:r>
              <w:rPr>
                <w:i/>
              </w:rPr>
              <w:t>kunt u dan aangeven hoe beoordeling tegen</w:t>
            </w:r>
            <w:r>
              <w:rPr>
                <w:i/>
                <w:spacing w:val="-20"/>
              </w:rPr>
              <w:t xml:space="preserve"> </w:t>
            </w:r>
            <w:r>
              <w:rPr>
                <w:i/>
              </w:rPr>
              <w:t>minder</w:t>
            </w:r>
          </w:p>
          <w:p w14:paraId="3594A272" w14:textId="77777777" w:rsidR="00143802" w:rsidRDefault="00957AF0">
            <w:pPr>
              <w:pStyle w:val="TableParagraph"/>
              <w:spacing w:before="5" w:line="266" w:lineRule="exact"/>
              <w:ind w:left="498" w:right="505"/>
              <w:rPr>
                <w:i/>
              </w:rPr>
            </w:pPr>
            <w:r>
              <w:rPr>
                <w:i/>
              </w:rPr>
              <w:t>dan het maximum percentage wordt toegekend per sub- gunningscriterium?</w:t>
            </w:r>
          </w:p>
        </w:tc>
      </w:tr>
      <w:tr w:rsidR="00143802" w14:paraId="5DF09B2D" w14:textId="77777777" w:rsidTr="008C1496">
        <w:trPr>
          <w:trHeight w:val="261"/>
        </w:trPr>
        <w:tc>
          <w:tcPr>
            <w:tcW w:w="1534" w:type="dxa"/>
          </w:tcPr>
          <w:p w14:paraId="115EB88E" w14:textId="77777777" w:rsidR="00143802" w:rsidRDefault="00957AF0">
            <w:pPr>
              <w:pStyle w:val="TableParagraph"/>
              <w:spacing w:line="241" w:lineRule="exact"/>
              <w:ind w:left="407"/>
            </w:pPr>
            <w:r>
              <w:t>Antwoord</w:t>
            </w:r>
          </w:p>
        </w:tc>
        <w:tc>
          <w:tcPr>
            <w:tcW w:w="7773" w:type="dxa"/>
            <w:gridSpan w:val="2"/>
            <w:shd w:val="clear" w:color="auto" w:fill="auto"/>
          </w:tcPr>
          <w:p w14:paraId="1DD11B07" w14:textId="77777777" w:rsidR="009455DF" w:rsidRPr="008C1496" w:rsidRDefault="009455DF" w:rsidP="00BD467E">
            <w:pPr>
              <w:pStyle w:val="TableParagraph"/>
              <w:spacing w:line="245" w:lineRule="exact"/>
              <w:rPr>
                <w:iCs/>
              </w:rPr>
            </w:pPr>
          </w:p>
          <w:p w14:paraId="79DAE784" w14:textId="1F2858E9" w:rsidR="00143802" w:rsidRDefault="008C1496" w:rsidP="00BD467E">
            <w:pPr>
              <w:pStyle w:val="TableParagraph"/>
              <w:spacing w:line="245" w:lineRule="exact"/>
              <w:rPr>
                <w:rFonts w:ascii="Times New Roman"/>
                <w:sz w:val="18"/>
              </w:rPr>
            </w:pPr>
            <w:r w:rsidRPr="008C1496">
              <w:rPr>
                <w:iCs/>
              </w:rPr>
              <w:t>Wij verwijzen naar  bijlage 2 bij de Nota van Inlichtingen.</w:t>
            </w:r>
            <w:r>
              <w:rPr>
                <w:rFonts w:ascii="Times New Roman"/>
                <w:sz w:val="18"/>
              </w:rPr>
              <w:t xml:space="preserve"> </w:t>
            </w:r>
          </w:p>
        </w:tc>
      </w:tr>
    </w:tbl>
    <w:p w14:paraId="727E00A9" w14:textId="77777777" w:rsidR="00143802" w:rsidRDefault="00143802">
      <w:pPr>
        <w:spacing w:before="9"/>
      </w:pPr>
    </w:p>
    <w:tbl>
      <w:tblPr>
        <w:tblStyle w:val="TableNormal"/>
        <w:tblW w:w="0" w:type="auto"/>
        <w:tblInd w:w="141"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1E0" w:firstRow="1" w:lastRow="1" w:firstColumn="1" w:lastColumn="1" w:noHBand="0" w:noVBand="0"/>
      </w:tblPr>
      <w:tblGrid>
        <w:gridCol w:w="1534"/>
        <w:gridCol w:w="1707"/>
        <w:gridCol w:w="6066"/>
      </w:tblGrid>
      <w:tr w:rsidR="00143802" w14:paraId="694D3A1F" w14:textId="77777777">
        <w:trPr>
          <w:trHeight w:val="261"/>
        </w:trPr>
        <w:tc>
          <w:tcPr>
            <w:tcW w:w="1534" w:type="dxa"/>
            <w:shd w:val="clear" w:color="auto" w:fill="CCCCCC"/>
          </w:tcPr>
          <w:p w14:paraId="66EC4223" w14:textId="77777777" w:rsidR="00143802" w:rsidRDefault="00957AF0">
            <w:pPr>
              <w:pStyle w:val="TableParagraph"/>
              <w:spacing w:line="241" w:lineRule="exact"/>
              <w:ind w:left="776"/>
              <w:rPr>
                <w:b/>
              </w:rPr>
            </w:pPr>
            <w:r>
              <w:rPr>
                <w:b/>
              </w:rPr>
              <w:t>Nr.</w:t>
            </w:r>
          </w:p>
        </w:tc>
        <w:tc>
          <w:tcPr>
            <w:tcW w:w="1707" w:type="dxa"/>
            <w:shd w:val="clear" w:color="auto" w:fill="CCCCCC"/>
          </w:tcPr>
          <w:p w14:paraId="10B2248A" w14:textId="77777777" w:rsidR="00143802" w:rsidRDefault="00957AF0">
            <w:pPr>
              <w:pStyle w:val="TableParagraph"/>
              <w:spacing w:line="241" w:lineRule="exact"/>
              <w:ind w:left="280"/>
              <w:rPr>
                <w:b/>
              </w:rPr>
            </w:pPr>
            <w:r>
              <w:rPr>
                <w:b/>
              </w:rPr>
              <w:t>Betreft</w:t>
            </w:r>
          </w:p>
        </w:tc>
        <w:tc>
          <w:tcPr>
            <w:tcW w:w="6066" w:type="dxa"/>
            <w:shd w:val="clear" w:color="auto" w:fill="CCCCCC"/>
          </w:tcPr>
          <w:p w14:paraId="1D308439" w14:textId="77777777" w:rsidR="00143802" w:rsidRDefault="00957AF0">
            <w:pPr>
              <w:pStyle w:val="TableParagraph"/>
              <w:spacing w:line="241" w:lineRule="exact"/>
              <w:ind w:left="1063"/>
              <w:rPr>
                <w:b/>
              </w:rPr>
            </w:pPr>
            <w:r>
              <w:rPr>
                <w:b/>
              </w:rPr>
              <w:t>Vraag</w:t>
            </w:r>
          </w:p>
        </w:tc>
      </w:tr>
      <w:tr w:rsidR="00143802" w14:paraId="3517E917" w14:textId="77777777" w:rsidTr="006F00AC">
        <w:trPr>
          <w:trHeight w:val="2140"/>
        </w:trPr>
        <w:tc>
          <w:tcPr>
            <w:tcW w:w="1534" w:type="dxa"/>
            <w:shd w:val="clear" w:color="auto" w:fill="auto"/>
          </w:tcPr>
          <w:p w14:paraId="52BBB909" w14:textId="77777777" w:rsidR="00143802" w:rsidRDefault="00143802">
            <w:pPr>
              <w:pStyle w:val="TableParagraph"/>
            </w:pPr>
          </w:p>
          <w:p w14:paraId="06B67F31" w14:textId="77777777" w:rsidR="00143802" w:rsidRDefault="00143802">
            <w:pPr>
              <w:pStyle w:val="TableParagraph"/>
            </w:pPr>
          </w:p>
          <w:p w14:paraId="223A2403" w14:textId="77777777" w:rsidR="00143802" w:rsidRDefault="00143802">
            <w:pPr>
              <w:pStyle w:val="TableParagraph"/>
              <w:spacing w:before="4"/>
              <w:rPr>
                <w:sz w:val="29"/>
              </w:rPr>
            </w:pPr>
          </w:p>
          <w:p w14:paraId="2B845D2F" w14:textId="6593E48B" w:rsidR="00143802" w:rsidRDefault="006F00AC" w:rsidP="006F00AC">
            <w:pPr>
              <w:pStyle w:val="TableParagraph"/>
              <w:ind w:left="748" w:right="539"/>
            </w:pPr>
            <w:r>
              <w:t>20</w:t>
            </w:r>
          </w:p>
        </w:tc>
        <w:tc>
          <w:tcPr>
            <w:tcW w:w="1707" w:type="dxa"/>
          </w:tcPr>
          <w:p w14:paraId="0FF7A29A" w14:textId="77777777" w:rsidR="00143802" w:rsidRDefault="00957AF0">
            <w:pPr>
              <w:pStyle w:val="TableParagraph"/>
              <w:ind w:left="107" w:right="208"/>
            </w:pPr>
            <w:r>
              <w:t>Deel A Beschrijvend document, paragraaf 5.1.2</w:t>
            </w:r>
          </w:p>
          <w:p w14:paraId="2A25AF36" w14:textId="77777777" w:rsidR="00143802" w:rsidRDefault="00957AF0">
            <w:pPr>
              <w:pStyle w:val="TableParagraph"/>
              <w:spacing w:line="267" w:lineRule="exact"/>
              <w:ind w:left="107"/>
            </w:pPr>
            <w:r>
              <w:t>pagina 17.</w:t>
            </w:r>
          </w:p>
        </w:tc>
        <w:tc>
          <w:tcPr>
            <w:tcW w:w="6066" w:type="dxa"/>
          </w:tcPr>
          <w:p w14:paraId="02BF661D" w14:textId="77777777" w:rsidR="00143802" w:rsidRDefault="00957AF0">
            <w:pPr>
              <w:pStyle w:val="TableParagraph"/>
              <w:spacing w:line="237" w:lineRule="auto"/>
              <w:ind w:left="141" w:right="1628"/>
              <w:rPr>
                <w:i/>
              </w:rPr>
            </w:pPr>
            <w:r>
              <w:rPr>
                <w:i/>
              </w:rPr>
              <w:t>U geeft hier een opgave van de disciplines in uw beoordelingsteam. Kunt u verduidelijken</w:t>
            </w:r>
          </w:p>
          <w:p w14:paraId="03BD228F" w14:textId="77777777" w:rsidR="00143802" w:rsidRDefault="00957AF0">
            <w:pPr>
              <w:pStyle w:val="TableParagraph"/>
              <w:numPr>
                <w:ilvl w:val="0"/>
                <w:numId w:val="4"/>
              </w:numPr>
              <w:tabs>
                <w:tab w:val="left" w:pos="499"/>
              </w:tabs>
              <w:spacing w:line="242" w:lineRule="auto"/>
              <w:ind w:right="280"/>
              <w:rPr>
                <w:i/>
              </w:rPr>
            </w:pPr>
            <w:r>
              <w:rPr>
                <w:i/>
                <w:spacing w:val="-3"/>
              </w:rPr>
              <w:t xml:space="preserve">Of </w:t>
            </w:r>
            <w:r>
              <w:rPr>
                <w:i/>
              </w:rPr>
              <w:t xml:space="preserve">met dit beoordelingsteam hetzelfde team en daarmee </w:t>
            </w:r>
            <w:r>
              <w:rPr>
                <w:i/>
                <w:spacing w:val="-3"/>
              </w:rPr>
              <w:t xml:space="preserve">samenstelling </w:t>
            </w:r>
            <w:r>
              <w:rPr>
                <w:i/>
                <w:spacing w:val="2"/>
              </w:rPr>
              <w:t xml:space="preserve">wordt </w:t>
            </w:r>
            <w:r>
              <w:rPr>
                <w:i/>
              </w:rPr>
              <w:t xml:space="preserve">bedoeld als met het projectteam zoals vermeld </w:t>
            </w:r>
            <w:r>
              <w:rPr>
                <w:i/>
                <w:spacing w:val="-3"/>
              </w:rPr>
              <w:t xml:space="preserve">in </w:t>
            </w:r>
            <w:r>
              <w:rPr>
                <w:i/>
                <w:spacing w:val="2"/>
              </w:rPr>
              <w:t xml:space="preserve">paragraaf </w:t>
            </w:r>
            <w:r>
              <w:rPr>
                <w:i/>
              </w:rPr>
              <w:t>1.4.1 op pagina</w:t>
            </w:r>
            <w:r>
              <w:rPr>
                <w:i/>
                <w:spacing w:val="1"/>
              </w:rPr>
              <w:t xml:space="preserve"> </w:t>
            </w:r>
            <w:r>
              <w:rPr>
                <w:i/>
                <w:spacing w:val="4"/>
              </w:rPr>
              <w:t>8?</w:t>
            </w:r>
          </w:p>
          <w:p w14:paraId="09E36806" w14:textId="77777777" w:rsidR="00143802" w:rsidRDefault="00957AF0">
            <w:pPr>
              <w:pStyle w:val="TableParagraph"/>
              <w:numPr>
                <w:ilvl w:val="0"/>
                <w:numId w:val="4"/>
              </w:numPr>
              <w:tabs>
                <w:tab w:val="left" w:pos="499"/>
              </w:tabs>
              <w:spacing w:line="262" w:lineRule="exact"/>
              <w:rPr>
                <w:i/>
              </w:rPr>
            </w:pPr>
            <w:r>
              <w:rPr>
                <w:i/>
                <w:spacing w:val="-3"/>
              </w:rPr>
              <w:t xml:space="preserve">Of </w:t>
            </w:r>
            <w:r>
              <w:rPr>
                <w:i/>
              </w:rPr>
              <w:t>er ook vertegenwoordigers namens de</w:t>
            </w:r>
            <w:r>
              <w:rPr>
                <w:i/>
                <w:spacing w:val="-7"/>
              </w:rPr>
              <w:t xml:space="preserve"> </w:t>
            </w:r>
            <w:r>
              <w:rPr>
                <w:i/>
              </w:rPr>
              <w:t>aanbestedende</w:t>
            </w:r>
          </w:p>
          <w:p w14:paraId="741A6EC1" w14:textId="77777777" w:rsidR="00143802" w:rsidRDefault="00957AF0">
            <w:pPr>
              <w:pStyle w:val="TableParagraph"/>
              <w:spacing w:line="266" w:lineRule="exact"/>
              <w:ind w:left="498"/>
              <w:rPr>
                <w:i/>
              </w:rPr>
            </w:pPr>
            <w:r>
              <w:rPr>
                <w:i/>
              </w:rPr>
              <w:t>dienst in het projectteam en/of beoordelingsteam zitten die extern /tijdelijk werkzaam zijn voor uw organisatie?</w:t>
            </w:r>
          </w:p>
        </w:tc>
      </w:tr>
      <w:tr w:rsidR="00143802" w14:paraId="05108CE6" w14:textId="77777777">
        <w:trPr>
          <w:trHeight w:val="261"/>
        </w:trPr>
        <w:tc>
          <w:tcPr>
            <w:tcW w:w="1534" w:type="dxa"/>
          </w:tcPr>
          <w:p w14:paraId="7155D76B" w14:textId="77777777" w:rsidR="00143802" w:rsidRDefault="00957AF0">
            <w:pPr>
              <w:pStyle w:val="TableParagraph"/>
              <w:spacing w:line="241" w:lineRule="exact"/>
              <w:ind w:left="407"/>
            </w:pPr>
            <w:r>
              <w:t>Antwoord</w:t>
            </w:r>
          </w:p>
        </w:tc>
        <w:tc>
          <w:tcPr>
            <w:tcW w:w="7773" w:type="dxa"/>
            <w:gridSpan w:val="2"/>
          </w:tcPr>
          <w:p w14:paraId="5B47F03C" w14:textId="1A5467EA" w:rsidR="005B2932" w:rsidRPr="006D7F84" w:rsidRDefault="006D7F84" w:rsidP="006F00AC">
            <w:pPr>
              <w:pStyle w:val="TableParagraph"/>
              <w:spacing w:line="245" w:lineRule="exact"/>
              <w:rPr>
                <w:i/>
              </w:rPr>
            </w:pPr>
            <w:r>
              <w:rPr>
                <w:i/>
              </w:rPr>
              <w:t xml:space="preserve">A </w:t>
            </w:r>
            <w:r w:rsidRPr="00BD467E">
              <w:rPr>
                <w:i/>
              </w:rPr>
              <w:t>Het beoordelingsteam is in dit verband hetzelfde als het projectteam.</w:t>
            </w:r>
          </w:p>
          <w:p w14:paraId="05360954" w14:textId="29FCB2CC" w:rsidR="00D158F9" w:rsidRDefault="00D158F9" w:rsidP="007C5C62">
            <w:pPr>
              <w:pStyle w:val="TableParagraph"/>
              <w:spacing w:line="245" w:lineRule="exact"/>
              <w:rPr>
                <w:rFonts w:ascii="Times New Roman"/>
                <w:sz w:val="18"/>
              </w:rPr>
            </w:pPr>
            <w:r>
              <w:rPr>
                <w:i/>
              </w:rPr>
              <w:t xml:space="preserve">B </w:t>
            </w:r>
            <w:r w:rsidR="007C5C62">
              <w:rPr>
                <w:i/>
              </w:rPr>
              <w:t xml:space="preserve">In basis zijn er geen externe betrokken in het beoordelingscriteria. Mocht een inschrijving daar aanleiding toe geven dan overweegt de gemeente dit wel te doen. </w:t>
            </w:r>
          </w:p>
        </w:tc>
      </w:tr>
    </w:tbl>
    <w:p w14:paraId="66F9FB90" w14:textId="77777777" w:rsidR="00143802" w:rsidRDefault="00143802">
      <w:pPr>
        <w:spacing w:before="8"/>
      </w:pPr>
    </w:p>
    <w:tbl>
      <w:tblPr>
        <w:tblStyle w:val="TableNormal"/>
        <w:tblW w:w="0" w:type="auto"/>
        <w:tblInd w:w="141"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1E0" w:firstRow="1" w:lastRow="1" w:firstColumn="1" w:lastColumn="1" w:noHBand="0" w:noVBand="0"/>
      </w:tblPr>
      <w:tblGrid>
        <w:gridCol w:w="1534"/>
        <w:gridCol w:w="1707"/>
        <w:gridCol w:w="6066"/>
      </w:tblGrid>
      <w:tr w:rsidR="00143802" w14:paraId="7A278CC5" w14:textId="77777777">
        <w:trPr>
          <w:trHeight w:val="261"/>
        </w:trPr>
        <w:tc>
          <w:tcPr>
            <w:tcW w:w="1534" w:type="dxa"/>
            <w:shd w:val="clear" w:color="auto" w:fill="CCCCCC"/>
          </w:tcPr>
          <w:p w14:paraId="1F34C35E" w14:textId="77777777" w:rsidR="00143802" w:rsidRDefault="00957AF0">
            <w:pPr>
              <w:pStyle w:val="TableParagraph"/>
              <w:spacing w:line="242" w:lineRule="exact"/>
              <w:ind w:left="776"/>
              <w:rPr>
                <w:b/>
              </w:rPr>
            </w:pPr>
            <w:r>
              <w:rPr>
                <w:b/>
              </w:rPr>
              <w:t>Nr.</w:t>
            </w:r>
          </w:p>
        </w:tc>
        <w:tc>
          <w:tcPr>
            <w:tcW w:w="1707" w:type="dxa"/>
            <w:shd w:val="clear" w:color="auto" w:fill="CCCCCC"/>
          </w:tcPr>
          <w:p w14:paraId="4637B0E2" w14:textId="77777777" w:rsidR="00143802" w:rsidRDefault="00957AF0">
            <w:pPr>
              <w:pStyle w:val="TableParagraph"/>
              <w:spacing w:line="242" w:lineRule="exact"/>
              <w:ind w:left="280"/>
              <w:rPr>
                <w:b/>
              </w:rPr>
            </w:pPr>
            <w:r>
              <w:rPr>
                <w:b/>
              </w:rPr>
              <w:t>Betreft</w:t>
            </w:r>
          </w:p>
        </w:tc>
        <w:tc>
          <w:tcPr>
            <w:tcW w:w="6066" w:type="dxa"/>
            <w:shd w:val="clear" w:color="auto" w:fill="CCCCCC"/>
          </w:tcPr>
          <w:p w14:paraId="6189AFBB" w14:textId="77777777" w:rsidR="00143802" w:rsidRDefault="00957AF0">
            <w:pPr>
              <w:pStyle w:val="TableParagraph"/>
              <w:spacing w:line="242" w:lineRule="exact"/>
              <w:ind w:left="1063"/>
              <w:rPr>
                <w:b/>
              </w:rPr>
            </w:pPr>
            <w:r>
              <w:rPr>
                <w:b/>
              </w:rPr>
              <w:t>Vraag</w:t>
            </w:r>
          </w:p>
        </w:tc>
      </w:tr>
      <w:tr w:rsidR="00143802" w14:paraId="481412E1" w14:textId="77777777" w:rsidTr="006F00AC">
        <w:trPr>
          <w:trHeight w:val="1610"/>
        </w:trPr>
        <w:tc>
          <w:tcPr>
            <w:tcW w:w="1534" w:type="dxa"/>
            <w:shd w:val="clear" w:color="auto" w:fill="auto"/>
          </w:tcPr>
          <w:p w14:paraId="5A505AB9" w14:textId="77777777" w:rsidR="00143802" w:rsidRDefault="00143802">
            <w:pPr>
              <w:pStyle w:val="TableParagraph"/>
            </w:pPr>
          </w:p>
          <w:p w14:paraId="57B56078" w14:textId="77777777" w:rsidR="00143802" w:rsidRDefault="00143802">
            <w:pPr>
              <w:pStyle w:val="TableParagraph"/>
              <w:spacing w:before="7"/>
              <w:rPr>
                <w:sz w:val="29"/>
              </w:rPr>
            </w:pPr>
          </w:p>
          <w:p w14:paraId="6442BFB2" w14:textId="1E6DF418" w:rsidR="00143802" w:rsidRDefault="006F00AC" w:rsidP="006F00AC">
            <w:pPr>
              <w:pStyle w:val="TableParagraph"/>
              <w:ind w:left="748" w:right="397"/>
              <w:jc w:val="center"/>
            </w:pPr>
            <w:r>
              <w:t>19</w:t>
            </w:r>
          </w:p>
        </w:tc>
        <w:tc>
          <w:tcPr>
            <w:tcW w:w="1707" w:type="dxa"/>
          </w:tcPr>
          <w:p w14:paraId="6FC10347" w14:textId="77777777" w:rsidR="00143802" w:rsidRDefault="00957AF0">
            <w:pPr>
              <w:pStyle w:val="TableParagraph"/>
              <w:ind w:left="107"/>
            </w:pPr>
            <w:r>
              <w:t xml:space="preserve">Deel B </w:t>
            </w:r>
            <w:proofErr w:type="spellStart"/>
            <w:r>
              <w:t>Aanbestedingsv</w:t>
            </w:r>
            <w:proofErr w:type="spellEnd"/>
            <w:r>
              <w:t xml:space="preserve"> </w:t>
            </w:r>
            <w:proofErr w:type="spellStart"/>
            <w:r>
              <w:t>oorwaarden</w:t>
            </w:r>
            <w:proofErr w:type="spellEnd"/>
            <w:r>
              <w:t>, hoofdstuk 6,</w:t>
            </w:r>
          </w:p>
          <w:p w14:paraId="5AA79F0C" w14:textId="77777777" w:rsidR="00143802" w:rsidRDefault="00957AF0">
            <w:pPr>
              <w:pStyle w:val="TableParagraph"/>
              <w:spacing w:line="265" w:lineRule="exact"/>
              <w:ind w:left="107"/>
            </w:pPr>
            <w:r>
              <w:t>pagina 3 en 4,</w:t>
            </w:r>
          </w:p>
          <w:p w14:paraId="6B8D6AB2" w14:textId="77777777" w:rsidR="00143802" w:rsidRDefault="00957AF0">
            <w:pPr>
              <w:pStyle w:val="TableParagraph"/>
              <w:spacing w:line="255" w:lineRule="exact"/>
              <w:ind w:left="107"/>
            </w:pPr>
            <w:proofErr w:type="spellStart"/>
            <w:r>
              <w:t>bullit</w:t>
            </w:r>
            <w:proofErr w:type="spellEnd"/>
            <w:r>
              <w:t xml:space="preserve"> 10.</w:t>
            </w:r>
          </w:p>
        </w:tc>
        <w:tc>
          <w:tcPr>
            <w:tcW w:w="6066" w:type="dxa"/>
          </w:tcPr>
          <w:p w14:paraId="2B43189D" w14:textId="77777777" w:rsidR="00143802" w:rsidRDefault="00957AF0">
            <w:pPr>
              <w:pStyle w:val="TableParagraph"/>
              <w:spacing w:line="244" w:lineRule="auto"/>
              <w:ind w:left="106" w:right="176"/>
              <w:rPr>
                <w:i/>
              </w:rPr>
            </w:pPr>
            <w:r>
              <w:rPr>
                <w:i/>
              </w:rPr>
              <w:t>U geeft hier aan de verstrekte informatie van inschrijvers na afloop niet wordt geretourneerd. Kunt u bevestigen dat alle verstrekte informatie van inschrijvers aan wie niet wordt gegund wel (digitaal) wordt vernietigd?</w:t>
            </w:r>
          </w:p>
        </w:tc>
      </w:tr>
      <w:tr w:rsidR="00143802" w14:paraId="6AC7A7C0" w14:textId="77777777">
        <w:trPr>
          <w:trHeight w:val="261"/>
        </w:trPr>
        <w:tc>
          <w:tcPr>
            <w:tcW w:w="1534" w:type="dxa"/>
          </w:tcPr>
          <w:p w14:paraId="45252565" w14:textId="77777777" w:rsidR="00143802" w:rsidRDefault="00957AF0">
            <w:pPr>
              <w:pStyle w:val="TableParagraph"/>
              <w:spacing w:line="242" w:lineRule="exact"/>
              <w:ind w:left="407"/>
            </w:pPr>
            <w:r>
              <w:t>Antwoord</w:t>
            </w:r>
          </w:p>
        </w:tc>
        <w:tc>
          <w:tcPr>
            <w:tcW w:w="7773" w:type="dxa"/>
            <w:gridSpan w:val="2"/>
          </w:tcPr>
          <w:p w14:paraId="68461531" w14:textId="77777777" w:rsidR="00143802" w:rsidRDefault="00BD467E" w:rsidP="006738B0">
            <w:pPr>
              <w:pStyle w:val="TableParagraph"/>
              <w:spacing w:line="245" w:lineRule="exact"/>
              <w:rPr>
                <w:i/>
              </w:rPr>
            </w:pPr>
            <w:r w:rsidRPr="006738B0">
              <w:rPr>
                <w:i/>
              </w:rPr>
              <w:t>Wij kunnen bevestigen dat alle verstrekte informatie van inschrijvers aan wie niet wordt gegund wel (digitaal) wordt vernietigd conform de vernietigingstermijnen van de Archiefwet</w:t>
            </w:r>
          </w:p>
          <w:p w14:paraId="3D185D7F" w14:textId="78B5005A" w:rsidR="006D7F84" w:rsidRDefault="006D7F84" w:rsidP="006738B0">
            <w:pPr>
              <w:pStyle w:val="TableParagraph"/>
              <w:spacing w:line="245" w:lineRule="exact"/>
              <w:rPr>
                <w:rFonts w:ascii="Times New Roman"/>
                <w:sz w:val="18"/>
              </w:rPr>
            </w:pPr>
          </w:p>
        </w:tc>
      </w:tr>
    </w:tbl>
    <w:p w14:paraId="087B700F" w14:textId="77777777" w:rsidR="00143802" w:rsidRDefault="00143802">
      <w:pPr>
        <w:spacing w:before="8" w:after="1"/>
        <w:rPr>
          <w:sz w:val="21"/>
        </w:rPr>
      </w:pPr>
    </w:p>
    <w:tbl>
      <w:tblPr>
        <w:tblStyle w:val="TableNormal"/>
        <w:tblW w:w="0" w:type="auto"/>
        <w:tblInd w:w="141"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1E0" w:firstRow="1" w:lastRow="1" w:firstColumn="1" w:lastColumn="1" w:noHBand="0" w:noVBand="0"/>
      </w:tblPr>
      <w:tblGrid>
        <w:gridCol w:w="1534"/>
        <w:gridCol w:w="1707"/>
        <w:gridCol w:w="6066"/>
      </w:tblGrid>
      <w:tr w:rsidR="00143802" w14:paraId="63D000AD" w14:textId="77777777">
        <w:trPr>
          <w:trHeight w:val="262"/>
        </w:trPr>
        <w:tc>
          <w:tcPr>
            <w:tcW w:w="1534" w:type="dxa"/>
            <w:shd w:val="clear" w:color="auto" w:fill="CCCCCC"/>
          </w:tcPr>
          <w:p w14:paraId="028693F2" w14:textId="77777777" w:rsidR="00143802" w:rsidRDefault="00957AF0">
            <w:pPr>
              <w:pStyle w:val="TableParagraph"/>
              <w:spacing w:line="242" w:lineRule="exact"/>
              <w:ind w:left="776"/>
              <w:rPr>
                <w:b/>
              </w:rPr>
            </w:pPr>
            <w:r>
              <w:rPr>
                <w:b/>
              </w:rPr>
              <w:t>Nr.</w:t>
            </w:r>
          </w:p>
        </w:tc>
        <w:tc>
          <w:tcPr>
            <w:tcW w:w="1707" w:type="dxa"/>
            <w:shd w:val="clear" w:color="auto" w:fill="CCCCCC"/>
          </w:tcPr>
          <w:p w14:paraId="7FE649A2" w14:textId="77777777" w:rsidR="00143802" w:rsidRDefault="00957AF0">
            <w:pPr>
              <w:pStyle w:val="TableParagraph"/>
              <w:spacing w:line="242" w:lineRule="exact"/>
              <w:ind w:left="280"/>
              <w:rPr>
                <w:b/>
              </w:rPr>
            </w:pPr>
            <w:r>
              <w:rPr>
                <w:b/>
              </w:rPr>
              <w:t>Betreft</w:t>
            </w:r>
          </w:p>
        </w:tc>
        <w:tc>
          <w:tcPr>
            <w:tcW w:w="6066" w:type="dxa"/>
            <w:shd w:val="clear" w:color="auto" w:fill="CCCCCC"/>
          </w:tcPr>
          <w:p w14:paraId="40A3B7D3" w14:textId="77777777" w:rsidR="00143802" w:rsidRDefault="00957AF0">
            <w:pPr>
              <w:pStyle w:val="TableParagraph"/>
              <w:spacing w:line="242" w:lineRule="exact"/>
              <w:ind w:left="1063"/>
              <w:rPr>
                <w:b/>
              </w:rPr>
            </w:pPr>
            <w:r>
              <w:rPr>
                <w:b/>
              </w:rPr>
              <w:t>Vraag</w:t>
            </w:r>
          </w:p>
        </w:tc>
      </w:tr>
      <w:tr w:rsidR="00143802" w14:paraId="51F13315" w14:textId="77777777" w:rsidTr="006F00AC">
        <w:trPr>
          <w:trHeight w:val="2244"/>
        </w:trPr>
        <w:tc>
          <w:tcPr>
            <w:tcW w:w="1534" w:type="dxa"/>
            <w:shd w:val="clear" w:color="auto" w:fill="auto"/>
          </w:tcPr>
          <w:p w14:paraId="3DB6E3AF" w14:textId="77777777" w:rsidR="00143802" w:rsidRDefault="00143802">
            <w:pPr>
              <w:pStyle w:val="TableParagraph"/>
            </w:pPr>
          </w:p>
          <w:p w14:paraId="2C498D90" w14:textId="77777777" w:rsidR="00143802" w:rsidRDefault="00143802">
            <w:pPr>
              <w:pStyle w:val="TableParagraph"/>
            </w:pPr>
          </w:p>
          <w:p w14:paraId="1CC890C0" w14:textId="77777777" w:rsidR="00143802" w:rsidRDefault="00143802">
            <w:pPr>
              <w:pStyle w:val="TableParagraph"/>
            </w:pPr>
          </w:p>
          <w:p w14:paraId="5565DB82" w14:textId="580D5A0E" w:rsidR="00143802" w:rsidRDefault="006F00AC" w:rsidP="006F00AC">
            <w:pPr>
              <w:pStyle w:val="TableParagraph"/>
              <w:spacing w:before="135"/>
              <w:ind w:left="748" w:right="397"/>
              <w:jc w:val="center"/>
            </w:pPr>
            <w:r>
              <w:t>18</w:t>
            </w:r>
          </w:p>
        </w:tc>
        <w:tc>
          <w:tcPr>
            <w:tcW w:w="1707" w:type="dxa"/>
          </w:tcPr>
          <w:p w14:paraId="3FA2E830" w14:textId="77777777" w:rsidR="00143802" w:rsidRDefault="00957AF0">
            <w:pPr>
              <w:pStyle w:val="TableParagraph"/>
              <w:ind w:left="107" w:right="143"/>
            </w:pPr>
            <w:r>
              <w:t xml:space="preserve">Bijlage 9 </w:t>
            </w:r>
            <w:r>
              <w:rPr>
                <w:spacing w:val="-3"/>
              </w:rPr>
              <w:t xml:space="preserve">en </w:t>
            </w:r>
            <w:r>
              <w:t xml:space="preserve">10 - Programma van </w:t>
            </w:r>
            <w:r>
              <w:rPr>
                <w:spacing w:val="-5"/>
              </w:rPr>
              <w:t xml:space="preserve">Eisen </w:t>
            </w:r>
            <w:r>
              <w:rPr>
                <w:spacing w:val="-3"/>
              </w:rPr>
              <w:t xml:space="preserve">en Wensen Rechtmatigheid </w:t>
            </w:r>
            <w:proofErr w:type="spellStart"/>
            <w:r>
              <w:rPr>
                <w:spacing w:val="-3"/>
              </w:rPr>
              <w:t>smodule</w:t>
            </w:r>
            <w:proofErr w:type="spellEnd"/>
            <w:r>
              <w:rPr>
                <w:spacing w:val="-3"/>
              </w:rPr>
              <w:t xml:space="preserve">, </w:t>
            </w:r>
            <w:r>
              <w:rPr>
                <w:spacing w:val="-4"/>
              </w:rPr>
              <w:t>eis</w:t>
            </w:r>
            <w:r>
              <w:rPr>
                <w:spacing w:val="-10"/>
              </w:rPr>
              <w:t xml:space="preserve"> </w:t>
            </w:r>
            <w:r>
              <w:rPr>
                <w:spacing w:val="2"/>
              </w:rPr>
              <w:t>28,</w:t>
            </w:r>
          </w:p>
          <w:p w14:paraId="67B24ABC" w14:textId="77777777" w:rsidR="00143802" w:rsidRDefault="00957AF0">
            <w:pPr>
              <w:pStyle w:val="TableParagraph"/>
              <w:ind w:left="107"/>
            </w:pPr>
            <w:r>
              <w:t>pagina 4.</w:t>
            </w:r>
          </w:p>
        </w:tc>
        <w:tc>
          <w:tcPr>
            <w:tcW w:w="6066" w:type="dxa"/>
          </w:tcPr>
          <w:p w14:paraId="3DE9EB35" w14:textId="77777777" w:rsidR="00143802" w:rsidRDefault="00957AF0">
            <w:pPr>
              <w:pStyle w:val="TableParagraph"/>
              <w:spacing w:line="242" w:lineRule="auto"/>
              <w:ind w:left="106" w:right="114"/>
              <w:rPr>
                <w:i/>
              </w:rPr>
            </w:pPr>
            <w:r>
              <w:rPr>
                <w:i/>
              </w:rPr>
              <w:t xml:space="preserve">U vraagt hier om goed functionerende standaard koppelvlakken. Ten aanzien van inlog en autorisatie kunnen beide varianten voorkomen: (a) (AD-koppeling voor Single </w:t>
            </w:r>
            <w:proofErr w:type="spellStart"/>
            <w:r>
              <w:rPr>
                <w:i/>
              </w:rPr>
              <w:t>sign</w:t>
            </w:r>
            <w:proofErr w:type="spellEnd"/>
            <w:r>
              <w:rPr>
                <w:i/>
              </w:rPr>
              <w:t xml:space="preserve"> on) en (b) (MS Office 2016, Outlook 2016 en MS365) zoals u die noemt. Wij vragen u deze eis te nuanceren door in te stemmen met de toevoeging dat daar waar het gaat om inlog en autorisatie het kunnen aantonen van één van beiden toereikend is. Kunt u hiermee instemmen?</w:t>
            </w:r>
          </w:p>
        </w:tc>
      </w:tr>
      <w:tr w:rsidR="00143802" w14:paraId="36536667" w14:textId="77777777">
        <w:trPr>
          <w:trHeight w:val="261"/>
        </w:trPr>
        <w:tc>
          <w:tcPr>
            <w:tcW w:w="1534" w:type="dxa"/>
          </w:tcPr>
          <w:p w14:paraId="2D419CDF" w14:textId="77777777" w:rsidR="00143802" w:rsidRDefault="00957AF0">
            <w:pPr>
              <w:pStyle w:val="TableParagraph"/>
              <w:spacing w:line="241" w:lineRule="exact"/>
              <w:ind w:left="407"/>
            </w:pPr>
            <w:r>
              <w:t>Antwoord</w:t>
            </w:r>
          </w:p>
        </w:tc>
        <w:tc>
          <w:tcPr>
            <w:tcW w:w="7773" w:type="dxa"/>
            <w:gridSpan w:val="2"/>
          </w:tcPr>
          <w:p w14:paraId="6387D925" w14:textId="5882F035" w:rsidR="00076DF3" w:rsidRPr="00FA0BE8" w:rsidRDefault="00A242CB" w:rsidP="008C0474">
            <w:pPr>
              <w:rPr>
                <w:i/>
              </w:rPr>
            </w:pPr>
            <w:r w:rsidRPr="00FA0BE8">
              <w:rPr>
                <w:i/>
              </w:rPr>
              <w:t>Neen,</w:t>
            </w:r>
            <w:r w:rsidR="00076DF3" w:rsidRPr="00FA0BE8">
              <w:rPr>
                <w:i/>
              </w:rPr>
              <w:t xml:space="preserve"> wij stemmen hier niet mee in. </w:t>
            </w:r>
          </w:p>
          <w:p w14:paraId="0B0ACC05" w14:textId="0E3CDD9E" w:rsidR="004639C2" w:rsidRDefault="000E0A5E" w:rsidP="008C0474">
            <w:pPr>
              <w:rPr>
                <w:i/>
              </w:rPr>
            </w:pPr>
            <w:r w:rsidRPr="00FA0BE8">
              <w:rPr>
                <w:i/>
              </w:rPr>
              <w:t>Conform eis 28 graag een toelichting.</w:t>
            </w:r>
            <w:r>
              <w:rPr>
                <w:i/>
              </w:rPr>
              <w:t xml:space="preserve"> </w:t>
            </w:r>
          </w:p>
          <w:p w14:paraId="492BF499" w14:textId="77777777" w:rsidR="00143802" w:rsidRPr="008C0474" w:rsidRDefault="00143802" w:rsidP="006738B0">
            <w:pPr>
              <w:rPr>
                <w:i/>
              </w:rPr>
            </w:pPr>
          </w:p>
        </w:tc>
      </w:tr>
    </w:tbl>
    <w:p w14:paraId="388C4892" w14:textId="77777777" w:rsidR="00143802" w:rsidRDefault="00143802">
      <w:pPr>
        <w:rPr>
          <w:rFonts w:ascii="Times New Roman"/>
          <w:sz w:val="18"/>
        </w:rPr>
        <w:sectPr w:rsidR="00143802">
          <w:pgSz w:w="11920" w:h="16850"/>
          <w:pgMar w:top="1560" w:right="1080" w:bottom="1420" w:left="1280" w:header="708" w:footer="1224" w:gutter="0"/>
          <w:cols w:space="708"/>
        </w:sectPr>
      </w:pPr>
    </w:p>
    <w:p w14:paraId="78C8E9FE" w14:textId="77777777" w:rsidR="00143802" w:rsidRDefault="00143802">
      <w:pPr>
        <w:spacing w:before="9"/>
        <w:rPr>
          <w:sz w:val="3"/>
        </w:rPr>
      </w:pPr>
    </w:p>
    <w:tbl>
      <w:tblPr>
        <w:tblStyle w:val="TableNormal"/>
        <w:tblW w:w="0" w:type="auto"/>
        <w:tblInd w:w="141"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1E0" w:firstRow="1" w:lastRow="1" w:firstColumn="1" w:lastColumn="1" w:noHBand="0" w:noVBand="0"/>
      </w:tblPr>
      <w:tblGrid>
        <w:gridCol w:w="1534"/>
        <w:gridCol w:w="1707"/>
        <w:gridCol w:w="6066"/>
      </w:tblGrid>
      <w:tr w:rsidR="00143802" w14:paraId="58346555" w14:textId="77777777">
        <w:trPr>
          <w:trHeight w:val="262"/>
        </w:trPr>
        <w:tc>
          <w:tcPr>
            <w:tcW w:w="1534" w:type="dxa"/>
            <w:shd w:val="clear" w:color="auto" w:fill="CCCCCC"/>
          </w:tcPr>
          <w:p w14:paraId="4EC5B720" w14:textId="77777777" w:rsidR="00143802" w:rsidRDefault="00957AF0">
            <w:pPr>
              <w:pStyle w:val="TableParagraph"/>
              <w:spacing w:line="242" w:lineRule="exact"/>
              <w:ind w:left="776"/>
              <w:rPr>
                <w:b/>
              </w:rPr>
            </w:pPr>
            <w:r>
              <w:rPr>
                <w:b/>
              </w:rPr>
              <w:t>Nr.</w:t>
            </w:r>
          </w:p>
        </w:tc>
        <w:tc>
          <w:tcPr>
            <w:tcW w:w="1707" w:type="dxa"/>
            <w:shd w:val="clear" w:color="auto" w:fill="CCCCCC"/>
          </w:tcPr>
          <w:p w14:paraId="120F183A" w14:textId="77777777" w:rsidR="00143802" w:rsidRDefault="00957AF0">
            <w:pPr>
              <w:pStyle w:val="TableParagraph"/>
              <w:spacing w:line="242" w:lineRule="exact"/>
              <w:ind w:left="280"/>
              <w:rPr>
                <w:b/>
              </w:rPr>
            </w:pPr>
            <w:r>
              <w:rPr>
                <w:b/>
              </w:rPr>
              <w:t>Betreft</w:t>
            </w:r>
          </w:p>
        </w:tc>
        <w:tc>
          <w:tcPr>
            <w:tcW w:w="6066" w:type="dxa"/>
            <w:shd w:val="clear" w:color="auto" w:fill="CCCCCC"/>
          </w:tcPr>
          <w:p w14:paraId="68211520" w14:textId="77777777" w:rsidR="00143802" w:rsidRDefault="00957AF0">
            <w:pPr>
              <w:pStyle w:val="TableParagraph"/>
              <w:spacing w:line="242" w:lineRule="exact"/>
              <w:ind w:left="1063"/>
              <w:rPr>
                <w:b/>
              </w:rPr>
            </w:pPr>
            <w:r>
              <w:rPr>
                <w:b/>
              </w:rPr>
              <w:t>Vraag</w:t>
            </w:r>
          </w:p>
        </w:tc>
      </w:tr>
      <w:tr w:rsidR="00143802" w14:paraId="36370C96" w14:textId="77777777" w:rsidTr="003672EE">
        <w:trPr>
          <w:trHeight w:val="2509"/>
        </w:trPr>
        <w:tc>
          <w:tcPr>
            <w:tcW w:w="1534" w:type="dxa"/>
            <w:shd w:val="clear" w:color="auto" w:fill="auto"/>
          </w:tcPr>
          <w:p w14:paraId="6D205F9E" w14:textId="77777777" w:rsidR="00143802" w:rsidRDefault="00143802">
            <w:pPr>
              <w:pStyle w:val="TableParagraph"/>
            </w:pPr>
          </w:p>
          <w:p w14:paraId="0E012644" w14:textId="77777777" w:rsidR="00143802" w:rsidRDefault="00143802" w:rsidP="003672EE">
            <w:pPr>
              <w:pStyle w:val="TableParagraph"/>
            </w:pPr>
          </w:p>
          <w:p w14:paraId="5D25A78A" w14:textId="77777777" w:rsidR="00143802" w:rsidRDefault="00143802" w:rsidP="003672EE">
            <w:pPr>
              <w:pStyle w:val="TableParagraph"/>
            </w:pPr>
          </w:p>
          <w:p w14:paraId="089932C0" w14:textId="77777777" w:rsidR="00143802" w:rsidRDefault="00143802" w:rsidP="003672EE">
            <w:pPr>
              <w:pStyle w:val="TableParagraph"/>
              <w:spacing w:before="5"/>
            </w:pPr>
          </w:p>
          <w:p w14:paraId="783CAC84" w14:textId="42092ABB" w:rsidR="00143802" w:rsidRDefault="00957AF0" w:rsidP="003672EE">
            <w:pPr>
              <w:pStyle w:val="TableParagraph"/>
              <w:ind w:left="764"/>
            </w:pPr>
            <w:r>
              <w:t>1</w:t>
            </w:r>
            <w:r w:rsidR="003672EE">
              <w:t>7</w:t>
            </w:r>
            <w:r>
              <w:t>.</w:t>
            </w:r>
          </w:p>
        </w:tc>
        <w:tc>
          <w:tcPr>
            <w:tcW w:w="1707" w:type="dxa"/>
          </w:tcPr>
          <w:p w14:paraId="4AB329B5" w14:textId="77777777" w:rsidR="00143802" w:rsidRDefault="00957AF0">
            <w:pPr>
              <w:pStyle w:val="TableParagraph"/>
              <w:ind w:left="107" w:right="143"/>
            </w:pPr>
            <w:r>
              <w:t xml:space="preserve">Bijlage 9 </w:t>
            </w:r>
            <w:r>
              <w:rPr>
                <w:spacing w:val="-3"/>
              </w:rPr>
              <w:t xml:space="preserve">en </w:t>
            </w:r>
            <w:r>
              <w:t xml:space="preserve">10 - Programma van </w:t>
            </w:r>
            <w:r>
              <w:rPr>
                <w:spacing w:val="-5"/>
              </w:rPr>
              <w:t xml:space="preserve">Eisen </w:t>
            </w:r>
            <w:r>
              <w:rPr>
                <w:spacing w:val="-3"/>
              </w:rPr>
              <w:t xml:space="preserve">en Wensen Rechtmatigheid </w:t>
            </w:r>
            <w:proofErr w:type="spellStart"/>
            <w:r>
              <w:rPr>
                <w:spacing w:val="-3"/>
              </w:rPr>
              <w:t>smodule</w:t>
            </w:r>
            <w:proofErr w:type="spellEnd"/>
            <w:r>
              <w:rPr>
                <w:spacing w:val="-3"/>
              </w:rPr>
              <w:t xml:space="preserve">, </w:t>
            </w:r>
            <w:r>
              <w:rPr>
                <w:spacing w:val="-4"/>
              </w:rPr>
              <w:t>eis</w:t>
            </w:r>
            <w:r>
              <w:rPr>
                <w:spacing w:val="-10"/>
              </w:rPr>
              <w:t xml:space="preserve"> </w:t>
            </w:r>
            <w:r>
              <w:rPr>
                <w:spacing w:val="2"/>
              </w:rPr>
              <w:t>53,</w:t>
            </w:r>
          </w:p>
          <w:p w14:paraId="5653D201" w14:textId="77777777" w:rsidR="00143802" w:rsidRDefault="00957AF0">
            <w:pPr>
              <w:pStyle w:val="TableParagraph"/>
              <w:ind w:left="107"/>
            </w:pPr>
            <w:r>
              <w:t>pagina 7.</w:t>
            </w:r>
          </w:p>
        </w:tc>
        <w:tc>
          <w:tcPr>
            <w:tcW w:w="6066" w:type="dxa"/>
          </w:tcPr>
          <w:p w14:paraId="68AC549D" w14:textId="77777777" w:rsidR="00143802" w:rsidRDefault="00957AF0">
            <w:pPr>
              <w:pStyle w:val="TableParagraph"/>
              <w:ind w:left="106" w:right="296"/>
              <w:rPr>
                <w:i/>
              </w:rPr>
            </w:pPr>
            <w:r>
              <w:rPr>
                <w:i/>
              </w:rPr>
              <w:t>U vraagt hier om het datamodel van de aangeboden oplossing bij inschrijving mee te leveren, inclusief een beschrijvende toelichting. Dat is niet gebruikelijk en vindt Inschrijver in dit stadium zeer onwenselijk uit oogpunt van bescherming van ons intellectueel eigendom. Wij stellen dan ook voor om deze eis te nuanceren door alleen te eisen dat inschrijvende partijen instemmen met het geven van inzage in hun datamodel en dat enkel de winnende inschrijver na definitieve gunning dit aan u overlegt. Kunt u instemmen met deze nuancering?</w:t>
            </w:r>
          </w:p>
        </w:tc>
      </w:tr>
      <w:tr w:rsidR="00143802" w14:paraId="40ACBF84" w14:textId="77777777">
        <w:trPr>
          <w:trHeight w:val="262"/>
        </w:trPr>
        <w:tc>
          <w:tcPr>
            <w:tcW w:w="1534" w:type="dxa"/>
          </w:tcPr>
          <w:p w14:paraId="78EAB280" w14:textId="77777777" w:rsidR="00143802" w:rsidRDefault="00957AF0">
            <w:pPr>
              <w:pStyle w:val="TableParagraph"/>
              <w:spacing w:line="242" w:lineRule="exact"/>
              <w:ind w:left="407"/>
            </w:pPr>
            <w:r>
              <w:t>Antwoord</w:t>
            </w:r>
          </w:p>
        </w:tc>
        <w:tc>
          <w:tcPr>
            <w:tcW w:w="7773" w:type="dxa"/>
            <w:gridSpan w:val="2"/>
          </w:tcPr>
          <w:p w14:paraId="5ECEDACC" w14:textId="49CB0E7D" w:rsidR="00143802" w:rsidRPr="006738B0" w:rsidRDefault="006738B0" w:rsidP="006738B0">
            <w:pPr>
              <w:rPr>
                <w:i/>
              </w:rPr>
            </w:pPr>
            <w:r>
              <w:rPr>
                <w:i/>
              </w:rPr>
              <w:t>U</w:t>
            </w:r>
            <w:r w:rsidRPr="006738B0">
              <w:rPr>
                <w:i/>
              </w:rPr>
              <w:t xml:space="preserve">iteraard kunnen wij instemmen met uw verzoek voor aanlevering van de hier gevraagde stukken na voorlopige gunning </w:t>
            </w:r>
            <w:r w:rsidR="00EE1EFD">
              <w:rPr>
                <w:i/>
              </w:rPr>
              <w:t xml:space="preserve">aan </w:t>
            </w:r>
            <w:r w:rsidRPr="006738B0">
              <w:rPr>
                <w:i/>
              </w:rPr>
              <w:t>de winnende partij</w:t>
            </w:r>
            <w:r>
              <w:rPr>
                <w:i/>
              </w:rPr>
              <w:t>.</w:t>
            </w:r>
          </w:p>
        </w:tc>
      </w:tr>
    </w:tbl>
    <w:p w14:paraId="3E3C0B03" w14:textId="77777777" w:rsidR="00143802" w:rsidRDefault="00143802">
      <w:pPr>
        <w:spacing w:before="8" w:after="1"/>
      </w:pPr>
    </w:p>
    <w:tbl>
      <w:tblPr>
        <w:tblStyle w:val="TableNormal"/>
        <w:tblW w:w="0" w:type="auto"/>
        <w:tblInd w:w="141"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1E0" w:firstRow="1" w:lastRow="1" w:firstColumn="1" w:lastColumn="1" w:noHBand="0" w:noVBand="0"/>
      </w:tblPr>
      <w:tblGrid>
        <w:gridCol w:w="1534"/>
        <w:gridCol w:w="1707"/>
        <w:gridCol w:w="6066"/>
      </w:tblGrid>
      <w:tr w:rsidR="00143802" w14:paraId="4247B90E" w14:textId="77777777">
        <w:trPr>
          <w:trHeight w:val="261"/>
        </w:trPr>
        <w:tc>
          <w:tcPr>
            <w:tcW w:w="1534" w:type="dxa"/>
            <w:shd w:val="clear" w:color="auto" w:fill="CCCCCC"/>
          </w:tcPr>
          <w:p w14:paraId="207F46B0" w14:textId="77777777" w:rsidR="00143802" w:rsidRDefault="00957AF0">
            <w:pPr>
              <w:pStyle w:val="TableParagraph"/>
              <w:spacing w:line="241" w:lineRule="exact"/>
              <w:ind w:left="776"/>
              <w:rPr>
                <w:b/>
              </w:rPr>
            </w:pPr>
            <w:r>
              <w:rPr>
                <w:b/>
              </w:rPr>
              <w:t>Nr.</w:t>
            </w:r>
          </w:p>
        </w:tc>
        <w:tc>
          <w:tcPr>
            <w:tcW w:w="1707" w:type="dxa"/>
            <w:shd w:val="clear" w:color="auto" w:fill="CCCCCC"/>
          </w:tcPr>
          <w:p w14:paraId="4DC7842F" w14:textId="77777777" w:rsidR="00143802" w:rsidRDefault="00957AF0">
            <w:pPr>
              <w:pStyle w:val="TableParagraph"/>
              <w:spacing w:line="241" w:lineRule="exact"/>
              <w:ind w:left="280"/>
              <w:rPr>
                <w:b/>
              </w:rPr>
            </w:pPr>
            <w:r>
              <w:rPr>
                <w:b/>
              </w:rPr>
              <w:t>Betreft</w:t>
            </w:r>
          </w:p>
        </w:tc>
        <w:tc>
          <w:tcPr>
            <w:tcW w:w="6066" w:type="dxa"/>
            <w:shd w:val="clear" w:color="auto" w:fill="CCCCCC"/>
          </w:tcPr>
          <w:p w14:paraId="7A26EC64" w14:textId="77777777" w:rsidR="00143802" w:rsidRDefault="00957AF0">
            <w:pPr>
              <w:pStyle w:val="TableParagraph"/>
              <w:spacing w:line="241" w:lineRule="exact"/>
              <w:ind w:left="1063"/>
              <w:rPr>
                <w:b/>
              </w:rPr>
            </w:pPr>
            <w:r>
              <w:rPr>
                <w:b/>
              </w:rPr>
              <w:t>Vraag</w:t>
            </w:r>
          </w:p>
        </w:tc>
      </w:tr>
      <w:tr w:rsidR="00143802" w14:paraId="68489201" w14:textId="77777777" w:rsidTr="003672EE">
        <w:trPr>
          <w:trHeight w:val="3040"/>
        </w:trPr>
        <w:tc>
          <w:tcPr>
            <w:tcW w:w="1534" w:type="dxa"/>
            <w:shd w:val="clear" w:color="auto" w:fill="auto"/>
          </w:tcPr>
          <w:p w14:paraId="54932A52" w14:textId="77777777" w:rsidR="00143802" w:rsidRDefault="00143802">
            <w:pPr>
              <w:pStyle w:val="TableParagraph"/>
            </w:pPr>
          </w:p>
          <w:p w14:paraId="2CCB7CA2" w14:textId="77777777" w:rsidR="00143802" w:rsidRDefault="00143802">
            <w:pPr>
              <w:pStyle w:val="TableParagraph"/>
            </w:pPr>
          </w:p>
          <w:p w14:paraId="15791B76" w14:textId="77777777" w:rsidR="00143802" w:rsidRDefault="00143802">
            <w:pPr>
              <w:pStyle w:val="TableParagraph"/>
            </w:pPr>
          </w:p>
          <w:p w14:paraId="621F31B7" w14:textId="77777777" w:rsidR="00143802" w:rsidRDefault="00143802">
            <w:pPr>
              <w:pStyle w:val="TableParagraph"/>
            </w:pPr>
          </w:p>
          <w:p w14:paraId="61C32DFE" w14:textId="77777777" w:rsidR="00143802" w:rsidRDefault="00143802">
            <w:pPr>
              <w:pStyle w:val="TableParagraph"/>
              <w:spacing w:before="2"/>
            </w:pPr>
          </w:p>
          <w:p w14:paraId="17C8546C" w14:textId="6FBC9B94" w:rsidR="00143802" w:rsidRDefault="00957AF0">
            <w:pPr>
              <w:pStyle w:val="TableParagraph"/>
              <w:spacing w:before="1"/>
              <w:ind w:left="764"/>
            </w:pPr>
            <w:r>
              <w:t>1</w:t>
            </w:r>
            <w:r w:rsidR="003672EE">
              <w:t>6</w:t>
            </w:r>
            <w:r>
              <w:t>.</w:t>
            </w:r>
          </w:p>
        </w:tc>
        <w:tc>
          <w:tcPr>
            <w:tcW w:w="1707" w:type="dxa"/>
          </w:tcPr>
          <w:p w14:paraId="7B5B8354" w14:textId="77777777" w:rsidR="00143802" w:rsidRDefault="00957AF0">
            <w:pPr>
              <w:pStyle w:val="TableParagraph"/>
              <w:spacing w:line="237" w:lineRule="auto"/>
              <w:ind w:left="107" w:right="154"/>
            </w:pPr>
            <w:r>
              <w:t xml:space="preserve">Bijlage 9 </w:t>
            </w:r>
            <w:r>
              <w:rPr>
                <w:spacing w:val="-3"/>
              </w:rPr>
              <w:t xml:space="preserve">en </w:t>
            </w:r>
            <w:r>
              <w:t xml:space="preserve">10 - Programma van </w:t>
            </w:r>
            <w:r>
              <w:rPr>
                <w:spacing w:val="-5"/>
              </w:rPr>
              <w:t xml:space="preserve">Eisen </w:t>
            </w:r>
            <w:r>
              <w:rPr>
                <w:spacing w:val="-3"/>
              </w:rPr>
              <w:t xml:space="preserve">en Wensen Rechtmatigheid </w:t>
            </w:r>
            <w:proofErr w:type="spellStart"/>
            <w:r>
              <w:rPr>
                <w:spacing w:val="-3"/>
              </w:rPr>
              <w:t>smodule</w:t>
            </w:r>
            <w:proofErr w:type="spellEnd"/>
            <w:r>
              <w:rPr>
                <w:spacing w:val="-3"/>
              </w:rPr>
              <w:t xml:space="preserve">, </w:t>
            </w:r>
            <w:r>
              <w:t>wens 8, pagina</w:t>
            </w:r>
            <w:r>
              <w:rPr>
                <w:spacing w:val="6"/>
              </w:rPr>
              <w:t xml:space="preserve"> </w:t>
            </w:r>
            <w:r>
              <w:t>9.</w:t>
            </w:r>
          </w:p>
        </w:tc>
        <w:tc>
          <w:tcPr>
            <w:tcW w:w="6066" w:type="dxa"/>
          </w:tcPr>
          <w:p w14:paraId="00CA3464" w14:textId="77777777" w:rsidR="00143802" w:rsidRDefault="00957AF0">
            <w:pPr>
              <w:pStyle w:val="TableParagraph"/>
              <w:ind w:left="106" w:right="116"/>
              <w:rPr>
                <w:i/>
              </w:rPr>
            </w:pPr>
            <w:r>
              <w:rPr>
                <w:i/>
              </w:rPr>
              <w:t xml:space="preserve">U vraagt hier om facturatie te laten plaatsvinden via het </w:t>
            </w:r>
            <w:proofErr w:type="spellStart"/>
            <w:r>
              <w:rPr>
                <w:i/>
              </w:rPr>
              <w:t>Peppol</w:t>
            </w:r>
            <w:proofErr w:type="spellEnd"/>
            <w:r>
              <w:rPr>
                <w:i/>
              </w:rPr>
              <w:t xml:space="preserve"> protocol/</w:t>
            </w:r>
            <w:proofErr w:type="spellStart"/>
            <w:r>
              <w:rPr>
                <w:i/>
              </w:rPr>
              <w:t>Simplerinvoicing</w:t>
            </w:r>
            <w:proofErr w:type="spellEnd"/>
            <w:r>
              <w:rPr>
                <w:i/>
              </w:rPr>
              <w:t xml:space="preserve"> netwerk. Wij voldoen aan de wettelijke verplichting om aan overheidsinstellingen te factureren via een beveiligde verbinding. Wij doen dit alleen niet via het </w:t>
            </w:r>
            <w:proofErr w:type="spellStart"/>
            <w:r>
              <w:rPr>
                <w:i/>
              </w:rPr>
              <w:t>Peppol</w:t>
            </w:r>
            <w:proofErr w:type="spellEnd"/>
            <w:r>
              <w:rPr>
                <w:i/>
              </w:rPr>
              <w:t xml:space="preserve"> netwerk omdat dit aanzienlijke aanvullende kosten met zich meebrengt. Al onze gemeentelijke klanten accepteren onze facturen die uit ons ERP rechtstreeks via een beveiligde wijze worden aangeboden en voldoen aan de eisen die worden gesteld aan elektronische facturen (bestandsformaat). Graag vernemen wij of u hiermee ook kunt instemmen?</w:t>
            </w:r>
          </w:p>
        </w:tc>
      </w:tr>
      <w:tr w:rsidR="00143802" w14:paraId="406B55F8" w14:textId="77777777">
        <w:trPr>
          <w:trHeight w:val="261"/>
        </w:trPr>
        <w:tc>
          <w:tcPr>
            <w:tcW w:w="1534" w:type="dxa"/>
          </w:tcPr>
          <w:p w14:paraId="43161A9D" w14:textId="77777777" w:rsidR="00143802" w:rsidRDefault="00957AF0">
            <w:pPr>
              <w:pStyle w:val="TableParagraph"/>
              <w:spacing w:line="242" w:lineRule="exact"/>
              <w:ind w:left="407"/>
            </w:pPr>
            <w:r>
              <w:t>Antwoord</w:t>
            </w:r>
          </w:p>
        </w:tc>
        <w:tc>
          <w:tcPr>
            <w:tcW w:w="7773" w:type="dxa"/>
            <w:gridSpan w:val="2"/>
          </w:tcPr>
          <w:p w14:paraId="13DCACD9" w14:textId="45F0DDBB" w:rsidR="00143802" w:rsidRDefault="006738B0" w:rsidP="006738B0">
            <w:pPr>
              <w:rPr>
                <w:i/>
              </w:rPr>
            </w:pPr>
            <w:r w:rsidRPr="006738B0">
              <w:rPr>
                <w:i/>
              </w:rPr>
              <w:t xml:space="preserve">Facturatie via </w:t>
            </w:r>
            <w:proofErr w:type="spellStart"/>
            <w:r w:rsidRPr="006738B0">
              <w:rPr>
                <w:i/>
              </w:rPr>
              <w:t>Peppol</w:t>
            </w:r>
            <w:proofErr w:type="spellEnd"/>
            <w:r w:rsidRPr="006738B0">
              <w:rPr>
                <w:i/>
              </w:rPr>
              <w:t>/</w:t>
            </w:r>
            <w:r>
              <w:rPr>
                <w:i/>
              </w:rPr>
              <w:t xml:space="preserve"> </w:t>
            </w:r>
            <w:proofErr w:type="spellStart"/>
            <w:r w:rsidRPr="006738B0">
              <w:rPr>
                <w:i/>
              </w:rPr>
              <w:t>Simplerinvoicing</w:t>
            </w:r>
            <w:proofErr w:type="spellEnd"/>
            <w:r w:rsidRPr="006738B0">
              <w:rPr>
                <w:i/>
              </w:rPr>
              <w:t xml:space="preserve"> is een wens van de aanbestedende partij, vandaar dat dit bij de wensen is opgenomen en niet bij de eisen. </w:t>
            </w:r>
          </w:p>
          <w:p w14:paraId="4207CDB4" w14:textId="2BC3DC06" w:rsidR="007C1FFF" w:rsidRDefault="007C1FFF" w:rsidP="006738B0">
            <w:pPr>
              <w:rPr>
                <w:rFonts w:ascii="Times New Roman"/>
                <w:sz w:val="18"/>
              </w:rPr>
            </w:pPr>
          </w:p>
        </w:tc>
      </w:tr>
    </w:tbl>
    <w:p w14:paraId="70CDF44A" w14:textId="77777777" w:rsidR="00143802" w:rsidRDefault="00143802">
      <w:pPr>
        <w:spacing w:before="8"/>
      </w:pPr>
    </w:p>
    <w:tbl>
      <w:tblPr>
        <w:tblStyle w:val="TableNormal"/>
        <w:tblW w:w="0" w:type="auto"/>
        <w:tblInd w:w="141"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1E0" w:firstRow="1" w:lastRow="1" w:firstColumn="1" w:lastColumn="1" w:noHBand="0" w:noVBand="0"/>
      </w:tblPr>
      <w:tblGrid>
        <w:gridCol w:w="1534"/>
        <w:gridCol w:w="1707"/>
        <w:gridCol w:w="6066"/>
      </w:tblGrid>
      <w:tr w:rsidR="00143802" w14:paraId="49FB3F5A" w14:textId="77777777">
        <w:trPr>
          <w:trHeight w:val="261"/>
        </w:trPr>
        <w:tc>
          <w:tcPr>
            <w:tcW w:w="1534" w:type="dxa"/>
            <w:shd w:val="clear" w:color="auto" w:fill="CCCCCC"/>
          </w:tcPr>
          <w:p w14:paraId="2821BBFC" w14:textId="77777777" w:rsidR="00143802" w:rsidRDefault="00957AF0">
            <w:pPr>
              <w:pStyle w:val="TableParagraph"/>
              <w:spacing w:line="242" w:lineRule="exact"/>
              <w:ind w:left="776"/>
              <w:rPr>
                <w:b/>
              </w:rPr>
            </w:pPr>
            <w:r>
              <w:rPr>
                <w:b/>
              </w:rPr>
              <w:t>Nr.</w:t>
            </w:r>
          </w:p>
        </w:tc>
        <w:tc>
          <w:tcPr>
            <w:tcW w:w="1707" w:type="dxa"/>
            <w:shd w:val="clear" w:color="auto" w:fill="CCCCCC"/>
          </w:tcPr>
          <w:p w14:paraId="31358B30" w14:textId="77777777" w:rsidR="00143802" w:rsidRDefault="00957AF0">
            <w:pPr>
              <w:pStyle w:val="TableParagraph"/>
              <w:spacing w:line="242" w:lineRule="exact"/>
              <w:ind w:left="280"/>
              <w:rPr>
                <w:b/>
              </w:rPr>
            </w:pPr>
            <w:r>
              <w:rPr>
                <w:b/>
              </w:rPr>
              <w:t>Betreft</w:t>
            </w:r>
          </w:p>
        </w:tc>
        <w:tc>
          <w:tcPr>
            <w:tcW w:w="6066" w:type="dxa"/>
            <w:shd w:val="clear" w:color="auto" w:fill="CCCCCC"/>
          </w:tcPr>
          <w:p w14:paraId="6E2985B4" w14:textId="77777777" w:rsidR="00143802" w:rsidRDefault="00957AF0">
            <w:pPr>
              <w:pStyle w:val="TableParagraph"/>
              <w:spacing w:line="242" w:lineRule="exact"/>
              <w:ind w:left="1063"/>
              <w:rPr>
                <w:b/>
              </w:rPr>
            </w:pPr>
            <w:r>
              <w:rPr>
                <w:b/>
              </w:rPr>
              <w:t>Vraag</w:t>
            </w:r>
          </w:p>
        </w:tc>
      </w:tr>
      <w:tr w:rsidR="00143802" w14:paraId="559D90E3" w14:textId="77777777" w:rsidTr="003672EE">
        <w:trPr>
          <w:trHeight w:val="2682"/>
        </w:trPr>
        <w:tc>
          <w:tcPr>
            <w:tcW w:w="1534" w:type="dxa"/>
            <w:shd w:val="clear" w:color="auto" w:fill="auto"/>
          </w:tcPr>
          <w:p w14:paraId="46BA4E5D" w14:textId="77777777" w:rsidR="00143802" w:rsidRDefault="00143802">
            <w:pPr>
              <w:pStyle w:val="TableParagraph"/>
            </w:pPr>
          </w:p>
          <w:p w14:paraId="745D2A7C" w14:textId="77777777" w:rsidR="00143802" w:rsidRDefault="00143802">
            <w:pPr>
              <w:pStyle w:val="TableParagraph"/>
            </w:pPr>
          </w:p>
          <w:p w14:paraId="3533DC0C" w14:textId="77777777" w:rsidR="00143802" w:rsidRDefault="00143802">
            <w:pPr>
              <w:pStyle w:val="TableParagraph"/>
            </w:pPr>
          </w:p>
          <w:p w14:paraId="218D7BB9" w14:textId="77777777" w:rsidR="00143802" w:rsidRDefault="00143802">
            <w:pPr>
              <w:pStyle w:val="TableParagraph"/>
              <w:rPr>
                <w:sz w:val="29"/>
              </w:rPr>
            </w:pPr>
          </w:p>
          <w:p w14:paraId="4BD026FF" w14:textId="2B60FA39" w:rsidR="00143802" w:rsidRDefault="00957AF0">
            <w:pPr>
              <w:pStyle w:val="TableParagraph"/>
              <w:spacing w:before="1"/>
              <w:ind w:left="764"/>
            </w:pPr>
            <w:r>
              <w:t>1</w:t>
            </w:r>
            <w:r w:rsidR="003672EE">
              <w:t>5</w:t>
            </w:r>
            <w:r>
              <w:t>.</w:t>
            </w:r>
          </w:p>
        </w:tc>
        <w:tc>
          <w:tcPr>
            <w:tcW w:w="1707" w:type="dxa"/>
          </w:tcPr>
          <w:p w14:paraId="0B74E6B9" w14:textId="77777777" w:rsidR="00143802" w:rsidRDefault="00957AF0">
            <w:pPr>
              <w:pStyle w:val="TableParagraph"/>
              <w:spacing w:line="263" w:lineRule="exact"/>
              <w:ind w:left="107"/>
            </w:pPr>
            <w:r>
              <w:t xml:space="preserve">Bijlage 12 </w:t>
            </w:r>
            <w:proofErr w:type="spellStart"/>
            <w:r>
              <w:t>Gibit</w:t>
            </w:r>
            <w:proofErr w:type="spellEnd"/>
            <w:r>
              <w:t>.</w:t>
            </w:r>
          </w:p>
          <w:p w14:paraId="1EC3F1C5" w14:textId="77777777" w:rsidR="00143802" w:rsidRDefault="00957AF0">
            <w:pPr>
              <w:pStyle w:val="TableParagraph"/>
              <w:ind w:left="107"/>
            </w:pPr>
            <w:r>
              <w:t>Artikel 4.2. Uitvoering overeenkomst, pagina 9</w:t>
            </w:r>
          </w:p>
        </w:tc>
        <w:tc>
          <w:tcPr>
            <w:tcW w:w="6066" w:type="dxa"/>
          </w:tcPr>
          <w:p w14:paraId="5E1ECCA2" w14:textId="77777777" w:rsidR="00143802" w:rsidRDefault="00957AF0">
            <w:pPr>
              <w:pStyle w:val="TableParagraph"/>
              <w:ind w:left="141" w:right="90"/>
              <w:rPr>
                <w:i/>
              </w:rPr>
            </w:pPr>
            <w:r>
              <w:rPr>
                <w:i/>
              </w:rPr>
              <w:t>De tekst van het huidige artikel dwingt Inschrijvers om zowel de hier bedoelde termijnen en einddatum dusdanig ruim te formuleren dat daar een marge in zit. Dit kan het project nodeloos vertragen en is in het nadeel van zowel opdrachtgever als opdrachtnemer. Bovendien rechtvaardigt de enkele overschrijding van een (tussentijdse) termijn de gevolgen die het onmiddellijk intreden van verzuim met zich meebrengt niet. Bent u daarom bereid de data en termijnen in dit artikel als niet-fataal te kenmerken, tenzij met betrekking tot een specifieke termijn of</w:t>
            </w:r>
          </w:p>
          <w:p w14:paraId="5E9D5A49" w14:textId="77777777" w:rsidR="00143802" w:rsidRDefault="00957AF0">
            <w:pPr>
              <w:pStyle w:val="TableParagraph"/>
              <w:spacing w:line="245" w:lineRule="exact"/>
              <w:ind w:left="141"/>
              <w:rPr>
                <w:i/>
              </w:rPr>
            </w:pPr>
            <w:r>
              <w:rPr>
                <w:i/>
              </w:rPr>
              <w:t>datum anders is overeengekomen?</w:t>
            </w:r>
          </w:p>
        </w:tc>
      </w:tr>
      <w:tr w:rsidR="00143802" w14:paraId="62EA60F4" w14:textId="77777777">
        <w:trPr>
          <w:trHeight w:val="261"/>
        </w:trPr>
        <w:tc>
          <w:tcPr>
            <w:tcW w:w="1534" w:type="dxa"/>
          </w:tcPr>
          <w:p w14:paraId="18CC43A9" w14:textId="77777777" w:rsidR="00143802" w:rsidRDefault="00957AF0">
            <w:pPr>
              <w:pStyle w:val="TableParagraph"/>
              <w:spacing w:line="241" w:lineRule="exact"/>
              <w:ind w:left="407"/>
            </w:pPr>
            <w:r>
              <w:t>Antwoord</w:t>
            </w:r>
          </w:p>
        </w:tc>
        <w:tc>
          <w:tcPr>
            <w:tcW w:w="7773" w:type="dxa"/>
            <w:gridSpan w:val="2"/>
          </w:tcPr>
          <w:p w14:paraId="6F4C7326" w14:textId="4A0E4AD1" w:rsidR="00143802" w:rsidRPr="00111BDB" w:rsidRDefault="00C64541">
            <w:pPr>
              <w:pStyle w:val="TableParagraph"/>
              <w:rPr>
                <w:rFonts w:ascii="Times New Roman"/>
                <w:i/>
                <w:iCs/>
                <w:sz w:val="18"/>
              </w:rPr>
            </w:pPr>
            <w:r>
              <w:rPr>
                <w:rFonts w:eastAsia="Times New Roman"/>
                <w:i/>
                <w:iCs/>
              </w:rPr>
              <w:t xml:space="preserve">De aanbestedende dienst houdt vast aan het gestelde in het programma van eisen. </w:t>
            </w:r>
          </w:p>
        </w:tc>
      </w:tr>
    </w:tbl>
    <w:p w14:paraId="54965D10" w14:textId="77777777" w:rsidR="00143802" w:rsidRDefault="00143802">
      <w:pPr>
        <w:rPr>
          <w:rFonts w:ascii="Times New Roman"/>
          <w:sz w:val="18"/>
        </w:rPr>
        <w:sectPr w:rsidR="00143802">
          <w:pgSz w:w="11920" w:h="16850"/>
          <w:pgMar w:top="1560" w:right="1080" w:bottom="1420" w:left="1280" w:header="708" w:footer="1224" w:gutter="0"/>
          <w:cols w:space="708"/>
        </w:sectPr>
      </w:pPr>
    </w:p>
    <w:p w14:paraId="277D0249" w14:textId="77777777" w:rsidR="00143802" w:rsidRDefault="00143802">
      <w:pPr>
        <w:spacing w:before="9"/>
        <w:rPr>
          <w:sz w:val="3"/>
        </w:rPr>
      </w:pPr>
    </w:p>
    <w:tbl>
      <w:tblPr>
        <w:tblStyle w:val="TableNormal"/>
        <w:tblW w:w="0" w:type="auto"/>
        <w:tblInd w:w="141"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1E0" w:firstRow="1" w:lastRow="1" w:firstColumn="1" w:lastColumn="1" w:noHBand="0" w:noVBand="0"/>
      </w:tblPr>
      <w:tblGrid>
        <w:gridCol w:w="1534"/>
        <w:gridCol w:w="1707"/>
        <w:gridCol w:w="6066"/>
      </w:tblGrid>
      <w:tr w:rsidR="00143802" w14:paraId="08DC24AE" w14:textId="77777777">
        <w:trPr>
          <w:trHeight w:val="262"/>
        </w:trPr>
        <w:tc>
          <w:tcPr>
            <w:tcW w:w="1534" w:type="dxa"/>
            <w:shd w:val="clear" w:color="auto" w:fill="CCCCCC"/>
          </w:tcPr>
          <w:p w14:paraId="01CD6B56" w14:textId="77777777" w:rsidR="00143802" w:rsidRDefault="00957AF0">
            <w:pPr>
              <w:pStyle w:val="TableParagraph"/>
              <w:spacing w:line="242" w:lineRule="exact"/>
              <w:ind w:left="776"/>
              <w:rPr>
                <w:b/>
              </w:rPr>
            </w:pPr>
            <w:r>
              <w:rPr>
                <w:b/>
              </w:rPr>
              <w:t>Nr.</w:t>
            </w:r>
          </w:p>
        </w:tc>
        <w:tc>
          <w:tcPr>
            <w:tcW w:w="1707" w:type="dxa"/>
            <w:shd w:val="clear" w:color="auto" w:fill="CCCCCC"/>
          </w:tcPr>
          <w:p w14:paraId="409B7A4A" w14:textId="77777777" w:rsidR="00143802" w:rsidRDefault="00957AF0">
            <w:pPr>
              <w:pStyle w:val="TableParagraph"/>
              <w:spacing w:line="242" w:lineRule="exact"/>
              <w:ind w:left="280"/>
              <w:rPr>
                <w:b/>
              </w:rPr>
            </w:pPr>
            <w:r>
              <w:rPr>
                <w:b/>
              </w:rPr>
              <w:t>Betreft</w:t>
            </w:r>
          </w:p>
        </w:tc>
        <w:tc>
          <w:tcPr>
            <w:tcW w:w="6066" w:type="dxa"/>
            <w:shd w:val="clear" w:color="auto" w:fill="CCCCCC"/>
          </w:tcPr>
          <w:p w14:paraId="27AF3DA2" w14:textId="77777777" w:rsidR="00143802" w:rsidRDefault="00957AF0">
            <w:pPr>
              <w:pStyle w:val="TableParagraph"/>
              <w:spacing w:line="242" w:lineRule="exact"/>
              <w:ind w:left="1063"/>
              <w:rPr>
                <w:b/>
              </w:rPr>
            </w:pPr>
            <w:r>
              <w:rPr>
                <w:b/>
              </w:rPr>
              <w:t>Vraag</w:t>
            </w:r>
          </w:p>
        </w:tc>
      </w:tr>
      <w:tr w:rsidR="00143802" w14:paraId="4DC7822E" w14:textId="77777777" w:rsidTr="001C2632">
        <w:trPr>
          <w:trHeight w:val="4030"/>
        </w:trPr>
        <w:tc>
          <w:tcPr>
            <w:tcW w:w="1534" w:type="dxa"/>
            <w:shd w:val="clear" w:color="auto" w:fill="auto"/>
          </w:tcPr>
          <w:p w14:paraId="0077DCDD" w14:textId="77777777" w:rsidR="00143802" w:rsidRDefault="00143802">
            <w:pPr>
              <w:pStyle w:val="TableParagraph"/>
            </w:pPr>
          </w:p>
          <w:p w14:paraId="1160BFDD" w14:textId="77777777" w:rsidR="00143802" w:rsidRDefault="00143802">
            <w:pPr>
              <w:pStyle w:val="TableParagraph"/>
            </w:pPr>
          </w:p>
          <w:p w14:paraId="47AD2FE4" w14:textId="77777777" w:rsidR="00143802" w:rsidRDefault="00143802">
            <w:pPr>
              <w:pStyle w:val="TableParagraph"/>
            </w:pPr>
          </w:p>
          <w:p w14:paraId="5A13226B" w14:textId="77777777" w:rsidR="00143802" w:rsidRDefault="00143802">
            <w:pPr>
              <w:pStyle w:val="TableParagraph"/>
            </w:pPr>
          </w:p>
          <w:p w14:paraId="2B1C4A46" w14:textId="77777777" w:rsidR="00143802" w:rsidRDefault="00143802">
            <w:pPr>
              <w:pStyle w:val="TableParagraph"/>
            </w:pPr>
          </w:p>
          <w:p w14:paraId="775A2C61" w14:textId="77777777" w:rsidR="00143802" w:rsidRDefault="00143802">
            <w:pPr>
              <w:pStyle w:val="TableParagraph"/>
            </w:pPr>
          </w:p>
          <w:p w14:paraId="596573FB" w14:textId="77777777" w:rsidR="00143802" w:rsidRDefault="00143802">
            <w:pPr>
              <w:pStyle w:val="TableParagraph"/>
              <w:spacing w:before="9"/>
              <w:rPr>
                <w:sz w:val="18"/>
              </w:rPr>
            </w:pPr>
          </w:p>
          <w:p w14:paraId="241F5002" w14:textId="2B0DB975" w:rsidR="00143802" w:rsidRDefault="00957AF0">
            <w:pPr>
              <w:pStyle w:val="TableParagraph"/>
              <w:ind w:left="764"/>
            </w:pPr>
            <w:r>
              <w:t>1</w:t>
            </w:r>
            <w:r w:rsidR="00C53586">
              <w:t>4</w:t>
            </w:r>
            <w:r>
              <w:t>.</w:t>
            </w:r>
          </w:p>
        </w:tc>
        <w:tc>
          <w:tcPr>
            <w:tcW w:w="1707" w:type="dxa"/>
          </w:tcPr>
          <w:p w14:paraId="604D1ED0" w14:textId="77777777" w:rsidR="00143802" w:rsidRDefault="00957AF0">
            <w:pPr>
              <w:pStyle w:val="TableParagraph"/>
              <w:spacing w:line="263" w:lineRule="exact"/>
              <w:ind w:left="107"/>
            </w:pPr>
            <w:r>
              <w:t xml:space="preserve">Bijlage 12 </w:t>
            </w:r>
            <w:proofErr w:type="spellStart"/>
            <w:r>
              <w:t>Gibit</w:t>
            </w:r>
            <w:proofErr w:type="spellEnd"/>
            <w:r>
              <w:t>.</w:t>
            </w:r>
          </w:p>
          <w:p w14:paraId="09A3F359" w14:textId="77777777" w:rsidR="00143802" w:rsidRDefault="00957AF0">
            <w:pPr>
              <w:pStyle w:val="TableParagraph"/>
              <w:ind w:left="107"/>
            </w:pPr>
            <w:r>
              <w:t>Artikel 4.3. Uitvoering overeenkomst, pagina 9</w:t>
            </w:r>
          </w:p>
        </w:tc>
        <w:tc>
          <w:tcPr>
            <w:tcW w:w="6066" w:type="dxa"/>
          </w:tcPr>
          <w:p w14:paraId="71BB5261" w14:textId="77777777" w:rsidR="00143802" w:rsidRDefault="00957AF0">
            <w:pPr>
              <w:pStyle w:val="TableParagraph"/>
              <w:ind w:left="141"/>
              <w:rPr>
                <w:i/>
              </w:rPr>
            </w:pPr>
            <w:r>
              <w:rPr>
                <w:i/>
              </w:rPr>
              <w:t xml:space="preserve">De tekst in dit artikel geeft Opdrachtgever een eenzijdige mogelijkheid om de overeenkomst te beëindigen naar willekeur. Het gaat namelijk erom of het voorstel voor Opdrachtgever aanvaardbaar is zonder dat dit valt te objectiveren aan de hand van overeengekomen (objectieve) criteria. Beëindiging betekent dat eventuele voorinvesteringen niet terugverdiend kunnen worden en iedere vergoeding daarvan is uitgesloten (door de zinsnede 'zonder schadeplichtig te zijn'). Bovendien vindt beëindiging in voorkomend geval door middel van ontbinding plaats wat tot gevolg heeft dat er verplichtingen tot </w:t>
            </w:r>
            <w:proofErr w:type="spellStart"/>
            <w:r>
              <w:rPr>
                <w:i/>
              </w:rPr>
              <w:t>ongedaanmaking</w:t>
            </w:r>
            <w:proofErr w:type="spellEnd"/>
            <w:r>
              <w:rPr>
                <w:i/>
              </w:rPr>
              <w:t xml:space="preserve"> over en weer ontstaan. Deze verplichting tot </w:t>
            </w:r>
            <w:proofErr w:type="spellStart"/>
            <w:r>
              <w:rPr>
                <w:i/>
              </w:rPr>
              <w:t>ongedaanmaking</w:t>
            </w:r>
            <w:proofErr w:type="spellEnd"/>
            <w:r>
              <w:rPr>
                <w:i/>
              </w:rPr>
              <w:t xml:space="preserve"> van reeds verrichte betalingen vindt Inschrijver onredelijk en niet proportioneel in relatie tot deze aanbesteding. Inschrijver verzoekt u daarom artikel 4.3 te laten vervallen. Bent</w:t>
            </w:r>
          </w:p>
          <w:p w14:paraId="3A544428" w14:textId="77777777" w:rsidR="00143802" w:rsidRDefault="00957AF0">
            <w:pPr>
              <w:pStyle w:val="TableParagraph"/>
              <w:spacing w:line="255" w:lineRule="exact"/>
              <w:ind w:left="141"/>
              <w:rPr>
                <w:i/>
              </w:rPr>
            </w:pPr>
            <w:r>
              <w:rPr>
                <w:i/>
              </w:rPr>
              <w:t>u hiertoe bereid?</w:t>
            </w:r>
          </w:p>
        </w:tc>
      </w:tr>
      <w:tr w:rsidR="00143802" w14:paraId="267F95F5" w14:textId="77777777">
        <w:trPr>
          <w:trHeight w:val="262"/>
        </w:trPr>
        <w:tc>
          <w:tcPr>
            <w:tcW w:w="1534" w:type="dxa"/>
          </w:tcPr>
          <w:p w14:paraId="79D9FBC5" w14:textId="77777777" w:rsidR="00143802" w:rsidRDefault="00957AF0">
            <w:pPr>
              <w:pStyle w:val="TableParagraph"/>
              <w:spacing w:line="242" w:lineRule="exact"/>
              <w:ind w:left="407"/>
            </w:pPr>
            <w:r>
              <w:t>Antwoord</w:t>
            </w:r>
          </w:p>
        </w:tc>
        <w:tc>
          <w:tcPr>
            <w:tcW w:w="7773" w:type="dxa"/>
            <w:gridSpan w:val="2"/>
          </w:tcPr>
          <w:p w14:paraId="2176C2D8" w14:textId="4690E545" w:rsidR="008612E7" w:rsidRDefault="00982E65">
            <w:pPr>
              <w:pStyle w:val="TableParagraph"/>
              <w:rPr>
                <w:rFonts w:eastAsia="Times New Roman"/>
                <w:i/>
                <w:iCs/>
              </w:rPr>
            </w:pPr>
            <w:r>
              <w:rPr>
                <w:rFonts w:eastAsia="Times New Roman"/>
                <w:i/>
                <w:iCs/>
              </w:rPr>
              <w:t xml:space="preserve">Neen, de aanbestedende dienst is </w:t>
            </w:r>
            <w:proofErr w:type="spellStart"/>
            <w:r w:rsidR="00FC38EF">
              <w:rPr>
                <w:rFonts w:eastAsia="Times New Roman"/>
                <w:i/>
                <w:iCs/>
              </w:rPr>
              <w:t>hIertoe</w:t>
            </w:r>
            <w:proofErr w:type="spellEnd"/>
            <w:r w:rsidR="00FC38EF">
              <w:rPr>
                <w:rFonts w:eastAsia="Times New Roman"/>
                <w:i/>
                <w:iCs/>
              </w:rPr>
              <w:t xml:space="preserve"> niet bereid</w:t>
            </w:r>
            <w:r>
              <w:rPr>
                <w:rFonts w:eastAsia="Times New Roman"/>
                <w:i/>
                <w:iCs/>
              </w:rPr>
              <w:t xml:space="preserve">….het is ons onduidelijk waaruit blijkt dat verplichtingen ongedaan worden gemaakt. </w:t>
            </w:r>
            <w:r w:rsidR="008612E7">
              <w:rPr>
                <w:rFonts w:eastAsia="Times New Roman"/>
                <w:i/>
                <w:iCs/>
              </w:rPr>
              <w:t>Via de tweede Nota van inlichtingen verzoeken wij u aan te geven waaruit u dit afleid</w:t>
            </w:r>
            <w:r w:rsidR="00FC38EF">
              <w:rPr>
                <w:rFonts w:eastAsia="Times New Roman"/>
                <w:i/>
                <w:iCs/>
              </w:rPr>
              <w:t>.</w:t>
            </w:r>
          </w:p>
          <w:p w14:paraId="3A9CA556" w14:textId="24DD789A" w:rsidR="00143802" w:rsidRPr="009469B0" w:rsidRDefault="00143802">
            <w:pPr>
              <w:pStyle w:val="TableParagraph"/>
              <w:rPr>
                <w:rFonts w:ascii="Times New Roman"/>
                <w:i/>
                <w:iCs/>
                <w:sz w:val="18"/>
              </w:rPr>
            </w:pPr>
          </w:p>
        </w:tc>
      </w:tr>
    </w:tbl>
    <w:p w14:paraId="07A896F3" w14:textId="77777777" w:rsidR="00143802" w:rsidRDefault="00143802">
      <w:pPr>
        <w:spacing w:before="10" w:after="1"/>
        <w:rPr>
          <w:sz w:val="19"/>
        </w:rPr>
      </w:pPr>
    </w:p>
    <w:tbl>
      <w:tblPr>
        <w:tblStyle w:val="TableNormal"/>
        <w:tblW w:w="0" w:type="auto"/>
        <w:tblInd w:w="141"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1E0" w:firstRow="1" w:lastRow="1" w:firstColumn="1" w:lastColumn="1" w:noHBand="0" w:noVBand="0"/>
      </w:tblPr>
      <w:tblGrid>
        <w:gridCol w:w="1534"/>
        <w:gridCol w:w="1707"/>
        <w:gridCol w:w="6066"/>
      </w:tblGrid>
      <w:tr w:rsidR="00143802" w14:paraId="5C0D6292" w14:textId="77777777">
        <w:trPr>
          <w:trHeight w:val="262"/>
        </w:trPr>
        <w:tc>
          <w:tcPr>
            <w:tcW w:w="1534" w:type="dxa"/>
            <w:shd w:val="clear" w:color="auto" w:fill="CCCCCC"/>
          </w:tcPr>
          <w:p w14:paraId="69B38B91" w14:textId="77777777" w:rsidR="00143802" w:rsidRDefault="00957AF0">
            <w:pPr>
              <w:pStyle w:val="TableParagraph"/>
              <w:spacing w:line="242" w:lineRule="exact"/>
              <w:ind w:left="776"/>
              <w:rPr>
                <w:b/>
              </w:rPr>
            </w:pPr>
            <w:r>
              <w:rPr>
                <w:b/>
              </w:rPr>
              <w:t>Nr.</w:t>
            </w:r>
          </w:p>
        </w:tc>
        <w:tc>
          <w:tcPr>
            <w:tcW w:w="1707" w:type="dxa"/>
            <w:shd w:val="clear" w:color="auto" w:fill="CCCCCC"/>
          </w:tcPr>
          <w:p w14:paraId="27FE28B9" w14:textId="77777777" w:rsidR="00143802" w:rsidRDefault="00957AF0">
            <w:pPr>
              <w:pStyle w:val="TableParagraph"/>
              <w:spacing w:line="242" w:lineRule="exact"/>
              <w:ind w:left="280"/>
              <w:rPr>
                <w:b/>
              </w:rPr>
            </w:pPr>
            <w:r>
              <w:rPr>
                <w:b/>
              </w:rPr>
              <w:t>Betreft</w:t>
            </w:r>
          </w:p>
        </w:tc>
        <w:tc>
          <w:tcPr>
            <w:tcW w:w="6066" w:type="dxa"/>
            <w:shd w:val="clear" w:color="auto" w:fill="CCCCCC"/>
          </w:tcPr>
          <w:p w14:paraId="5C6CFC06" w14:textId="77777777" w:rsidR="00143802" w:rsidRDefault="00957AF0">
            <w:pPr>
              <w:pStyle w:val="TableParagraph"/>
              <w:spacing w:line="242" w:lineRule="exact"/>
              <w:ind w:left="1063"/>
              <w:rPr>
                <w:b/>
              </w:rPr>
            </w:pPr>
            <w:r>
              <w:rPr>
                <w:b/>
              </w:rPr>
              <w:t>Vraag</w:t>
            </w:r>
          </w:p>
        </w:tc>
      </w:tr>
      <w:tr w:rsidR="00143802" w14:paraId="3882FCB7" w14:textId="77777777" w:rsidTr="001C2632">
        <w:trPr>
          <w:trHeight w:val="1610"/>
        </w:trPr>
        <w:tc>
          <w:tcPr>
            <w:tcW w:w="1534" w:type="dxa"/>
            <w:shd w:val="clear" w:color="auto" w:fill="auto"/>
          </w:tcPr>
          <w:p w14:paraId="088B6691" w14:textId="77777777" w:rsidR="00143802" w:rsidRDefault="00143802">
            <w:pPr>
              <w:pStyle w:val="TableParagraph"/>
            </w:pPr>
          </w:p>
          <w:p w14:paraId="66EA6EE3" w14:textId="77777777" w:rsidR="00143802" w:rsidRDefault="00143802">
            <w:pPr>
              <w:pStyle w:val="TableParagraph"/>
              <w:spacing w:before="8"/>
              <w:rPr>
                <w:sz w:val="28"/>
              </w:rPr>
            </w:pPr>
          </w:p>
          <w:p w14:paraId="4AACECBB" w14:textId="68F4B739" w:rsidR="00143802" w:rsidRDefault="00957AF0">
            <w:pPr>
              <w:pStyle w:val="TableParagraph"/>
              <w:ind w:left="764"/>
            </w:pPr>
            <w:r>
              <w:t>1</w:t>
            </w:r>
            <w:r w:rsidR="00C53586">
              <w:t>3</w:t>
            </w:r>
            <w:r>
              <w:t>.</w:t>
            </w:r>
          </w:p>
        </w:tc>
        <w:tc>
          <w:tcPr>
            <w:tcW w:w="1707" w:type="dxa"/>
          </w:tcPr>
          <w:p w14:paraId="67029BD8" w14:textId="77777777" w:rsidR="00143802" w:rsidRDefault="00957AF0">
            <w:pPr>
              <w:pStyle w:val="TableParagraph"/>
              <w:spacing w:line="263" w:lineRule="exact"/>
              <w:ind w:left="107"/>
            </w:pPr>
            <w:r>
              <w:t xml:space="preserve">Bijlage 12 </w:t>
            </w:r>
            <w:proofErr w:type="spellStart"/>
            <w:r>
              <w:t>Gibit</w:t>
            </w:r>
            <w:proofErr w:type="spellEnd"/>
            <w:r>
              <w:t>.</w:t>
            </w:r>
          </w:p>
          <w:p w14:paraId="6A21AC78" w14:textId="77777777" w:rsidR="00143802" w:rsidRDefault="00957AF0">
            <w:pPr>
              <w:pStyle w:val="TableParagraph"/>
              <w:ind w:left="107" w:right="208"/>
            </w:pPr>
            <w:r>
              <w:t>Artikel 5.5. Implementatie ICT Prestatie, pagina 11</w:t>
            </w:r>
          </w:p>
        </w:tc>
        <w:tc>
          <w:tcPr>
            <w:tcW w:w="6066" w:type="dxa"/>
          </w:tcPr>
          <w:p w14:paraId="28E2733A" w14:textId="77777777" w:rsidR="00143802" w:rsidRDefault="00957AF0">
            <w:pPr>
              <w:pStyle w:val="TableParagraph"/>
              <w:ind w:left="141" w:right="104"/>
              <w:rPr>
                <w:i/>
              </w:rPr>
            </w:pPr>
            <w:r>
              <w:rPr>
                <w:i/>
              </w:rPr>
              <w:t>U vraagt om levering van een SaaS oplossing die een geringe impact heeft op het applicatielandschap. Inschrijver vraagt zich af wanneer is een aanpassing aan het applicatielandschap dan noodzakelijk? En wanneer had de Inschrijver een aanpassing behoren te voorzien? Daarom verzoekt Inschrijver om artikel. 5.5</w:t>
            </w:r>
          </w:p>
          <w:p w14:paraId="126B46AC" w14:textId="77777777" w:rsidR="00143802" w:rsidRDefault="00957AF0">
            <w:pPr>
              <w:pStyle w:val="TableParagraph"/>
              <w:spacing w:line="251" w:lineRule="exact"/>
              <w:ind w:left="141"/>
              <w:rPr>
                <w:i/>
              </w:rPr>
            </w:pPr>
            <w:r>
              <w:rPr>
                <w:i/>
              </w:rPr>
              <w:t>te laten vervallen. Bent u hiertoe bereid?</w:t>
            </w:r>
          </w:p>
        </w:tc>
      </w:tr>
      <w:tr w:rsidR="00143802" w14:paraId="7F48BB91" w14:textId="77777777">
        <w:trPr>
          <w:trHeight w:val="261"/>
        </w:trPr>
        <w:tc>
          <w:tcPr>
            <w:tcW w:w="1534" w:type="dxa"/>
          </w:tcPr>
          <w:p w14:paraId="1425D638" w14:textId="77777777" w:rsidR="00143802" w:rsidRDefault="00957AF0">
            <w:pPr>
              <w:pStyle w:val="TableParagraph"/>
              <w:spacing w:line="242" w:lineRule="exact"/>
              <w:ind w:left="407"/>
            </w:pPr>
            <w:r>
              <w:t>Antwoord</w:t>
            </w:r>
          </w:p>
        </w:tc>
        <w:tc>
          <w:tcPr>
            <w:tcW w:w="7773" w:type="dxa"/>
            <w:gridSpan w:val="2"/>
          </w:tcPr>
          <w:p w14:paraId="0A97DEBD" w14:textId="24AB94EF" w:rsidR="00143802" w:rsidRPr="009469B0" w:rsidRDefault="009469B0" w:rsidP="009469B0">
            <w:pPr>
              <w:pStyle w:val="TableParagraph"/>
              <w:rPr>
                <w:rFonts w:ascii="Times New Roman"/>
                <w:i/>
                <w:iCs/>
                <w:sz w:val="18"/>
              </w:rPr>
            </w:pPr>
            <w:r w:rsidRPr="009469B0">
              <w:rPr>
                <w:rFonts w:eastAsia="Times New Roman"/>
                <w:i/>
                <w:iCs/>
              </w:rPr>
              <w:t xml:space="preserve">Wij vragen inderdaad een SaaS oplossing. Wij kunnen vooraf niet voorzien wat de impact van uw oplossing is bij implementatie en gebruik in het informatielandschap van de gemeente. En precies hiervoor is dit artikel bedoeld. Dit artikel verwijst derhalve ook naar artikel 3.4 de risicoanalyse. Eén van onze eisen is dat de applicatie naadloos moet functioneren in ons informatielandschap. De risicoanalyse vooraf maakt duidelijk waar risico’s liggen. Bij implementatie en test moet blijken of dit naadloos functioneert. En op dat moment zijn er al dan niet aanpassingen noodzakelijk. Bovendien dient de opdrachtnemer te garanderen dat  gedurende de gehele contractduur de applicatie naadloos in het landschap blijft functioneren, waarbij wel de volgende uitgangspunten gelden. </w:t>
            </w:r>
            <w:proofErr w:type="spellStart"/>
            <w:r w:rsidRPr="009469B0">
              <w:rPr>
                <w:rFonts w:eastAsia="Times New Roman"/>
                <w:i/>
                <w:iCs/>
              </w:rPr>
              <w:t>I.g.v</w:t>
            </w:r>
            <w:proofErr w:type="spellEnd"/>
            <w:r w:rsidRPr="009469B0">
              <w:rPr>
                <w:rFonts w:eastAsia="Times New Roman"/>
                <w:i/>
                <w:iCs/>
              </w:rPr>
              <w:t xml:space="preserve">. wijzigingen in het informatielandschap gedurende de contractperiode is er altijd afstemming tussen opdrachtgever en opdrachtnemer. Uitgangspunt bij alle wijzigingen is dat de geldende standaarden en kwaliteitsnormen in het kader van wet- en regelgeving waaronder informatieveiligheid, privacy en de archiefwet  te allen tijde worden nageleefd. Enerzijds mag een Opdrachtgever erop vertrouwen dat een Opdrachtnemer tijdig updates doorvoert om te voorkomen dat software/koppelvlakken verouderen en daardoor risico’s met zich meebrengen (foutgevoeliger en kwetsbaarder zijn voor o.a. cyberaanvallen). Anderzijds moet de Opdrachtgever ervoor zorgen dat het informatielandschap waarop de Opdrachtnemer met zijn oplossing aansluit eveneens voldoet aan de actueel geldende standaarden en kwaliteitsnormen. Het gaat erom dat alle onderdelen in het informatielandschap te allen tijde actueel en ondersteund zijn om hiermee alle continuïteitsrisico’s te voorkomen. We kennen allemaal de voorbeelden van verstoringen en securityrisico’s bij organisaties waar er sprake was </w:t>
            </w:r>
            <w:r w:rsidRPr="009469B0">
              <w:rPr>
                <w:rFonts w:eastAsia="Times New Roman"/>
                <w:i/>
                <w:iCs/>
              </w:rPr>
              <w:lastRenderedPageBreak/>
              <w:t>van verouderde softwarereleases. Derhalve kunnen wij niet instemmen met uw voorstel om dit artikel te laten vervallen.</w:t>
            </w:r>
          </w:p>
        </w:tc>
      </w:tr>
    </w:tbl>
    <w:p w14:paraId="2450B1BF" w14:textId="77777777" w:rsidR="00143802" w:rsidRDefault="00143802">
      <w:pPr>
        <w:spacing w:before="9"/>
        <w:rPr>
          <w:sz w:val="21"/>
        </w:rPr>
      </w:pPr>
    </w:p>
    <w:tbl>
      <w:tblPr>
        <w:tblStyle w:val="TableNormal"/>
        <w:tblW w:w="0" w:type="auto"/>
        <w:tblInd w:w="141"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1E0" w:firstRow="1" w:lastRow="1" w:firstColumn="1" w:lastColumn="1" w:noHBand="0" w:noVBand="0"/>
      </w:tblPr>
      <w:tblGrid>
        <w:gridCol w:w="1534"/>
        <w:gridCol w:w="1707"/>
        <w:gridCol w:w="6066"/>
      </w:tblGrid>
      <w:tr w:rsidR="00143802" w14:paraId="3720DC22" w14:textId="77777777">
        <w:trPr>
          <w:trHeight w:val="261"/>
        </w:trPr>
        <w:tc>
          <w:tcPr>
            <w:tcW w:w="1534" w:type="dxa"/>
            <w:shd w:val="clear" w:color="auto" w:fill="CCCCCC"/>
          </w:tcPr>
          <w:p w14:paraId="46BFC0D5" w14:textId="77777777" w:rsidR="00143802" w:rsidRDefault="00957AF0">
            <w:pPr>
              <w:pStyle w:val="TableParagraph"/>
              <w:spacing w:line="241" w:lineRule="exact"/>
              <w:ind w:left="776"/>
              <w:rPr>
                <w:b/>
              </w:rPr>
            </w:pPr>
            <w:r>
              <w:rPr>
                <w:b/>
              </w:rPr>
              <w:t>Nr.</w:t>
            </w:r>
          </w:p>
        </w:tc>
        <w:tc>
          <w:tcPr>
            <w:tcW w:w="1707" w:type="dxa"/>
            <w:shd w:val="clear" w:color="auto" w:fill="CCCCCC"/>
          </w:tcPr>
          <w:p w14:paraId="45557A0E" w14:textId="77777777" w:rsidR="00143802" w:rsidRDefault="00957AF0">
            <w:pPr>
              <w:pStyle w:val="TableParagraph"/>
              <w:spacing w:line="241" w:lineRule="exact"/>
              <w:ind w:left="280"/>
              <w:rPr>
                <w:b/>
              </w:rPr>
            </w:pPr>
            <w:r>
              <w:rPr>
                <w:b/>
              </w:rPr>
              <w:t>Betreft</w:t>
            </w:r>
          </w:p>
        </w:tc>
        <w:tc>
          <w:tcPr>
            <w:tcW w:w="6066" w:type="dxa"/>
            <w:shd w:val="clear" w:color="auto" w:fill="CCCCCC"/>
          </w:tcPr>
          <w:p w14:paraId="7B383A48" w14:textId="77777777" w:rsidR="00143802" w:rsidRDefault="00957AF0">
            <w:pPr>
              <w:pStyle w:val="TableParagraph"/>
              <w:spacing w:line="241" w:lineRule="exact"/>
              <w:ind w:left="1063"/>
              <w:rPr>
                <w:b/>
              </w:rPr>
            </w:pPr>
            <w:r>
              <w:rPr>
                <w:b/>
              </w:rPr>
              <w:t>Vraag</w:t>
            </w:r>
          </w:p>
        </w:tc>
      </w:tr>
      <w:tr w:rsidR="00143802" w14:paraId="3FC334EA" w14:textId="77777777" w:rsidTr="001C2632">
        <w:trPr>
          <w:trHeight w:val="4031"/>
        </w:trPr>
        <w:tc>
          <w:tcPr>
            <w:tcW w:w="1534" w:type="dxa"/>
            <w:shd w:val="clear" w:color="auto" w:fill="auto"/>
          </w:tcPr>
          <w:p w14:paraId="02A9E77C" w14:textId="77777777" w:rsidR="00143802" w:rsidRDefault="00143802">
            <w:pPr>
              <w:pStyle w:val="TableParagraph"/>
            </w:pPr>
          </w:p>
          <w:p w14:paraId="4B223F70" w14:textId="77777777" w:rsidR="00143802" w:rsidRDefault="00143802">
            <w:pPr>
              <w:pStyle w:val="TableParagraph"/>
            </w:pPr>
          </w:p>
          <w:p w14:paraId="7BE878CA" w14:textId="77777777" w:rsidR="00143802" w:rsidRDefault="00143802">
            <w:pPr>
              <w:pStyle w:val="TableParagraph"/>
            </w:pPr>
          </w:p>
          <w:p w14:paraId="206ECAB5" w14:textId="77777777" w:rsidR="00143802" w:rsidRDefault="00143802">
            <w:pPr>
              <w:pStyle w:val="TableParagraph"/>
            </w:pPr>
          </w:p>
          <w:p w14:paraId="556335D4" w14:textId="77777777" w:rsidR="00143802" w:rsidRDefault="00143802">
            <w:pPr>
              <w:pStyle w:val="TableParagraph"/>
            </w:pPr>
          </w:p>
          <w:p w14:paraId="5A14E912" w14:textId="77777777" w:rsidR="00143802" w:rsidRDefault="00143802">
            <w:pPr>
              <w:pStyle w:val="TableParagraph"/>
            </w:pPr>
          </w:p>
          <w:p w14:paraId="6F3E3652" w14:textId="77777777" w:rsidR="00143802" w:rsidRDefault="00143802">
            <w:pPr>
              <w:pStyle w:val="TableParagraph"/>
              <w:spacing w:before="9"/>
              <w:rPr>
                <w:sz w:val="18"/>
              </w:rPr>
            </w:pPr>
          </w:p>
          <w:p w14:paraId="40B6DF60" w14:textId="3EBB0477" w:rsidR="00143802" w:rsidRDefault="00957AF0">
            <w:pPr>
              <w:pStyle w:val="TableParagraph"/>
              <w:ind w:left="764"/>
            </w:pPr>
            <w:r>
              <w:t>1</w:t>
            </w:r>
            <w:r w:rsidR="00C53586">
              <w:t>2</w:t>
            </w:r>
            <w:r>
              <w:t>.</w:t>
            </w:r>
          </w:p>
        </w:tc>
        <w:tc>
          <w:tcPr>
            <w:tcW w:w="1707" w:type="dxa"/>
          </w:tcPr>
          <w:p w14:paraId="42A43BD1" w14:textId="77777777" w:rsidR="00143802" w:rsidRDefault="00957AF0">
            <w:pPr>
              <w:pStyle w:val="TableParagraph"/>
              <w:spacing w:line="263" w:lineRule="exact"/>
              <w:ind w:left="107"/>
              <w:jc w:val="both"/>
            </w:pPr>
            <w:r>
              <w:t xml:space="preserve">Bijlage 12 </w:t>
            </w:r>
            <w:proofErr w:type="spellStart"/>
            <w:r>
              <w:t>Gibit</w:t>
            </w:r>
            <w:proofErr w:type="spellEnd"/>
            <w:r>
              <w:t>.</w:t>
            </w:r>
          </w:p>
          <w:p w14:paraId="3197A7E1" w14:textId="77777777" w:rsidR="00143802" w:rsidRDefault="00957AF0">
            <w:pPr>
              <w:pStyle w:val="TableParagraph"/>
              <w:spacing w:line="242" w:lineRule="auto"/>
              <w:ind w:left="107" w:right="606"/>
              <w:jc w:val="both"/>
            </w:pPr>
            <w:r>
              <w:t xml:space="preserve">Artikel 7.5. </w:t>
            </w:r>
            <w:r>
              <w:rPr>
                <w:spacing w:val="-3"/>
              </w:rPr>
              <w:t xml:space="preserve">Acceptatie, </w:t>
            </w:r>
            <w:r>
              <w:t>pagina</w:t>
            </w:r>
            <w:r>
              <w:rPr>
                <w:spacing w:val="2"/>
              </w:rPr>
              <w:t xml:space="preserve"> 13</w:t>
            </w:r>
          </w:p>
        </w:tc>
        <w:tc>
          <w:tcPr>
            <w:tcW w:w="6066" w:type="dxa"/>
          </w:tcPr>
          <w:p w14:paraId="22102C3F" w14:textId="77777777" w:rsidR="00143802" w:rsidRDefault="00957AF0">
            <w:pPr>
              <w:pStyle w:val="TableParagraph"/>
              <w:ind w:left="141" w:right="158"/>
              <w:rPr>
                <w:i/>
              </w:rPr>
            </w:pPr>
            <w:r>
              <w:rPr>
                <w:i/>
              </w:rPr>
              <w:t xml:space="preserve">Dit artikel beschrijft de sanctie </w:t>
            </w:r>
            <w:r>
              <w:rPr>
                <w:i/>
                <w:spacing w:val="2"/>
              </w:rPr>
              <w:t xml:space="preserve">van </w:t>
            </w:r>
            <w:r>
              <w:rPr>
                <w:i/>
              </w:rPr>
              <w:t xml:space="preserve">ontbinding. Deze </w:t>
            </w:r>
            <w:r>
              <w:rPr>
                <w:i/>
                <w:spacing w:val="-3"/>
              </w:rPr>
              <w:t xml:space="preserve">is </w:t>
            </w:r>
            <w:r>
              <w:rPr>
                <w:i/>
                <w:spacing w:val="2"/>
              </w:rPr>
              <w:t xml:space="preserve">wat </w:t>
            </w:r>
            <w:r>
              <w:rPr>
                <w:i/>
              </w:rPr>
              <w:t xml:space="preserve">Inschrijver betreft onevenredig </w:t>
            </w:r>
            <w:r>
              <w:rPr>
                <w:i/>
                <w:spacing w:val="2"/>
              </w:rPr>
              <w:t xml:space="preserve">zwaar </w:t>
            </w:r>
            <w:r>
              <w:rPr>
                <w:i/>
              </w:rPr>
              <w:t xml:space="preserve">omdat </w:t>
            </w:r>
            <w:r>
              <w:rPr>
                <w:i/>
                <w:spacing w:val="2"/>
              </w:rPr>
              <w:t xml:space="preserve">daardoor </w:t>
            </w:r>
            <w:r>
              <w:rPr>
                <w:i/>
              </w:rPr>
              <w:t xml:space="preserve">de verplichting ontstaat tot </w:t>
            </w:r>
            <w:proofErr w:type="spellStart"/>
            <w:r>
              <w:rPr>
                <w:i/>
              </w:rPr>
              <w:t>ongedaanmaking</w:t>
            </w:r>
            <w:proofErr w:type="spellEnd"/>
            <w:r>
              <w:rPr>
                <w:i/>
              </w:rPr>
              <w:t xml:space="preserve">. Die mogelijkheid </w:t>
            </w:r>
            <w:r>
              <w:rPr>
                <w:i/>
                <w:spacing w:val="2"/>
              </w:rPr>
              <w:t xml:space="preserve">zou </w:t>
            </w:r>
            <w:r>
              <w:rPr>
                <w:i/>
              </w:rPr>
              <w:t xml:space="preserve">alleen moeten bestaan bij materiele tekortkomingen. Inschrijver </w:t>
            </w:r>
            <w:r>
              <w:rPr>
                <w:i/>
                <w:spacing w:val="2"/>
              </w:rPr>
              <w:t xml:space="preserve">verzoekt </w:t>
            </w:r>
            <w:r>
              <w:rPr>
                <w:i/>
              </w:rPr>
              <w:t xml:space="preserve">u </w:t>
            </w:r>
            <w:r>
              <w:rPr>
                <w:i/>
                <w:spacing w:val="2"/>
              </w:rPr>
              <w:t xml:space="preserve">daarom </w:t>
            </w:r>
            <w:r>
              <w:rPr>
                <w:i/>
              </w:rPr>
              <w:t xml:space="preserve">de bevoegdheid tot ontbinding </w:t>
            </w:r>
            <w:r>
              <w:rPr>
                <w:i/>
                <w:spacing w:val="-3"/>
              </w:rPr>
              <w:t xml:space="preserve">te </w:t>
            </w:r>
            <w:r>
              <w:rPr>
                <w:i/>
              </w:rPr>
              <w:t xml:space="preserve">beperken tot gevallen waarin na het </w:t>
            </w:r>
            <w:r>
              <w:rPr>
                <w:i/>
                <w:spacing w:val="2"/>
              </w:rPr>
              <w:t xml:space="preserve">voor </w:t>
            </w:r>
            <w:r>
              <w:rPr>
                <w:i/>
              </w:rPr>
              <w:t xml:space="preserve">de tweede maal </w:t>
            </w:r>
            <w:r>
              <w:rPr>
                <w:i/>
                <w:spacing w:val="2"/>
              </w:rPr>
              <w:t xml:space="preserve">doorlopen van </w:t>
            </w:r>
            <w:r>
              <w:rPr>
                <w:i/>
              </w:rPr>
              <w:t xml:space="preserve">de acceptatieprocedure nog altijd sprake </w:t>
            </w:r>
            <w:r>
              <w:rPr>
                <w:i/>
                <w:spacing w:val="-3"/>
              </w:rPr>
              <w:t xml:space="preserve">is </w:t>
            </w:r>
            <w:r>
              <w:rPr>
                <w:i/>
                <w:spacing w:val="2"/>
              </w:rPr>
              <w:t xml:space="preserve">van </w:t>
            </w:r>
            <w:r>
              <w:rPr>
                <w:i/>
              </w:rPr>
              <w:t xml:space="preserve">gebreken die productie belemmerend zijn, c.q. operationeel gebruik verhinderen. Inschrijver </w:t>
            </w:r>
            <w:r>
              <w:rPr>
                <w:i/>
                <w:spacing w:val="2"/>
              </w:rPr>
              <w:t xml:space="preserve">verzoekt </w:t>
            </w:r>
            <w:r>
              <w:rPr>
                <w:i/>
              </w:rPr>
              <w:t xml:space="preserve">u tevens om, indien gebruik </w:t>
            </w:r>
            <w:r>
              <w:rPr>
                <w:i/>
                <w:spacing w:val="2"/>
              </w:rPr>
              <w:t xml:space="preserve">wordt </w:t>
            </w:r>
            <w:r>
              <w:rPr>
                <w:i/>
              </w:rPr>
              <w:t xml:space="preserve">gemaakt </w:t>
            </w:r>
            <w:r>
              <w:rPr>
                <w:i/>
                <w:spacing w:val="2"/>
              </w:rPr>
              <w:t xml:space="preserve">van </w:t>
            </w:r>
            <w:r>
              <w:rPr>
                <w:i/>
              </w:rPr>
              <w:t xml:space="preserve">deze bevoegdheid tot ontbinding, het recht op schadevergoeding uit </w:t>
            </w:r>
            <w:r>
              <w:rPr>
                <w:i/>
                <w:spacing w:val="-3"/>
              </w:rPr>
              <w:t xml:space="preserve">te sluiten. </w:t>
            </w:r>
            <w:r>
              <w:rPr>
                <w:i/>
              </w:rPr>
              <w:t xml:space="preserve">Anders </w:t>
            </w:r>
            <w:r>
              <w:rPr>
                <w:i/>
                <w:spacing w:val="2"/>
              </w:rPr>
              <w:t xml:space="preserve">zou </w:t>
            </w:r>
            <w:r>
              <w:rPr>
                <w:i/>
              </w:rPr>
              <w:t xml:space="preserve">leverancier immers zowel </w:t>
            </w:r>
            <w:proofErr w:type="spellStart"/>
            <w:r>
              <w:rPr>
                <w:i/>
              </w:rPr>
              <w:t>ongedaanmaking</w:t>
            </w:r>
            <w:proofErr w:type="spellEnd"/>
            <w:r>
              <w:rPr>
                <w:i/>
              </w:rPr>
              <w:t xml:space="preserve"> als schadevergoeding verschuldigd (kunnen) raken </w:t>
            </w:r>
            <w:r>
              <w:rPr>
                <w:i/>
                <w:spacing w:val="2"/>
              </w:rPr>
              <w:t xml:space="preserve">wat </w:t>
            </w:r>
            <w:r>
              <w:rPr>
                <w:i/>
              </w:rPr>
              <w:t xml:space="preserve">een dubbele en niet proportionele sanctie </w:t>
            </w:r>
            <w:r>
              <w:rPr>
                <w:i/>
                <w:spacing w:val="2"/>
              </w:rPr>
              <w:t xml:space="preserve">zou </w:t>
            </w:r>
            <w:r>
              <w:rPr>
                <w:i/>
              </w:rPr>
              <w:t>zijn met betrekking tot</w:t>
            </w:r>
            <w:r>
              <w:rPr>
                <w:i/>
                <w:spacing w:val="-18"/>
              </w:rPr>
              <w:t xml:space="preserve"> </w:t>
            </w:r>
            <w:r>
              <w:rPr>
                <w:i/>
              </w:rPr>
              <w:t>een</w:t>
            </w:r>
          </w:p>
          <w:p w14:paraId="617E27A1" w14:textId="77777777" w:rsidR="00143802" w:rsidRDefault="00957AF0">
            <w:pPr>
              <w:pStyle w:val="TableParagraph"/>
              <w:spacing w:line="255" w:lineRule="exact"/>
              <w:ind w:left="141"/>
              <w:rPr>
                <w:i/>
              </w:rPr>
            </w:pPr>
            <w:r>
              <w:rPr>
                <w:i/>
              </w:rPr>
              <w:t>geconstateerde tekortkoming. Bent u hiertoe</w:t>
            </w:r>
            <w:r>
              <w:rPr>
                <w:i/>
                <w:spacing w:val="-14"/>
              </w:rPr>
              <w:t xml:space="preserve"> </w:t>
            </w:r>
            <w:r>
              <w:rPr>
                <w:i/>
              </w:rPr>
              <w:t>bereid?</w:t>
            </w:r>
          </w:p>
        </w:tc>
      </w:tr>
      <w:tr w:rsidR="00143802" w14:paraId="6C63C06A" w14:textId="77777777">
        <w:trPr>
          <w:trHeight w:val="261"/>
        </w:trPr>
        <w:tc>
          <w:tcPr>
            <w:tcW w:w="1534" w:type="dxa"/>
          </w:tcPr>
          <w:p w14:paraId="3ED1BE4A" w14:textId="77777777" w:rsidR="00143802" w:rsidRDefault="00957AF0">
            <w:pPr>
              <w:pStyle w:val="TableParagraph"/>
              <w:spacing w:line="241" w:lineRule="exact"/>
              <w:ind w:left="407"/>
            </w:pPr>
            <w:r>
              <w:t>Antwoord</w:t>
            </w:r>
          </w:p>
        </w:tc>
        <w:tc>
          <w:tcPr>
            <w:tcW w:w="7773" w:type="dxa"/>
            <w:gridSpan w:val="2"/>
          </w:tcPr>
          <w:p w14:paraId="0F7DE917" w14:textId="1D321DCC" w:rsidR="00143802" w:rsidRDefault="009469B0">
            <w:pPr>
              <w:pStyle w:val="TableParagraph"/>
              <w:rPr>
                <w:rFonts w:ascii="Times New Roman"/>
                <w:sz w:val="18"/>
              </w:rPr>
            </w:pPr>
            <w:r>
              <w:rPr>
                <w:rFonts w:eastAsia="Times New Roman"/>
                <w:i/>
                <w:iCs/>
              </w:rPr>
              <w:t>I</w:t>
            </w:r>
            <w:r w:rsidRPr="009469B0">
              <w:rPr>
                <w:rFonts w:eastAsia="Times New Roman"/>
                <w:i/>
                <w:iCs/>
              </w:rPr>
              <w:t>n artikel 7.2 is vermeld dat ICT-prestaties die niet voldoen, door Leverancier worden verholpen en de bijgewerkte ICT-prestatie opnieuw ter acceptatie aanbiedt. Ook in art. 7.5 is vermeld dat de sancties gelden bij het voor de tweede maal doorlopen van de (integrale) acceptatieprocedure. Daarom begrijpen wij uw voorstel dan ook niet en kunnen we hier ook niet mee instemmen. Ook is uitsluiting van het recht op schadevergoeding onaanvaar</w:t>
            </w:r>
            <w:r w:rsidRPr="00BE7E82">
              <w:rPr>
                <w:rFonts w:eastAsia="Times New Roman"/>
                <w:i/>
                <w:iCs/>
              </w:rPr>
              <w:t>dbaar. Wel zijn wij bereid om de hoogte van het schadebedrag genoemd bij artikel 13.3 te beperken tot een maximaal bedrag van d</w:t>
            </w:r>
            <w:r w:rsidR="0010001B" w:rsidRPr="00BE7E82">
              <w:rPr>
                <w:rFonts w:eastAsia="Times New Roman"/>
                <w:i/>
                <w:iCs/>
              </w:rPr>
              <w:t>riemaal de opdrachtwaarde.</w:t>
            </w:r>
            <w:r w:rsidRPr="00BE7E82">
              <w:rPr>
                <w:rFonts w:eastAsia="Times New Roman"/>
                <w:i/>
                <w:iCs/>
              </w:rPr>
              <w:t xml:space="preserve"> </w:t>
            </w:r>
          </w:p>
        </w:tc>
      </w:tr>
    </w:tbl>
    <w:p w14:paraId="49D99107" w14:textId="77777777" w:rsidR="00143802" w:rsidRDefault="00143802">
      <w:pPr>
        <w:rPr>
          <w:rFonts w:ascii="Times New Roman"/>
          <w:sz w:val="18"/>
        </w:rPr>
        <w:sectPr w:rsidR="00143802">
          <w:pgSz w:w="11920" w:h="16850"/>
          <w:pgMar w:top="1560" w:right="1080" w:bottom="1420" w:left="1280" w:header="708" w:footer="1224" w:gutter="0"/>
          <w:cols w:space="708"/>
        </w:sectPr>
      </w:pPr>
    </w:p>
    <w:p w14:paraId="3A9D9063" w14:textId="77777777" w:rsidR="00143802" w:rsidRDefault="00143802">
      <w:pPr>
        <w:spacing w:before="9"/>
        <w:rPr>
          <w:sz w:val="3"/>
        </w:rPr>
      </w:pPr>
    </w:p>
    <w:tbl>
      <w:tblPr>
        <w:tblStyle w:val="TableNormal"/>
        <w:tblW w:w="0" w:type="auto"/>
        <w:tblInd w:w="141"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1E0" w:firstRow="1" w:lastRow="1" w:firstColumn="1" w:lastColumn="1" w:noHBand="0" w:noVBand="0"/>
      </w:tblPr>
      <w:tblGrid>
        <w:gridCol w:w="1534"/>
        <w:gridCol w:w="1707"/>
        <w:gridCol w:w="6066"/>
      </w:tblGrid>
      <w:tr w:rsidR="00143802" w14:paraId="256468F3" w14:textId="77777777">
        <w:trPr>
          <w:trHeight w:val="262"/>
        </w:trPr>
        <w:tc>
          <w:tcPr>
            <w:tcW w:w="1534" w:type="dxa"/>
            <w:shd w:val="clear" w:color="auto" w:fill="CCCCCC"/>
          </w:tcPr>
          <w:p w14:paraId="49B8ED72" w14:textId="77777777" w:rsidR="00143802" w:rsidRDefault="00957AF0">
            <w:pPr>
              <w:pStyle w:val="TableParagraph"/>
              <w:spacing w:line="242" w:lineRule="exact"/>
              <w:ind w:right="452"/>
              <w:jc w:val="right"/>
              <w:rPr>
                <w:b/>
              </w:rPr>
            </w:pPr>
            <w:r>
              <w:rPr>
                <w:b/>
                <w:w w:val="95"/>
              </w:rPr>
              <w:t>Nr.</w:t>
            </w:r>
          </w:p>
        </w:tc>
        <w:tc>
          <w:tcPr>
            <w:tcW w:w="1707" w:type="dxa"/>
            <w:shd w:val="clear" w:color="auto" w:fill="CCCCCC"/>
          </w:tcPr>
          <w:p w14:paraId="567A1331" w14:textId="77777777" w:rsidR="00143802" w:rsidRDefault="00957AF0">
            <w:pPr>
              <w:pStyle w:val="TableParagraph"/>
              <w:spacing w:line="242" w:lineRule="exact"/>
              <w:ind w:left="280"/>
              <w:rPr>
                <w:b/>
              </w:rPr>
            </w:pPr>
            <w:r>
              <w:rPr>
                <w:b/>
              </w:rPr>
              <w:t>Betreft</w:t>
            </w:r>
          </w:p>
        </w:tc>
        <w:tc>
          <w:tcPr>
            <w:tcW w:w="6066" w:type="dxa"/>
            <w:shd w:val="clear" w:color="auto" w:fill="CCCCCC"/>
          </w:tcPr>
          <w:p w14:paraId="243F2468" w14:textId="77777777" w:rsidR="00143802" w:rsidRDefault="00957AF0">
            <w:pPr>
              <w:pStyle w:val="TableParagraph"/>
              <w:spacing w:line="242" w:lineRule="exact"/>
              <w:ind w:left="1063"/>
              <w:rPr>
                <w:b/>
              </w:rPr>
            </w:pPr>
            <w:r>
              <w:rPr>
                <w:b/>
              </w:rPr>
              <w:t>Vraag</w:t>
            </w:r>
          </w:p>
        </w:tc>
      </w:tr>
      <w:tr w:rsidR="00143802" w14:paraId="0ABF8E7E" w14:textId="77777777" w:rsidTr="00E44D9E">
        <w:trPr>
          <w:trHeight w:val="7523"/>
        </w:trPr>
        <w:tc>
          <w:tcPr>
            <w:tcW w:w="1534" w:type="dxa"/>
            <w:shd w:val="clear" w:color="auto" w:fill="auto"/>
          </w:tcPr>
          <w:p w14:paraId="181AEA7A" w14:textId="77777777" w:rsidR="00143802" w:rsidRDefault="00143802">
            <w:pPr>
              <w:pStyle w:val="TableParagraph"/>
            </w:pPr>
          </w:p>
          <w:p w14:paraId="5BA206A3" w14:textId="77777777" w:rsidR="00143802" w:rsidRDefault="00143802">
            <w:pPr>
              <w:pStyle w:val="TableParagraph"/>
            </w:pPr>
          </w:p>
          <w:p w14:paraId="71E57D85" w14:textId="77777777" w:rsidR="00143802" w:rsidRDefault="00143802">
            <w:pPr>
              <w:pStyle w:val="TableParagraph"/>
            </w:pPr>
          </w:p>
          <w:p w14:paraId="0C0D3D26" w14:textId="77777777" w:rsidR="00143802" w:rsidRDefault="00143802">
            <w:pPr>
              <w:pStyle w:val="TableParagraph"/>
            </w:pPr>
          </w:p>
          <w:p w14:paraId="72EF8895" w14:textId="77777777" w:rsidR="00143802" w:rsidRDefault="00143802">
            <w:pPr>
              <w:pStyle w:val="TableParagraph"/>
            </w:pPr>
          </w:p>
          <w:p w14:paraId="6A57BBA8" w14:textId="77777777" w:rsidR="00143802" w:rsidRDefault="00143802">
            <w:pPr>
              <w:pStyle w:val="TableParagraph"/>
            </w:pPr>
          </w:p>
          <w:p w14:paraId="42C6FBDD" w14:textId="77777777" w:rsidR="00143802" w:rsidRDefault="00143802">
            <w:pPr>
              <w:pStyle w:val="TableParagraph"/>
            </w:pPr>
          </w:p>
          <w:p w14:paraId="66B93356" w14:textId="77777777" w:rsidR="00143802" w:rsidRDefault="00143802">
            <w:pPr>
              <w:pStyle w:val="TableParagraph"/>
            </w:pPr>
          </w:p>
          <w:p w14:paraId="69F35337" w14:textId="77777777" w:rsidR="00143802" w:rsidRDefault="00143802">
            <w:pPr>
              <w:pStyle w:val="TableParagraph"/>
            </w:pPr>
          </w:p>
          <w:p w14:paraId="36CC512E" w14:textId="77777777" w:rsidR="00143802" w:rsidRDefault="00143802">
            <w:pPr>
              <w:pStyle w:val="TableParagraph"/>
            </w:pPr>
          </w:p>
          <w:p w14:paraId="57531046" w14:textId="77777777" w:rsidR="00143802" w:rsidRDefault="00143802">
            <w:pPr>
              <w:pStyle w:val="TableParagraph"/>
            </w:pPr>
          </w:p>
          <w:p w14:paraId="28A440F9" w14:textId="77777777" w:rsidR="00143802" w:rsidRDefault="00143802">
            <w:pPr>
              <w:pStyle w:val="TableParagraph"/>
            </w:pPr>
          </w:p>
          <w:p w14:paraId="405D4761" w14:textId="77777777" w:rsidR="00143802" w:rsidRDefault="00143802">
            <w:pPr>
              <w:pStyle w:val="TableParagraph"/>
              <w:spacing w:before="4"/>
              <w:rPr>
                <w:sz w:val="29"/>
              </w:rPr>
            </w:pPr>
          </w:p>
          <w:p w14:paraId="5588338C" w14:textId="55A85945" w:rsidR="00143802" w:rsidRDefault="00957AF0">
            <w:pPr>
              <w:pStyle w:val="TableParagraph"/>
              <w:ind w:right="462"/>
              <w:jc w:val="right"/>
            </w:pPr>
            <w:r>
              <w:rPr>
                <w:w w:val="95"/>
              </w:rPr>
              <w:t>1</w:t>
            </w:r>
            <w:r w:rsidR="00E44D9E">
              <w:rPr>
                <w:w w:val="95"/>
              </w:rPr>
              <w:t>1</w:t>
            </w:r>
            <w:r>
              <w:rPr>
                <w:w w:val="95"/>
              </w:rPr>
              <w:t>.</w:t>
            </w:r>
          </w:p>
        </w:tc>
        <w:tc>
          <w:tcPr>
            <w:tcW w:w="1707" w:type="dxa"/>
          </w:tcPr>
          <w:p w14:paraId="652E5D7F" w14:textId="77777777" w:rsidR="00143802" w:rsidRDefault="00957AF0">
            <w:pPr>
              <w:pStyle w:val="TableParagraph"/>
              <w:spacing w:line="263" w:lineRule="exact"/>
              <w:ind w:left="107"/>
            </w:pPr>
            <w:r>
              <w:t xml:space="preserve">Bijlage 12 </w:t>
            </w:r>
            <w:proofErr w:type="spellStart"/>
            <w:r>
              <w:t>Gibit</w:t>
            </w:r>
            <w:proofErr w:type="spellEnd"/>
            <w:r>
              <w:t>.</w:t>
            </w:r>
          </w:p>
          <w:p w14:paraId="3EC5B099" w14:textId="77777777" w:rsidR="00143802" w:rsidRDefault="00957AF0">
            <w:pPr>
              <w:pStyle w:val="TableParagraph"/>
              <w:spacing w:line="242" w:lineRule="auto"/>
              <w:ind w:left="107" w:right="481"/>
            </w:pPr>
            <w:r>
              <w:t>Artikel 7.10. Acceptatie, pagina 14</w:t>
            </w:r>
          </w:p>
        </w:tc>
        <w:tc>
          <w:tcPr>
            <w:tcW w:w="6066" w:type="dxa"/>
          </w:tcPr>
          <w:p w14:paraId="4114A0CB" w14:textId="77777777" w:rsidR="00143802" w:rsidRDefault="00957AF0">
            <w:pPr>
              <w:pStyle w:val="TableParagraph"/>
              <w:ind w:left="141" w:right="104"/>
              <w:rPr>
                <w:i/>
              </w:rPr>
            </w:pPr>
            <w:r>
              <w:rPr>
                <w:i/>
              </w:rPr>
              <w:t xml:space="preserve">Het bepalen </w:t>
            </w:r>
            <w:r>
              <w:rPr>
                <w:i/>
                <w:spacing w:val="2"/>
              </w:rPr>
              <w:t xml:space="preserve">van </w:t>
            </w:r>
            <w:r>
              <w:rPr>
                <w:i/>
              </w:rPr>
              <w:t xml:space="preserve">het moment </w:t>
            </w:r>
            <w:r>
              <w:rPr>
                <w:i/>
                <w:spacing w:val="2"/>
              </w:rPr>
              <w:t xml:space="preserve">van </w:t>
            </w:r>
            <w:r>
              <w:rPr>
                <w:i/>
              </w:rPr>
              <w:t xml:space="preserve">acceptatie </w:t>
            </w:r>
            <w:r>
              <w:rPr>
                <w:i/>
                <w:spacing w:val="-3"/>
              </w:rPr>
              <w:t xml:space="preserve">is </w:t>
            </w:r>
            <w:r>
              <w:rPr>
                <w:i/>
                <w:spacing w:val="2"/>
              </w:rPr>
              <w:t xml:space="preserve">voor </w:t>
            </w:r>
            <w:r>
              <w:rPr>
                <w:i/>
              </w:rPr>
              <w:t xml:space="preserve">beide partijen belangrijk omdat de verplichtingen </w:t>
            </w:r>
            <w:r>
              <w:rPr>
                <w:i/>
                <w:spacing w:val="2"/>
              </w:rPr>
              <w:t xml:space="preserve">van </w:t>
            </w:r>
            <w:r>
              <w:rPr>
                <w:i/>
              </w:rPr>
              <w:t xml:space="preserve">Leverancier met betrekking tot het project op enig moment eindigen. Het moment </w:t>
            </w:r>
            <w:r>
              <w:rPr>
                <w:i/>
                <w:spacing w:val="2"/>
              </w:rPr>
              <w:t xml:space="preserve">van </w:t>
            </w:r>
            <w:r>
              <w:rPr>
                <w:i/>
              </w:rPr>
              <w:t xml:space="preserve">acceptatie </w:t>
            </w:r>
            <w:r>
              <w:rPr>
                <w:i/>
                <w:spacing w:val="2"/>
              </w:rPr>
              <w:t xml:space="preserve">kan </w:t>
            </w:r>
            <w:r>
              <w:rPr>
                <w:i/>
                <w:spacing w:val="-3"/>
              </w:rPr>
              <w:t xml:space="preserve">in </w:t>
            </w:r>
            <w:r>
              <w:rPr>
                <w:i/>
              </w:rPr>
              <w:t xml:space="preserve">veel gevallen een </w:t>
            </w:r>
            <w:r>
              <w:rPr>
                <w:i/>
                <w:spacing w:val="2"/>
              </w:rPr>
              <w:t xml:space="preserve">voorwaarde </w:t>
            </w:r>
            <w:r>
              <w:rPr>
                <w:i/>
              </w:rPr>
              <w:t xml:space="preserve">zijn </w:t>
            </w:r>
            <w:r>
              <w:rPr>
                <w:i/>
                <w:spacing w:val="2"/>
              </w:rPr>
              <w:t xml:space="preserve">voor </w:t>
            </w:r>
            <w:r>
              <w:rPr>
                <w:i/>
              </w:rPr>
              <w:t xml:space="preserve">de opeisbaarheid </w:t>
            </w:r>
            <w:r>
              <w:rPr>
                <w:i/>
                <w:spacing w:val="2"/>
              </w:rPr>
              <w:t xml:space="preserve">van </w:t>
            </w:r>
            <w:r>
              <w:rPr>
                <w:i/>
              </w:rPr>
              <w:t xml:space="preserve">een (deel)betaling. Als de Opdrachtgever de geleverde prestaties niet </w:t>
            </w:r>
            <w:r>
              <w:rPr>
                <w:i/>
                <w:spacing w:val="2"/>
              </w:rPr>
              <w:t xml:space="preserve">formeel </w:t>
            </w:r>
            <w:r>
              <w:rPr>
                <w:i/>
              </w:rPr>
              <w:t xml:space="preserve">accepteert maar wel </w:t>
            </w:r>
            <w:r>
              <w:rPr>
                <w:i/>
                <w:spacing w:val="-3"/>
              </w:rPr>
              <w:t xml:space="preserve">in </w:t>
            </w:r>
            <w:r>
              <w:rPr>
                <w:i/>
              </w:rPr>
              <w:t xml:space="preserve">gebruik neemt </w:t>
            </w:r>
            <w:r>
              <w:rPr>
                <w:i/>
                <w:spacing w:val="2"/>
              </w:rPr>
              <w:t xml:space="preserve">wordt </w:t>
            </w:r>
            <w:r>
              <w:rPr>
                <w:i/>
              </w:rPr>
              <w:t xml:space="preserve">Opdrachtnemer op disproportionele wijze op achterstand gezet. De Opdrachtgever </w:t>
            </w:r>
            <w:r>
              <w:rPr>
                <w:i/>
                <w:spacing w:val="-3"/>
              </w:rPr>
              <w:t xml:space="preserve">is </w:t>
            </w:r>
            <w:r>
              <w:rPr>
                <w:i/>
              </w:rPr>
              <w:t xml:space="preserve">dan namelijk </w:t>
            </w:r>
            <w:r>
              <w:rPr>
                <w:i/>
                <w:spacing w:val="-3"/>
              </w:rPr>
              <w:t xml:space="preserve">in </w:t>
            </w:r>
            <w:r>
              <w:rPr>
                <w:i/>
              </w:rPr>
              <w:t xml:space="preserve">de </w:t>
            </w:r>
            <w:r>
              <w:rPr>
                <w:i/>
                <w:spacing w:val="-3"/>
              </w:rPr>
              <w:t>positie</w:t>
            </w:r>
            <w:r>
              <w:rPr>
                <w:i/>
                <w:spacing w:val="10"/>
              </w:rPr>
              <w:t xml:space="preserve"> </w:t>
            </w:r>
            <w:r>
              <w:rPr>
                <w:i/>
              </w:rPr>
              <w:t>om:</w:t>
            </w:r>
          </w:p>
          <w:p w14:paraId="4F6962F6" w14:textId="77777777" w:rsidR="00143802" w:rsidRDefault="00957AF0">
            <w:pPr>
              <w:pStyle w:val="TableParagraph"/>
              <w:numPr>
                <w:ilvl w:val="0"/>
                <w:numId w:val="3"/>
              </w:numPr>
              <w:tabs>
                <w:tab w:val="left" w:pos="499"/>
              </w:tabs>
              <w:spacing w:before="2" w:line="237" w:lineRule="auto"/>
              <w:ind w:right="473"/>
              <w:rPr>
                <w:i/>
              </w:rPr>
            </w:pPr>
            <w:r>
              <w:rPr>
                <w:i/>
              </w:rPr>
              <w:t xml:space="preserve">de geleverde prestatie </w:t>
            </w:r>
            <w:r>
              <w:rPr>
                <w:i/>
                <w:spacing w:val="-3"/>
              </w:rPr>
              <w:t xml:space="preserve">in </w:t>
            </w:r>
            <w:r>
              <w:rPr>
                <w:i/>
              </w:rPr>
              <w:t xml:space="preserve">gebruik </w:t>
            </w:r>
            <w:r>
              <w:rPr>
                <w:i/>
                <w:spacing w:val="-3"/>
              </w:rPr>
              <w:t xml:space="preserve">te </w:t>
            </w:r>
            <w:r>
              <w:rPr>
                <w:i/>
              </w:rPr>
              <w:t xml:space="preserve">nemen als </w:t>
            </w:r>
            <w:r>
              <w:rPr>
                <w:i/>
                <w:spacing w:val="2"/>
              </w:rPr>
              <w:t xml:space="preserve">ware </w:t>
            </w:r>
            <w:r>
              <w:rPr>
                <w:i/>
              </w:rPr>
              <w:t>deze geaccepteerd;</w:t>
            </w:r>
          </w:p>
          <w:p w14:paraId="190661B1" w14:textId="77777777" w:rsidR="00143802" w:rsidRDefault="00957AF0">
            <w:pPr>
              <w:pStyle w:val="TableParagraph"/>
              <w:numPr>
                <w:ilvl w:val="0"/>
                <w:numId w:val="3"/>
              </w:numPr>
              <w:tabs>
                <w:tab w:val="left" w:pos="499"/>
              </w:tabs>
              <w:ind w:right="103"/>
              <w:rPr>
                <w:i/>
              </w:rPr>
            </w:pPr>
            <w:r>
              <w:rPr>
                <w:i/>
              </w:rPr>
              <w:t xml:space="preserve">niet </w:t>
            </w:r>
            <w:r>
              <w:rPr>
                <w:i/>
                <w:spacing w:val="-3"/>
              </w:rPr>
              <w:t xml:space="preserve">te </w:t>
            </w:r>
            <w:r>
              <w:rPr>
                <w:i/>
              </w:rPr>
              <w:t xml:space="preserve">(hoeven) betalen; </w:t>
            </w:r>
            <w:r>
              <w:rPr>
                <w:i/>
                <w:spacing w:val="-3"/>
              </w:rPr>
              <w:t xml:space="preserve">te eisen </w:t>
            </w:r>
            <w:r>
              <w:rPr>
                <w:i/>
              </w:rPr>
              <w:t xml:space="preserve">dat Opdrachtnemer werkzaamheden blijft verrichten </w:t>
            </w:r>
            <w:r>
              <w:rPr>
                <w:i/>
                <w:spacing w:val="2"/>
              </w:rPr>
              <w:t>waarvan</w:t>
            </w:r>
            <w:r>
              <w:rPr>
                <w:i/>
                <w:spacing w:val="-34"/>
              </w:rPr>
              <w:t xml:space="preserve"> </w:t>
            </w:r>
            <w:r>
              <w:rPr>
                <w:i/>
              </w:rPr>
              <w:t xml:space="preserve">mogelijk </w:t>
            </w:r>
            <w:r>
              <w:rPr>
                <w:i/>
                <w:spacing w:val="-3"/>
              </w:rPr>
              <w:t xml:space="preserve">in </w:t>
            </w:r>
            <w:r>
              <w:rPr>
                <w:i/>
              </w:rPr>
              <w:t xml:space="preserve">dispuut </w:t>
            </w:r>
            <w:r>
              <w:rPr>
                <w:i/>
                <w:spacing w:val="-3"/>
              </w:rPr>
              <w:t xml:space="preserve">is </w:t>
            </w:r>
            <w:r>
              <w:rPr>
                <w:i/>
              </w:rPr>
              <w:t xml:space="preserve">of die terug </w:t>
            </w:r>
            <w:r>
              <w:rPr>
                <w:i/>
                <w:spacing w:val="-3"/>
              </w:rPr>
              <w:t xml:space="preserve">te </w:t>
            </w:r>
            <w:r>
              <w:rPr>
                <w:i/>
              </w:rPr>
              <w:t xml:space="preserve">voeren zijn op gebreken c.q. (het ontbreken </w:t>
            </w:r>
            <w:r>
              <w:rPr>
                <w:i/>
                <w:spacing w:val="2"/>
              </w:rPr>
              <w:t xml:space="preserve">van) </w:t>
            </w:r>
            <w:r>
              <w:rPr>
                <w:i/>
              </w:rPr>
              <w:t>overeengekomen</w:t>
            </w:r>
            <w:r>
              <w:rPr>
                <w:i/>
                <w:spacing w:val="-6"/>
              </w:rPr>
              <w:t xml:space="preserve"> </w:t>
            </w:r>
            <w:r>
              <w:rPr>
                <w:i/>
              </w:rPr>
              <w:t>specificaties.</w:t>
            </w:r>
          </w:p>
          <w:p w14:paraId="24DE937A" w14:textId="77777777" w:rsidR="00143802" w:rsidRDefault="00957AF0">
            <w:pPr>
              <w:pStyle w:val="TableParagraph"/>
              <w:spacing w:before="8" w:line="237" w:lineRule="auto"/>
              <w:ind w:left="141" w:right="114"/>
              <w:rPr>
                <w:i/>
              </w:rPr>
            </w:pPr>
            <w:r>
              <w:rPr>
                <w:i/>
              </w:rPr>
              <w:t>Opdrachtnemer rest dan niets anders dan een gang naar de rechter om te laten beoordelen of er wel of geen sprake is van een gebrek of zich voegen naar de eisen van zijn Opdrachtgever. In veel gevallen zal de Opdrachtnemer een gang naar de rechter willen vermijden vanwege de kosten, reputatieschade en om de relatie met de Opdrachtgever niet (verder) onder druk te zetten. Een dergelijke uitkomst is dan ook niet proportioneel.</w:t>
            </w:r>
          </w:p>
          <w:p w14:paraId="09CC7070" w14:textId="77777777" w:rsidR="00143802" w:rsidRDefault="00143802">
            <w:pPr>
              <w:pStyle w:val="TableParagraph"/>
              <w:rPr>
                <w:sz w:val="23"/>
              </w:rPr>
            </w:pPr>
          </w:p>
          <w:p w14:paraId="0302263F" w14:textId="77777777" w:rsidR="00143802" w:rsidRDefault="00957AF0">
            <w:pPr>
              <w:pStyle w:val="TableParagraph"/>
              <w:ind w:left="141" w:right="90"/>
              <w:rPr>
                <w:i/>
              </w:rPr>
            </w:pPr>
            <w:r>
              <w:rPr>
                <w:i/>
              </w:rPr>
              <w:t xml:space="preserve">Bent u daarom bereid het tweede deel van de zin </w:t>
            </w:r>
            <w:r>
              <w:rPr>
                <w:rFonts w:ascii="Trebuchet MS" w:hAnsi="Trebuchet MS"/>
                <w:i/>
              </w:rPr>
              <w:t xml:space="preserve">"tenzij de … </w:t>
            </w:r>
            <w:r>
              <w:rPr>
                <w:i/>
              </w:rPr>
              <w:t>van Leverancier" te schrappen? Zo nee kunt u aangeven waarom niet en waarom de hiervoor genoemde bevoegdheid in de ogen van de aanbestedende dienst niet indruist tegen het</w:t>
            </w:r>
          </w:p>
          <w:p w14:paraId="04820326" w14:textId="77777777" w:rsidR="00143802" w:rsidRDefault="00957AF0">
            <w:pPr>
              <w:pStyle w:val="TableParagraph"/>
              <w:spacing w:line="254" w:lineRule="exact"/>
              <w:ind w:left="141"/>
              <w:rPr>
                <w:i/>
              </w:rPr>
            </w:pPr>
            <w:r>
              <w:rPr>
                <w:i/>
              </w:rPr>
              <w:t>proportionaliteitsbeginsel??</w:t>
            </w:r>
          </w:p>
        </w:tc>
      </w:tr>
      <w:tr w:rsidR="00893C2B" w14:paraId="21004E44" w14:textId="77777777" w:rsidTr="00893C2B">
        <w:trPr>
          <w:trHeight w:val="2467"/>
        </w:trPr>
        <w:tc>
          <w:tcPr>
            <w:tcW w:w="1534" w:type="dxa"/>
          </w:tcPr>
          <w:p w14:paraId="7E57DD77" w14:textId="2746DEDD" w:rsidR="00893C2B" w:rsidRDefault="00893C2B">
            <w:pPr>
              <w:pStyle w:val="TableParagraph"/>
            </w:pPr>
            <w:r>
              <w:t>Antwoord</w:t>
            </w:r>
          </w:p>
        </w:tc>
        <w:tc>
          <w:tcPr>
            <w:tcW w:w="1707" w:type="dxa"/>
          </w:tcPr>
          <w:p w14:paraId="0BD80D0E" w14:textId="77777777" w:rsidR="00893C2B" w:rsidRDefault="00893C2B">
            <w:pPr>
              <w:pStyle w:val="TableParagraph"/>
              <w:spacing w:line="263" w:lineRule="exact"/>
              <w:ind w:left="107"/>
            </w:pPr>
          </w:p>
        </w:tc>
        <w:tc>
          <w:tcPr>
            <w:tcW w:w="6066" w:type="dxa"/>
          </w:tcPr>
          <w:p w14:paraId="7A797812" w14:textId="44759DFF" w:rsidR="00893C2B" w:rsidRDefault="009469B0" w:rsidP="009469B0">
            <w:pPr>
              <w:pStyle w:val="TableParagraph"/>
              <w:rPr>
                <w:i/>
              </w:rPr>
            </w:pPr>
            <w:r w:rsidRPr="009469B0">
              <w:rPr>
                <w:rFonts w:eastAsia="Times New Roman"/>
                <w:i/>
                <w:iCs/>
              </w:rPr>
              <w:t>Er kan sprake zijn van omstandigheden (wetswijzigingen bijv.) die vroegtijdige ingebruikname noodzaken. Denk hierbij aan belangrijke wetswijzigingen. Het moment van acceptatie is relevant voor het project. Indien de ICT-Prestatie door Leverancier wordt vertraagd is vroegtijdige Acceptatie uiteraard (meestal) onwenselijk. Derhalve is de “tenzij” clausule van belang en kunnen wij niet instemmen met uw voorstel deze te laten vervallen.  In alle andere gevallen ziet dit artikel erop dat acceptatie wordt geacht plaats te hebben gevonden indien er geen formele acceptatie heeft plaatsgevonden maar de ICT-prestatie wel in productie is genomen.</w:t>
            </w:r>
            <w:r w:rsidRPr="009469B0">
              <w:rPr>
                <w:rFonts w:eastAsia="Times New Roman"/>
              </w:rPr>
              <w:t xml:space="preserve"> </w:t>
            </w:r>
          </w:p>
        </w:tc>
      </w:tr>
    </w:tbl>
    <w:p w14:paraId="71CA3F65" w14:textId="77777777" w:rsidR="00143802" w:rsidRDefault="00143802">
      <w:pPr>
        <w:spacing w:before="9" w:after="1"/>
        <w:rPr>
          <w:sz w:val="21"/>
        </w:rPr>
      </w:pPr>
    </w:p>
    <w:tbl>
      <w:tblPr>
        <w:tblStyle w:val="TableNormal"/>
        <w:tblW w:w="0" w:type="auto"/>
        <w:tblInd w:w="141"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1E0" w:firstRow="1" w:lastRow="1" w:firstColumn="1" w:lastColumn="1" w:noHBand="0" w:noVBand="0"/>
      </w:tblPr>
      <w:tblGrid>
        <w:gridCol w:w="1534"/>
        <w:gridCol w:w="1707"/>
        <w:gridCol w:w="6066"/>
      </w:tblGrid>
      <w:tr w:rsidR="00143802" w14:paraId="09C23E66" w14:textId="77777777">
        <w:trPr>
          <w:trHeight w:val="261"/>
        </w:trPr>
        <w:tc>
          <w:tcPr>
            <w:tcW w:w="1534" w:type="dxa"/>
            <w:shd w:val="clear" w:color="auto" w:fill="CCCCCC"/>
          </w:tcPr>
          <w:p w14:paraId="76EEE925" w14:textId="77777777" w:rsidR="00143802" w:rsidRDefault="00957AF0">
            <w:pPr>
              <w:pStyle w:val="TableParagraph"/>
              <w:spacing w:line="241" w:lineRule="exact"/>
              <w:ind w:left="776"/>
              <w:rPr>
                <w:b/>
              </w:rPr>
            </w:pPr>
            <w:r>
              <w:rPr>
                <w:b/>
              </w:rPr>
              <w:t>Nr.</w:t>
            </w:r>
          </w:p>
        </w:tc>
        <w:tc>
          <w:tcPr>
            <w:tcW w:w="1707" w:type="dxa"/>
            <w:shd w:val="clear" w:color="auto" w:fill="CCCCCC"/>
          </w:tcPr>
          <w:p w14:paraId="4673397C" w14:textId="77777777" w:rsidR="00143802" w:rsidRDefault="00957AF0">
            <w:pPr>
              <w:pStyle w:val="TableParagraph"/>
              <w:spacing w:line="241" w:lineRule="exact"/>
              <w:ind w:left="280"/>
              <w:rPr>
                <w:b/>
              </w:rPr>
            </w:pPr>
            <w:r>
              <w:rPr>
                <w:b/>
              </w:rPr>
              <w:t>Betreft</w:t>
            </w:r>
          </w:p>
        </w:tc>
        <w:tc>
          <w:tcPr>
            <w:tcW w:w="6066" w:type="dxa"/>
            <w:shd w:val="clear" w:color="auto" w:fill="CCCCCC"/>
          </w:tcPr>
          <w:p w14:paraId="4D712C6D" w14:textId="77777777" w:rsidR="00143802" w:rsidRDefault="00957AF0">
            <w:pPr>
              <w:pStyle w:val="TableParagraph"/>
              <w:spacing w:line="241" w:lineRule="exact"/>
              <w:ind w:left="1063"/>
              <w:rPr>
                <w:b/>
              </w:rPr>
            </w:pPr>
            <w:r>
              <w:rPr>
                <w:b/>
              </w:rPr>
              <w:t>Vraag</w:t>
            </w:r>
          </w:p>
        </w:tc>
      </w:tr>
      <w:tr w:rsidR="00143802" w14:paraId="4C50E1EF" w14:textId="77777777" w:rsidTr="00E44D9E">
        <w:trPr>
          <w:trHeight w:val="1610"/>
        </w:trPr>
        <w:tc>
          <w:tcPr>
            <w:tcW w:w="1534" w:type="dxa"/>
            <w:shd w:val="clear" w:color="auto" w:fill="auto"/>
          </w:tcPr>
          <w:p w14:paraId="7BE078A3" w14:textId="77777777" w:rsidR="00143802" w:rsidRDefault="00143802">
            <w:pPr>
              <w:pStyle w:val="TableParagraph"/>
            </w:pPr>
          </w:p>
          <w:p w14:paraId="6D80FE26" w14:textId="77777777" w:rsidR="00143802" w:rsidRDefault="00143802">
            <w:pPr>
              <w:pStyle w:val="TableParagraph"/>
              <w:spacing w:before="7"/>
              <w:rPr>
                <w:sz w:val="29"/>
              </w:rPr>
            </w:pPr>
          </w:p>
          <w:p w14:paraId="08A2D83E" w14:textId="4BC5928A" w:rsidR="00143802" w:rsidRDefault="00957AF0">
            <w:pPr>
              <w:pStyle w:val="TableParagraph"/>
              <w:ind w:left="764"/>
            </w:pPr>
            <w:r>
              <w:t>1</w:t>
            </w:r>
            <w:r w:rsidR="00E44D9E">
              <w:t>0</w:t>
            </w:r>
            <w:r>
              <w:t>.</w:t>
            </w:r>
          </w:p>
        </w:tc>
        <w:tc>
          <w:tcPr>
            <w:tcW w:w="1707" w:type="dxa"/>
          </w:tcPr>
          <w:p w14:paraId="6A4E6D4E" w14:textId="77777777" w:rsidR="00143802" w:rsidRDefault="00957AF0">
            <w:pPr>
              <w:pStyle w:val="TableParagraph"/>
              <w:spacing w:line="263" w:lineRule="exact"/>
              <w:ind w:left="107"/>
            </w:pPr>
            <w:r>
              <w:t>Bijlage 12</w:t>
            </w:r>
            <w:r>
              <w:rPr>
                <w:spacing w:val="3"/>
              </w:rPr>
              <w:t xml:space="preserve"> </w:t>
            </w:r>
            <w:proofErr w:type="spellStart"/>
            <w:r>
              <w:rPr>
                <w:spacing w:val="-3"/>
              </w:rPr>
              <w:t>Gibit</w:t>
            </w:r>
            <w:proofErr w:type="spellEnd"/>
            <w:r>
              <w:rPr>
                <w:spacing w:val="-3"/>
              </w:rPr>
              <w:t>.</w:t>
            </w:r>
          </w:p>
          <w:p w14:paraId="5DC43EAC" w14:textId="77777777" w:rsidR="00143802" w:rsidRDefault="00957AF0">
            <w:pPr>
              <w:pStyle w:val="TableParagraph"/>
              <w:ind w:left="107" w:right="159"/>
            </w:pPr>
            <w:r>
              <w:t xml:space="preserve">Artikel 9.8. Vergoeding, facturatie </w:t>
            </w:r>
            <w:r>
              <w:rPr>
                <w:spacing w:val="-3"/>
              </w:rPr>
              <w:t>en betaling,</w:t>
            </w:r>
            <w:r>
              <w:rPr>
                <w:spacing w:val="8"/>
              </w:rPr>
              <w:t xml:space="preserve"> </w:t>
            </w:r>
            <w:r>
              <w:t>pagina</w:t>
            </w:r>
          </w:p>
          <w:p w14:paraId="4CA5378E" w14:textId="77777777" w:rsidR="00143802" w:rsidRDefault="00957AF0">
            <w:pPr>
              <w:pStyle w:val="TableParagraph"/>
              <w:spacing w:line="255" w:lineRule="exact"/>
              <w:ind w:left="107"/>
            </w:pPr>
            <w:r>
              <w:t>18</w:t>
            </w:r>
          </w:p>
        </w:tc>
        <w:tc>
          <w:tcPr>
            <w:tcW w:w="6066" w:type="dxa"/>
          </w:tcPr>
          <w:p w14:paraId="79513213" w14:textId="77777777" w:rsidR="00143802" w:rsidRDefault="00957AF0">
            <w:pPr>
              <w:pStyle w:val="TableParagraph"/>
              <w:ind w:left="141" w:right="114"/>
              <w:rPr>
                <w:i/>
              </w:rPr>
            </w:pPr>
            <w:r>
              <w:rPr>
                <w:i/>
              </w:rPr>
              <w:t>U verwijst naar de door het CBS gepubliceerde prijsindexcijfer dienstenprijzen. Gemeenten die klant zijn van Inschrijver accepteren ook zonder uitzondering de door het CBS gepubliceerde consumenten prijsindex (CPI). Bent u bereid om ook de door het CBS gepubliceerde consumenten prijsindex (CPI)</w:t>
            </w:r>
          </w:p>
          <w:p w14:paraId="3AFB0DE5" w14:textId="77777777" w:rsidR="00143802" w:rsidRDefault="00957AF0">
            <w:pPr>
              <w:pStyle w:val="TableParagraph"/>
              <w:spacing w:line="251" w:lineRule="exact"/>
              <w:ind w:left="141"/>
              <w:rPr>
                <w:i/>
              </w:rPr>
            </w:pPr>
            <w:r>
              <w:rPr>
                <w:i/>
              </w:rPr>
              <w:t>te accepteren? Zo nee, kunt u motiveren waarom niet?</w:t>
            </w:r>
          </w:p>
        </w:tc>
      </w:tr>
      <w:tr w:rsidR="00143802" w14:paraId="7C272A13" w14:textId="77777777">
        <w:trPr>
          <w:trHeight w:val="261"/>
        </w:trPr>
        <w:tc>
          <w:tcPr>
            <w:tcW w:w="1534" w:type="dxa"/>
          </w:tcPr>
          <w:p w14:paraId="55F85C33" w14:textId="77777777" w:rsidR="00143802" w:rsidRPr="00A135B2" w:rsidRDefault="00957AF0">
            <w:pPr>
              <w:pStyle w:val="TableParagraph"/>
              <w:spacing w:line="242" w:lineRule="exact"/>
              <w:ind w:left="407"/>
              <w:rPr>
                <w:rFonts w:eastAsia="Times New Roman"/>
              </w:rPr>
            </w:pPr>
            <w:r w:rsidRPr="00A135B2">
              <w:rPr>
                <w:rFonts w:eastAsia="Times New Roman"/>
              </w:rPr>
              <w:t>Antwoord</w:t>
            </w:r>
          </w:p>
        </w:tc>
        <w:tc>
          <w:tcPr>
            <w:tcW w:w="7773" w:type="dxa"/>
            <w:gridSpan w:val="2"/>
          </w:tcPr>
          <w:p w14:paraId="33F5EA38" w14:textId="21DA1A69" w:rsidR="00143802" w:rsidRPr="009469B0" w:rsidRDefault="00590964">
            <w:pPr>
              <w:pStyle w:val="TableParagraph"/>
              <w:rPr>
                <w:rFonts w:eastAsia="Times New Roman"/>
                <w:i/>
                <w:iCs/>
              </w:rPr>
            </w:pPr>
            <w:r>
              <w:rPr>
                <w:rFonts w:eastAsia="Times New Roman"/>
                <w:i/>
                <w:iCs/>
              </w:rPr>
              <w:t>Akkoord om het CPI te hanteren.</w:t>
            </w:r>
          </w:p>
        </w:tc>
      </w:tr>
    </w:tbl>
    <w:p w14:paraId="058622E7" w14:textId="77777777" w:rsidR="00143802" w:rsidRDefault="00143802">
      <w:pPr>
        <w:rPr>
          <w:rFonts w:ascii="Times New Roman"/>
          <w:sz w:val="18"/>
        </w:rPr>
        <w:sectPr w:rsidR="00143802">
          <w:pgSz w:w="11920" w:h="16850"/>
          <w:pgMar w:top="1560" w:right="1080" w:bottom="1420" w:left="1280" w:header="708" w:footer="1224" w:gutter="0"/>
          <w:cols w:space="708"/>
        </w:sectPr>
      </w:pPr>
    </w:p>
    <w:p w14:paraId="05F59F1C" w14:textId="77777777" w:rsidR="00143802" w:rsidRDefault="00143802">
      <w:pPr>
        <w:spacing w:before="9"/>
        <w:rPr>
          <w:sz w:val="3"/>
        </w:rPr>
      </w:pPr>
    </w:p>
    <w:tbl>
      <w:tblPr>
        <w:tblStyle w:val="TableNormal"/>
        <w:tblW w:w="0" w:type="auto"/>
        <w:tblInd w:w="141"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1E0" w:firstRow="1" w:lastRow="1" w:firstColumn="1" w:lastColumn="1" w:noHBand="0" w:noVBand="0"/>
      </w:tblPr>
      <w:tblGrid>
        <w:gridCol w:w="1534"/>
        <w:gridCol w:w="1707"/>
        <w:gridCol w:w="6066"/>
      </w:tblGrid>
      <w:tr w:rsidR="00143802" w14:paraId="2DF0E6A4" w14:textId="77777777">
        <w:trPr>
          <w:trHeight w:val="262"/>
        </w:trPr>
        <w:tc>
          <w:tcPr>
            <w:tcW w:w="1534" w:type="dxa"/>
            <w:shd w:val="clear" w:color="auto" w:fill="CCCCCC"/>
          </w:tcPr>
          <w:p w14:paraId="3AE5A893" w14:textId="77777777" w:rsidR="00143802" w:rsidRDefault="00957AF0">
            <w:pPr>
              <w:pStyle w:val="TableParagraph"/>
              <w:spacing w:line="242" w:lineRule="exact"/>
              <w:ind w:left="776"/>
              <w:rPr>
                <w:b/>
              </w:rPr>
            </w:pPr>
            <w:r>
              <w:rPr>
                <w:b/>
              </w:rPr>
              <w:t>Nr.</w:t>
            </w:r>
          </w:p>
        </w:tc>
        <w:tc>
          <w:tcPr>
            <w:tcW w:w="1707" w:type="dxa"/>
            <w:shd w:val="clear" w:color="auto" w:fill="CCCCCC"/>
          </w:tcPr>
          <w:p w14:paraId="1780DA1C" w14:textId="77777777" w:rsidR="00143802" w:rsidRDefault="00957AF0">
            <w:pPr>
              <w:pStyle w:val="TableParagraph"/>
              <w:spacing w:line="242" w:lineRule="exact"/>
              <w:ind w:left="280"/>
              <w:rPr>
                <w:b/>
              </w:rPr>
            </w:pPr>
            <w:r>
              <w:rPr>
                <w:b/>
              </w:rPr>
              <w:t>Betreft</w:t>
            </w:r>
          </w:p>
        </w:tc>
        <w:tc>
          <w:tcPr>
            <w:tcW w:w="6066" w:type="dxa"/>
            <w:shd w:val="clear" w:color="auto" w:fill="CCCCCC"/>
          </w:tcPr>
          <w:p w14:paraId="453C1B52" w14:textId="77777777" w:rsidR="00143802" w:rsidRDefault="00957AF0">
            <w:pPr>
              <w:pStyle w:val="TableParagraph"/>
              <w:spacing w:line="242" w:lineRule="exact"/>
              <w:ind w:left="1063"/>
              <w:rPr>
                <w:b/>
              </w:rPr>
            </w:pPr>
            <w:r>
              <w:rPr>
                <w:b/>
              </w:rPr>
              <w:t>Vraag</w:t>
            </w:r>
          </w:p>
        </w:tc>
      </w:tr>
      <w:tr w:rsidR="00143802" w14:paraId="40B1B503" w14:textId="77777777" w:rsidTr="00E44D9E">
        <w:trPr>
          <w:trHeight w:val="3223"/>
        </w:trPr>
        <w:tc>
          <w:tcPr>
            <w:tcW w:w="1534" w:type="dxa"/>
            <w:shd w:val="clear" w:color="auto" w:fill="auto"/>
          </w:tcPr>
          <w:p w14:paraId="0DCCF0DB" w14:textId="77777777" w:rsidR="00143802" w:rsidRDefault="00143802">
            <w:pPr>
              <w:pStyle w:val="TableParagraph"/>
            </w:pPr>
          </w:p>
          <w:p w14:paraId="0A40BBC8" w14:textId="77777777" w:rsidR="00143802" w:rsidRDefault="00143802">
            <w:pPr>
              <w:pStyle w:val="TableParagraph"/>
            </w:pPr>
          </w:p>
          <w:p w14:paraId="7070A04D" w14:textId="77777777" w:rsidR="00143802" w:rsidRDefault="00143802">
            <w:pPr>
              <w:pStyle w:val="TableParagraph"/>
            </w:pPr>
          </w:p>
          <w:p w14:paraId="2BC2901A" w14:textId="77777777" w:rsidR="00143802" w:rsidRDefault="00143802">
            <w:pPr>
              <w:pStyle w:val="TableParagraph"/>
            </w:pPr>
          </w:p>
          <w:p w14:paraId="621EFF19" w14:textId="77777777" w:rsidR="00143802" w:rsidRDefault="00143802">
            <w:pPr>
              <w:pStyle w:val="TableParagraph"/>
              <w:spacing w:before="8"/>
              <w:rPr>
                <w:sz w:val="29"/>
              </w:rPr>
            </w:pPr>
          </w:p>
          <w:p w14:paraId="5A2D5120" w14:textId="1683ABB8" w:rsidR="00143802" w:rsidRDefault="00E44D9E">
            <w:pPr>
              <w:pStyle w:val="TableParagraph"/>
              <w:ind w:left="764"/>
            </w:pPr>
            <w:r>
              <w:t>9</w:t>
            </w:r>
            <w:r w:rsidR="00957AF0">
              <w:t>.</w:t>
            </w:r>
          </w:p>
        </w:tc>
        <w:tc>
          <w:tcPr>
            <w:tcW w:w="1707" w:type="dxa"/>
          </w:tcPr>
          <w:p w14:paraId="178E19CF" w14:textId="77777777" w:rsidR="00143802" w:rsidRDefault="00957AF0">
            <w:pPr>
              <w:pStyle w:val="TableParagraph"/>
              <w:spacing w:line="263" w:lineRule="exact"/>
              <w:ind w:left="107"/>
            </w:pPr>
            <w:r>
              <w:t xml:space="preserve">Bijlage 12 </w:t>
            </w:r>
            <w:proofErr w:type="spellStart"/>
            <w:r>
              <w:t>Gibit</w:t>
            </w:r>
            <w:proofErr w:type="spellEnd"/>
            <w:r>
              <w:t>.</w:t>
            </w:r>
          </w:p>
          <w:p w14:paraId="4180E43B" w14:textId="77777777" w:rsidR="00143802" w:rsidRDefault="00957AF0">
            <w:pPr>
              <w:pStyle w:val="TableParagraph"/>
              <w:ind w:left="107"/>
            </w:pPr>
            <w:r>
              <w:t>Artikel 9.9. Vergoeding, facturatie en betaling, pagina 18</w:t>
            </w:r>
          </w:p>
        </w:tc>
        <w:tc>
          <w:tcPr>
            <w:tcW w:w="6066" w:type="dxa"/>
          </w:tcPr>
          <w:p w14:paraId="08C07099" w14:textId="234E2F08" w:rsidR="00143802" w:rsidRDefault="00957AF0">
            <w:pPr>
              <w:pStyle w:val="TableParagraph"/>
              <w:ind w:left="141" w:right="90"/>
              <w:rPr>
                <w:i/>
              </w:rPr>
            </w:pPr>
            <w:r>
              <w:rPr>
                <w:i/>
              </w:rPr>
              <w:t xml:space="preserve">Het kan voorkomen dat Opdrachtnemer tarieven moeten aanpassen door andere kostenverhogende omstandigheden, die het gevolg zijn van bijvoorbeeld wijzigingen in wet en regelgeving of bovenmatig datagebruik van Opdrachtgever zelf. Daarom zou Inschrijver graag willen toevoegen dat het Inschrijver is toegestaan om in redelijkheid haar tarieven aan te passen aan kostenverhogende omstandigheden die niet door Inschrijver worden veroorzaakt. Inschrijver zal hier volledig transparant zijn naar Opdrachtgever. Dergelijke omstandigheden zal Inschrijver uiteraard vooraf aan Opdrachtgever melden. Kunt u </w:t>
            </w:r>
            <w:r>
              <w:t xml:space="preserve">instemmen </w:t>
            </w:r>
            <w:r>
              <w:rPr>
                <w:i/>
              </w:rPr>
              <w:t>met deze toevoeging of motiveren waarom u daar</w:t>
            </w:r>
          </w:p>
          <w:p w14:paraId="59AC43CB" w14:textId="77777777" w:rsidR="00143802" w:rsidRDefault="00957AF0">
            <w:pPr>
              <w:pStyle w:val="TableParagraph"/>
              <w:spacing w:line="254" w:lineRule="exact"/>
              <w:ind w:left="141"/>
              <w:rPr>
                <w:i/>
              </w:rPr>
            </w:pPr>
            <w:r>
              <w:rPr>
                <w:i/>
              </w:rPr>
              <w:t>niet mee instemt?</w:t>
            </w:r>
          </w:p>
        </w:tc>
      </w:tr>
      <w:tr w:rsidR="00143802" w14:paraId="26CA9CB5" w14:textId="77777777">
        <w:trPr>
          <w:trHeight w:val="262"/>
        </w:trPr>
        <w:tc>
          <w:tcPr>
            <w:tcW w:w="1534" w:type="dxa"/>
          </w:tcPr>
          <w:p w14:paraId="7C7A0E00" w14:textId="77777777" w:rsidR="00143802" w:rsidRDefault="00957AF0">
            <w:pPr>
              <w:pStyle w:val="TableParagraph"/>
              <w:spacing w:line="242" w:lineRule="exact"/>
              <w:ind w:left="407"/>
            </w:pPr>
            <w:r>
              <w:t>Antwoord</w:t>
            </w:r>
          </w:p>
        </w:tc>
        <w:tc>
          <w:tcPr>
            <w:tcW w:w="7773" w:type="dxa"/>
            <w:gridSpan w:val="2"/>
          </w:tcPr>
          <w:p w14:paraId="71781500" w14:textId="4365C494" w:rsidR="00143802" w:rsidRDefault="009469B0">
            <w:pPr>
              <w:pStyle w:val="TableParagraph"/>
              <w:rPr>
                <w:rFonts w:ascii="Times New Roman"/>
                <w:sz w:val="18"/>
              </w:rPr>
            </w:pPr>
            <w:r w:rsidRPr="009469B0">
              <w:rPr>
                <w:rFonts w:eastAsia="Times New Roman"/>
                <w:i/>
                <w:iCs/>
              </w:rPr>
              <w:t>Hiermee kunnen wij instemm</w:t>
            </w:r>
            <w:r w:rsidRPr="002F23B9">
              <w:rPr>
                <w:rFonts w:eastAsia="Times New Roman"/>
                <w:i/>
                <w:iCs/>
              </w:rPr>
              <w:t>en</w:t>
            </w:r>
            <w:r w:rsidR="001C3B17" w:rsidRPr="002F23B9">
              <w:rPr>
                <w:rFonts w:eastAsia="Times New Roman"/>
                <w:i/>
                <w:iCs/>
              </w:rPr>
              <w:t xml:space="preserve"> </w:t>
            </w:r>
            <w:r w:rsidR="00283D90" w:rsidRPr="002F23B9">
              <w:rPr>
                <w:rFonts w:eastAsia="Times New Roman"/>
                <w:i/>
                <w:iCs/>
              </w:rPr>
              <w:t>Met de volgende aanvulling:</w:t>
            </w:r>
            <w:r w:rsidR="00283D90">
              <w:rPr>
                <w:rFonts w:eastAsia="Times New Roman"/>
                <w:i/>
                <w:iCs/>
              </w:rPr>
              <w:t xml:space="preserve"> </w:t>
            </w:r>
            <w:r w:rsidR="00FD0D29">
              <w:rPr>
                <w:i/>
              </w:rPr>
              <w:t>Daarom zou Inschrijver graag willen toevoegen dat het Inschrijver is toegestaan om in redelijkheid</w:t>
            </w:r>
            <w:r w:rsidR="00ED1621">
              <w:rPr>
                <w:i/>
              </w:rPr>
              <w:t xml:space="preserve"> (zulks ter beoordeling </w:t>
            </w:r>
            <w:r w:rsidR="002F23B9">
              <w:rPr>
                <w:i/>
              </w:rPr>
              <w:t>van de aanbestedende dienst)</w:t>
            </w:r>
            <w:r w:rsidR="00FD0D29">
              <w:rPr>
                <w:i/>
              </w:rPr>
              <w:t xml:space="preserve"> haar tarieven aan te passen aan kostenverhogende omstandigheden die niet door Inschrijver worden veroorzaakt.</w:t>
            </w:r>
          </w:p>
        </w:tc>
      </w:tr>
    </w:tbl>
    <w:p w14:paraId="45EAA166" w14:textId="77777777" w:rsidR="00143802" w:rsidRDefault="00143802">
      <w:pPr>
        <w:spacing w:before="9"/>
        <w:rPr>
          <w:sz w:val="21"/>
        </w:rPr>
      </w:pPr>
    </w:p>
    <w:tbl>
      <w:tblPr>
        <w:tblStyle w:val="TableNormal"/>
        <w:tblW w:w="0" w:type="auto"/>
        <w:tblInd w:w="141"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1E0" w:firstRow="1" w:lastRow="1" w:firstColumn="1" w:lastColumn="1" w:noHBand="0" w:noVBand="0"/>
      </w:tblPr>
      <w:tblGrid>
        <w:gridCol w:w="1534"/>
        <w:gridCol w:w="1707"/>
        <w:gridCol w:w="6066"/>
      </w:tblGrid>
      <w:tr w:rsidR="00143802" w14:paraId="69568B20" w14:textId="77777777">
        <w:trPr>
          <w:trHeight w:val="261"/>
        </w:trPr>
        <w:tc>
          <w:tcPr>
            <w:tcW w:w="1534" w:type="dxa"/>
            <w:shd w:val="clear" w:color="auto" w:fill="CCCCCC"/>
          </w:tcPr>
          <w:p w14:paraId="553E9122" w14:textId="77777777" w:rsidR="00143802" w:rsidRDefault="00957AF0">
            <w:pPr>
              <w:pStyle w:val="TableParagraph"/>
              <w:spacing w:line="241" w:lineRule="exact"/>
              <w:ind w:right="452"/>
              <w:jc w:val="right"/>
              <w:rPr>
                <w:b/>
              </w:rPr>
            </w:pPr>
            <w:r>
              <w:rPr>
                <w:b/>
                <w:w w:val="95"/>
              </w:rPr>
              <w:t>Nr.</w:t>
            </w:r>
          </w:p>
        </w:tc>
        <w:tc>
          <w:tcPr>
            <w:tcW w:w="1707" w:type="dxa"/>
            <w:shd w:val="clear" w:color="auto" w:fill="CCCCCC"/>
          </w:tcPr>
          <w:p w14:paraId="5C529F57" w14:textId="77777777" w:rsidR="00143802" w:rsidRDefault="00957AF0">
            <w:pPr>
              <w:pStyle w:val="TableParagraph"/>
              <w:spacing w:line="241" w:lineRule="exact"/>
              <w:ind w:left="280"/>
              <w:rPr>
                <w:b/>
              </w:rPr>
            </w:pPr>
            <w:r>
              <w:rPr>
                <w:b/>
              </w:rPr>
              <w:t>Betreft</w:t>
            </w:r>
          </w:p>
        </w:tc>
        <w:tc>
          <w:tcPr>
            <w:tcW w:w="6066" w:type="dxa"/>
            <w:shd w:val="clear" w:color="auto" w:fill="CCCCCC"/>
          </w:tcPr>
          <w:p w14:paraId="68B7AC36" w14:textId="77777777" w:rsidR="00143802" w:rsidRDefault="00957AF0">
            <w:pPr>
              <w:pStyle w:val="TableParagraph"/>
              <w:spacing w:line="241" w:lineRule="exact"/>
              <w:ind w:left="1063"/>
              <w:rPr>
                <w:b/>
              </w:rPr>
            </w:pPr>
            <w:r>
              <w:rPr>
                <w:b/>
              </w:rPr>
              <w:t>Vraag</w:t>
            </w:r>
          </w:p>
        </w:tc>
      </w:tr>
      <w:tr w:rsidR="00143802" w14:paraId="622E3D76" w14:textId="77777777" w:rsidTr="0015107B">
        <w:trPr>
          <w:trHeight w:val="1875"/>
        </w:trPr>
        <w:tc>
          <w:tcPr>
            <w:tcW w:w="1534" w:type="dxa"/>
            <w:shd w:val="clear" w:color="auto" w:fill="auto"/>
          </w:tcPr>
          <w:p w14:paraId="38243FF7" w14:textId="77777777" w:rsidR="00143802" w:rsidRDefault="00143802">
            <w:pPr>
              <w:pStyle w:val="TableParagraph"/>
            </w:pPr>
          </w:p>
          <w:p w14:paraId="61B6AB70" w14:textId="77777777" w:rsidR="00143802" w:rsidRDefault="00143802">
            <w:pPr>
              <w:pStyle w:val="TableParagraph"/>
            </w:pPr>
          </w:p>
          <w:p w14:paraId="37DBD72E" w14:textId="77777777" w:rsidR="00143802" w:rsidRDefault="00143802">
            <w:pPr>
              <w:pStyle w:val="TableParagraph"/>
              <w:spacing w:before="12"/>
              <w:rPr>
                <w:sz w:val="18"/>
              </w:rPr>
            </w:pPr>
          </w:p>
          <w:p w14:paraId="07DAE458" w14:textId="5CF0FBAB" w:rsidR="00143802" w:rsidRDefault="0015107B" w:rsidP="0015107B">
            <w:pPr>
              <w:pStyle w:val="TableParagraph"/>
              <w:ind w:right="462"/>
              <w:jc w:val="center"/>
            </w:pPr>
            <w:r>
              <w:rPr>
                <w:w w:val="95"/>
              </w:rPr>
              <w:t xml:space="preserve">          8</w:t>
            </w:r>
          </w:p>
        </w:tc>
        <w:tc>
          <w:tcPr>
            <w:tcW w:w="1707" w:type="dxa"/>
          </w:tcPr>
          <w:p w14:paraId="7376B545" w14:textId="77777777" w:rsidR="00143802" w:rsidRDefault="00957AF0">
            <w:pPr>
              <w:pStyle w:val="TableParagraph"/>
              <w:spacing w:line="263" w:lineRule="exact"/>
              <w:ind w:left="107"/>
            </w:pPr>
            <w:r>
              <w:t xml:space="preserve">Bijlage 12 </w:t>
            </w:r>
            <w:proofErr w:type="spellStart"/>
            <w:r>
              <w:t>Gibit</w:t>
            </w:r>
            <w:proofErr w:type="spellEnd"/>
            <w:r>
              <w:t>.</w:t>
            </w:r>
          </w:p>
          <w:p w14:paraId="2C1505D7" w14:textId="77777777" w:rsidR="00143802" w:rsidRDefault="00957AF0">
            <w:pPr>
              <w:pStyle w:val="TableParagraph"/>
              <w:spacing w:line="242" w:lineRule="auto"/>
              <w:ind w:left="107" w:right="481"/>
            </w:pPr>
            <w:r>
              <w:t>Artikel 10.2. Garanties, pagina 19</w:t>
            </w:r>
          </w:p>
        </w:tc>
        <w:tc>
          <w:tcPr>
            <w:tcW w:w="6066" w:type="dxa"/>
          </w:tcPr>
          <w:p w14:paraId="3D8DC0A1" w14:textId="77777777" w:rsidR="00143802" w:rsidRDefault="00957AF0">
            <w:pPr>
              <w:pStyle w:val="TableParagraph"/>
              <w:spacing w:line="237" w:lineRule="auto"/>
              <w:ind w:left="141" w:right="359"/>
              <w:rPr>
                <w:i/>
              </w:rPr>
            </w:pPr>
            <w:r>
              <w:rPr>
                <w:i/>
              </w:rPr>
              <w:t>Het is onredelijk om te verlangen dat Opdrachtnemer negatief bewijs levert; nl dat een gebrek haar niet is toe te rekenen.</w:t>
            </w:r>
          </w:p>
          <w:p w14:paraId="0223AAD2" w14:textId="77777777" w:rsidR="00143802" w:rsidRDefault="00957AF0">
            <w:pPr>
              <w:pStyle w:val="TableParagraph"/>
              <w:spacing w:before="8" w:line="237" w:lineRule="auto"/>
              <w:ind w:left="141" w:right="104"/>
              <w:rPr>
                <w:i/>
              </w:rPr>
            </w:pPr>
            <w:r>
              <w:rPr>
                <w:i/>
              </w:rPr>
              <w:t xml:space="preserve">Opdrachtgever dient juist </w:t>
            </w:r>
            <w:r>
              <w:rPr>
                <w:i/>
                <w:spacing w:val="-3"/>
              </w:rPr>
              <w:t xml:space="preserve">te </w:t>
            </w:r>
            <w:r>
              <w:rPr>
                <w:i/>
              </w:rPr>
              <w:t xml:space="preserve">bewijzen dat een gebrek wel aan opdrachtnemer valt toe </w:t>
            </w:r>
            <w:r>
              <w:rPr>
                <w:i/>
                <w:spacing w:val="-3"/>
              </w:rPr>
              <w:t xml:space="preserve">te </w:t>
            </w:r>
            <w:r>
              <w:rPr>
                <w:i/>
              </w:rPr>
              <w:t xml:space="preserve">rekenen. </w:t>
            </w:r>
            <w:r>
              <w:rPr>
                <w:i/>
                <w:spacing w:val="2"/>
              </w:rPr>
              <w:t xml:space="preserve">Daarom verzoekt </w:t>
            </w:r>
            <w:r>
              <w:rPr>
                <w:i/>
              </w:rPr>
              <w:t xml:space="preserve">Inschrijver </w:t>
            </w:r>
            <w:r>
              <w:rPr>
                <w:i/>
                <w:w w:val="95"/>
              </w:rPr>
              <w:t>u</w:t>
            </w:r>
            <w:r>
              <w:rPr>
                <w:i/>
                <w:spacing w:val="-14"/>
                <w:w w:val="95"/>
              </w:rPr>
              <w:t xml:space="preserve"> </w:t>
            </w:r>
            <w:r>
              <w:rPr>
                <w:i/>
                <w:w w:val="95"/>
              </w:rPr>
              <w:t>de</w:t>
            </w:r>
            <w:r>
              <w:rPr>
                <w:i/>
                <w:spacing w:val="-16"/>
                <w:w w:val="95"/>
              </w:rPr>
              <w:t xml:space="preserve"> </w:t>
            </w:r>
            <w:r>
              <w:rPr>
                <w:i/>
                <w:w w:val="95"/>
              </w:rPr>
              <w:t>tweede</w:t>
            </w:r>
            <w:r>
              <w:rPr>
                <w:i/>
                <w:spacing w:val="-9"/>
                <w:w w:val="95"/>
              </w:rPr>
              <w:t xml:space="preserve"> </w:t>
            </w:r>
            <w:r>
              <w:rPr>
                <w:i/>
                <w:w w:val="95"/>
              </w:rPr>
              <w:t>volzin</w:t>
            </w:r>
            <w:r>
              <w:rPr>
                <w:i/>
                <w:spacing w:val="-12"/>
                <w:w w:val="95"/>
              </w:rPr>
              <w:t xml:space="preserve"> </w:t>
            </w:r>
            <w:r>
              <w:rPr>
                <w:rFonts w:ascii="Trebuchet MS" w:hAnsi="Trebuchet MS"/>
                <w:i/>
                <w:w w:val="95"/>
              </w:rPr>
              <w:t>“Indien</w:t>
            </w:r>
            <w:r>
              <w:rPr>
                <w:rFonts w:ascii="Trebuchet MS" w:hAnsi="Trebuchet MS"/>
                <w:i/>
                <w:spacing w:val="-29"/>
                <w:w w:val="95"/>
              </w:rPr>
              <w:t xml:space="preserve"> </w:t>
            </w:r>
            <w:r>
              <w:rPr>
                <w:rFonts w:ascii="Trebuchet MS" w:hAnsi="Trebuchet MS"/>
                <w:i/>
                <w:w w:val="95"/>
              </w:rPr>
              <w:t>leverancier…</w:t>
            </w:r>
            <w:r>
              <w:rPr>
                <w:rFonts w:ascii="Trebuchet MS" w:hAnsi="Trebuchet MS"/>
                <w:i/>
                <w:spacing w:val="-30"/>
                <w:w w:val="95"/>
              </w:rPr>
              <w:t xml:space="preserve"> </w:t>
            </w:r>
            <w:r>
              <w:rPr>
                <w:rFonts w:ascii="Trebuchet MS" w:hAnsi="Trebuchet MS"/>
                <w:i/>
                <w:w w:val="95"/>
              </w:rPr>
              <w:t>op</w:t>
            </w:r>
            <w:r>
              <w:rPr>
                <w:rFonts w:ascii="Trebuchet MS" w:hAnsi="Trebuchet MS"/>
                <w:i/>
                <w:spacing w:val="-29"/>
                <w:w w:val="95"/>
              </w:rPr>
              <w:t xml:space="preserve"> </w:t>
            </w:r>
            <w:r>
              <w:rPr>
                <w:rFonts w:ascii="Trebuchet MS" w:hAnsi="Trebuchet MS"/>
                <w:i/>
                <w:w w:val="95"/>
              </w:rPr>
              <w:t>Leverancier.”</w:t>
            </w:r>
            <w:r>
              <w:rPr>
                <w:rFonts w:ascii="Trebuchet MS" w:hAnsi="Trebuchet MS"/>
                <w:i/>
                <w:spacing w:val="-28"/>
                <w:w w:val="95"/>
              </w:rPr>
              <w:t xml:space="preserve"> </w:t>
            </w:r>
            <w:r>
              <w:rPr>
                <w:i/>
                <w:spacing w:val="2"/>
                <w:w w:val="95"/>
              </w:rPr>
              <w:t>van</w:t>
            </w:r>
            <w:r>
              <w:rPr>
                <w:i/>
                <w:spacing w:val="-14"/>
                <w:w w:val="95"/>
              </w:rPr>
              <w:t xml:space="preserve"> </w:t>
            </w:r>
            <w:r>
              <w:rPr>
                <w:i/>
                <w:w w:val="95"/>
              </w:rPr>
              <w:t>art.</w:t>
            </w:r>
          </w:p>
          <w:p w14:paraId="2D5CF4F6" w14:textId="77777777" w:rsidR="00143802" w:rsidRDefault="00957AF0">
            <w:pPr>
              <w:pStyle w:val="TableParagraph"/>
              <w:spacing w:before="6" w:line="264" w:lineRule="exact"/>
              <w:ind w:left="141" w:right="238"/>
              <w:rPr>
                <w:i/>
              </w:rPr>
            </w:pPr>
            <w:r>
              <w:rPr>
                <w:i/>
              </w:rPr>
              <w:t xml:space="preserve">10.2 te laten vervallen. Kunt u </w:t>
            </w:r>
            <w:r>
              <w:t xml:space="preserve">instemmen </w:t>
            </w:r>
            <w:r>
              <w:rPr>
                <w:i/>
              </w:rPr>
              <w:t>met deze aanpassing of motiveren waarom u daar niet mee instemt?</w:t>
            </w:r>
          </w:p>
        </w:tc>
      </w:tr>
      <w:tr w:rsidR="00893C2B" w14:paraId="587828CA" w14:textId="77777777">
        <w:trPr>
          <w:trHeight w:val="1875"/>
        </w:trPr>
        <w:tc>
          <w:tcPr>
            <w:tcW w:w="1534" w:type="dxa"/>
          </w:tcPr>
          <w:p w14:paraId="689494B9" w14:textId="632D2336" w:rsidR="00893C2B" w:rsidRDefault="00893C2B">
            <w:pPr>
              <w:pStyle w:val="TableParagraph"/>
            </w:pPr>
            <w:r>
              <w:t>Antwoord</w:t>
            </w:r>
          </w:p>
        </w:tc>
        <w:tc>
          <w:tcPr>
            <w:tcW w:w="1707" w:type="dxa"/>
          </w:tcPr>
          <w:p w14:paraId="271A6BF4" w14:textId="77777777" w:rsidR="00893C2B" w:rsidRDefault="00893C2B">
            <w:pPr>
              <w:pStyle w:val="TableParagraph"/>
              <w:spacing w:line="263" w:lineRule="exact"/>
              <w:ind w:left="107"/>
            </w:pPr>
          </w:p>
        </w:tc>
        <w:tc>
          <w:tcPr>
            <w:tcW w:w="6066" w:type="dxa"/>
          </w:tcPr>
          <w:p w14:paraId="3BAC34F3" w14:textId="587176D6" w:rsidR="00893C2B" w:rsidRPr="009469B0" w:rsidRDefault="009469B0" w:rsidP="0015107B">
            <w:pPr>
              <w:pStyle w:val="TableParagraph"/>
              <w:spacing w:line="237" w:lineRule="auto"/>
              <w:ind w:right="359"/>
              <w:rPr>
                <w:i/>
                <w:iCs/>
              </w:rPr>
            </w:pPr>
            <w:r w:rsidRPr="009469B0">
              <w:rPr>
                <w:rFonts w:eastAsia="Times New Roman"/>
                <w:i/>
                <w:iCs/>
              </w:rPr>
              <w:t>Dit artikel ziet erop dat Opdrachtgever de Leverancier schriftelijk op de hoogte stelt indien de ICT-prestatie of onderdelen hiervan op enig moment niet voldoen aan de voornoemde garantie. Indien Leverancier van mening is dat Opdrachtgever geen beroep kan doen op de garantiebepalingen is het alleszins logisch dat Leverancier dit dient aan te tonen. Hij kent immers zijn product en de werking hiervan het beste. Derhalve kunnen wij niet instemmen met uw voorstel om de 2e volzin van dit artikel te laten vervallen.</w:t>
            </w:r>
          </w:p>
        </w:tc>
      </w:tr>
    </w:tbl>
    <w:p w14:paraId="22F8BC46" w14:textId="77777777" w:rsidR="00143802" w:rsidRDefault="00143802">
      <w:pPr>
        <w:spacing w:line="264" w:lineRule="exact"/>
        <w:sectPr w:rsidR="00143802">
          <w:pgSz w:w="11920" w:h="16850"/>
          <w:pgMar w:top="1560" w:right="1080" w:bottom="1420" w:left="1280" w:header="708" w:footer="1224" w:gutter="0"/>
          <w:cols w:space="708"/>
        </w:sectPr>
      </w:pPr>
    </w:p>
    <w:p w14:paraId="3B5B8C31" w14:textId="77777777" w:rsidR="00143802" w:rsidRDefault="00143802">
      <w:pPr>
        <w:spacing w:before="9"/>
        <w:rPr>
          <w:sz w:val="3"/>
        </w:rPr>
      </w:pPr>
    </w:p>
    <w:tbl>
      <w:tblPr>
        <w:tblStyle w:val="TableNormal"/>
        <w:tblW w:w="0" w:type="auto"/>
        <w:tblInd w:w="141"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1E0" w:firstRow="1" w:lastRow="1" w:firstColumn="1" w:lastColumn="1" w:noHBand="0" w:noVBand="0"/>
      </w:tblPr>
      <w:tblGrid>
        <w:gridCol w:w="1534"/>
        <w:gridCol w:w="1707"/>
        <w:gridCol w:w="6066"/>
      </w:tblGrid>
      <w:tr w:rsidR="00143802" w14:paraId="7E723F60" w14:textId="77777777">
        <w:trPr>
          <w:trHeight w:val="262"/>
        </w:trPr>
        <w:tc>
          <w:tcPr>
            <w:tcW w:w="1534" w:type="dxa"/>
            <w:shd w:val="clear" w:color="auto" w:fill="CCCCCC"/>
          </w:tcPr>
          <w:p w14:paraId="421E0792" w14:textId="77777777" w:rsidR="00143802" w:rsidRDefault="00957AF0">
            <w:pPr>
              <w:pStyle w:val="TableParagraph"/>
              <w:spacing w:line="242" w:lineRule="exact"/>
              <w:ind w:right="452"/>
              <w:jc w:val="right"/>
              <w:rPr>
                <w:b/>
              </w:rPr>
            </w:pPr>
            <w:r>
              <w:rPr>
                <w:b/>
                <w:w w:val="95"/>
              </w:rPr>
              <w:t>Nr.</w:t>
            </w:r>
          </w:p>
        </w:tc>
        <w:tc>
          <w:tcPr>
            <w:tcW w:w="1707" w:type="dxa"/>
            <w:shd w:val="clear" w:color="auto" w:fill="CCCCCC"/>
          </w:tcPr>
          <w:p w14:paraId="151548BA" w14:textId="77777777" w:rsidR="00143802" w:rsidRDefault="00957AF0">
            <w:pPr>
              <w:pStyle w:val="TableParagraph"/>
              <w:spacing w:line="242" w:lineRule="exact"/>
              <w:ind w:left="280"/>
              <w:rPr>
                <w:b/>
              </w:rPr>
            </w:pPr>
            <w:r>
              <w:rPr>
                <w:b/>
              </w:rPr>
              <w:t>Betreft</w:t>
            </w:r>
          </w:p>
        </w:tc>
        <w:tc>
          <w:tcPr>
            <w:tcW w:w="6066" w:type="dxa"/>
            <w:shd w:val="clear" w:color="auto" w:fill="CCCCCC"/>
          </w:tcPr>
          <w:p w14:paraId="6C93D57E" w14:textId="77777777" w:rsidR="00143802" w:rsidRDefault="00957AF0">
            <w:pPr>
              <w:pStyle w:val="TableParagraph"/>
              <w:spacing w:line="242" w:lineRule="exact"/>
              <w:ind w:left="1063"/>
              <w:rPr>
                <w:b/>
              </w:rPr>
            </w:pPr>
            <w:r>
              <w:rPr>
                <w:b/>
              </w:rPr>
              <w:t>Vraag</w:t>
            </w:r>
          </w:p>
        </w:tc>
      </w:tr>
      <w:tr w:rsidR="00143802" w14:paraId="6A6F892F" w14:textId="77777777" w:rsidTr="0015107B">
        <w:trPr>
          <w:trHeight w:val="8054"/>
        </w:trPr>
        <w:tc>
          <w:tcPr>
            <w:tcW w:w="1534" w:type="dxa"/>
            <w:shd w:val="clear" w:color="auto" w:fill="auto"/>
          </w:tcPr>
          <w:p w14:paraId="7FF648C5" w14:textId="77777777" w:rsidR="00143802" w:rsidRDefault="00143802">
            <w:pPr>
              <w:pStyle w:val="TableParagraph"/>
            </w:pPr>
          </w:p>
          <w:p w14:paraId="2652BA5C" w14:textId="77777777" w:rsidR="00143802" w:rsidRDefault="00143802">
            <w:pPr>
              <w:pStyle w:val="TableParagraph"/>
            </w:pPr>
          </w:p>
          <w:p w14:paraId="4EC41A96" w14:textId="77777777" w:rsidR="00143802" w:rsidRDefault="00143802">
            <w:pPr>
              <w:pStyle w:val="TableParagraph"/>
            </w:pPr>
          </w:p>
          <w:p w14:paraId="543CCB0D" w14:textId="77777777" w:rsidR="00143802" w:rsidRDefault="00143802">
            <w:pPr>
              <w:pStyle w:val="TableParagraph"/>
            </w:pPr>
          </w:p>
          <w:p w14:paraId="3B469467" w14:textId="77777777" w:rsidR="00143802" w:rsidRDefault="00143802">
            <w:pPr>
              <w:pStyle w:val="TableParagraph"/>
            </w:pPr>
          </w:p>
          <w:p w14:paraId="1DB815BA" w14:textId="77777777" w:rsidR="00143802" w:rsidRDefault="00143802">
            <w:pPr>
              <w:pStyle w:val="TableParagraph"/>
            </w:pPr>
          </w:p>
          <w:p w14:paraId="3A264009" w14:textId="77777777" w:rsidR="00143802" w:rsidRDefault="00143802">
            <w:pPr>
              <w:pStyle w:val="TableParagraph"/>
            </w:pPr>
          </w:p>
          <w:p w14:paraId="68736D56" w14:textId="77777777" w:rsidR="00143802" w:rsidRDefault="00143802">
            <w:pPr>
              <w:pStyle w:val="TableParagraph"/>
            </w:pPr>
          </w:p>
          <w:p w14:paraId="2F3674CE" w14:textId="77777777" w:rsidR="00143802" w:rsidRDefault="00143802">
            <w:pPr>
              <w:pStyle w:val="TableParagraph"/>
            </w:pPr>
          </w:p>
          <w:p w14:paraId="572BC047" w14:textId="77777777" w:rsidR="00143802" w:rsidRDefault="00143802">
            <w:pPr>
              <w:pStyle w:val="TableParagraph"/>
            </w:pPr>
          </w:p>
          <w:p w14:paraId="447C3B89" w14:textId="77777777" w:rsidR="00143802" w:rsidRDefault="00143802">
            <w:pPr>
              <w:pStyle w:val="TableParagraph"/>
            </w:pPr>
          </w:p>
          <w:p w14:paraId="6D04C524" w14:textId="77777777" w:rsidR="00143802" w:rsidRDefault="00143802">
            <w:pPr>
              <w:pStyle w:val="TableParagraph"/>
            </w:pPr>
          </w:p>
          <w:p w14:paraId="6B0BF621" w14:textId="77777777" w:rsidR="00143802" w:rsidRDefault="00143802">
            <w:pPr>
              <w:pStyle w:val="TableParagraph"/>
            </w:pPr>
          </w:p>
          <w:p w14:paraId="44EE3A29" w14:textId="77777777" w:rsidR="00143802" w:rsidRDefault="00143802">
            <w:pPr>
              <w:pStyle w:val="TableParagraph"/>
              <w:rPr>
                <w:sz w:val="29"/>
              </w:rPr>
            </w:pPr>
          </w:p>
          <w:p w14:paraId="023A1F93" w14:textId="4EAF1C73" w:rsidR="00143802" w:rsidRDefault="0015107B">
            <w:pPr>
              <w:pStyle w:val="TableParagraph"/>
              <w:spacing w:before="1"/>
              <w:ind w:right="462"/>
              <w:jc w:val="right"/>
            </w:pPr>
            <w:r>
              <w:rPr>
                <w:w w:val="95"/>
              </w:rPr>
              <w:t>7</w:t>
            </w:r>
          </w:p>
        </w:tc>
        <w:tc>
          <w:tcPr>
            <w:tcW w:w="1707" w:type="dxa"/>
          </w:tcPr>
          <w:p w14:paraId="0AD9F45E" w14:textId="77777777" w:rsidR="00143802" w:rsidRDefault="00957AF0">
            <w:pPr>
              <w:pStyle w:val="TableParagraph"/>
              <w:spacing w:line="263" w:lineRule="exact"/>
              <w:ind w:left="107"/>
            </w:pPr>
            <w:r>
              <w:t xml:space="preserve">Bijlage 12 </w:t>
            </w:r>
            <w:proofErr w:type="spellStart"/>
            <w:r>
              <w:t>Gibit</w:t>
            </w:r>
            <w:proofErr w:type="spellEnd"/>
            <w:r>
              <w:t>.</w:t>
            </w:r>
          </w:p>
          <w:p w14:paraId="668062D6" w14:textId="77777777" w:rsidR="00143802" w:rsidRDefault="00957AF0">
            <w:pPr>
              <w:pStyle w:val="TableParagraph"/>
              <w:spacing w:line="242" w:lineRule="auto"/>
              <w:ind w:left="107" w:right="37"/>
            </w:pPr>
            <w:r>
              <w:t xml:space="preserve">Artikel 13 </w:t>
            </w:r>
            <w:proofErr w:type="spellStart"/>
            <w:r>
              <w:rPr>
                <w:w w:val="95"/>
              </w:rPr>
              <w:t>Aansprakelijkhei</w:t>
            </w:r>
            <w:proofErr w:type="spellEnd"/>
            <w:r>
              <w:rPr>
                <w:w w:val="95"/>
              </w:rPr>
              <w:t xml:space="preserve"> </w:t>
            </w:r>
            <w:r>
              <w:t>d, pagina 20</w:t>
            </w:r>
          </w:p>
        </w:tc>
        <w:tc>
          <w:tcPr>
            <w:tcW w:w="6066" w:type="dxa"/>
          </w:tcPr>
          <w:p w14:paraId="665C8E69" w14:textId="77777777" w:rsidR="00143802" w:rsidRDefault="00957AF0">
            <w:pPr>
              <w:pStyle w:val="TableParagraph"/>
              <w:spacing w:line="237" w:lineRule="auto"/>
              <w:ind w:left="141"/>
              <w:rPr>
                <w:i/>
              </w:rPr>
            </w:pPr>
            <w:r>
              <w:rPr>
                <w:i/>
              </w:rPr>
              <w:t>Aansprakelijkheid t.a.v. indirecte schade zoals in dit artikel wordt gesteld vormt een niet te overzien risico voor Opdrachtnemer.</w:t>
            </w:r>
          </w:p>
          <w:p w14:paraId="07D04B88" w14:textId="77777777" w:rsidR="00143802" w:rsidRDefault="00957AF0">
            <w:pPr>
              <w:pStyle w:val="TableParagraph"/>
              <w:spacing w:before="8" w:line="237" w:lineRule="auto"/>
              <w:ind w:left="141" w:right="114"/>
              <w:rPr>
                <w:i/>
              </w:rPr>
            </w:pPr>
            <w:r>
              <w:rPr>
                <w:i/>
              </w:rPr>
              <w:t xml:space="preserve">Dit levert een </w:t>
            </w:r>
            <w:proofErr w:type="spellStart"/>
            <w:r>
              <w:rPr>
                <w:i/>
              </w:rPr>
              <w:t>dispropoportioneel</w:t>
            </w:r>
            <w:proofErr w:type="spellEnd"/>
            <w:r>
              <w:rPr>
                <w:i/>
              </w:rPr>
              <w:t xml:space="preserve"> risico op voor Opdrachtnemer. Het is gebruikelijk om uitsluitend kosten voor vergoeding in aanmerking te laten komen die direct verband houden met de wanprestatie. Inschrijver verzoekt Opdrachtgever dan ook om in te stemmen met het voorstel dat Opdrachtnemer uitsluitend aansprakelijk is voor directe schade, waarbij het begrip directe schade als volgt is te definiëren:</w:t>
            </w:r>
          </w:p>
          <w:p w14:paraId="5CEE5DC5" w14:textId="77777777" w:rsidR="00143802" w:rsidRDefault="00957AF0">
            <w:pPr>
              <w:pStyle w:val="TableParagraph"/>
              <w:numPr>
                <w:ilvl w:val="0"/>
                <w:numId w:val="2"/>
              </w:numPr>
              <w:tabs>
                <w:tab w:val="left" w:pos="499"/>
              </w:tabs>
              <w:spacing w:before="18" w:line="237" w:lineRule="auto"/>
              <w:ind w:right="1631"/>
              <w:rPr>
                <w:i/>
              </w:rPr>
            </w:pPr>
            <w:r>
              <w:rPr>
                <w:i/>
              </w:rPr>
              <w:t>schade aan programmatuur, apparatuur en gegevensbestanden</w:t>
            </w:r>
          </w:p>
          <w:p w14:paraId="3F9045B4" w14:textId="77777777" w:rsidR="00143802" w:rsidRDefault="00957AF0">
            <w:pPr>
              <w:pStyle w:val="TableParagraph"/>
              <w:numPr>
                <w:ilvl w:val="0"/>
                <w:numId w:val="2"/>
              </w:numPr>
              <w:tabs>
                <w:tab w:val="left" w:pos="499"/>
              </w:tabs>
              <w:spacing w:line="265" w:lineRule="exact"/>
              <w:rPr>
                <w:i/>
              </w:rPr>
            </w:pPr>
            <w:r>
              <w:rPr>
                <w:i/>
              </w:rPr>
              <w:t>schade aan andere</w:t>
            </w:r>
            <w:r>
              <w:rPr>
                <w:i/>
                <w:spacing w:val="-12"/>
              </w:rPr>
              <w:t xml:space="preserve"> </w:t>
            </w:r>
            <w:r>
              <w:rPr>
                <w:i/>
              </w:rPr>
              <w:t>eigendommen;</w:t>
            </w:r>
          </w:p>
          <w:p w14:paraId="1CCEDCE4" w14:textId="77777777" w:rsidR="00143802" w:rsidRDefault="00957AF0">
            <w:pPr>
              <w:pStyle w:val="TableParagraph"/>
              <w:numPr>
                <w:ilvl w:val="0"/>
                <w:numId w:val="2"/>
              </w:numPr>
              <w:tabs>
                <w:tab w:val="left" w:pos="499"/>
              </w:tabs>
              <w:spacing w:before="8"/>
              <w:ind w:right="145"/>
              <w:rPr>
                <w:i/>
              </w:rPr>
            </w:pPr>
            <w:r>
              <w:rPr>
                <w:i/>
              </w:rPr>
              <w:t xml:space="preserve">kosten </w:t>
            </w:r>
            <w:r>
              <w:rPr>
                <w:i/>
                <w:spacing w:val="2"/>
              </w:rPr>
              <w:t xml:space="preserve">van </w:t>
            </w:r>
            <w:r>
              <w:rPr>
                <w:i/>
              </w:rPr>
              <w:t xml:space="preserve">noodzakelijke wijzigingen en/of veranderingen </w:t>
            </w:r>
            <w:r>
              <w:rPr>
                <w:i/>
                <w:spacing w:val="-3"/>
              </w:rPr>
              <w:t xml:space="preserve">in </w:t>
            </w:r>
            <w:r>
              <w:rPr>
                <w:i/>
              </w:rPr>
              <w:t xml:space="preserve">apparatuur, programmatuur, specificaties, materialen of documentatie, aangebracht ter beperking c.q. herstel </w:t>
            </w:r>
            <w:r>
              <w:rPr>
                <w:i/>
                <w:spacing w:val="2"/>
              </w:rPr>
              <w:t xml:space="preserve">van </w:t>
            </w:r>
            <w:r>
              <w:rPr>
                <w:i/>
              </w:rPr>
              <w:t>schade;</w:t>
            </w:r>
          </w:p>
          <w:p w14:paraId="46FCC9C7" w14:textId="77777777" w:rsidR="00143802" w:rsidRDefault="00957AF0">
            <w:pPr>
              <w:pStyle w:val="TableParagraph"/>
              <w:numPr>
                <w:ilvl w:val="0"/>
                <w:numId w:val="2"/>
              </w:numPr>
              <w:tabs>
                <w:tab w:val="left" w:pos="499"/>
              </w:tabs>
              <w:spacing w:line="237" w:lineRule="auto"/>
              <w:ind w:right="586"/>
              <w:rPr>
                <w:i/>
              </w:rPr>
            </w:pPr>
            <w:r>
              <w:rPr>
                <w:i/>
              </w:rPr>
              <w:t xml:space="preserve">kosten </w:t>
            </w:r>
            <w:r>
              <w:rPr>
                <w:i/>
                <w:spacing w:val="2"/>
              </w:rPr>
              <w:t xml:space="preserve">van </w:t>
            </w:r>
            <w:r>
              <w:rPr>
                <w:i/>
              </w:rPr>
              <w:t xml:space="preserve">noodvoorzieningen, zoals het uitwijken naar andere computersystemen, of het inhuren </w:t>
            </w:r>
            <w:r>
              <w:rPr>
                <w:i/>
                <w:spacing w:val="2"/>
              </w:rPr>
              <w:t>van</w:t>
            </w:r>
            <w:r>
              <w:rPr>
                <w:i/>
                <w:spacing w:val="-8"/>
              </w:rPr>
              <w:t xml:space="preserve"> </w:t>
            </w:r>
            <w:r>
              <w:rPr>
                <w:i/>
              </w:rPr>
              <w:t>derden</w:t>
            </w:r>
          </w:p>
          <w:p w14:paraId="6AD5C4E9" w14:textId="77777777" w:rsidR="00143802" w:rsidRDefault="00957AF0">
            <w:pPr>
              <w:pStyle w:val="TableParagraph"/>
              <w:numPr>
                <w:ilvl w:val="0"/>
                <w:numId w:val="2"/>
              </w:numPr>
              <w:tabs>
                <w:tab w:val="left" w:pos="499"/>
              </w:tabs>
              <w:spacing w:before="10" w:line="237" w:lineRule="auto"/>
              <w:ind w:right="157"/>
              <w:rPr>
                <w:i/>
              </w:rPr>
            </w:pPr>
            <w:r>
              <w:rPr>
                <w:i/>
              </w:rPr>
              <w:t xml:space="preserve">kosten </w:t>
            </w:r>
            <w:r>
              <w:rPr>
                <w:i/>
                <w:spacing w:val="2"/>
              </w:rPr>
              <w:t xml:space="preserve">van </w:t>
            </w:r>
            <w:r>
              <w:rPr>
                <w:i/>
              </w:rPr>
              <w:t xml:space="preserve">het noodgedwongen langer operationeel houden </w:t>
            </w:r>
            <w:r>
              <w:rPr>
                <w:i/>
                <w:spacing w:val="2"/>
              </w:rPr>
              <w:t xml:space="preserve">van </w:t>
            </w:r>
            <w:r>
              <w:rPr>
                <w:i/>
              </w:rPr>
              <w:t xml:space="preserve">(het) oude </w:t>
            </w:r>
            <w:proofErr w:type="spellStart"/>
            <w:r>
              <w:rPr>
                <w:i/>
              </w:rPr>
              <w:t>syste</w:t>
            </w:r>
            <w:proofErr w:type="spellEnd"/>
            <w:r>
              <w:rPr>
                <w:i/>
              </w:rPr>
              <w:t xml:space="preserve">(e)m(en) en daarmee samenhangende voorzieningen </w:t>
            </w:r>
            <w:r>
              <w:rPr>
                <w:i/>
                <w:spacing w:val="2"/>
              </w:rPr>
              <w:t xml:space="preserve">voor zover daarvan </w:t>
            </w:r>
            <w:r>
              <w:rPr>
                <w:i/>
              </w:rPr>
              <w:t>sprake</w:t>
            </w:r>
            <w:r>
              <w:rPr>
                <w:i/>
                <w:spacing w:val="-9"/>
              </w:rPr>
              <w:t xml:space="preserve"> </w:t>
            </w:r>
            <w:r>
              <w:rPr>
                <w:i/>
              </w:rPr>
              <w:t>is;</w:t>
            </w:r>
          </w:p>
          <w:p w14:paraId="25F014E2" w14:textId="77777777" w:rsidR="00143802" w:rsidRDefault="00957AF0">
            <w:pPr>
              <w:pStyle w:val="TableParagraph"/>
              <w:numPr>
                <w:ilvl w:val="0"/>
                <w:numId w:val="2"/>
              </w:numPr>
              <w:tabs>
                <w:tab w:val="left" w:pos="498"/>
                <w:tab w:val="left" w:pos="499"/>
              </w:tabs>
              <w:spacing w:line="242" w:lineRule="auto"/>
              <w:ind w:right="210"/>
              <w:rPr>
                <w:i/>
              </w:rPr>
            </w:pPr>
            <w:r>
              <w:rPr>
                <w:i/>
              </w:rPr>
              <w:t xml:space="preserve">kosten </w:t>
            </w:r>
            <w:r>
              <w:rPr>
                <w:i/>
                <w:spacing w:val="-3"/>
              </w:rPr>
              <w:t xml:space="preserve">in </w:t>
            </w:r>
            <w:r>
              <w:rPr>
                <w:i/>
              </w:rPr>
              <w:t xml:space="preserve">redelijkheid gemaakt ter voorkoming of beperking </w:t>
            </w:r>
            <w:r>
              <w:rPr>
                <w:i/>
                <w:spacing w:val="2"/>
              </w:rPr>
              <w:t xml:space="preserve">van </w:t>
            </w:r>
            <w:r>
              <w:rPr>
                <w:i/>
              </w:rPr>
              <w:t xml:space="preserve">directe schade, die als gevolg </w:t>
            </w:r>
            <w:r>
              <w:rPr>
                <w:i/>
                <w:spacing w:val="2"/>
              </w:rPr>
              <w:t xml:space="preserve">van </w:t>
            </w:r>
            <w:r>
              <w:rPr>
                <w:i/>
              </w:rPr>
              <w:t xml:space="preserve">de gebeurtenis </w:t>
            </w:r>
            <w:r>
              <w:rPr>
                <w:i/>
                <w:spacing w:val="2"/>
              </w:rPr>
              <w:t xml:space="preserve">waarop </w:t>
            </w:r>
            <w:r>
              <w:rPr>
                <w:i/>
              </w:rPr>
              <w:t>aansprakelijkheid berust, mocht worden</w:t>
            </w:r>
            <w:r>
              <w:rPr>
                <w:i/>
                <w:spacing w:val="-7"/>
              </w:rPr>
              <w:t xml:space="preserve"> </w:t>
            </w:r>
            <w:r>
              <w:rPr>
                <w:i/>
              </w:rPr>
              <w:t>verwacht;</w:t>
            </w:r>
          </w:p>
          <w:p w14:paraId="065DEDDC" w14:textId="77777777" w:rsidR="00143802" w:rsidRDefault="00957AF0">
            <w:pPr>
              <w:pStyle w:val="TableParagraph"/>
              <w:numPr>
                <w:ilvl w:val="0"/>
                <w:numId w:val="2"/>
              </w:numPr>
              <w:tabs>
                <w:tab w:val="left" w:pos="499"/>
              </w:tabs>
              <w:spacing w:line="242" w:lineRule="auto"/>
              <w:ind w:right="341"/>
              <w:rPr>
                <w:i/>
              </w:rPr>
            </w:pPr>
            <w:r>
              <w:rPr>
                <w:i/>
              </w:rPr>
              <w:t xml:space="preserve">kosten </w:t>
            </w:r>
            <w:r>
              <w:rPr>
                <w:i/>
                <w:spacing w:val="-3"/>
              </w:rPr>
              <w:t xml:space="preserve">in </w:t>
            </w:r>
            <w:r>
              <w:rPr>
                <w:i/>
              </w:rPr>
              <w:t xml:space="preserve">redelijkheid gemaakt ter </w:t>
            </w:r>
            <w:r>
              <w:rPr>
                <w:i/>
                <w:spacing w:val="-3"/>
              </w:rPr>
              <w:t xml:space="preserve">vaststelling </w:t>
            </w:r>
            <w:r>
              <w:rPr>
                <w:i/>
                <w:spacing w:val="2"/>
              </w:rPr>
              <w:t xml:space="preserve">van </w:t>
            </w:r>
            <w:r>
              <w:rPr>
                <w:i/>
              </w:rPr>
              <w:t xml:space="preserve">de schadeoorzaak, de aansprakelijkheid, de directe schade en de wijze </w:t>
            </w:r>
            <w:r>
              <w:rPr>
                <w:i/>
                <w:spacing w:val="2"/>
              </w:rPr>
              <w:t>van</w:t>
            </w:r>
            <w:r>
              <w:rPr>
                <w:i/>
                <w:spacing w:val="-13"/>
              </w:rPr>
              <w:t xml:space="preserve"> </w:t>
            </w:r>
            <w:r>
              <w:rPr>
                <w:i/>
              </w:rPr>
              <w:t>herstel."</w:t>
            </w:r>
          </w:p>
          <w:p w14:paraId="5C7AB689" w14:textId="77777777" w:rsidR="00143802" w:rsidRDefault="00957AF0">
            <w:pPr>
              <w:pStyle w:val="TableParagraph"/>
              <w:spacing w:line="262" w:lineRule="exact"/>
              <w:ind w:left="141"/>
              <w:rPr>
                <w:i/>
              </w:rPr>
            </w:pPr>
            <w:r>
              <w:rPr>
                <w:i/>
              </w:rPr>
              <w:t xml:space="preserve">Kunt u </w:t>
            </w:r>
            <w:r>
              <w:t xml:space="preserve">instemmen </w:t>
            </w:r>
            <w:r>
              <w:rPr>
                <w:i/>
              </w:rPr>
              <w:t>met het uitsluiten van indirecte schade en het</w:t>
            </w:r>
          </w:p>
          <w:p w14:paraId="6AB986A6" w14:textId="77777777" w:rsidR="00143802" w:rsidRDefault="00957AF0">
            <w:pPr>
              <w:pStyle w:val="TableParagraph"/>
              <w:spacing w:line="264" w:lineRule="exact"/>
              <w:ind w:left="141"/>
              <w:rPr>
                <w:i/>
              </w:rPr>
            </w:pPr>
            <w:r>
              <w:rPr>
                <w:i/>
              </w:rPr>
              <w:t>aanpassen van directe schade zoals voorgesteld? Zo niet kunt u motiveren waarom u daar niet mee instemt?</w:t>
            </w:r>
          </w:p>
        </w:tc>
      </w:tr>
      <w:tr w:rsidR="00893C2B" w14:paraId="614C6A51" w14:textId="77777777" w:rsidTr="00893C2B">
        <w:trPr>
          <w:trHeight w:val="1758"/>
        </w:trPr>
        <w:tc>
          <w:tcPr>
            <w:tcW w:w="1534" w:type="dxa"/>
          </w:tcPr>
          <w:p w14:paraId="73065174" w14:textId="35E88593" w:rsidR="00893C2B" w:rsidRDefault="00893C2B">
            <w:pPr>
              <w:pStyle w:val="TableParagraph"/>
            </w:pPr>
            <w:r>
              <w:t>Antwoord</w:t>
            </w:r>
          </w:p>
        </w:tc>
        <w:tc>
          <w:tcPr>
            <w:tcW w:w="1707" w:type="dxa"/>
          </w:tcPr>
          <w:p w14:paraId="546FCCDF" w14:textId="77777777" w:rsidR="00893C2B" w:rsidRDefault="00893C2B">
            <w:pPr>
              <w:pStyle w:val="TableParagraph"/>
              <w:spacing w:line="263" w:lineRule="exact"/>
              <w:ind w:left="107"/>
            </w:pPr>
          </w:p>
        </w:tc>
        <w:tc>
          <w:tcPr>
            <w:tcW w:w="6066" w:type="dxa"/>
          </w:tcPr>
          <w:p w14:paraId="6013590E" w14:textId="61502570" w:rsidR="00893C2B" w:rsidRDefault="0003351D" w:rsidP="0015107B">
            <w:pPr>
              <w:pStyle w:val="TableParagraph"/>
              <w:spacing w:line="237" w:lineRule="auto"/>
              <w:ind w:right="359"/>
              <w:rPr>
                <w:i/>
              </w:rPr>
            </w:pPr>
            <w:r>
              <w:rPr>
                <w:rFonts w:eastAsia="Times New Roman"/>
                <w:i/>
                <w:iCs/>
              </w:rPr>
              <w:t>A</w:t>
            </w:r>
            <w:r w:rsidRPr="0003351D">
              <w:rPr>
                <w:rFonts w:eastAsia="Times New Roman"/>
                <w:i/>
                <w:iCs/>
              </w:rPr>
              <w:t>rt. 13 ziet op aansprakelijkheid voor zover een partij tekort schiet in haar verplichtingen. Dit artikel vormt een belangrijk vangnet, de bedragen zijn gelimiteerd. Derhalve zijn wij van mening dat dit artikel proportioneel is. Derhalve kunnen wij niet instemmen met het uitsluiten van indirecte schade en het aanpassen van de directe schade zoals u voorstelt.</w:t>
            </w:r>
          </w:p>
        </w:tc>
      </w:tr>
    </w:tbl>
    <w:p w14:paraId="53EECC14" w14:textId="43C36F69" w:rsidR="00143802" w:rsidRDefault="00143802">
      <w:pPr>
        <w:spacing w:before="9"/>
        <w:rPr>
          <w:sz w:val="21"/>
        </w:rPr>
      </w:pPr>
    </w:p>
    <w:p w14:paraId="3B95F606" w14:textId="030C06B8" w:rsidR="0015107B" w:rsidRDefault="0015107B">
      <w:pPr>
        <w:spacing w:before="9"/>
        <w:rPr>
          <w:sz w:val="21"/>
        </w:rPr>
      </w:pPr>
    </w:p>
    <w:p w14:paraId="7F6A7FB4" w14:textId="33B22BCF" w:rsidR="0015107B" w:rsidRDefault="0015107B">
      <w:pPr>
        <w:spacing w:before="9"/>
        <w:rPr>
          <w:sz w:val="21"/>
        </w:rPr>
      </w:pPr>
    </w:p>
    <w:p w14:paraId="554761B7" w14:textId="2E7C8831" w:rsidR="0015107B" w:rsidRDefault="0015107B">
      <w:pPr>
        <w:spacing w:before="9"/>
        <w:rPr>
          <w:sz w:val="21"/>
        </w:rPr>
      </w:pPr>
    </w:p>
    <w:p w14:paraId="7A818A0D" w14:textId="569A1526" w:rsidR="0015107B" w:rsidRDefault="0015107B">
      <w:pPr>
        <w:spacing w:before="9"/>
        <w:rPr>
          <w:sz w:val="21"/>
        </w:rPr>
      </w:pPr>
    </w:p>
    <w:p w14:paraId="702A3987" w14:textId="1EEDF15F" w:rsidR="0015107B" w:rsidRDefault="0015107B">
      <w:pPr>
        <w:spacing w:before="9"/>
        <w:rPr>
          <w:sz w:val="21"/>
        </w:rPr>
      </w:pPr>
    </w:p>
    <w:p w14:paraId="295190C5" w14:textId="392BA571" w:rsidR="0015107B" w:rsidRDefault="0015107B">
      <w:pPr>
        <w:spacing w:before="9"/>
        <w:rPr>
          <w:sz w:val="21"/>
        </w:rPr>
      </w:pPr>
    </w:p>
    <w:p w14:paraId="5A76ABA7" w14:textId="15A40A13" w:rsidR="0015107B" w:rsidRDefault="0015107B">
      <w:pPr>
        <w:spacing w:before="9"/>
        <w:rPr>
          <w:sz w:val="21"/>
        </w:rPr>
      </w:pPr>
    </w:p>
    <w:p w14:paraId="51233DAA" w14:textId="50017687" w:rsidR="0015107B" w:rsidRDefault="0015107B">
      <w:pPr>
        <w:spacing w:before="9"/>
        <w:rPr>
          <w:sz w:val="21"/>
        </w:rPr>
      </w:pPr>
    </w:p>
    <w:p w14:paraId="632CF5BA" w14:textId="4EDBD4DC" w:rsidR="0015107B" w:rsidRDefault="0015107B">
      <w:pPr>
        <w:spacing w:before="9"/>
        <w:rPr>
          <w:sz w:val="21"/>
        </w:rPr>
      </w:pPr>
    </w:p>
    <w:p w14:paraId="6281D22A" w14:textId="296871B9" w:rsidR="0015107B" w:rsidRDefault="0015107B">
      <w:pPr>
        <w:spacing w:before="9"/>
        <w:rPr>
          <w:sz w:val="21"/>
        </w:rPr>
      </w:pPr>
    </w:p>
    <w:p w14:paraId="26DF7F3B" w14:textId="6720B6AD" w:rsidR="0015107B" w:rsidRDefault="0015107B">
      <w:pPr>
        <w:spacing w:before="9"/>
        <w:rPr>
          <w:sz w:val="21"/>
        </w:rPr>
      </w:pPr>
    </w:p>
    <w:p w14:paraId="6D0CE62F" w14:textId="77777777" w:rsidR="0015107B" w:rsidRDefault="0015107B">
      <w:pPr>
        <w:spacing w:before="9"/>
        <w:rPr>
          <w:sz w:val="21"/>
        </w:rPr>
      </w:pPr>
    </w:p>
    <w:tbl>
      <w:tblPr>
        <w:tblStyle w:val="TableNormal"/>
        <w:tblW w:w="0" w:type="auto"/>
        <w:tblInd w:w="141"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1E0" w:firstRow="1" w:lastRow="1" w:firstColumn="1" w:lastColumn="1" w:noHBand="0" w:noVBand="0"/>
      </w:tblPr>
      <w:tblGrid>
        <w:gridCol w:w="1534"/>
        <w:gridCol w:w="1707"/>
        <w:gridCol w:w="6066"/>
      </w:tblGrid>
      <w:tr w:rsidR="00143802" w14:paraId="1D49CD00" w14:textId="77777777">
        <w:trPr>
          <w:trHeight w:val="273"/>
        </w:trPr>
        <w:tc>
          <w:tcPr>
            <w:tcW w:w="1534" w:type="dxa"/>
            <w:shd w:val="clear" w:color="auto" w:fill="CCCCCC"/>
          </w:tcPr>
          <w:p w14:paraId="0B180CB6" w14:textId="77777777" w:rsidR="00143802" w:rsidRDefault="00957AF0">
            <w:pPr>
              <w:pStyle w:val="TableParagraph"/>
              <w:spacing w:line="254" w:lineRule="exact"/>
              <w:ind w:left="776"/>
              <w:rPr>
                <w:b/>
              </w:rPr>
            </w:pPr>
            <w:r>
              <w:rPr>
                <w:b/>
              </w:rPr>
              <w:lastRenderedPageBreak/>
              <w:t>Nr.</w:t>
            </w:r>
          </w:p>
        </w:tc>
        <w:tc>
          <w:tcPr>
            <w:tcW w:w="1707" w:type="dxa"/>
            <w:shd w:val="clear" w:color="auto" w:fill="CCCCCC"/>
          </w:tcPr>
          <w:p w14:paraId="34AC55BE" w14:textId="77777777" w:rsidR="00143802" w:rsidRDefault="00957AF0">
            <w:pPr>
              <w:pStyle w:val="TableParagraph"/>
              <w:spacing w:line="254" w:lineRule="exact"/>
              <w:ind w:left="280"/>
              <w:rPr>
                <w:b/>
              </w:rPr>
            </w:pPr>
            <w:r>
              <w:rPr>
                <w:b/>
              </w:rPr>
              <w:t>Betreft</w:t>
            </w:r>
          </w:p>
        </w:tc>
        <w:tc>
          <w:tcPr>
            <w:tcW w:w="6066" w:type="dxa"/>
            <w:shd w:val="clear" w:color="auto" w:fill="CCCCCC"/>
          </w:tcPr>
          <w:p w14:paraId="526239A2" w14:textId="77777777" w:rsidR="00143802" w:rsidRDefault="00957AF0">
            <w:pPr>
              <w:pStyle w:val="TableParagraph"/>
              <w:spacing w:line="254" w:lineRule="exact"/>
              <w:ind w:left="1063"/>
              <w:rPr>
                <w:b/>
              </w:rPr>
            </w:pPr>
            <w:r>
              <w:rPr>
                <w:b/>
              </w:rPr>
              <w:t>Vraag</w:t>
            </w:r>
          </w:p>
        </w:tc>
      </w:tr>
      <w:tr w:rsidR="00143802" w14:paraId="36760FD3" w14:textId="77777777" w:rsidTr="0015107B">
        <w:trPr>
          <w:trHeight w:val="4296"/>
        </w:trPr>
        <w:tc>
          <w:tcPr>
            <w:tcW w:w="1534" w:type="dxa"/>
            <w:shd w:val="clear" w:color="auto" w:fill="auto"/>
          </w:tcPr>
          <w:p w14:paraId="334A47FA" w14:textId="77777777" w:rsidR="00143802" w:rsidRDefault="00143802">
            <w:pPr>
              <w:pStyle w:val="TableParagraph"/>
            </w:pPr>
          </w:p>
          <w:p w14:paraId="43B80688" w14:textId="77777777" w:rsidR="00143802" w:rsidRDefault="00143802">
            <w:pPr>
              <w:pStyle w:val="TableParagraph"/>
            </w:pPr>
          </w:p>
          <w:p w14:paraId="05DF588A" w14:textId="77777777" w:rsidR="00143802" w:rsidRDefault="00143802">
            <w:pPr>
              <w:pStyle w:val="TableParagraph"/>
            </w:pPr>
          </w:p>
          <w:p w14:paraId="64546465" w14:textId="77777777" w:rsidR="00143802" w:rsidRDefault="00143802">
            <w:pPr>
              <w:pStyle w:val="TableParagraph"/>
            </w:pPr>
          </w:p>
          <w:p w14:paraId="149C74B9" w14:textId="77777777" w:rsidR="00143802" w:rsidRDefault="00143802">
            <w:pPr>
              <w:pStyle w:val="TableParagraph"/>
            </w:pPr>
          </w:p>
          <w:p w14:paraId="5136A49D" w14:textId="77777777" w:rsidR="00143802" w:rsidRDefault="00143802">
            <w:pPr>
              <w:pStyle w:val="TableParagraph"/>
            </w:pPr>
          </w:p>
          <w:p w14:paraId="3855F8D9" w14:textId="77777777" w:rsidR="00143802" w:rsidRDefault="00143802">
            <w:pPr>
              <w:pStyle w:val="TableParagraph"/>
              <w:spacing w:before="2"/>
              <w:rPr>
                <w:sz w:val="29"/>
              </w:rPr>
            </w:pPr>
          </w:p>
          <w:p w14:paraId="55386031" w14:textId="5F3B78E7" w:rsidR="00143802" w:rsidRDefault="0015107B">
            <w:pPr>
              <w:pStyle w:val="TableParagraph"/>
              <w:ind w:left="764"/>
            </w:pPr>
            <w:r>
              <w:t>6</w:t>
            </w:r>
          </w:p>
        </w:tc>
        <w:tc>
          <w:tcPr>
            <w:tcW w:w="1707" w:type="dxa"/>
          </w:tcPr>
          <w:p w14:paraId="6ECF1CF4" w14:textId="77777777" w:rsidR="00143802" w:rsidRDefault="00957AF0">
            <w:pPr>
              <w:pStyle w:val="TableParagraph"/>
              <w:spacing w:line="263" w:lineRule="exact"/>
              <w:ind w:left="107"/>
            </w:pPr>
            <w:r>
              <w:t xml:space="preserve">Bijlage 12 </w:t>
            </w:r>
            <w:proofErr w:type="spellStart"/>
            <w:r>
              <w:t>Gibit</w:t>
            </w:r>
            <w:proofErr w:type="spellEnd"/>
            <w:r>
              <w:t>.</w:t>
            </w:r>
          </w:p>
          <w:p w14:paraId="1A969EB9" w14:textId="77777777" w:rsidR="00143802" w:rsidRDefault="00957AF0">
            <w:pPr>
              <w:pStyle w:val="TableParagraph"/>
              <w:spacing w:line="265" w:lineRule="exact"/>
              <w:ind w:left="107"/>
            </w:pPr>
            <w:r>
              <w:t>Artikel 13.3 en</w:t>
            </w:r>
          </w:p>
          <w:p w14:paraId="1F53F035" w14:textId="77777777" w:rsidR="00143802" w:rsidRDefault="00957AF0">
            <w:pPr>
              <w:pStyle w:val="TableParagraph"/>
              <w:spacing w:line="265" w:lineRule="exact"/>
              <w:ind w:left="107"/>
            </w:pPr>
            <w:r>
              <w:t>13.4</w:t>
            </w:r>
          </w:p>
          <w:p w14:paraId="7232E24A" w14:textId="77777777" w:rsidR="00143802" w:rsidRDefault="00957AF0">
            <w:pPr>
              <w:pStyle w:val="TableParagraph"/>
              <w:spacing w:line="247" w:lineRule="auto"/>
              <w:ind w:left="107" w:right="37"/>
            </w:pPr>
            <w:proofErr w:type="spellStart"/>
            <w:r>
              <w:rPr>
                <w:w w:val="95"/>
              </w:rPr>
              <w:t>Aansprakelijkhei</w:t>
            </w:r>
            <w:proofErr w:type="spellEnd"/>
            <w:r>
              <w:rPr>
                <w:w w:val="95"/>
              </w:rPr>
              <w:t xml:space="preserve"> </w:t>
            </w:r>
            <w:r>
              <w:t>d, pagina 20</w:t>
            </w:r>
          </w:p>
        </w:tc>
        <w:tc>
          <w:tcPr>
            <w:tcW w:w="6066" w:type="dxa"/>
          </w:tcPr>
          <w:p w14:paraId="25202433" w14:textId="77777777" w:rsidR="00143802" w:rsidRDefault="00957AF0">
            <w:pPr>
              <w:pStyle w:val="TableParagraph"/>
              <w:ind w:left="141" w:right="95"/>
              <w:rPr>
                <w:i/>
              </w:rPr>
            </w:pPr>
            <w:r>
              <w:rPr>
                <w:i/>
              </w:rPr>
              <w:t xml:space="preserve">Er worden bedragen per gebeurtenis genoemd van </w:t>
            </w:r>
            <w:r>
              <w:rPr>
                <w:rFonts w:ascii="Trebuchet MS" w:hAnsi="Trebuchet MS"/>
                <w:i/>
              </w:rPr>
              <w:t xml:space="preserve">respectievelijk € 1.250.000, </w:t>
            </w:r>
            <w:r>
              <w:rPr>
                <w:i/>
              </w:rPr>
              <w:t>- en 20x de jaarvergoeding per gebeurtenis. Deze aansprakelijkheidsbepaling is disproportioneel en staat niet in verhouding tot de waarde van de overeenkomst. Opdrachtgever is voornemens een samenwerking aan te gaan met een lange looptijd, waardoor de huidige aansprakelijkheidsbeperking onevenredig hoog wordt. Dit is mede op grond van de Gids Proportionaliteit niet aanvaardbaar. In vergelijkbare trajecten wordt deze bepaling daarom doorgaans aangepast naar een beperking die aansluit bij de omvang van de opdracht per jaar. Is Opdrachtgever bereid de maximale aansprakelijk te beperken naar een meer gebruikelijke beperking, waarbij de totale aansprakelijkheid nooit meer zal zijn dan de totale opdrachtwaarde gedurende de gehele looptijd? Zo nee, kunt u aangeven waarom u dit anders ziet en of een</w:t>
            </w:r>
          </w:p>
          <w:p w14:paraId="5D1980FB" w14:textId="77777777" w:rsidR="00143802" w:rsidRDefault="00957AF0">
            <w:pPr>
              <w:pStyle w:val="TableParagraph"/>
              <w:spacing w:line="252" w:lineRule="exact"/>
              <w:ind w:left="141"/>
            </w:pPr>
            <w:r>
              <w:rPr>
                <w:i/>
              </w:rPr>
              <w:t>beperking tot een ander bedrag acceptabel is</w:t>
            </w:r>
            <w:r>
              <w:t>?</w:t>
            </w:r>
          </w:p>
        </w:tc>
      </w:tr>
      <w:tr w:rsidR="00143802" w14:paraId="351571D6" w14:textId="77777777">
        <w:trPr>
          <w:trHeight w:val="261"/>
        </w:trPr>
        <w:tc>
          <w:tcPr>
            <w:tcW w:w="1534" w:type="dxa"/>
          </w:tcPr>
          <w:p w14:paraId="6A49E80B" w14:textId="77777777" w:rsidR="00143802" w:rsidRDefault="00957AF0">
            <w:pPr>
              <w:pStyle w:val="TableParagraph"/>
              <w:spacing w:line="241" w:lineRule="exact"/>
              <w:ind w:left="407"/>
            </w:pPr>
            <w:r>
              <w:t>Antwoord</w:t>
            </w:r>
          </w:p>
        </w:tc>
        <w:tc>
          <w:tcPr>
            <w:tcW w:w="7773" w:type="dxa"/>
            <w:gridSpan w:val="2"/>
          </w:tcPr>
          <w:p w14:paraId="3057D865" w14:textId="408B86E9" w:rsidR="00143802" w:rsidRPr="0003351D" w:rsidRDefault="0003351D">
            <w:pPr>
              <w:pStyle w:val="TableParagraph"/>
              <w:rPr>
                <w:rFonts w:ascii="Times New Roman"/>
                <w:i/>
                <w:iCs/>
                <w:sz w:val="18"/>
              </w:rPr>
            </w:pPr>
            <w:r w:rsidRPr="0003351D">
              <w:rPr>
                <w:rFonts w:eastAsia="Times New Roman"/>
                <w:i/>
                <w:iCs/>
              </w:rPr>
              <w:t>Wij kunnen instemmen met uw voorstel om het bedrag van de aansprakelijkheidsstelling te beperken tot</w:t>
            </w:r>
            <w:r w:rsidR="00966B7E">
              <w:rPr>
                <w:rFonts w:eastAsia="Times New Roman"/>
                <w:i/>
                <w:iCs/>
              </w:rPr>
              <w:t xml:space="preserve"> driemaal de opdrachtwaarde. </w:t>
            </w:r>
            <w:r w:rsidRPr="0003351D">
              <w:rPr>
                <w:rFonts w:eastAsia="Times New Roman"/>
                <w:i/>
                <w:iCs/>
              </w:rPr>
              <w:t xml:space="preserve"> </w:t>
            </w:r>
          </w:p>
        </w:tc>
      </w:tr>
    </w:tbl>
    <w:p w14:paraId="12BCDBBD" w14:textId="77777777" w:rsidR="00143802" w:rsidRDefault="00143802">
      <w:pPr>
        <w:rPr>
          <w:rFonts w:ascii="Times New Roman"/>
          <w:sz w:val="18"/>
        </w:rPr>
        <w:sectPr w:rsidR="00143802">
          <w:pgSz w:w="11920" w:h="16850"/>
          <w:pgMar w:top="1560" w:right="1080" w:bottom="1420" w:left="1280" w:header="708" w:footer="1224" w:gutter="0"/>
          <w:cols w:space="708"/>
        </w:sectPr>
      </w:pPr>
    </w:p>
    <w:p w14:paraId="72468F97" w14:textId="77777777" w:rsidR="00143802" w:rsidRDefault="00143802">
      <w:pPr>
        <w:spacing w:before="9"/>
        <w:rPr>
          <w:sz w:val="3"/>
        </w:rPr>
      </w:pPr>
    </w:p>
    <w:tbl>
      <w:tblPr>
        <w:tblStyle w:val="TableNormal"/>
        <w:tblW w:w="0" w:type="auto"/>
        <w:tblInd w:w="141"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1E0" w:firstRow="1" w:lastRow="1" w:firstColumn="1" w:lastColumn="1" w:noHBand="0" w:noVBand="0"/>
      </w:tblPr>
      <w:tblGrid>
        <w:gridCol w:w="1534"/>
        <w:gridCol w:w="1707"/>
        <w:gridCol w:w="6066"/>
      </w:tblGrid>
      <w:tr w:rsidR="00143802" w14:paraId="6556E3F7" w14:textId="77777777">
        <w:trPr>
          <w:trHeight w:val="262"/>
        </w:trPr>
        <w:tc>
          <w:tcPr>
            <w:tcW w:w="1534" w:type="dxa"/>
            <w:shd w:val="clear" w:color="auto" w:fill="CCCCCC"/>
          </w:tcPr>
          <w:p w14:paraId="17FF7AF6" w14:textId="77777777" w:rsidR="00143802" w:rsidRDefault="00957AF0">
            <w:pPr>
              <w:pStyle w:val="TableParagraph"/>
              <w:spacing w:line="242" w:lineRule="exact"/>
              <w:ind w:left="776"/>
              <w:rPr>
                <w:b/>
              </w:rPr>
            </w:pPr>
            <w:r>
              <w:rPr>
                <w:b/>
              </w:rPr>
              <w:t>Nr.</w:t>
            </w:r>
          </w:p>
        </w:tc>
        <w:tc>
          <w:tcPr>
            <w:tcW w:w="1707" w:type="dxa"/>
            <w:shd w:val="clear" w:color="auto" w:fill="CCCCCC"/>
          </w:tcPr>
          <w:p w14:paraId="3F1CE072" w14:textId="77777777" w:rsidR="00143802" w:rsidRDefault="00957AF0">
            <w:pPr>
              <w:pStyle w:val="TableParagraph"/>
              <w:spacing w:line="242" w:lineRule="exact"/>
              <w:ind w:left="280"/>
              <w:rPr>
                <w:b/>
              </w:rPr>
            </w:pPr>
            <w:r>
              <w:rPr>
                <w:b/>
              </w:rPr>
              <w:t>Betreft</w:t>
            </w:r>
          </w:p>
        </w:tc>
        <w:tc>
          <w:tcPr>
            <w:tcW w:w="6066" w:type="dxa"/>
            <w:shd w:val="clear" w:color="auto" w:fill="CCCCCC"/>
          </w:tcPr>
          <w:p w14:paraId="51DB4E47" w14:textId="77777777" w:rsidR="00143802" w:rsidRDefault="00957AF0">
            <w:pPr>
              <w:pStyle w:val="TableParagraph"/>
              <w:spacing w:line="242" w:lineRule="exact"/>
              <w:ind w:left="1063"/>
              <w:rPr>
                <w:b/>
              </w:rPr>
            </w:pPr>
            <w:r>
              <w:rPr>
                <w:b/>
              </w:rPr>
              <w:t>Vraag</w:t>
            </w:r>
          </w:p>
        </w:tc>
      </w:tr>
      <w:tr w:rsidR="00143802" w14:paraId="799CCF63" w14:textId="77777777" w:rsidTr="0015107B">
        <w:trPr>
          <w:trHeight w:val="3223"/>
        </w:trPr>
        <w:tc>
          <w:tcPr>
            <w:tcW w:w="1534" w:type="dxa"/>
            <w:shd w:val="clear" w:color="auto" w:fill="auto"/>
          </w:tcPr>
          <w:p w14:paraId="51746354" w14:textId="77777777" w:rsidR="00143802" w:rsidRDefault="00143802">
            <w:pPr>
              <w:pStyle w:val="TableParagraph"/>
            </w:pPr>
          </w:p>
          <w:p w14:paraId="79137D3B" w14:textId="77777777" w:rsidR="00143802" w:rsidRDefault="00143802">
            <w:pPr>
              <w:pStyle w:val="TableParagraph"/>
            </w:pPr>
          </w:p>
          <w:p w14:paraId="7BB839F7" w14:textId="77777777" w:rsidR="00143802" w:rsidRDefault="00143802">
            <w:pPr>
              <w:pStyle w:val="TableParagraph"/>
            </w:pPr>
          </w:p>
          <w:p w14:paraId="6594AA8B" w14:textId="77777777" w:rsidR="00143802" w:rsidRDefault="00143802">
            <w:pPr>
              <w:pStyle w:val="TableParagraph"/>
            </w:pPr>
          </w:p>
          <w:p w14:paraId="135F9368" w14:textId="77777777" w:rsidR="00143802" w:rsidRDefault="00143802">
            <w:pPr>
              <w:pStyle w:val="TableParagraph"/>
              <w:spacing w:before="8"/>
              <w:rPr>
                <w:sz w:val="29"/>
              </w:rPr>
            </w:pPr>
          </w:p>
          <w:p w14:paraId="54A6A863" w14:textId="26FB798C" w:rsidR="00143802" w:rsidRDefault="0015107B">
            <w:pPr>
              <w:pStyle w:val="TableParagraph"/>
              <w:ind w:left="764"/>
            </w:pPr>
            <w:r>
              <w:t>5</w:t>
            </w:r>
          </w:p>
        </w:tc>
        <w:tc>
          <w:tcPr>
            <w:tcW w:w="1707" w:type="dxa"/>
          </w:tcPr>
          <w:p w14:paraId="1896D33B" w14:textId="77777777" w:rsidR="00143802" w:rsidRDefault="00957AF0">
            <w:pPr>
              <w:pStyle w:val="TableParagraph"/>
              <w:spacing w:line="263" w:lineRule="exact"/>
              <w:ind w:left="107"/>
            </w:pPr>
            <w:r>
              <w:t xml:space="preserve">Bijlage 12 </w:t>
            </w:r>
            <w:proofErr w:type="spellStart"/>
            <w:r>
              <w:t>Gibit</w:t>
            </w:r>
            <w:proofErr w:type="spellEnd"/>
            <w:r>
              <w:t>.</w:t>
            </w:r>
          </w:p>
          <w:p w14:paraId="6D323C2C" w14:textId="77777777" w:rsidR="00143802" w:rsidRDefault="00957AF0">
            <w:pPr>
              <w:pStyle w:val="TableParagraph"/>
              <w:ind w:left="107" w:right="37"/>
            </w:pPr>
            <w:r>
              <w:t xml:space="preserve">Artikel 13.5 </w:t>
            </w:r>
            <w:proofErr w:type="spellStart"/>
            <w:r>
              <w:rPr>
                <w:w w:val="95"/>
              </w:rPr>
              <w:t>Aansprakelijkhei</w:t>
            </w:r>
            <w:proofErr w:type="spellEnd"/>
            <w:r>
              <w:rPr>
                <w:w w:val="95"/>
              </w:rPr>
              <w:t xml:space="preserve"> </w:t>
            </w:r>
            <w:r>
              <w:t>d, pagina 20 en 21</w:t>
            </w:r>
          </w:p>
        </w:tc>
        <w:tc>
          <w:tcPr>
            <w:tcW w:w="6066" w:type="dxa"/>
          </w:tcPr>
          <w:p w14:paraId="3B3B5799" w14:textId="77777777" w:rsidR="00143802" w:rsidRDefault="00957AF0">
            <w:pPr>
              <w:pStyle w:val="TableParagraph"/>
              <w:ind w:left="106" w:right="105"/>
              <w:rPr>
                <w:i/>
              </w:rPr>
            </w:pPr>
            <w:r>
              <w:rPr>
                <w:i/>
              </w:rPr>
              <w:t>Inschrijver begrijpt de wens om een boete op te nemen op schending van geheimhouding, maar de hoogte van deze boete is disproportioneel, te meer omdat niet elke schending even zwaar is. Inschrijver stelt voor ofwel</w:t>
            </w:r>
          </w:p>
          <w:p w14:paraId="6E9C6CE9" w14:textId="77777777" w:rsidR="00143802" w:rsidRDefault="00957AF0">
            <w:pPr>
              <w:pStyle w:val="TableParagraph"/>
              <w:numPr>
                <w:ilvl w:val="0"/>
                <w:numId w:val="1"/>
              </w:numPr>
              <w:tabs>
                <w:tab w:val="left" w:pos="430"/>
              </w:tabs>
              <w:ind w:right="707"/>
              <w:rPr>
                <w:i/>
              </w:rPr>
            </w:pPr>
            <w:r>
              <w:rPr>
                <w:i/>
              </w:rPr>
              <w:t xml:space="preserve">de boete </w:t>
            </w:r>
            <w:r>
              <w:rPr>
                <w:i/>
                <w:spacing w:val="-3"/>
              </w:rPr>
              <w:t xml:space="preserve">te </w:t>
            </w:r>
            <w:r>
              <w:rPr>
                <w:i/>
              </w:rPr>
              <w:t xml:space="preserve">verlagen tot een bedrag </w:t>
            </w:r>
            <w:r>
              <w:rPr>
                <w:i/>
                <w:spacing w:val="2"/>
              </w:rPr>
              <w:t xml:space="preserve">van </w:t>
            </w:r>
            <w:r>
              <w:rPr>
                <w:i/>
              </w:rPr>
              <w:t xml:space="preserve">maximaal </w:t>
            </w:r>
            <w:r>
              <w:rPr>
                <w:i/>
                <w:spacing w:val="-3"/>
              </w:rPr>
              <w:t xml:space="preserve">EUR </w:t>
            </w:r>
            <w:r>
              <w:rPr>
                <w:i/>
                <w:spacing w:val="2"/>
              </w:rPr>
              <w:t xml:space="preserve">10.000, </w:t>
            </w:r>
            <w:r>
              <w:rPr>
                <w:i/>
              </w:rPr>
              <w:t xml:space="preserve">- per overtreding, waarbij een reeks </w:t>
            </w:r>
            <w:r>
              <w:rPr>
                <w:i/>
                <w:spacing w:val="2"/>
              </w:rPr>
              <w:t xml:space="preserve">van </w:t>
            </w:r>
            <w:r>
              <w:rPr>
                <w:i/>
              </w:rPr>
              <w:t xml:space="preserve">gebeurtenissen als één gebeurtenis </w:t>
            </w:r>
            <w:r>
              <w:rPr>
                <w:i/>
                <w:spacing w:val="2"/>
              </w:rPr>
              <w:t>wordt</w:t>
            </w:r>
            <w:r>
              <w:rPr>
                <w:i/>
                <w:spacing w:val="-21"/>
              </w:rPr>
              <w:t xml:space="preserve"> </w:t>
            </w:r>
            <w:r>
              <w:rPr>
                <w:i/>
              </w:rPr>
              <w:t xml:space="preserve">aangemerkt, </w:t>
            </w:r>
            <w:proofErr w:type="spellStart"/>
            <w:r>
              <w:rPr>
                <w:i/>
              </w:rPr>
              <w:t>danwel</w:t>
            </w:r>
            <w:proofErr w:type="spellEnd"/>
          </w:p>
          <w:p w14:paraId="020B08CE" w14:textId="77777777" w:rsidR="00143802" w:rsidRDefault="00957AF0">
            <w:pPr>
              <w:pStyle w:val="TableParagraph"/>
              <w:numPr>
                <w:ilvl w:val="0"/>
                <w:numId w:val="1"/>
              </w:numPr>
              <w:tabs>
                <w:tab w:val="left" w:pos="430"/>
              </w:tabs>
              <w:spacing w:line="247" w:lineRule="auto"/>
              <w:ind w:right="122"/>
              <w:rPr>
                <w:i/>
              </w:rPr>
            </w:pPr>
            <w:r>
              <w:rPr>
                <w:i/>
              </w:rPr>
              <w:t xml:space="preserve">dat de boete pas opeisbaar </w:t>
            </w:r>
            <w:r>
              <w:rPr>
                <w:i/>
                <w:spacing w:val="-4"/>
              </w:rPr>
              <w:t xml:space="preserve">is, </w:t>
            </w:r>
            <w:r>
              <w:rPr>
                <w:i/>
              </w:rPr>
              <w:t xml:space="preserve">indien deze schending door een bevoegde rechter </w:t>
            </w:r>
            <w:r>
              <w:rPr>
                <w:i/>
                <w:spacing w:val="-3"/>
              </w:rPr>
              <w:t>is</w:t>
            </w:r>
            <w:r>
              <w:rPr>
                <w:i/>
                <w:spacing w:val="-14"/>
              </w:rPr>
              <w:t xml:space="preserve"> </w:t>
            </w:r>
            <w:r>
              <w:rPr>
                <w:i/>
              </w:rPr>
              <w:t>vastgesteld.</w:t>
            </w:r>
          </w:p>
          <w:p w14:paraId="7C5D7883" w14:textId="77777777" w:rsidR="00143802" w:rsidRDefault="00957AF0">
            <w:pPr>
              <w:pStyle w:val="TableParagraph"/>
              <w:spacing w:line="256" w:lineRule="exact"/>
              <w:ind w:left="106"/>
              <w:rPr>
                <w:i/>
              </w:rPr>
            </w:pPr>
            <w:r>
              <w:rPr>
                <w:i/>
              </w:rPr>
              <w:t>Kunt u hiermee instemmen en aangeven welke optie uw voorkeur</w:t>
            </w:r>
          </w:p>
          <w:p w14:paraId="28E523D8" w14:textId="77777777" w:rsidR="00143802" w:rsidRDefault="00957AF0">
            <w:pPr>
              <w:pStyle w:val="TableParagraph"/>
              <w:spacing w:line="255" w:lineRule="exact"/>
              <w:ind w:left="106"/>
              <w:rPr>
                <w:i/>
              </w:rPr>
            </w:pPr>
            <w:r>
              <w:rPr>
                <w:i/>
              </w:rPr>
              <w:t>heeft?</w:t>
            </w:r>
          </w:p>
        </w:tc>
      </w:tr>
      <w:tr w:rsidR="00143802" w14:paraId="465329C4" w14:textId="77777777">
        <w:trPr>
          <w:trHeight w:val="262"/>
        </w:trPr>
        <w:tc>
          <w:tcPr>
            <w:tcW w:w="1534" w:type="dxa"/>
          </w:tcPr>
          <w:p w14:paraId="0FCCF278" w14:textId="77777777" w:rsidR="00143802" w:rsidRDefault="00957AF0">
            <w:pPr>
              <w:pStyle w:val="TableParagraph"/>
              <w:spacing w:line="242" w:lineRule="exact"/>
              <w:ind w:left="407"/>
            </w:pPr>
            <w:r>
              <w:t>Antwoord</w:t>
            </w:r>
          </w:p>
        </w:tc>
        <w:tc>
          <w:tcPr>
            <w:tcW w:w="7773" w:type="dxa"/>
            <w:gridSpan w:val="2"/>
          </w:tcPr>
          <w:p w14:paraId="447E8F7B" w14:textId="06350F44" w:rsidR="00143802" w:rsidRDefault="0003351D" w:rsidP="00007632">
            <w:pPr>
              <w:widowControl/>
              <w:autoSpaceDE/>
              <w:autoSpaceDN/>
              <w:rPr>
                <w:rFonts w:ascii="Times New Roman"/>
                <w:sz w:val="18"/>
              </w:rPr>
            </w:pPr>
            <w:r w:rsidRPr="0003351D">
              <w:rPr>
                <w:rFonts w:eastAsia="Times New Roman"/>
              </w:rPr>
              <w:t>Dit artikel ziet op zeer ernstige gevallen. Ook schending van geheimhouding/</w:t>
            </w:r>
            <w:proofErr w:type="spellStart"/>
            <w:r w:rsidRPr="0003351D">
              <w:rPr>
                <w:rFonts w:eastAsia="Times New Roman"/>
              </w:rPr>
              <w:t>privacyschending</w:t>
            </w:r>
            <w:proofErr w:type="spellEnd"/>
            <w:r w:rsidRPr="0003351D">
              <w:rPr>
                <w:rFonts w:eastAsia="Times New Roman"/>
              </w:rPr>
              <w:t xml:space="preserve"> kan zeer ernstige gevolgen hebben. Derhalve kunnen wij niet instemmen met uw voorstel om dit te limiteren conform uw voorstel. Wel begrijpen wij uw opmerking over proportionaliteit in relatie tot de opdrachtwaarde en kunnen wij instemmen met uw voorstel om het bedrag van de aansprakelijkheidsstelling te beperken tot </w:t>
            </w:r>
            <w:r w:rsidR="00007632">
              <w:rPr>
                <w:rFonts w:eastAsia="Times New Roman"/>
              </w:rPr>
              <w:t xml:space="preserve">driemaal de opdrachtwaarde. </w:t>
            </w:r>
          </w:p>
        </w:tc>
      </w:tr>
    </w:tbl>
    <w:p w14:paraId="7F761400" w14:textId="77777777" w:rsidR="00143802" w:rsidRDefault="00143802">
      <w:pPr>
        <w:spacing w:before="9"/>
        <w:rPr>
          <w:sz w:val="21"/>
        </w:rPr>
      </w:pPr>
    </w:p>
    <w:tbl>
      <w:tblPr>
        <w:tblStyle w:val="TableNormal"/>
        <w:tblW w:w="0" w:type="auto"/>
        <w:tblInd w:w="141"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1E0" w:firstRow="1" w:lastRow="1" w:firstColumn="1" w:lastColumn="1" w:noHBand="0" w:noVBand="0"/>
      </w:tblPr>
      <w:tblGrid>
        <w:gridCol w:w="1534"/>
        <w:gridCol w:w="1707"/>
        <w:gridCol w:w="6066"/>
      </w:tblGrid>
      <w:tr w:rsidR="00143802" w14:paraId="0C8B671B" w14:textId="77777777">
        <w:trPr>
          <w:trHeight w:val="261"/>
        </w:trPr>
        <w:tc>
          <w:tcPr>
            <w:tcW w:w="1534" w:type="dxa"/>
            <w:shd w:val="clear" w:color="auto" w:fill="CCCCCC"/>
          </w:tcPr>
          <w:p w14:paraId="6FEA2EFF" w14:textId="77777777" w:rsidR="00143802" w:rsidRDefault="00957AF0">
            <w:pPr>
              <w:pStyle w:val="TableParagraph"/>
              <w:spacing w:line="241" w:lineRule="exact"/>
              <w:ind w:left="776"/>
              <w:rPr>
                <w:b/>
              </w:rPr>
            </w:pPr>
            <w:r>
              <w:rPr>
                <w:b/>
              </w:rPr>
              <w:t>Nr.</w:t>
            </w:r>
          </w:p>
        </w:tc>
        <w:tc>
          <w:tcPr>
            <w:tcW w:w="1707" w:type="dxa"/>
            <w:shd w:val="clear" w:color="auto" w:fill="CCCCCC"/>
          </w:tcPr>
          <w:p w14:paraId="0619D52A" w14:textId="77777777" w:rsidR="00143802" w:rsidRDefault="00957AF0">
            <w:pPr>
              <w:pStyle w:val="TableParagraph"/>
              <w:spacing w:line="241" w:lineRule="exact"/>
              <w:ind w:left="280"/>
              <w:rPr>
                <w:b/>
              </w:rPr>
            </w:pPr>
            <w:r>
              <w:rPr>
                <w:b/>
              </w:rPr>
              <w:t>Betreft</w:t>
            </w:r>
          </w:p>
        </w:tc>
        <w:tc>
          <w:tcPr>
            <w:tcW w:w="6066" w:type="dxa"/>
            <w:shd w:val="clear" w:color="auto" w:fill="CCCCCC"/>
          </w:tcPr>
          <w:p w14:paraId="28136EB9" w14:textId="77777777" w:rsidR="00143802" w:rsidRDefault="00957AF0">
            <w:pPr>
              <w:pStyle w:val="TableParagraph"/>
              <w:spacing w:line="241" w:lineRule="exact"/>
              <w:ind w:left="1063"/>
              <w:rPr>
                <w:b/>
              </w:rPr>
            </w:pPr>
            <w:r>
              <w:rPr>
                <w:b/>
              </w:rPr>
              <w:t>Vraag</w:t>
            </w:r>
          </w:p>
        </w:tc>
      </w:tr>
      <w:tr w:rsidR="00143802" w14:paraId="3086A15D" w14:textId="77777777" w:rsidTr="0015107B">
        <w:trPr>
          <w:trHeight w:val="2417"/>
        </w:trPr>
        <w:tc>
          <w:tcPr>
            <w:tcW w:w="1534" w:type="dxa"/>
            <w:shd w:val="clear" w:color="auto" w:fill="auto"/>
          </w:tcPr>
          <w:p w14:paraId="5AFF3D9D" w14:textId="77777777" w:rsidR="00143802" w:rsidRDefault="00143802">
            <w:pPr>
              <w:pStyle w:val="TableParagraph"/>
            </w:pPr>
          </w:p>
          <w:p w14:paraId="0CEBA2D4" w14:textId="77777777" w:rsidR="00143802" w:rsidRDefault="00143802">
            <w:pPr>
              <w:pStyle w:val="TableParagraph"/>
            </w:pPr>
          </w:p>
          <w:p w14:paraId="46D25CFB" w14:textId="77777777" w:rsidR="00143802" w:rsidRDefault="00143802">
            <w:pPr>
              <w:pStyle w:val="TableParagraph"/>
            </w:pPr>
          </w:p>
          <w:p w14:paraId="0F45EB58" w14:textId="77777777" w:rsidR="00143802" w:rsidRDefault="00143802">
            <w:pPr>
              <w:pStyle w:val="TableParagraph"/>
              <w:spacing w:before="8"/>
              <w:rPr>
                <w:sz w:val="18"/>
              </w:rPr>
            </w:pPr>
          </w:p>
          <w:p w14:paraId="08624080" w14:textId="2D3CE6BE" w:rsidR="00143802" w:rsidRDefault="0015107B">
            <w:pPr>
              <w:pStyle w:val="TableParagraph"/>
              <w:ind w:left="764"/>
            </w:pPr>
            <w:r>
              <w:t>4</w:t>
            </w:r>
          </w:p>
        </w:tc>
        <w:tc>
          <w:tcPr>
            <w:tcW w:w="1707" w:type="dxa"/>
          </w:tcPr>
          <w:p w14:paraId="3C512473" w14:textId="77777777" w:rsidR="00143802" w:rsidRDefault="00957AF0">
            <w:pPr>
              <w:pStyle w:val="TableParagraph"/>
              <w:spacing w:line="263" w:lineRule="exact"/>
              <w:ind w:left="107"/>
              <w:jc w:val="both"/>
            </w:pPr>
            <w:r>
              <w:t xml:space="preserve">Bijlage 12 </w:t>
            </w:r>
            <w:proofErr w:type="spellStart"/>
            <w:r>
              <w:t>Gibit</w:t>
            </w:r>
            <w:proofErr w:type="spellEnd"/>
            <w:r>
              <w:t>.</w:t>
            </w:r>
          </w:p>
          <w:p w14:paraId="0FF0213A" w14:textId="77777777" w:rsidR="00143802" w:rsidRDefault="00957AF0">
            <w:pPr>
              <w:pStyle w:val="TableParagraph"/>
              <w:spacing w:line="242" w:lineRule="auto"/>
              <w:ind w:left="107" w:right="538"/>
              <w:jc w:val="both"/>
            </w:pPr>
            <w:r>
              <w:t xml:space="preserve">Artikel 16.2 </w:t>
            </w:r>
            <w:r>
              <w:rPr>
                <w:w w:val="95"/>
              </w:rPr>
              <w:t xml:space="preserve">Overmacht, </w:t>
            </w:r>
            <w:r>
              <w:t>pagina 22</w:t>
            </w:r>
          </w:p>
        </w:tc>
        <w:tc>
          <w:tcPr>
            <w:tcW w:w="6066" w:type="dxa"/>
          </w:tcPr>
          <w:p w14:paraId="0A37728F" w14:textId="77777777" w:rsidR="00143802" w:rsidRDefault="00957AF0">
            <w:pPr>
              <w:pStyle w:val="TableParagraph"/>
              <w:ind w:left="141" w:right="102"/>
              <w:rPr>
                <w:i/>
              </w:rPr>
            </w:pPr>
            <w:r>
              <w:rPr>
                <w:i/>
              </w:rPr>
              <w:t>In voorkomende situaties waarbij sprake is van gebrek aan personeel, stakingen of ziekte van personeel maken wij gebruik van onderaannemers. Om te voorkomen dat overmacht van deze onderaannemers tot schadeplichtigheid bij Opdrachtnemer zou leiden, verzoekt Inschrijver dit artikel zodanig aan te passen dat overmacht van haar onderaannemers ok onder overmacht van Opdrachtnemer valt.</w:t>
            </w:r>
          </w:p>
          <w:p w14:paraId="0C328C2D" w14:textId="77777777" w:rsidR="00143802" w:rsidRDefault="00957AF0">
            <w:pPr>
              <w:pStyle w:val="TableParagraph"/>
              <w:spacing w:line="267" w:lineRule="exact"/>
              <w:ind w:left="141"/>
              <w:rPr>
                <w:i/>
              </w:rPr>
            </w:pPr>
            <w:r>
              <w:rPr>
                <w:i/>
              </w:rPr>
              <w:t xml:space="preserve">Kunt u </w:t>
            </w:r>
            <w:r>
              <w:t xml:space="preserve">instemmen </w:t>
            </w:r>
            <w:r>
              <w:rPr>
                <w:i/>
              </w:rPr>
              <w:t>met deze aanpassing? Zo niet, kunt u</w:t>
            </w:r>
          </w:p>
          <w:p w14:paraId="0A3864FB" w14:textId="77777777" w:rsidR="00143802" w:rsidRDefault="00957AF0">
            <w:pPr>
              <w:pStyle w:val="TableParagraph"/>
              <w:spacing w:before="5" w:line="245" w:lineRule="exact"/>
              <w:ind w:left="141"/>
              <w:rPr>
                <w:i/>
              </w:rPr>
            </w:pPr>
            <w:r>
              <w:rPr>
                <w:i/>
              </w:rPr>
              <w:t>motiveren waarom u daar niet mee instemt?</w:t>
            </w:r>
          </w:p>
        </w:tc>
      </w:tr>
      <w:tr w:rsidR="00143802" w14:paraId="0B9FB1FC" w14:textId="77777777">
        <w:trPr>
          <w:trHeight w:val="261"/>
        </w:trPr>
        <w:tc>
          <w:tcPr>
            <w:tcW w:w="1534" w:type="dxa"/>
          </w:tcPr>
          <w:p w14:paraId="37E93EC2" w14:textId="77777777" w:rsidR="00143802" w:rsidRDefault="00957AF0">
            <w:pPr>
              <w:pStyle w:val="TableParagraph"/>
              <w:spacing w:line="241" w:lineRule="exact"/>
              <w:ind w:left="407"/>
            </w:pPr>
            <w:r>
              <w:t>Antwoord</w:t>
            </w:r>
          </w:p>
        </w:tc>
        <w:tc>
          <w:tcPr>
            <w:tcW w:w="7773" w:type="dxa"/>
            <w:gridSpan w:val="2"/>
          </w:tcPr>
          <w:p w14:paraId="6D06CC81" w14:textId="3076F809" w:rsidR="0003351D" w:rsidRPr="0003351D" w:rsidRDefault="0003351D" w:rsidP="0003351D">
            <w:pPr>
              <w:widowControl/>
              <w:autoSpaceDE/>
              <w:autoSpaceDN/>
              <w:rPr>
                <w:rFonts w:ascii="Calibri" w:eastAsia="Times New Roman" w:hAnsi="Calibri" w:cs="Calibri"/>
                <w:i/>
                <w:iCs/>
                <w:highlight w:val="yellow"/>
              </w:rPr>
            </w:pPr>
            <w:r w:rsidRPr="0003351D">
              <w:rPr>
                <w:rFonts w:eastAsia="Times New Roman"/>
                <w:i/>
                <w:iCs/>
              </w:rPr>
              <w:t xml:space="preserve">Indien Leveranciers gebruik maken van samenwerking met derde partijen dan wel van </w:t>
            </w:r>
            <w:proofErr w:type="spellStart"/>
            <w:r w:rsidRPr="0003351D">
              <w:rPr>
                <w:rFonts w:eastAsia="Times New Roman"/>
                <w:i/>
                <w:iCs/>
              </w:rPr>
              <w:t>onderaanneming</w:t>
            </w:r>
            <w:proofErr w:type="spellEnd"/>
            <w:r w:rsidRPr="0003351D">
              <w:rPr>
                <w:rFonts w:eastAsia="Times New Roman"/>
                <w:i/>
                <w:iCs/>
              </w:rPr>
              <w:t xml:space="preserve">, dan blijft de verantwoordelijkheid en regie te allen tijde bij de Leverancier als Opdrachtgever jegens de derde partij. Wij gaan er van uit dat Leverancier met haar B2B-partners en onderaannemers ook zorgvuldig contracten afsluiten. Deze onderaannemers zijn nimmer de aanspreekpunten van de klant/gemeente. Derhalve kunnen wij niet instemmen met uw voorstel omdat niet wij maar u zelf het aanspreekpunt bent van deze partijen. Derhalve kunnen wij niet instemmen met uw voorstel. </w:t>
            </w:r>
          </w:p>
          <w:p w14:paraId="0A196761" w14:textId="77777777" w:rsidR="00143802" w:rsidRDefault="00143802">
            <w:pPr>
              <w:pStyle w:val="TableParagraph"/>
              <w:rPr>
                <w:rFonts w:ascii="Times New Roman"/>
                <w:sz w:val="18"/>
              </w:rPr>
            </w:pPr>
          </w:p>
        </w:tc>
      </w:tr>
    </w:tbl>
    <w:p w14:paraId="087BB770" w14:textId="08D330BA" w:rsidR="00143802" w:rsidRDefault="00143802">
      <w:pPr>
        <w:spacing w:before="9"/>
        <w:rPr>
          <w:sz w:val="21"/>
        </w:rPr>
      </w:pPr>
    </w:p>
    <w:p w14:paraId="2901103C" w14:textId="28D89E46" w:rsidR="0015107B" w:rsidRDefault="0015107B">
      <w:pPr>
        <w:spacing w:before="9"/>
        <w:rPr>
          <w:sz w:val="21"/>
        </w:rPr>
      </w:pPr>
    </w:p>
    <w:p w14:paraId="193C9A0E" w14:textId="44EECE85" w:rsidR="0015107B" w:rsidRDefault="0015107B">
      <w:pPr>
        <w:spacing w:before="9"/>
        <w:rPr>
          <w:sz w:val="21"/>
        </w:rPr>
      </w:pPr>
    </w:p>
    <w:p w14:paraId="1875B071" w14:textId="75FE96A5" w:rsidR="0015107B" w:rsidRDefault="0015107B">
      <w:pPr>
        <w:spacing w:before="9"/>
        <w:rPr>
          <w:sz w:val="21"/>
        </w:rPr>
      </w:pPr>
    </w:p>
    <w:p w14:paraId="42E62F9A" w14:textId="13BD03EF" w:rsidR="0015107B" w:rsidRDefault="0015107B">
      <w:pPr>
        <w:spacing w:before="9"/>
        <w:rPr>
          <w:sz w:val="21"/>
        </w:rPr>
      </w:pPr>
    </w:p>
    <w:p w14:paraId="554CAB42" w14:textId="7952EF18" w:rsidR="0015107B" w:rsidRDefault="0015107B">
      <w:pPr>
        <w:spacing w:before="9"/>
        <w:rPr>
          <w:sz w:val="21"/>
        </w:rPr>
      </w:pPr>
    </w:p>
    <w:p w14:paraId="7DAB700A" w14:textId="34F62772" w:rsidR="0015107B" w:rsidRDefault="0015107B">
      <w:pPr>
        <w:spacing w:before="9"/>
        <w:rPr>
          <w:sz w:val="21"/>
        </w:rPr>
      </w:pPr>
    </w:p>
    <w:p w14:paraId="625404F9" w14:textId="4C4FA603" w:rsidR="0015107B" w:rsidRDefault="0015107B">
      <w:pPr>
        <w:spacing w:before="9"/>
        <w:rPr>
          <w:sz w:val="21"/>
        </w:rPr>
      </w:pPr>
    </w:p>
    <w:p w14:paraId="26A0ADF6" w14:textId="7D3E8D48" w:rsidR="0015107B" w:rsidRDefault="0015107B">
      <w:pPr>
        <w:spacing w:before="9"/>
        <w:rPr>
          <w:sz w:val="21"/>
        </w:rPr>
      </w:pPr>
    </w:p>
    <w:p w14:paraId="63BEF7F8" w14:textId="303BC5D4" w:rsidR="0015107B" w:rsidRDefault="0015107B">
      <w:pPr>
        <w:spacing w:before="9"/>
        <w:rPr>
          <w:sz w:val="21"/>
        </w:rPr>
      </w:pPr>
    </w:p>
    <w:p w14:paraId="00211C9A" w14:textId="1152F778" w:rsidR="0015107B" w:rsidRDefault="0015107B">
      <w:pPr>
        <w:spacing w:before="9"/>
        <w:rPr>
          <w:sz w:val="21"/>
        </w:rPr>
      </w:pPr>
    </w:p>
    <w:p w14:paraId="36EC80ED" w14:textId="77777777" w:rsidR="0015107B" w:rsidRDefault="0015107B">
      <w:pPr>
        <w:spacing w:before="9"/>
        <w:rPr>
          <w:sz w:val="21"/>
        </w:rPr>
      </w:pPr>
    </w:p>
    <w:tbl>
      <w:tblPr>
        <w:tblStyle w:val="TableNormal"/>
        <w:tblW w:w="0" w:type="auto"/>
        <w:tblInd w:w="141"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1E0" w:firstRow="1" w:lastRow="1" w:firstColumn="1" w:lastColumn="1" w:noHBand="0" w:noVBand="0"/>
      </w:tblPr>
      <w:tblGrid>
        <w:gridCol w:w="1534"/>
        <w:gridCol w:w="1707"/>
        <w:gridCol w:w="6066"/>
      </w:tblGrid>
      <w:tr w:rsidR="00143802" w14:paraId="13706B9C" w14:textId="77777777">
        <w:trPr>
          <w:trHeight w:val="261"/>
        </w:trPr>
        <w:tc>
          <w:tcPr>
            <w:tcW w:w="1534" w:type="dxa"/>
            <w:shd w:val="clear" w:color="auto" w:fill="CCCCCC"/>
          </w:tcPr>
          <w:p w14:paraId="0D390195" w14:textId="77777777" w:rsidR="00143802" w:rsidRDefault="00957AF0">
            <w:pPr>
              <w:pStyle w:val="TableParagraph"/>
              <w:spacing w:line="241" w:lineRule="exact"/>
              <w:ind w:left="776"/>
              <w:rPr>
                <w:b/>
              </w:rPr>
            </w:pPr>
            <w:r>
              <w:rPr>
                <w:b/>
              </w:rPr>
              <w:lastRenderedPageBreak/>
              <w:t>Nr.</w:t>
            </w:r>
          </w:p>
        </w:tc>
        <w:tc>
          <w:tcPr>
            <w:tcW w:w="1707" w:type="dxa"/>
            <w:shd w:val="clear" w:color="auto" w:fill="CCCCCC"/>
          </w:tcPr>
          <w:p w14:paraId="5EFE65F4" w14:textId="77777777" w:rsidR="00143802" w:rsidRDefault="00957AF0">
            <w:pPr>
              <w:pStyle w:val="TableParagraph"/>
              <w:spacing w:line="241" w:lineRule="exact"/>
              <w:ind w:left="280"/>
              <w:rPr>
                <w:b/>
              </w:rPr>
            </w:pPr>
            <w:r>
              <w:rPr>
                <w:b/>
              </w:rPr>
              <w:t>Betreft</w:t>
            </w:r>
          </w:p>
        </w:tc>
        <w:tc>
          <w:tcPr>
            <w:tcW w:w="6066" w:type="dxa"/>
            <w:shd w:val="clear" w:color="auto" w:fill="CCCCCC"/>
          </w:tcPr>
          <w:p w14:paraId="609A1DA7" w14:textId="77777777" w:rsidR="00143802" w:rsidRDefault="00957AF0">
            <w:pPr>
              <w:pStyle w:val="TableParagraph"/>
              <w:spacing w:line="241" w:lineRule="exact"/>
              <w:ind w:left="1063"/>
              <w:rPr>
                <w:b/>
              </w:rPr>
            </w:pPr>
            <w:r>
              <w:rPr>
                <w:b/>
              </w:rPr>
              <w:t>Vraag</w:t>
            </w:r>
          </w:p>
        </w:tc>
      </w:tr>
      <w:tr w:rsidR="00143802" w14:paraId="6BAB3E53" w14:textId="77777777" w:rsidTr="0015107B">
        <w:trPr>
          <w:trHeight w:val="2959"/>
        </w:trPr>
        <w:tc>
          <w:tcPr>
            <w:tcW w:w="1534" w:type="dxa"/>
            <w:shd w:val="clear" w:color="auto" w:fill="auto"/>
          </w:tcPr>
          <w:p w14:paraId="5ADCEE47" w14:textId="77777777" w:rsidR="00143802" w:rsidRDefault="00143802">
            <w:pPr>
              <w:pStyle w:val="TableParagraph"/>
            </w:pPr>
          </w:p>
          <w:p w14:paraId="68ADF2E1" w14:textId="77777777" w:rsidR="00143802" w:rsidRDefault="00143802">
            <w:pPr>
              <w:pStyle w:val="TableParagraph"/>
            </w:pPr>
          </w:p>
          <w:p w14:paraId="744BA0D0" w14:textId="77777777" w:rsidR="00143802" w:rsidRDefault="00143802">
            <w:pPr>
              <w:pStyle w:val="TableParagraph"/>
            </w:pPr>
          </w:p>
          <w:p w14:paraId="14654E2A" w14:textId="77777777" w:rsidR="00143802" w:rsidRDefault="00143802">
            <w:pPr>
              <w:pStyle w:val="TableParagraph"/>
            </w:pPr>
          </w:p>
          <w:p w14:paraId="0D746BD1" w14:textId="77777777" w:rsidR="00143802" w:rsidRDefault="00143802">
            <w:pPr>
              <w:pStyle w:val="TableParagraph"/>
              <w:spacing w:before="5"/>
              <w:rPr>
                <w:sz w:val="18"/>
              </w:rPr>
            </w:pPr>
          </w:p>
          <w:p w14:paraId="4658DA23" w14:textId="0E06C7BD" w:rsidR="00143802" w:rsidRDefault="0015107B">
            <w:pPr>
              <w:pStyle w:val="TableParagraph"/>
              <w:ind w:left="764"/>
            </w:pPr>
            <w:r>
              <w:t>3</w:t>
            </w:r>
          </w:p>
        </w:tc>
        <w:tc>
          <w:tcPr>
            <w:tcW w:w="1707" w:type="dxa"/>
          </w:tcPr>
          <w:p w14:paraId="59B546CE" w14:textId="77777777" w:rsidR="00143802" w:rsidRDefault="00957AF0">
            <w:pPr>
              <w:pStyle w:val="TableParagraph"/>
              <w:spacing w:line="265" w:lineRule="exact"/>
              <w:ind w:left="107"/>
            </w:pPr>
            <w:r>
              <w:t xml:space="preserve">Bijlage 12 </w:t>
            </w:r>
            <w:proofErr w:type="spellStart"/>
            <w:r>
              <w:t>Gibit</w:t>
            </w:r>
            <w:proofErr w:type="spellEnd"/>
            <w:r>
              <w:t>.</w:t>
            </w:r>
          </w:p>
          <w:p w14:paraId="1A6A41BA" w14:textId="77777777" w:rsidR="00143802" w:rsidRDefault="00957AF0">
            <w:pPr>
              <w:pStyle w:val="TableParagraph"/>
              <w:spacing w:before="8"/>
              <w:ind w:left="107" w:right="208"/>
            </w:pPr>
            <w:r>
              <w:t>Artikel 17.3 Intellectueel eigendom, pagina 23</w:t>
            </w:r>
          </w:p>
        </w:tc>
        <w:tc>
          <w:tcPr>
            <w:tcW w:w="6066" w:type="dxa"/>
          </w:tcPr>
          <w:p w14:paraId="79683DD4" w14:textId="77777777" w:rsidR="00143802" w:rsidRDefault="00957AF0">
            <w:pPr>
              <w:pStyle w:val="TableParagraph"/>
              <w:ind w:left="141" w:right="114"/>
              <w:rPr>
                <w:i/>
              </w:rPr>
            </w:pPr>
            <w:r>
              <w:rPr>
                <w:i/>
              </w:rPr>
              <w:t xml:space="preserve">De omvang </w:t>
            </w:r>
            <w:r>
              <w:rPr>
                <w:i/>
                <w:spacing w:val="2"/>
              </w:rPr>
              <w:t xml:space="preserve">van </w:t>
            </w:r>
            <w:r>
              <w:rPr>
                <w:i/>
              </w:rPr>
              <w:t xml:space="preserve">het Gebruiksrecht op </w:t>
            </w:r>
            <w:r>
              <w:rPr>
                <w:i/>
                <w:spacing w:val="2"/>
              </w:rPr>
              <w:t xml:space="preserve">onze </w:t>
            </w:r>
            <w:r>
              <w:rPr>
                <w:i/>
              </w:rPr>
              <w:t xml:space="preserve">ICT Prestatie </w:t>
            </w:r>
            <w:r>
              <w:rPr>
                <w:i/>
                <w:spacing w:val="-3"/>
              </w:rPr>
              <w:t xml:space="preserve">is </w:t>
            </w:r>
            <w:r>
              <w:rPr>
                <w:i/>
              </w:rPr>
              <w:t xml:space="preserve">uniform en specifiek, dit hangt samen met SaaS-dienstverlening. Onze eigen gebruiksvoorwaarden bevatten </w:t>
            </w:r>
            <w:r>
              <w:rPr>
                <w:i/>
                <w:spacing w:val="2"/>
              </w:rPr>
              <w:t xml:space="preserve">daarom </w:t>
            </w:r>
            <w:r>
              <w:rPr>
                <w:i/>
              </w:rPr>
              <w:t xml:space="preserve">bepalingen/voorwaarden die specifiek op </w:t>
            </w:r>
            <w:r>
              <w:rPr>
                <w:i/>
                <w:spacing w:val="2"/>
              </w:rPr>
              <w:t xml:space="preserve">onze </w:t>
            </w:r>
            <w:r>
              <w:rPr>
                <w:i/>
              </w:rPr>
              <w:t xml:space="preserve">dienstverlening zijn toegesneden. Dit biedt partijen helderheid en </w:t>
            </w:r>
            <w:r>
              <w:rPr>
                <w:i/>
                <w:spacing w:val="2"/>
              </w:rPr>
              <w:t xml:space="preserve">voorkomt </w:t>
            </w:r>
            <w:r>
              <w:rPr>
                <w:i/>
                <w:spacing w:val="-3"/>
              </w:rPr>
              <w:t xml:space="preserve">discussies </w:t>
            </w:r>
            <w:r>
              <w:rPr>
                <w:i/>
              </w:rPr>
              <w:t xml:space="preserve">over de omvang </w:t>
            </w:r>
            <w:r>
              <w:rPr>
                <w:i/>
                <w:spacing w:val="2"/>
              </w:rPr>
              <w:t xml:space="preserve">van </w:t>
            </w:r>
            <w:r>
              <w:rPr>
                <w:i/>
              </w:rPr>
              <w:t xml:space="preserve">het Gebruiksrecht. En </w:t>
            </w:r>
            <w:r>
              <w:rPr>
                <w:i/>
                <w:spacing w:val="-3"/>
              </w:rPr>
              <w:t xml:space="preserve">sluit </w:t>
            </w:r>
            <w:r>
              <w:rPr>
                <w:i/>
              </w:rPr>
              <w:t xml:space="preserve">aan op de context dat de GIBIT een vangnetregeling </w:t>
            </w:r>
            <w:r>
              <w:rPr>
                <w:i/>
                <w:spacing w:val="-4"/>
              </w:rPr>
              <w:t xml:space="preserve">is. </w:t>
            </w:r>
            <w:r>
              <w:rPr>
                <w:i/>
              </w:rPr>
              <w:t xml:space="preserve">Kunt u instemmen met het voorstel dat gebruiksvoorwaarden </w:t>
            </w:r>
            <w:r>
              <w:rPr>
                <w:i/>
                <w:spacing w:val="2"/>
              </w:rPr>
              <w:t xml:space="preserve">van </w:t>
            </w:r>
            <w:r>
              <w:rPr>
                <w:i/>
              </w:rPr>
              <w:t xml:space="preserve">Opdrachtnemer leidend zijn </w:t>
            </w:r>
            <w:r>
              <w:rPr>
                <w:i/>
                <w:spacing w:val="2"/>
              </w:rPr>
              <w:t xml:space="preserve">voor </w:t>
            </w:r>
            <w:r>
              <w:rPr>
                <w:i/>
              </w:rPr>
              <w:t xml:space="preserve">de omvang </w:t>
            </w:r>
            <w:r>
              <w:rPr>
                <w:i/>
                <w:spacing w:val="2"/>
              </w:rPr>
              <w:t>van</w:t>
            </w:r>
            <w:r>
              <w:rPr>
                <w:i/>
                <w:spacing w:val="-11"/>
              </w:rPr>
              <w:t xml:space="preserve"> </w:t>
            </w:r>
            <w:r>
              <w:rPr>
                <w:i/>
                <w:spacing w:val="2"/>
              </w:rPr>
              <w:t>het</w:t>
            </w:r>
          </w:p>
          <w:p w14:paraId="2F18F63D" w14:textId="77777777" w:rsidR="00143802" w:rsidRDefault="00957AF0">
            <w:pPr>
              <w:pStyle w:val="TableParagraph"/>
              <w:spacing w:line="264" w:lineRule="exact"/>
              <w:ind w:left="141" w:right="88"/>
              <w:rPr>
                <w:i/>
              </w:rPr>
            </w:pPr>
            <w:r>
              <w:rPr>
                <w:i/>
              </w:rPr>
              <w:t>Gebruiksrecht en als zodanig aanvullend onderdeel uitmaken van de Overeenkomst? Zo nee, kunt u toelichten waarom niet?</w:t>
            </w:r>
          </w:p>
        </w:tc>
      </w:tr>
      <w:tr w:rsidR="00143802" w14:paraId="0A5FB70D" w14:textId="77777777">
        <w:trPr>
          <w:trHeight w:val="261"/>
        </w:trPr>
        <w:tc>
          <w:tcPr>
            <w:tcW w:w="1534" w:type="dxa"/>
          </w:tcPr>
          <w:p w14:paraId="2382F0E3" w14:textId="77777777" w:rsidR="00143802" w:rsidRDefault="00957AF0">
            <w:pPr>
              <w:pStyle w:val="TableParagraph"/>
              <w:spacing w:line="242" w:lineRule="exact"/>
              <w:ind w:left="407"/>
            </w:pPr>
            <w:r>
              <w:t>Antwoord</w:t>
            </w:r>
          </w:p>
        </w:tc>
        <w:tc>
          <w:tcPr>
            <w:tcW w:w="7773" w:type="dxa"/>
            <w:gridSpan w:val="2"/>
          </w:tcPr>
          <w:p w14:paraId="10E61C90" w14:textId="10257A58" w:rsidR="0003351D" w:rsidRPr="0003351D" w:rsidRDefault="0003351D" w:rsidP="0003351D">
            <w:pPr>
              <w:widowControl/>
              <w:autoSpaceDE/>
              <w:autoSpaceDN/>
              <w:rPr>
                <w:rFonts w:ascii="Calibri" w:eastAsia="Times New Roman" w:hAnsi="Calibri" w:cs="Calibri"/>
              </w:rPr>
            </w:pPr>
            <w:r>
              <w:rPr>
                <w:rFonts w:eastAsia="Times New Roman"/>
              </w:rPr>
              <w:t>U</w:t>
            </w:r>
            <w:r w:rsidRPr="0003351D">
              <w:rPr>
                <w:rFonts w:eastAsia="Times New Roman"/>
              </w:rPr>
              <w:t xml:space="preserve"> stelt voor om in te stemmen met het leidend maken van uw gebruiksvoorwaarden. Deze kennen wij volstrekt niet. Het is voor ons onmogelijk om in te stemmen met voorwaarden die bij ons op voorhand niet bekend zijn. Daarentegen is dit artikel (17.3) onzes inziens alleszins proportioneel. Derhalve kunnen wij niet instemmen met uw voorstel.</w:t>
            </w:r>
          </w:p>
          <w:p w14:paraId="715FFC52" w14:textId="74DE5815" w:rsidR="00143802" w:rsidRDefault="00143802">
            <w:pPr>
              <w:pStyle w:val="TableParagraph"/>
              <w:rPr>
                <w:rFonts w:ascii="Times New Roman"/>
                <w:sz w:val="18"/>
              </w:rPr>
            </w:pPr>
          </w:p>
        </w:tc>
      </w:tr>
    </w:tbl>
    <w:p w14:paraId="14FE1882" w14:textId="77777777" w:rsidR="00143802" w:rsidRDefault="00143802">
      <w:pPr>
        <w:rPr>
          <w:rFonts w:ascii="Times New Roman"/>
          <w:sz w:val="18"/>
        </w:rPr>
        <w:sectPr w:rsidR="00143802">
          <w:pgSz w:w="11920" w:h="16850"/>
          <w:pgMar w:top="1560" w:right="1080" w:bottom="1420" w:left="1280" w:header="708" w:footer="1224" w:gutter="0"/>
          <w:cols w:space="708"/>
        </w:sectPr>
      </w:pPr>
    </w:p>
    <w:p w14:paraId="72FF0233" w14:textId="77777777" w:rsidR="00143802" w:rsidRDefault="00143802">
      <w:pPr>
        <w:spacing w:before="9"/>
        <w:rPr>
          <w:sz w:val="3"/>
        </w:rPr>
      </w:pPr>
    </w:p>
    <w:tbl>
      <w:tblPr>
        <w:tblStyle w:val="TableNormal"/>
        <w:tblW w:w="0" w:type="auto"/>
        <w:tblInd w:w="141"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1E0" w:firstRow="1" w:lastRow="1" w:firstColumn="1" w:lastColumn="1" w:noHBand="0" w:noVBand="0"/>
      </w:tblPr>
      <w:tblGrid>
        <w:gridCol w:w="1534"/>
        <w:gridCol w:w="1707"/>
        <w:gridCol w:w="6066"/>
      </w:tblGrid>
      <w:tr w:rsidR="00143802" w14:paraId="109C3DF7" w14:textId="77777777">
        <w:trPr>
          <w:trHeight w:val="262"/>
        </w:trPr>
        <w:tc>
          <w:tcPr>
            <w:tcW w:w="1534" w:type="dxa"/>
            <w:shd w:val="clear" w:color="auto" w:fill="CCCCCC"/>
          </w:tcPr>
          <w:p w14:paraId="3C04499A" w14:textId="77777777" w:rsidR="00143802" w:rsidRDefault="00957AF0">
            <w:pPr>
              <w:pStyle w:val="TableParagraph"/>
              <w:spacing w:line="242" w:lineRule="exact"/>
              <w:ind w:left="776"/>
              <w:rPr>
                <w:b/>
              </w:rPr>
            </w:pPr>
            <w:r>
              <w:rPr>
                <w:b/>
              </w:rPr>
              <w:t>Nr.</w:t>
            </w:r>
          </w:p>
        </w:tc>
        <w:tc>
          <w:tcPr>
            <w:tcW w:w="1707" w:type="dxa"/>
            <w:shd w:val="clear" w:color="auto" w:fill="CCCCCC"/>
          </w:tcPr>
          <w:p w14:paraId="0B886227" w14:textId="77777777" w:rsidR="00143802" w:rsidRDefault="00957AF0">
            <w:pPr>
              <w:pStyle w:val="TableParagraph"/>
              <w:spacing w:line="242" w:lineRule="exact"/>
              <w:ind w:left="280"/>
              <w:rPr>
                <w:b/>
              </w:rPr>
            </w:pPr>
            <w:r>
              <w:rPr>
                <w:b/>
              </w:rPr>
              <w:t>Betreft</w:t>
            </w:r>
          </w:p>
        </w:tc>
        <w:tc>
          <w:tcPr>
            <w:tcW w:w="6066" w:type="dxa"/>
            <w:shd w:val="clear" w:color="auto" w:fill="CCCCCC"/>
          </w:tcPr>
          <w:p w14:paraId="0A2A3768" w14:textId="77777777" w:rsidR="00143802" w:rsidRDefault="00957AF0">
            <w:pPr>
              <w:pStyle w:val="TableParagraph"/>
              <w:spacing w:line="242" w:lineRule="exact"/>
              <w:ind w:left="1063"/>
              <w:rPr>
                <w:b/>
              </w:rPr>
            </w:pPr>
            <w:r>
              <w:rPr>
                <w:b/>
              </w:rPr>
              <w:t>Vraag</w:t>
            </w:r>
          </w:p>
        </w:tc>
      </w:tr>
      <w:tr w:rsidR="00143802" w14:paraId="2129C0F9" w14:textId="77777777" w:rsidTr="0015107B">
        <w:trPr>
          <w:trHeight w:val="2140"/>
        </w:trPr>
        <w:tc>
          <w:tcPr>
            <w:tcW w:w="1534" w:type="dxa"/>
            <w:shd w:val="clear" w:color="auto" w:fill="auto"/>
          </w:tcPr>
          <w:p w14:paraId="5501F483" w14:textId="77777777" w:rsidR="00143802" w:rsidRDefault="00143802">
            <w:pPr>
              <w:pStyle w:val="TableParagraph"/>
            </w:pPr>
          </w:p>
          <w:p w14:paraId="470E1FE1" w14:textId="77777777" w:rsidR="00143802" w:rsidRDefault="00143802">
            <w:pPr>
              <w:pStyle w:val="TableParagraph"/>
            </w:pPr>
          </w:p>
          <w:p w14:paraId="03E9CFDC" w14:textId="77777777" w:rsidR="00143802" w:rsidRDefault="00143802">
            <w:pPr>
              <w:pStyle w:val="TableParagraph"/>
              <w:spacing w:before="4"/>
              <w:rPr>
                <w:sz w:val="29"/>
              </w:rPr>
            </w:pPr>
          </w:p>
          <w:p w14:paraId="3BD7EB96" w14:textId="6ADF6A4A" w:rsidR="00143802" w:rsidRDefault="0015107B">
            <w:pPr>
              <w:pStyle w:val="TableParagraph"/>
              <w:ind w:left="764"/>
            </w:pPr>
            <w:r>
              <w:t>2</w:t>
            </w:r>
          </w:p>
        </w:tc>
        <w:tc>
          <w:tcPr>
            <w:tcW w:w="1707" w:type="dxa"/>
          </w:tcPr>
          <w:p w14:paraId="6575A9F7" w14:textId="77777777" w:rsidR="00143802" w:rsidRDefault="00957AF0">
            <w:pPr>
              <w:pStyle w:val="TableParagraph"/>
              <w:spacing w:line="263" w:lineRule="exact"/>
              <w:ind w:left="107"/>
            </w:pPr>
            <w:r>
              <w:t xml:space="preserve">Bijlage 12 </w:t>
            </w:r>
            <w:proofErr w:type="spellStart"/>
            <w:r>
              <w:t>Gibit</w:t>
            </w:r>
            <w:proofErr w:type="spellEnd"/>
            <w:r>
              <w:t>.</w:t>
            </w:r>
          </w:p>
          <w:p w14:paraId="6E0645B7" w14:textId="77777777" w:rsidR="00143802" w:rsidRDefault="00957AF0">
            <w:pPr>
              <w:pStyle w:val="TableParagraph"/>
              <w:ind w:left="107" w:right="208"/>
            </w:pPr>
            <w:r>
              <w:t>Artikel 17.4 Intellectueel eigendom, pagina 23</w:t>
            </w:r>
          </w:p>
        </w:tc>
        <w:tc>
          <w:tcPr>
            <w:tcW w:w="6066" w:type="dxa"/>
          </w:tcPr>
          <w:p w14:paraId="01AD6749" w14:textId="77777777" w:rsidR="00143802" w:rsidRDefault="00957AF0">
            <w:pPr>
              <w:pStyle w:val="TableParagraph"/>
              <w:ind w:left="141" w:right="144"/>
              <w:rPr>
                <w:i/>
              </w:rPr>
            </w:pPr>
            <w:r>
              <w:rPr>
                <w:i/>
              </w:rPr>
              <w:t>Dit artikel is volgens Inschrijver van toepassing op maatwerksoftware dat in opdracht van de Opdrachtgever - tegen betaling - wordt ontwikkeld, anders dan in het kader van onderhoudsverplichtingen en niet zijnde een Update of Upgrade. Opdrachtgever vraagt in deze aanbesteding om een SaaS-dienst waarbij er geen sprake is van maatwerksoftware. Wij stellen daarom voor om dit artikel te laten vervallen. Kunt u hiermee</w:t>
            </w:r>
          </w:p>
          <w:p w14:paraId="745FFAE9" w14:textId="77777777" w:rsidR="00143802" w:rsidRDefault="00957AF0">
            <w:pPr>
              <w:pStyle w:val="TableParagraph"/>
              <w:spacing w:line="245" w:lineRule="exact"/>
              <w:ind w:left="141"/>
              <w:rPr>
                <w:i/>
              </w:rPr>
            </w:pPr>
            <w:r>
              <w:rPr>
                <w:i/>
              </w:rPr>
              <w:t>instemmen, indien nee, kunt u toelichten waarom niet?</w:t>
            </w:r>
          </w:p>
        </w:tc>
      </w:tr>
      <w:tr w:rsidR="00143802" w14:paraId="4C7F1550" w14:textId="77777777">
        <w:trPr>
          <w:trHeight w:val="261"/>
        </w:trPr>
        <w:tc>
          <w:tcPr>
            <w:tcW w:w="1534" w:type="dxa"/>
          </w:tcPr>
          <w:p w14:paraId="59DCD278" w14:textId="77777777" w:rsidR="00143802" w:rsidRDefault="00957AF0">
            <w:pPr>
              <w:pStyle w:val="TableParagraph"/>
              <w:spacing w:line="241" w:lineRule="exact"/>
              <w:ind w:left="407"/>
            </w:pPr>
            <w:r>
              <w:t>Antwoord</w:t>
            </w:r>
          </w:p>
        </w:tc>
        <w:tc>
          <w:tcPr>
            <w:tcW w:w="7773" w:type="dxa"/>
            <w:gridSpan w:val="2"/>
          </w:tcPr>
          <w:p w14:paraId="2F9F4EE6" w14:textId="726BC643" w:rsidR="00143802" w:rsidRDefault="0003351D">
            <w:pPr>
              <w:pStyle w:val="TableParagraph"/>
              <w:rPr>
                <w:rFonts w:eastAsia="Times New Roman"/>
              </w:rPr>
            </w:pPr>
            <w:r>
              <w:rPr>
                <w:rFonts w:eastAsia="Times New Roman"/>
              </w:rPr>
              <w:t>H</w:t>
            </w:r>
            <w:r w:rsidRPr="0003351D">
              <w:rPr>
                <w:rFonts w:eastAsia="Times New Roman"/>
              </w:rPr>
              <w:t>et is inderdaad juist dat wij momenteel een SaaS-dienst hebben aanbesteed waarbij er bij het moment van aanbesteding geen sprake is van maatwerksoftware. De gemeente hanteert als standpunt: geen maatwerk, tenzij…. Mocht zich gedurende de looptijd onverhoopt een noodzaak aandienen tot maatwerk, dan wordt dit artikel wel relevant. Derhalve kunnen wij niet instemmen met uw voorstel om dat artikel te laten vervallen.</w:t>
            </w:r>
          </w:p>
          <w:p w14:paraId="07832069" w14:textId="65BA1AB4" w:rsidR="0003351D" w:rsidRDefault="0003351D">
            <w:pPr>
              <w:pStyle w:val="TableParagraph"/>
              <w:rPr>
                <w:rFonts w:ascii="Times New Roman"/>
                <w:sz w:val="18"/>
              </w:rPr>
            </w:pPr>
          </w:p>
        </w:tc>
      </w:tr>
    </w:tbl>
    <w:p w14:paraId="42618E9B" w14:textId="77777777" w:rsidR="00143802" w:rsidRDefault="00143802">
      <w:pPr>
        <w:spacing w:before="9"/>
      </w:pPr>
    </w:p>
    <w:tbl>
      <w:tblPr>
        <w:tblStyle w:val="TableNormal"/>
        <w:tblW w:w="0" w:type="auto"/>
        <w:tblInd w:w="141"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1E0" w:firstRow="1" w:lastRow="1" w:firstColumn="1" w:lastColumn="1" w:noHBand="0" w:noVBand="0"/>
      </w:tblPr>
      <w:tblGrid>
        <w:gridCol w:w="1534"/>
        <w:gridCol w:w="1707"/>
        <w:gridCol w:w="6066"/>
      </w:tblGrid>
      <w:tr w:rsidR="00143802" w14:paraId="79E40C17" w14:textId="77777777">
        <w:trPr>
          <w:trHeight w:val="261"/>
        </w:trPr>
        <w:tc>
          <w:tcPr>
            <w:tcW w:w="1534" w:type="dxa"/>
            <w:shd w:val="clear" w:color="auto" w:fill="CCCCCC"/>
          </w:tcPr>
          <w:p w14:paraId="33A8A368" w14:textId="77777777" w:rsidR="00143802" w:rsidRDefault="00957AF0">
            <w:pPr>
              <w:pStyle w:val="TableParagraph"/>
              <w:spacing w:line="241" w:lineRule="exact"/>
              <w:ind w:left="776"/>
              <w:rPr>
                <w:b/>
              </w:rPr>
            </w:pPr>
            <w:r>
              <w:rPr>
                <w:b/>
              </w:rPr>
              <w:t>Nr.</w:t>
            </w:r>
          </w:p>
        </w:tc>
        <w:tc>
          <w:tcPr>
            <w:tcW w:w="1707" w:type="dxa"/>
            <w:shd w:val="clear" w:color="auto" w:fill="CCCCCC"/>
          </w:tcPr>
          <w:p w14:paraId="6791911D" w14:textId="77777777" w:rsidR="00143802" w:rsidRDefault="00957AF0">
            <w:pPr>
              <w:pStyle w:val="TableParagraph"/>
              <w:spacing w:line="241" w:lineRule="exact"/>
              <w:ind w:left="280"/>
              <w:rPr>
                <w:b/>
              </w:rPr>
            </w:pPr>
            <w:r>
              <w:rPr>
                <w:b/>
              </w:rPr>
              <w:t>Betreft</w:t>
            </w:r>
          </w:p>
        </w:tc>
        <w:tc>
          <w:tcPr>
            <w:tcW w:w="6066" w:type="dxa"/>
            <w:shd w:val="clear" w:color="auto" w:fill="CCCCCC"/>
          </w:tcPr>
          <w:p w14:paraId="5678F88D" w14:textId="77777777" w:rsidR="00143802" w:rsidRDefault="00957AF0">
            <w:pPr>
              <w:pStyle w:val="TableParagraph"/>
              <w:spacing w:line="241" w:lineRule="exact"/>
              <w:ind w:left="1063"/>
              <w:rPr>
                <w:b/>
              </w:rPr>
            </w:pPr>
            <w:r>
              <w:rPr>
                <w:b/>
              </w:rPr>
              <w:t>Vraag</w:t>
            </w:r>
          </w:p>
        </w:tc>
      </w:tr>
      <w:tr w:rsidR="00143802" w14:paraId="78FD8CB0" w14:textId="77777777" w:rsidTr="0015107B">
        <w:trPr>
          <w:trHeight w:val="4561"/>
        </w:trPr>
        <w:tc>
          <w:tcPr>
            <w:tcW w:w="1534" w:type="dxa"/>
            <w:shd w:val="clear" w:color="auto" w:fill="auto"/>
          </w:tcPr>
          <w:p w14:paraId="3CB0CA83" w14:textId="77777777" w:rsidR="00143802" w:rsidRDefault="00143802">
            <w:pPr>
              <w:pStyle w:val="TableParagraph"/>
            </w:pPr>
          </w:p>
          <w:p w14:paraId="6555DCAD" w14:textId="77777777" w:rsidR="00143802" w:rsidRDefault="00143802">
            <w:pPr>
              <w:pStyle w:val="TableParagraph"/>
            </w:pPr>
          </w:p>
          <w:p w14:paraId="29FFD7ED" w14:textId="77777777" w:rsidR="00143802" w:rsidRDefault="00143802">
            <w:pPr>
              <w:pStyle w:val="TableParagraph"/>
            </w:pPr>
          </w:p>
          <w:p w14:paraId="570B7B55" w14:textId="77777777" w:rsidR="00143802" w:rsidRDefault="00143802">
            <w:pPr>
              <w:pStyle w:val="TableParagraph"/>
            </w:pPr>
          </w:p>
          <w:p w14:paraId="6E875CB8" w14:textId="77777777" w:rsidR="00143802" w:rsidRDefault="00143802">
            <w:pPr>
              <w:pStyle w:val="TableParagraph"/>
            </w:pPr>
          </w:p>
          <w:p w14:paraId="59FCEDD0" w14:textId="77777777" w:rsidR="00143802" w:rsidRDefault="00143802">
            <w:pPr>
              <w:pStyle w:val="TableParagraph"/>
            </w:pPr>
          </w:p>
          <w:p w14:paraId="573C1EDA" w14:textId="77777777" w:rsidR="00143802" w:rsidRDefault="00143802">
            <w:pPr>
              <w:pStyle w:val="TableParagraph"/>
            </w:pPr>
          </w:p>
          <w:p w14:paraId="38786651" w14:textId="77777777" w:rsidR="00143802" w:rsidRDefault="00143802">
            <w:pPr>
              <w:pStyle w:val="TableParagraph"/>
              <w:spacing w:before="6"/>
              <w:rPr>
                <w:sz w:val="18"/>
              </w:rPr>
            </w:pPr>
          </w:p>
          <w:p w14:paraId="7DF9F216" w14:textId="77AD62A1" w:rsidR="00143802" w:rsidRDefault="0015107B">
            <w:pPr>
              <w:pStyle w:val="TableParagraph"/>
              <w:ind w:left="764"/>
            </w:pPr>
            <w:r>
              <w:t>1</w:t>
            </w:r>
          </w:p>
        </w:tc>
        <w:tc>
          <w:tcPr>
            <w:tcW w:w="1707" w:type="dxa"/>
          </w:tcPr>
          <w:p w14:paraId="78C92CD3" w14:textId="77777777" w:rsidR="00143802" w:rsidRDefault="00957AF0">
            <w:pPr>
              <w:pStyle w:val="TableParagraph"/>
              <w:spacing w:line="263" w:lineRule="exact"/>
              <w:ind w:left="107"/>
            </w:pPr>
            <w:r>
              <w:t xml:space="preserve">Bijlage 12 </w:t>
            </w:r>
            <w:proofErr w:type="spellStart"/>
            <w:r>
              <w:t>Gibit</w:t>
            </w:r>
            <w:proofErr w:type="spellEnd"/>
            <w:r>
              <w:t>.</w:t>
            </w:r>
          </w:p>
          <w:p w14:paraId="58C99E26" w14:textId="77777777" w:rsidR="00143802" w:rsidRDefault="00957AF0">
            <w:pPr>
              <w:pStyle w:val="TableParagraph"/>
              <w:ind w:left="107" w:right="208"/>
            </w:pPr>
            <w:r>
              <w:t xml:space="preserve">Artikel 21 Controlerecht en medewerking audits bij </w:t>
            </w:r>
            <w:r>
              <w:rPr>
                <w:w w:val="95"/>
              </w:rPr>
              <w:t xml:space="preserve">Opdrachtgever, </w:t>
            </w:r>
            <w:r>
              <w:t>pagina 29</w:t>
            </w:r>
          </w:p>
        </w:tc>
        <w:tc>
          <w:tcPr>
            <w:tcW w:w="6066" w:type="dxa"/>
          </w:tcPr>
          <w:p w14:paraId="49C50F9D" w14:textId="77777777" w:rsidR="00143802" w:rsidRDefault="00957AF0">
            <w:pPr>
              <w:pStyle w:val="TableParagraph"/>
              <w:ind w:left="141" w:right="97"/>
              <w:rPr>
                <w:i/>
              </w:rPr>
            </w:pPr>
            <w:r>
              <w:rPr>
                <w:i/>
                <w:w w:val="105"/>
              </w:rPr>
              <w:t xml:space="preserve">Inschrijver begrijpt de behoefte </w:t>
            </w:r>
            <w:r>
              <w:rPr>
                <w:i/>
                <w:spacing w:val="2"/>
                <w:w w:val="105"/>
              </w:rPr>
              <w:t xml:space="preserve">van </w:t>
            </w:r>
            <w:r>
              <w:rPr>
                <w:i/>
                <w:w w:val="105"/>
              </w:rPr>
              <w:t xml:space="preserve">Opdrachtgever om Opdrachtnemer </w:t>
            </w:r>
            <w:r>
              <w:rPr>
                <w:i/>
                <w:spacing w:val="-3"/>
                <w:w w:val="105"/>
              </w:rPr>
              <w:t xml:space="preserve">te </w:t>
            </w:r>
            <w:r>
              <w:rPr>
                <w:i/>
                <w:w w:val="105"/>
              </w:rPr>
              <w:t xml:space="preserve">kunnen auditen/controleren, </w:t>
            </w:r>
            <w:r>
              <w:rPr>
                <w:i/>
                <w:spacing w:val="2"/>
                <w:w w:val="105"/>
              </w:rPr>
              <w:t xml:space="preserve">zodat </w:t>
            </w:r>
            <w:r>
              <w:rPr>
                <w:i/>
                <w:w w:val="105"/>
              </w:rPr>
              <w:t xml:space="preserve">Opdrachtgever aan haar verplichtingen </w:t>
            </w:r>
            <w:r>
              <w:rPr>
                <w:i/>
                <w:spacing w:val="2"/>
                <w:w w:val="105"/>
              </w:rPr>
              <w:t xml:space="preserve">kan </w:t>
            </w:r>
            <w:r>
              <w:rPr>
                <w:i/>
                <w:w w:val="105"/>
              </w:rPr>
              <w:t xml:space="preserve">voldoen. </w:t>
            </w:r>
            <w:r>
              <w:rPr>
                <w:i/>
                <w:spacing w:val="-3"/>
                <w:w w:val="105"/>
              </w:rPr>
              <w:t xml:space="preserve">Uit </w:t>
            </w:r>
            <w:r>
              <w:rPr>
                <w:i/>
              </w:rPr>
              <w:t xml:space="preserve">praktische overwegingen </w:t>
            </w:r>
            <w:r>
              <w:rPr>
                <w:i/>
                <w:spacing w:val="2"/>
              </w:rPr>
              <w:t xml:space="preserve">kan </w:t>
            </w:r>
            <w:r>
              <w:rPr>
                <w:i/>
              </w:rPr>
              <w:t xml:space="preserve">Inschrijver onmogelijk onbeperkte </w:t>
            </w:r>
            <w:r>
              <w:rPr>
                <w:i/>
                <w:w w:val="105"/>
              </w:rPr>
              <w:t>controle/auditrechten</w:t>
            </w:r>
            <w:r>
              <w:rPr>
                <w:i/>
                <w:spacing w:val="-29"/>
                <w:w w:val="105"/>
              </w:rPr>
              <w:t xml:space="preserve"> </w:t>
            </w:r>
            <w:r>
              <w:rPr>
                <w:i/>
                <w:w w:val="105"/>
              </w:rPr>
              <w:t>toekennen</w:t>
            </w:r>
            <w:r>
              <w:rPr>
                <w:i/>
                <w:spacing w:val="-33"/>
                <w:w w:val="105"/>
              </w:rPr>
              <w:t xml:space="preserve"> </w:t>
            </w:r>
            <w:r>
              <w:rPr>
                <w:i/>
                <w:w w:val="105"/>
              </w:rPr>
              <w:t>aan</w:t>
            </w:r>
            <w:r>
              <w:rPr>
                <w:i/>
                <w:spacing w:val="-33"/>
                <w:w w:val="105"/>
              </w:rPr>
              <w:t xml:space="preserve"> </w:t>
            </w:r>
            <w:r>
              <w:rPr>
                <w:i/>
                <w:w w:val="105"/>
              </w:rPr>
              <w:t>(alle)</w:t>
            </w:r>
            <w:r>
              <w:rPr>
                <w:i/>
                <w:spacing w:val="-33"/>
                <w:w w:val="105"/>
              </w:rPr>
              <w:t xml:space="preserve"> </w:t>
            </w:r>
            <w:r>
              <w:rPr>
                <w:i/>
                <w:w w:val="105"/>
              </w:rPr>
              <w:t>klanten.</w:t>
            </w:r>
            <w:r>
              <w:rPr>
                <w:i/>
                <w:spacing w:val="-33"/>
                <w:w w:val="105"/>
              </w:rPr>
              <w:t xml:space="preserve"> </w:t>
            </w:r>
            <w:r>
              <w:rPr>
                <w:i/>
                <w:w w:val="105"/>
              </w:rPr>
              <w:t xml:space="preserve">Inschrijver </w:t>
            </w:r>
            <w:r>
              <w:rPr>
                <w:i/>
                <w:spacing w:val="-4"/>
                <w:w w:val="105"/>
              </w:rPr>
              <w:t xml:space="preserve">stelt </w:t>
            </w:r>
            <w:r>
              <w:rPr>
                <w:i/>
                <w:spacing w:val="2"/>
                <w:w w:val="105"/>
              </w:rPr>
              <w:t xml:space="preserve">voor </w:t>
            </w:r>
            <w:r>
              <w:rPr>
                <w:i/>
                <w:w w:val="105"/>
              </w:rPr>
              <w:t xml:space="preserve">om dit op </w:t>
            </w:r>
            <w:r>
              <w:rPr>
                <w:i/>
                <w:spacing w:val="-3"/>
                <w:w w:val="105"/>
              </w:rPr>
              <w:t xml:space="preserve">te lossen </w:t>
            </w:r>
            <w:r>
              <w:rPr>
                <w:i/>
                <w:w w:val="105"/>
              </w:rPr>
              <w:t xml:space="preserve">door middel </w:t>
            </w:r>
            <w:r>
              <w:rPr>
                <w:i/>
                <w:spacing w:val="2"/>
                <w:w w:val="105"/>
              </w:rPr>
              <w:t xml:space="preserve">van </w:t>
            </w:r>
            <w:r>
              <w:rPr>
                <w:i/>
                <w:w w:val="105"/>
              </w:rPr>
              <w:t xml:space="preserve">het overleggen </w:t>
            </w:r>
            <w:r>
              <w:rPr>
                <w:i/>
                <w:spacing w:val="2"/>
                <w:w w:val="105"/>
              </w:rPr>
              <w:t>van</w:t>
            </w:r>
            <w:r>
              <w:rPr>
                <w:i/>
                <w:spacing w:val="-34"/>
                <w:w w:val="105"/>
              </w:rPr>
              <w:t xml:space="preserve"> </w:t>
            </w:r>
            <w:r>
              <w:rPr>
                <w:i/>
                <w:w w:val="105"/>
              </w:rPr>
              <w:t>een</w:t>
            </w:r>
            <w:r>
              <w:rPr>
                <w:i/>
                <w:spacing w:val="-33"/>
                <w:w w:val="105"/>
              </w:rPr>
              <w:t xml:space="preserve"> </w:t>
            </w:r>
            <w:r>
              <w:rPr>
                <w:i/>
                <w:spacing w:val="2"/>
                <w:w w:val="105"/>
              </w:rPr>
              <w:t>ISO</w:t>
            </w:r>
            <w:r>
              <w:rPr>
                <w:i/>
                <w:spacing w:val="-36"/>
                <w:w w:val="105"/>
              </w:rPr>
              <w:t xml:space="preserve"> </w:t>
            </w:r>
            <w:r>
              <w:rPr>
                <w:i/>
                <w:spacing w:val="2"/>
                <w:w w:val="105"/>
              </w:rPr>
              <w:t>27001</w:t>
            </w:r>
            <w:r>
              <w:rPr>
                <w:i/>
                <w:spacing w:val="-33"/>
                <w:w w:val="105"/>
              </w:rPr>
              <w:t xml:space="preserve"> </w:t>
            </w:r>
            <w:r>
              <w:rPr>
                <w:i/>
                <w:w w:val="105"/>
              </w:rPr>
              <w:t>certificering.</w:t>
            </w:r>
            <w:r>
              <w:rPr>
                <w:i/>
                <w:spacing w:val="-32"/>
                <w:w w:val="105"/>
              </w:rPr>
              <w:t xml:space="preserve"> </w:t>
            </w:r>
            <w:r>
              <w:rPr>
                <w:i/>
                <w:w w:val="105"/>
              </w:rPr>
              <w:t>Opdrachtgever</w:t>
            </w:r>
            <w:r>
              <w:rPr>
                <w:i/>
                <w:spacing w:val="-31"/>
                <w:w w:val="105"/>
              </w:rPr>
              <w:t xml:space="preserve"> </w:t>
            </w:r>
            <w:r>
              <w:rPr>
                <w:i/>
                <w:w w:val="105"/>
              </w:rPr>
              <w:t>heeft</w:t>
            </w:r>
            <w:r>
              <w:rPr>
                <w:i/>
                <w:spacing w:val="-35"/>
                <w:w w:val="105"/>
              </w:rPr>
              <w:t xml:space="preserve"> </w:t>
            </w:r>
            <w:r>
              <w:rPr>
                <w:i/>
                <w:w w:val="105"/>
              </w:rPr>
              <w:t>dit</w:t>
            </w:r>
            <w:r>
              <w:rPr>
                <w:i/>
                <w:spacing w:val="-36"/>
                <w:w w:val="105"/>
              </w:rPr>
              <w:t xml:space="preserve"> </w:t>
            </w:r>
            <w:r>
              <w:rPr>
                <w:i/>
                <w:w w:val="105"/>
              </w:rPr>
              <w:t>immers ook</w:t>
            </w:r>
            <w:r>
              <w:rPr>
                <w:i/>
                <w:spacing w:val="-25"/>
                <w:w w:val="105"/>
              </w:rPr>
              <w:t xml:space="preserve"> </w:t>
            </w:r>
            <w:r>
              <w:rPr>
                <w:i/>
                <w:w w:val="105"/>
              </w:rPr>
              <w:t>als</w:t>
            </w:r>
            <w:r>
              <w:rPr>
                <w:i/>
                <w:spacing w:val="-23"/>
                <w:w w:val="105"/>
              </w:rPr>
              <w:t xml:space="preserve"> </w:t>
            </w:r>
            <w:r>
              <w:rPr>
                <w:i/>
                <w:w w:val="105"/>
              </w:rPr>
              <w:t>wens</w:t>
            </w:r>
            <w:r>
              <w:rPr>
                <w:i/>
                <w:spacing w:val="-29"/>
                <w:w w:val="105"/>
              </w:rPr>
              <w:t xml:space="preserve"> </w:t>
            </w:r>
            <w:r>
              <w:rPr>
                <w:i/>
                <w:w w:val="105"/>
              </w:rPr>
              <w:t>opgenomen.</w:t>
            </w:r>
            <w:r>
              <w:rPr>
                <w:i/>
                <w:spacing w:val="-22"/>
                <w:w w:val="105"/>
              </w:rPr>
              <w:t xml:space="preserve"> </w:t>
            </w:r>
            <w:r>
              <w:rPr>
                <w:i/>
                <w:w w:val="105"/>
              </w:rPr>
              <w:t>Deze</w:t>
            </w:r>
            <w:r>
              <w:rPr>
                <w:i/>
                <w:spacing w:val="-27"/>
                <w:w w:val="105"/>
              </w:rPr>
              <w:t xml:space="preserve"> </w:t>
            </w:r>
            <w:r>
              <w:rPr>
                <w:i/>
                <w:w w:val="105"/>
              </w:rPr>
              <w:t>certificaten</w:t>
            </w:r>
            <w:r>
              <w:rPr>
                <w:i/>
                <w:spacing w:val="-25"/>
                <w:w w:val="105"/>
              </w:rPr>
              <w:t xml:space="preserve"> </w:t>
            </w:r>
            <w:r>
              <w:rPr>
                <w:i/>
                <w:w w:val="105"/>
              </w:rPr>
              <w:t>worden</w:t>
            </w:r>
            <w:r>
              <w:rPr>
                <w:i/>
                <w:spacing w:val="-25"/>
                <w:w w:val="105"/>
              </w:rPr>
              <w:t xml:space="preserve"> </w:t>
            </w:r>
            <w:r>
              <w:rPr>
                <w:i/>
                <w:w w:val="105"/>
              </w:rPr>
              <w:t xml:space="preserve">afgegeven </w:t>
            </w:r>
            <w:r>
              <w:rPr>
                <w:i/>
              </w:rPr>
              <w:t xml:space="preserve">door onafhankelijke derde partijen. Hiermee </w:t>
            </w:r>
            <w:r>
              <w:rPr>
                <w:i/>
                <w:spacing w:val="2"/>
              </w:rPr>
              <w:t xml:space="preserve">kan </w:t>
            </w:r>
            <w:r>
              <w:rPr>
                <w:i/>
              </w:rPr>
              <w:t xml:space="preserve">Opdrachtgever </w:t>
            </w:r>
            <w:r>
              <w:rPr>
                <w:i/>
                <w:w w:val="105"/>
              </w:rPr>
              <w:t xml:space="preserve">aan haar audit-verplichtingen voldoen en </w:t>
            </w:r>
            <w:r>
              <w:rPr>
                <w:i/>
                <w:spacing w:val="2"/>
                <w:w w:val="105"/>
              </w:rPr>
              <w:t xml:space="preserve">kan </w:t>
            </w:r>
            <w:r>
              <w:rPr>
                <w:i/>
                <w:w w:val="105"/>
              </w:rPr>
              <w:t>Opdrachtnemer hierin</w:t>
            </w:r>
            <w:r>
              <w:rPr>
                <w:i/>
                <w:spacing w:val="-24"/>
                <w:w w:val="105"/>
              </w:rPr>
              <w:t xml:space="preserve"> </w:t>
            </w:r>
            <w:r>
              <w:rPr>
                <w:i/>
                <w:w w:val="105"/>
              </w:rPr>
              <w:t>al</w:t>
            </w:r>
            <w:r>
              <w:rPr>
                <w:i/>
                <w:spacing w:val="-20"/>
                <w:w w:val="105"/>
              </w:rPr>
              <w:t xml:space="preserve"> </w:t>
            </w:r>
            <w:r>
              <w:rPr>
                <w:i/>
                <w:w w:val="105"/>
              </w:rPr>
              <w:t>haar</w:t>
            </w:r>
            <w:r>
              <w:rPr>
                <w:i/>
                <w:spacing w:val="-21"/>
                <w:w w:val="105"/>
              </w:rPr>
              <w:t xml:space="preserve"> </w:t>
            </w:r>
            <w:r>
              <w:rPr>
                <w:i/>
                <w:w w:val="105"/>
              </w:rPr>
              <w:t>klanten</w:t>
            </w:r>
            <w:r>
              <w:rPr>
                <w:i/>
                <w:spacing w:val="-23"/>
                <w:w w:val="105"/>
              </w:rPr>
              <w:t xml:space="preserve"> </w:t>
            </w:r>
            <w:r>
              <w:rPr>
                <w:i/>
                <w:w w:val="105"/>
              </w:rPr>
              <w:t>tegemoet</w:t>
            </w:r>
            <w:r>
              <w:rPr>
                <w:i/>
                <w:spacing w:val="-20"/>
                <w:w w:val="105"/>
              </w:rPr>
              <w:t xml:space="preserve"> </w:t>
            </w:r>
            <w:r>
              <w:rPr>
                <w:i/>
                <w:w w:val="105"/>
              </w:rPr>
              <w:t>komen.</w:t>
            </w:r>
            <w:r>
              <w:rPr>
                <w:i/>
                <w:spacing w:val="-18"/>
                <w:w w:val="105"/>
              </w:rPr>
              <w:t xml:space="preserve"> </w:t>
            </w:r>
            <w:r>
              <w:rPr>
                <w:i/>
                <w:w w:val="105"/>
              </w:rPr>
              <w:t>De</w:t>
            </w:r>
            <w:r>
              <w:rPr>
                <w:i/>
                <w:spacing w:val="-25"/>
                <w:w w:val="105"/>
              </w:rPr>
              <w:t xml:space="preserve"> </w:t>
            </w:r>
            <w:r>
              <w:rPr>
                <w:i/>
                <w:w w:val="105"/>
              </w:rPr>
              <w:t>VNG</w:t>
            </w:r>
            <w:r>
              <w:rPr>
                <w:i/>
                <w:spacing w:val="-25"/>
                <w:w w:val="105"/>
              </w:rPr>
              <w:t xml:space="preserve"> </w:t>
            </w:r>
            <w:r>
              <w:rPr>
                <w:i/>
                <w:w w:val="105"/>
              </w:rPr>
              <w:t>heeft</w:t>
            </w:r>
            <w:r>
              <w:rPr>
                <w:i/>
                <w:spacing w:val="-20"/>
                <w:w w:val="105"/>
              </w:rPr>
              <w:t xml:space="preserve"> </w:t>
            </w:r>
            <w:r>
              <w:rPr>
                <w:i/>
                <w:w w:val="105"/>
              </w:rPr>
              <w:t>ook</w:t>
            </w:r>
            <w:r>
              <w:rPr>
                <w:i/>
                <w:spacing w:val="-22"/>
                <w:w w:val="105"/>
              </w:rPr>
              <w:t xml:space="preserve"> </w:t>
            </w:r>
            <w:r>
              <w:rPr>
                <w:i/>
                <w:w w:val="105"/>
              </w:rPr>
              <w:t>haar begrip</w:t>
            </w:r>
            <w:r>
              <w:rPr>
                <w:i/>
                <w:spacing w:val="-35"/>
                <w:w w:val="105"/>
              </w:rPr>
              <w:t xml:space="preserve"> </w:t>
            </w:r>
            <w:r>
              <w:rPr>
                <w:i/>
                <w:w w:val="105"/>
              </w:rPr>
              <w:t>getoond</w:t>
            </w:r>
            <w:r>
              <w:rPr>
                <w:i/>
                <w:spacing w:val="-35"/>
                <w:w w:val="105"/>
              </w:rPr>
              <w:t xml:space="preserve"> </w:t>
            </w:r>
            <w:r>
              <w:rPr>
                <w:i/>
                <w:spacing w:val="2"/>
                <w:w w:val="105"/>
              </w:rPr>
              <w:t>voor</w:t>
            </w:r>
            <w:r>
              <w:rPr>
                <w:i/>
                <w:spacing w:val="-38"/>
                <w:w w:val="105"/>
              </w:rPr>
              <w:t xml:space="preserve"> </w:t>
            </w:r>
            <w:r>
              <w:rPr>
                <w:i/>
                <w:w w:val="105"/>
              </w:rPr>
              <w:t>dit</w:t>
            </w:r>
            <w:r>
              <w:rPr>
                <w:i/>
                <w:spacing w:val="-32"/>
                <w:w w:val="105"/>
              </w:rPr>
              <w:t xml:space="preserve"> </w:t>
            </w:r>
            <w:r>
              <w:rPr>
                <w:i/>
                <w:w w:val="105"/>
              </w:rPr>
              <w:t>bezwaar</w:t>
            </w:r>
            <w:r>
              <w:rPr>
                <w:i/>
                <w:spacing w:val="-38"/>
                <w:w w:val="105"/>
              </w:rPr>
              <w:t xml:space="preserve"> </w:t>
            </w:r>
            <w:r>
              <w:rPr>
                <w:i/>
                <w:w w:val="105"/>
              </w:rPr>
              <w:t>en</w:t>
            </w:r>
            <w:r>
              <w:rPr>
                <w:i/>
                <w:spacing w:val="-35"/>
                <w:w w:val="105"/>
              </w:rPr>
              <w:t xml:space="preserve"> </w:t>
            </w:r>
            <w:r>
              <w:rPr>
                <w:i/>
                <w:w w:val="105"/>
              </w:rPr>
              <w:t>heeft</w:t>
            </w:r>
            <w:r>
              <w:rPr>
                <w:i/>
                <w:spacing w:val="-37"/>
                <w:w w:val="105"/>
              </w:rPr>
              <w:t xml:space="preserve"> </w:t>
            </w:r>
            <w:r>
              <w:rPr>
                <w:i/>
                <w:w w:val="105"/>
              </w:rPr>
              <w:t>een</w:t>
            </w:r>
            <w:r>
              <w:rPr>
                <w:i/>
                <w:spacing w:val="-30"/>
                <w:w w:val="105"/>
              </w:rPr>
              <w:t xml:space="preserve"> </w:t>
            </w:r>
            <w:r>
              <w:rPr>
                <w:i/>
                <w:w w:val="105"/>
              </w:rPr>
              <w:t>dergelijke</w:t>
            </w:r>
            <w:r>
              <w:rPr>
                <w:i/>
                <w:spacing w:val="-40"/>
                <w:w w:val="105"/>
              </w:rPr>
              <w:t xml:space="preserve"> </w:t>
            </w:r>
            <w:r>
              <w:rPr>
                <w:i/>
                <w:w w:val="105"/>
              </w:rPr>
              <w:t xml:space="preserve">bepaling (en toelichting) ook </w:t>
            </w:r>
            <w:r>
              <w:rPr>
                <w:i/>
                <w:spacing w:val="-3"/>
                <w:w w:val="105"/>
              </w:rPr>
              <w:t xml:space="preserve">in </w:t>
            </w:r>
            <w:r>
              <w:rPr>
                <w:i/>
                <w:w w:val="105"/>
              </w:rPr>
              <w:t xml:space="preserve">de standaard-verwerkersovereenkomst </w:t>
            </w:r>
            <w:r>
              <w:rPr>
                <w:i/>
                <w:spacing w:val="2"/>
                <w:w w:val="105"/>
              </w:rPr>
              <w:t xml:space="preserve">voor </w:t>
            </w:r>
            <w:r>
              <w:rPr>
                <w:i/>
                <w:w w:val="105"/>
              </w:rPr>
              <w:t>gemeenten opgenomen. Vandaar dat wij voorstellen om bovenstaande</w:t>
            </w:r>
            <w:r>
              <w:rPr>
                <w:i/>
                <w:spacing w:val="-31"/>
                <w:w w:val="105"/>
              </w:rPr>
              <w:t xml:space="preserve"> </w:t>
            </w:r>
            <w:r>
              <w:rPr>
                <w:i/>
                <w:w w:val="105"/>
              </w:rPr>
              <w:t>toelichting</w:t>
            </w:r>
            <w:r>
              <w:rPr>
                <w:i/>
                <w:spacing w:val="-22"/>
                <w:w w:val="105"/>
              </w:rPr>
              <w:t xml:space="preserve"> </w:t>
            </w:r>
            <w:r>
              <w:rPr>
                <w:rFonts w:ascii="Trebuchet MS" w:hAnsi="Trebuchet MS"/>
                <w:i/>
                <w:w w:val="105"/>
              </w:rPr>
              <w:t>–</w:t>
            </w:r>
            <w:r>
              <w:rPr>
                <w:rFonts w:ascii="Trebuchet MS" w:hAnsi="Trebuchet MS"/>
                <w:i/>
                <w:spacing w:val="-44"/>
                <w:w w:val="105"/>
              </w:rPr>
              <w:t xml:space="preserve"> </w:t>
            </w:r>
            <w:r>
              <w:rPr>
                <w:i/>
                <w:w w:val="105"/>
              </w:rPr>
              <w:t>na</w:t>
            </w:r>
            <w:r>
              <w:rPr>
                <w:i/>
                <w:spacing w:val="-30"/>
                <w:w w:val="105"/>
              </w:rPr>
              <w:t xml:space="preserve"> </w:t>
            </w:r>
            <w:r>
              <w:rPr>
                <w:i/>
                <w:w w:val="105"/>
              </w:rPr>
              <w:t>eventuele</w:t>
            </w:r>
            <w:r>
              <w:rPr>
                <w:i/>
                <w:spacing w:val="-25"/>
                <w:w w:val="105"/>
              </w:rPr>
              <w:t xml:space="preserve"> </w:t>
            </w:r>
            <w:r>
              <w:rPr>
                <w:i/>
                <w:w w:val="105"/>
              </w:rPr>
              <w:t>gunning</w:t>
            </w:r>
            <w:r>
              <w:rPr>
                <w:i/>
                <w:spacing w:val="-27"/>
                <w:w w:val="105"/>
              </w:rPr>
              <w:t xml:space="preserve"> </w:t>
            </w:r>
            <w:r>
              <w:rPr>
                <w:i/>
                <w:w w:val="105"/>
              </w:rPr>
              <w:t>-</w:t>
            </w:r>
            <w:r>
              <w:rPr>
                <w:i/>
                <w:spacing w:val="-30"/>
                <w:w w:val="105"/>
              </w:rPr>
              <w:t xml:space="preserve"> </w:t>
            </w:r>
            <w:r>
              <w:rPr>
                <w:i/>
                <w:w w:val="105"/>
              </w:rPr>
              <w:t>toe</w:t>
            </w:r>
            <w:r>
              <w:rPr>
                <w:i/>
                <w:spacing w:val="-31"/>
                <w:w w:val="105"/>
              </w:rPr>
              <w:t xml:space="preserve"> </w:t>
            </w:r>
            <w:r>
              <w:rPr>
                <w:i/>
                <w:spacing w:val="-3"/>
                <w:w w:val="105"/>
              </w:rPr>
              <w:t>te</w:t>
            </w:r>
            <w:r>
              <w:rPr>
                <w:i/>
                <w:spacing w:val="-25"/>
                <w:w w:val="105"/>
              </w:rPr>
              <w:t xml:space="preserve"> </w:t>
            </w:r>
            <w:r>
              <w:rPr>
                <w:i/>
                <w:w w:val="105"/>
              </w:rPr>
              <w:t>voegen</w:t>
            </w:r>
          </w:p>
          <w:p w14:paraId="27F4E4E2" w14:textId="77777777" w:rsidR="00143802" w:rsidRDefault="00957AF0">
            <w:pPr>
              <w:pStyle w:val="TableParagraph"/>
              <w:spacing w:line="266" w:lineRule="exact"/>
              <w:ind w:left="141" w:right="266"/>
              <w:rPr>
                <w:i/>
              </w:rPr>
            </w:pPr>
            <w:r>
              <w:rPr>
                <w:i/>
              </w:rPr>
              <w:t>aan de bepaling. Kunt u hiermee instemmen, indien nee, kunt u gemotiveerd aangeven waarom niet?</w:t>
            </w:r>
          </w:p>
        </w:tc>
      </w:tr>
      <w:tr w:rsidR="00143802" w14:paraId="0D136157" w14:textId="77777777">
        <w:trPr>
          <w:trHeight w:val="262"/>
        </w:trPr>
        <w:tc>
          <w:tcPr>
            <w:tcW w:w="1534" w:type="dxa"/>
          </w:tcPr>
          <w:p w14:paraId="320B2CEE" w14:textId="77777777" w:rsidR="00143802" w:rsidRDefault="00957AF0">
            <w:pPr>
              <w:pStyle w:val="TableParagraph"/>
              <w:spacing w:line="242" w:lineRule="exact"/>
              <w:ind w:left="407"/>
            </w:pPr>
            <w:r>
              <w:t>Antwoord</w:t>
            </w:r>
          </w:p>
        </w:tc>
        <w:tc>
          <w:tcPr>
            <w:tcW w:w="7773" w:type="dxa"/>
            <w:gridSpan w:val="2"/>
          </w:tcPr>
          <w:p w14:paraId="370A265E" w14:textId="7EEB6846" w:rsidR="0003351D" w:rsidRPr="0003351D" w:rsidRDefault="0003351D" w:rsidP="0003351D">
            <w:pPr>
              <w:widowControl/>
              <w:autoSpaceDE/>
              <w:autoSpaceDN/>
              <w:rPr>
                <w:rFonts w:ascii="Calibri" w:eastAsia="Times New Roman" w:hAnsi="Calibri" w:cs="Calibri"/>
              </w:rPr>
            </w:pPr>
            <w:r>
              <w:rPr>
                <w:rFonts w:eastAsia="Times New Roman"/>
              </w:rPr>
              <w:t>W</w:t>
            </w:r>
            <w:r w:rsidRPr="0003351D">
              <w:rPr>
                <w:rFonts w:eastAsia="Times New Roman"/>
              </w:rPr>
              <w:t xml:space="preserve">ij begrijpen dat wij geen onnodig beslag kunnen leggen op Leveranciers voor het uitvoeren van controles/audits. Daarentegen omvatten controles/audits meer dan uitsluitend een ISO-27001 certificaat (uiteraard met rapportage die een toelichting verstrekt op het certificaat).  ISO27001 dekt informatieveiligheid af. Daarnaast dient gedurende de gehele contractperiode (en op onderdelen ook daarna) voldaan te worden aan andere wet- en regelgeving waaronder niet </w:t>
            </w:r>
            <w:proofErr w:type="spellStart"/>
            <w:r w:rsidRPr="0003351D">
              <w:rPr>
                <w:rFonts w:eastAsia="Times New Roman"/>
              </w:rPr>
              <w:t>uitputtelijk</w:t>
            </w:r>
            <w:proofErr w:type="spellEnd"/>
            <w:r w:rsidRPr="0003351D">
              <w:rPr>
                <w:rFonts w:eastAsia="Times New Roman"/>
              </w:rPr>
              <w:t xml:space="preserve"> de AVG en de Archiefwet. De hierbij behorende kwaliteitsnormen dienen ook regelmatig getoetst te worden. Derhalve lijkt ons dit artikel alleszins proportioneel en kunnen wij niet instemmen met uw voorstel.</w:t>
            </w:r>
          </w:p>
          <w:p w14:paraId="71C77D00" w14:textId="77777777" w:rsidR="00143802" w:rsidRDefault="00143802">
            <w:pPr>
              <w:pStyle w:val="TableParagraph"/>
              <w:rPr>
                <w:rFonts w:ascii="Times New Roman"/>
                <w:sz w:val="18"/>
              </w:rPr>
            </w:pPr>
          </w:p>
        </w:tc>
      </w:tr>
    </w:tbl>
    <w:p w14:paraId="3B89EF4B" w14:textId="77777777" w:rsidR="00D101C7" w:rsidRDefault="00D101C7"/>
    <w:sectPr w:rsidR="00D101C7">
      <w:pgSz w:w="11920" w:h="16850"/>
      <w:pgMar w:top="1560" w:right="1080" w:bottom="1420" w:left="1280" w:header="708" w:footer="1224"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7C62EE" w14:textId="77777777" w:rsidR="00E66355" w:rsidRDefault="00E66355">
      <w:r>
        <w:separator/>
      </w:r>
    </w:p>
  </w:endnote>
  <w:endnote w:type="continuationSeparator" w:id="0">
    <w:p w14:paraId="7EACE029" w14:textId="77777777" w:rsidR="00E66355" w:rsidRDefault="00E663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rlito">
    <w:altName w:val="Calibri"/>
    <w:charset w:val="00"/>
    <w:family w:val="swiss"/>
    <w:pitch w:val="variable"/>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rebuchet MS">
    <w:altName w:val="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46C5EE" w14:textId="77777777" w:rsidR="00143802" w:rsidRDefault="00490878">
    <w:pPr>
      <w:pStyle w:val="Plattetekst"/>
      <w:spacing w:before="0" w:line="14" w:lineRule="auto"/>
      <w:rPr>
        <w:sz w:val="20"/>
      </w:rPr>
    </w:pPr>
    <w:r>
      <w:rPr>
        <w:noProof/>
      </w:rPr>
      <mc:AlternateContent>
        <mc:Choice Requires="wps">
          <w:drawing>
            <wp:anchor distT="0" distB="0" distL="114300" distR="114300" simplePos="0" relativeHeight="486941184" behindDoc="1" locked="0" layoutInCell="1" allowOverlap="1" wp14:anchorId="122E6787" wp14:editId="2E76D1F2">
              <wp:simplePos x="0" y="0"/>
              <wp:positionH relativeFrom="page">
                <wp:posOffset>887730</wp:posOffset>
              </wp:positionH>
              <wp:positionV relativeFrom="page">
                <wp:posOffset>9726930</wp:posOffset>
              </wp:positionV>
              <wp:extent cx="2870200" cy="252730"/>
              <wp:effectExtent l="0" t="0" r="0" b="0"/>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870200" cy="2527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E466F3" w14:textId="2D24F2F3" w:rsidR="00143802" w:rsidRDefault="00957AF0">
                          <w:pPr>
                            <w:spacing w:line="184" w:lineRule="exact"/>
                            <w:ind w:left="20"/>
                            <w:rPr>
                              <w:sz w:val="16"/>
                            </w:rPr>
                          </w:pPr>
                          <w:r>
                            <w:rPr>
                              <w:sz w:val="16"/>
                            </w:rPr>
                            <w:t>Bijlage 14 Format voor het stellen van vragen</w:t>
                          </w:r>
                        </w:p>
                        <w:p w14:paraId="5B4E4860" w14:textId="77777777" w:rsidR="00143802" w:rsidRDefault="00957AF0">
                          <w:pPr>
                            <w:ind w:left="20"/>
                            <w:rPr>
                              <w:sz w:val="16"/>
                            </w:rPr>
                          </w:pPr>
                          <w:r>
                            <w:rPr>
                              <w:sz w:val="16"/>
                            </w:rPr>
                            <w:t>Aanbesteding module Rechtmatigheidsverantwoording Z/22/183966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22E6787" id="_x0000_t202" coordsize="21600,21600" o:spt="202" path="m,l,21600r21600,l21600,xe">
              <v:stroke joinstyle="miter"/>
              <v:path gradientshapeok="t" o:connecttype="rect"/>
            </v:shapetype>
            <v:shape id="Text Box 2" o:spid="_x0000_s1026" type="#_x0000_t202" style="position:absolute;margin-left:69.9pt;margin-top:765.9pt;width:226pt;height:19.9pt;z-index:-163752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" filled="f" stroked="f">
              <v:path arrowok="t"/>
              <v:textbox inset="0,0,0,0">
                <w:txbxContent>
                  <w:p w14:paraId="3EE466F3" w14:textId="2D24F2F3" w:rsidR="00143802" w:rsidRDefault="00957AF0">
                    <w:pPr>
                      <w:spacing w:line="184" w:lineRule="exact"/>
                      <w:ind w:left="20"/>
                      <w:rPr>
                        <w:sz w:val="16"/>
                      </w:rPr>
                    </w:pPr>
                    <w:r>
                      <w:rPr>
                        <w:sz w:val="16"/>
                      </w:rPr>
                      <w:t>Bijlage 14 Format voor het stellen van vragen</w:t>
                    </w:r>
                  </w:p>
                  <w:p w14:paraId="5B4E4860" w14:textId="77777777" w:rsidR="00143802" w:rsidRDefault="00957AF0">
                    <w:pPr>
                      <w:ind w:left="20"/>
                      <w:rPr>
                        <w:sz w:val="16"/>
                      </w:rPr>
                    </w:pPr>
                    <w:r>
                      <w:rPr>
                        <w:sz w:val="16"/>
                      </w:rPr>
                      <w:t>Aanbesteding module Rechtmatigheidsverantwoording Z/22/183966</w:t>
                    </w:r>
                  </w:p>
                </w:txbxContent>
              </v:textbox>
              <w10:wrap anchorx="page" anchory="page"/>
            </v:shape>
          </w:pict>
        </mc:Fallback>
      </mc:AlternateContent>
    </w:r>
    <w:r>
      <w:rPr>
        <w:noProof/>
      </w:rPr>
      <mc:AlternateContent>
        <mc:Choice Requires="wps">
          <w:drawing>
            <wp:anchor distT="0" distB="0" distL="114300" distR="114300" simplePos="0" relativeHeight="486941696" behindDoc="1" locked="0" layoutInCell="1" allowOverlap="1" wp14:anchorId="19467432" wp14:editId="1F60EA64">
              <wp:simplePos x="0" y="0"/>
              <wp:positionH relativeFrom="page">
                <wp:posOffset>5955030</wp:posOffset>
              </wp:positionH>
              <wp:positionV relativeFrom="page">
                <wp:posOffset>9726930</wp:posOffset>
              </wp:positionV>
              <wp:extent cx="720725" cy="128270"/>
              <wp:effectExtent l="0" t="0" r="0" b="0"/>
              <wp:wrapNone/>
              <wp:docPr id="5"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720725" cy="1282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9366A5" w14:textId="77777777" w:rsidR="00143802" w:rsidRDefault="00957AF0">
                          <w:pPr>
                            <w:spacing w:line="184" w:lineRule="exact"/>
                            <w:ind w:left="20"/>
                            <w:rPr>
                              <w:b/>
                              <w:sz w:val="16"/>
                            </w:rPr>
                          </w:pPr>
                          <w:r>
                            <w:rPr>
                              <w:sz w:val="16"/>
                            </w:rPr>
                            <w:t xml:space="preserve">Pagina </w:t>
                          </w:r>
                          <w:r>
                            <w:fldChar w:fldCharType="begin"/>
                          </w:r>
                          <w:r>
                            <w:rPr>
                              <w:b/>
                              <w:sz w:val="16"/>
                            </w:rPr>
                            <w:instrText xml:space="preserve"> PAGE </w:instrText>
                          </w:r>
                          <w:r>
                            <w:fldChar w:fldCharType="separate"/>
                          </w:r>
                          <w:r>
                            <w:t>10</w:t>
                          </w:r>
                          <w:r>
                            <w:fldChar w:fldCharType="end"/>
                          </w:r>
                          <w:r>
                            <w:rPr>
                              <w:b/>
                              <w:sz w:val="16"/>
                            </w:rPr>
                            <w:t xml:space="preserve"> </w:t>
                          </w:r>
                          <w:r>
                            <w:rPr>
                              <w:sz w:val="16"/>
                            </w:rPr>
                            <w:t xml:space="preserve">van </w:t>
                          </w:r>
                          <w:r>
                            <w:rPr>
                              <w:b/>
                              <w:sz w:val="16"/>
                            </w:rPr>
                            <w:t>10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467432" id="Text Box 1" o:spid="_x0000_s1027" type="#_x0000_t202" style="position:absolute;margin-left:468.9pt;margin-top:765.9pt;width:56.75pt;height:10.1pt;z-index:-163747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" filled="f" stroked="f">
              <v:path arrowok="t"/>
              <v:textbox inset="0,0,0,0">
                <w:txbxContent>
                  <w:p w14:paraId="339366A5" w14:textId="77777777" w:rsidR="00143802" w:rsidRDefault="00957AF0">
                    <w:pPr>
                      <w:spacing w:line="184" w:lineRule="exact"/>
                      <w:ind w:left="20"/>
                      <w:rPr>
                        <w:b/>
                        <w:sz w:val="16"/>
                      </w:rPr>
                    </w:pPr>
                    <w:r>
                      <w:rPr>
                        <w:sz w:val="16"/>
                      </w:rPr>
                      <w:t xml:space="preserve">Pagina </w:t>
                    </w:r>
                    <w:r>
                      <w:fldChar w:fldCharType="begin"/>
                    </w:r>
                    <w:r>
                      <w:rPr>
                        <w:b/>
                        <w:sz w:val="16"/>
                      </w:rPr>
                      <w:instrText xml:space="preserve"> PAGE </w:instrText>
                    </w:r>
                    <w:r>
                      <w:fldChar w:fldCharType="separate"/>
                    </w:r>
                    <w:r>
                      <w:t>10</w:t>
                    </w:r>
                    <w:r>
                      <w:fldChar w:fldCharType="end"/>
                    </w:r>
                    <w:r>
                      <w:rPr>
                        <w:b/>
                        <w:sz w:val="16"/>
                      </w:rPr>
                      <w:t xml:space="preserve"> </w:t>
                    </w:r>
                    <w:r>
                      <w:rPr>
                        <w:sz w:val="16"/>
                      </w:rPr>
                      <w:t xml:space="preserve">van </w:t>
                    </w:r>
                    <w:r>
                      <w:rPr>
                        <w:b/>
                        <w:sz w:val="16"/>
                      </w:rPr>
                      <w:t>10</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E20BCE" w14:textId="77777777" w:rsidR="00E66355" w:rsidRDefault="00E66355">
      <w:r>
        <w:separator/>
      </w:r>
    </w:p>
  </w:footnote>
  <w:footnote w:type="continuationSeparator" w:id="0">
    <w:p w14:paraId="37CE3748" w14:textId="77777777" w:rsidR="00E66355" w:rsidRDefault="00E663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65B183" w14:textId="49B0D9F6" w:rsidR="00143802" w:rsidRDefault="00143802">
    <w:pPr>
      <w:pStyle w:val="Plattetekst"/>
      <w:spacing w:before="0"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C84736"/>
    <w:multiLevelType w:val="hybridMultilevel"/>
    <w:tmpl w:val="7054C122"/>
    <w:lvl w:ilvl="0" w:tplc="D820E822">
      <w:start w:val="1"/>
      <w:numFmt w:val="decimal"/>
      <w:lvlText w:val="(%1)"/>
      <w:lvlJc w:val="left"/>
      <w:pPr>
        <w:ind w:left="713" w:hanging="370"/>
      </w:pPr>
      <w:rPr>
        <w:rFonts w:ascii="Carlito" w:eastAsia="Carlito" w:hAnsi="Carlito" w:cs="Carlito" w:hint="default"/>
        <w:i/>
        <w:spacing w:val="0"/>
        <w:w w:val="99"/>
        <w:sz w:val="22"/>
        <w:szCs w:val="22"/>
        <w:lang w:val="nl-NL" w:eastAsia="en-US" w:bidi="ar-SA"/>
      </w:rPr>
    </w:lvl>
    <w:lvl w:ilvl="1" w:tplc="0292F0FC">
      <w:numFmt w:val="bullet"/>
      <w:lvlText w:val="•"/>
      <w:lvlJc w:val="left"/>
      <w:pPr>
        <w:ind w:left="1267" w:hanging="370"/>
      </w:pPr>
      <w:rPr>
        <w:rFonts w:hint="default"/>
        <w:lang w:val="nl-NL" w:eastAsia="en-US" w:bidi="ar-SA"/>
      </w:rPr>
    </w:lvl>
    <w:lvl w:ilvl="2" w:tplc="91062000">
      <w:numFmt w:val="bullet"/>
      <w:lvlText w:val="•"/>
      <w:lvlJc w:val="left"/>
      <w:pPr>
        <w:ind w:left="1830" w:hanging="370"/>
      </w:pPr>
      <w:rPr>
        <w:rFonts w:hint="default"/>
        <w:lang w:val="nl-NL" w:eastAsia="en-US" w:bidi="ar-SA"/>
      </w:rPr>
    </w:lvl>
    <w:lvl w:ilvl="3" w:tplc="1FE882C6">
      <w:numFmt w:val="bullet"/>
      <w:lvlText w:val="•"/>
      <w:lvlJc w:val="left"/>
      <w:pPr>
        <w:ind w:left="2393" w:hanging="370"/>
      </w:pPr>
      <w:rPr>
        <w:rFonts w:hint="default"/>
        <w:lang w:val="nl-NL" w:eastAsia="en-US" w:bidi="ar-SA"/>
      </w:rPr>
    </w:lvl>
    <w:lvl w:ilvl="4" w:tplc="51AA38EE">
      <w:numFmt w:val="bullet"/>
      <w:lvlText w:val="•"/>
      <w:lvlJc w:val="left"/>
      <w:pPr>
        <w:ind w:left="2956" w:hanging="370"/>
      </w:pPr>
      <w:rPr>
        <w:rFonts w:hint="default"/>
        <w:lang w:val="nl-NL" w:eastAsia="en-US" w:bidi="ar-SA"/>
      </w:rPr>
    </w:lvl>
    <w:lvl w:ilvl="5" w:tplc="7D7EABEA">
      <w:numFmt w:val="bullet"/>
      <w:lvlText w:val="•"/>
      <w:lvlJc w:val="left"/>
      <w:pPr>
        <w:ind w:left="3519" w:hanging="370"/>
      </w:pPr>
      <w:rPr>
        <w:rFonts w:hint="default"/>
        <w:lang w:val="nl-NL" w:eastAsia="en-US" w:bidi="ar-SA"/>
      </w:rPr>
    </w:lvl>
    <w:lvl w:ilvl="6" w:tplc="A4783512">
      <w:numFmt w:val="bullet"/>
      <w:lvlText w:val="•"/>
      <w:lvlJc w:val="left"/>
      <w:pPr>
        <w:ind w:left="4082" w:hanging="370"/>
      </w:pPr>
      <w:rPr>
        <w:rFonts w:hint="default"/>
        <w:lang w:val="nl-NL" w:eastAsia="en-US" w:bidi="ar-SA"/>
      </w:rPr>
    </w:lvl>
    <w:lvl w:ilvl="7" w:tplc="56BAB81E">
      <w:numFmt w:val="bullet"/>
      <w:lvlText w:val="•"/>
      <w:lvlJc w:val="left"/>
      <w:pPr>
        <w:ind w:left="4645" w:hanging="370"/>
      </w:pPr>
      <w:rPr>
        <w:rFonts w:hint="default"/>
        <w:lang w:val="nl-NL" w:eastAsia="en-US" w:bidi="ar-SA"/>
      </w:rPr>
    </w:lvl>
    <w:lvl w:ilvl="8" w:tplc="C73E3964">
      <w:numFmt w:val="bullet"/>
      <w:lvlText w:val="•"/>
      <w:lvlJc w:val="left"/>
      <w:pPr>
        <w:ind w:left="5208" w:hanging="370"/>
      </w:pPr>
      <w:rPr>
        <w:rFonts w:hint="default"/>
        <w:lang w:val="nl-NL" w:eastAsia="en-US" w:bidi="ar-SA"/>
      </w:rPr>
    </w:lvl>
  </w:abstractNum>
  <w:abstractNum w:abstractNumId="1" w15:restartNumberingAfterBreak="0">
    <w:nsid w:val="0DB049D9"/>
    <w:multiLevelType w:val="hybridMultilevel"/>
    <w:tmpl w:val="B456FD80"/>
    <w:lvl w:ilvl="0" w:tplc="CE4E2530">
      <w:start w:val="1"/>
      <w:numFmt w:val="lowerLetter"/>
      <w:lvlText w:val="%1)"/>
      <w:lvlJc w:val="left"/>
      <w:pPr>
        <w:ind w:left="498" w:hanging="358"/>
      </w:pPr>
      <w:rPr>
        <w:rFonts w:ascii="Carlito" w:eastAsia="Carlito" w:hAnsi="Carlito" w:cs="Carlito" w:hint="default"/>
        <w:i/>
        <w:spacing w:val="0"/>
        <w:w w:val="99"/>
        <w:sz w:val="22"/>
        <w:szCs w:val="22"/>
        <w:lang w:val="nl-NL" w:eastAsia="en-US" w:bidi="ar-SA"/>
      </w:rPr>
    </w:lvl>
    <w:lvl w:ilvl="1" w:tplc="E8A24020">
      <w:numFmt w:val="bullet"/>
      <w:lvlText w:val="•"/>
      <w:lvlJc w:val="left"/>
      <w:pPr>
        <w:ind w:left="1055" w:hanging="358"/>
      </w:pPr>
      <w:rPr>
        <w:rFonts w:hint="default"/>
        <w:lang w:val="nl-NL" w:eastAsia="en-US" w:bidi="ar-SA"/>
      </w:rPr>
    </w:lvl>
    <w:lvl w:ilvl="2" w:tplc="61B02794">
      <w:numFmt w:val="bullet"/>
      <w:lvlText w:val="•"/>
      <w:lvlJc w:val="left"/>
      <w:pPr>
        <w:ind w:left="1610" w:hanging="358"/>
      </w:pPr>
      <w:rPr>
        <w:rFonts w:hint="default"/>
        <w:lang w:val="nl-NL" w:eastAsia="en-US" w:bidi="ar-SA"/>
      </w:rPr>
    </w:lvl>
    <w:lvl w:ilvl="3" w:tplc="AEA461B2">
      <w:numFmt w:val="bullet"/>
      <w:lvlText w:val="•"/>
      <w:lvlJc w:val="left"/>
      <w:pPr>
        <w:ind w:left="2165" w:hanging="358"/>
      </w:pPr>
      <w:rPr>
        <w:rFonts w:hint="default"/>
        <w:lang w:val="nl-NL" w:eastAsia="en-US" w:bidi="ar-SA"/>
      </w:rPr>
    </w:lvl>
    <w:lvl w:ilvl="4" w:tplc="8256AE1C">
      <w:numFmt w:val="bullet"/>
      <w:lvlText w:val="•"/>
      <w:lvlJc w:val="left"/>
      <w:pPr>
        <w:ind w:left="2720" w:hanging="358"/>
      </w:pPr>
      <w:rPr>
        <w:rFonts w:hint="default"/>
        <w:lang w:val="nl-NL" w:eastAsia="en-US" w:bidi="ar-SA"/>
      </w:rPr>
    </w:lvl>
    <w:lvl w:ilvl="5" w:tplc="E63C2236">
      <w:numFmt w:val="bullet"/>
      <w:lvlText w:val="•"/>
      <w:lvlJc w:val="left"/>
      <w:pPr>
        <w:ind w:left="3275" w:hanging="358"/>
      </w:pPr>
      <w:rPr>
        <w:rFonts w:hint="default"/>
        <w:lang w:val="nl-NL" w:eastAsia="en-US" w:bidi="ar-SA"/>
      </w:rPr>
    </w:lvl>
    <w:lvl w:ilvl="6" w:tplc="BEFC7DD2">
      <w:numFmt w:val="bullet"/>
      <w:lvlText w:val="•"/>
      <w:lvlJc w:val="left"/>
      <w:pPr>
        <w:ind w:left="3830" w:hanging="358"/>
      </w:pPr>
      <w:rPr>
        <w:rFonts w:hint="default"/>
        <w:lang w:val="nl-NL" w:eastAsia="en-US" w:bidi="ar-SA"/>
      </w:rPr>
    </w:lvl>
    <w:lvl w:ilvl="7" w:tplc="781652BA">
      <w:numFmt w:val="bullet"/>
      <w:lvlText w:val="•"/>
      <w:lvlJc w:val="left"/>
      <w:pPr>
        <w:ind w:left="4385" w:hanging="358"/>
      </w:pPr>
      <w:rPr>
        <w:rFonts w:hint="default"/>
        <w:lang w:val="nl-NL" w:eastAsia="en-US" w:bidi="ar-SA"/>
      </w:rPr>
    </w:lvl>
    <w:lvl w:ilvl="8" w:tplc="2826C59E">
      <w:numFmt w:val="bullet"/>
      <w:lvlText w:val="•"/>
      <w:lvlJc w:val="left"/>
      <w:pPr>
        <w:ind w:left="4940" w:hanging="358"/>
      </w:pPr>
      <w:rPr>
        <w:rFonts w:hint="default"/>
        <w:lang w:val="nl-NL" w:eastAsia="en-US" w:bidi="ar-SA"/>
      </w:rPr>
    </w:lvl>
  </w:abstractNum>
  <w:abstractNum w:abstractNumId="2" w15:restartNumberingAfterBreak="0">
    <w:nsid w:val="2625010A"/>
    <w:multiLevelType w:val="hybridMultilevel"/>
    <w:tmpl w:val="8A9C2AF8"/>
    <w:lvl w:ilvl="0" w:tplc="C0BA219A">
      <w:start w:val="1"/>
      <w:numFmt w:val="upperLetter"/>
      <w:lvlText w:val="%1."/>
      <w:lvlJc w:val="left"/>
      <w:pPr>
        <w:ind w:left="360" w:hanging="360"/>
      </w:pPr>
      <w:rPr>
        <w:rFonts w:hint="default"/>
        <w:i/>
        <w:iCs/>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15:restartNumberingAfterBreak="0">
    <w:nsid w:val="3ED36DEA"/>
    <w:multiLevelType w:val="multilevel"/>
    <w:tmpl w:val="1784784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3ED5430B"/>
    <w:multiLevelType w:val="hybridMultilevel"/>
    <w:tmpl w:val="799E0DB2"/>
    <w:lvl w:ilvl="0" w:tplc="A1769FEC">
      <w:start w:val="1"/>
      <w:numFmt w:val="decimal"/>
      <w:lvlText w:val="%1."/>
      <w:lvlJc w:val="left"/>
      <w:pPr>
        <w:ind w:left="498" w:hanging="358"/>
      </w:pPr>
      <w:rPr>
        <w:rFonts w:ascii="Carlito" w:eastAsia="Carlito" w:hAnsi="Carlito" w:cs="Carlito" w:hint="default"/>
        <w:i/>
        <w:spacing w:val="0"/>
        <w:w w:val="99"/>
        <w:sz w:val="22"/>
        <w:szCs w:val="22"/>
        <w:lang w:val="nl-NL" w:eastAsia="en-US" w:bidi="ar-SA"/>
      </w:rPr>
    </w:lvl>
    <w:lvl w:ilvl="1" w:tplc="8DF67ADE">
      <w:numFmt w:val="bullet"/>
      <w:lvlText w:val="•"/>
      <w:lvlJc w:val="left"/>
      <w:pPr>
        <w:ind w:left="1055" w:hanging="358"/>
      </w:pPr>
      <w:rPr>
        <w:rFonts w:hint="default"/>
        <w:lang w:val="nl-NL" w:eastAsia="en-US" w:bidi="ar-SA"/>
      </w:rPr>
    </w:lvl>
    <w:lvl w:ilvl="2" w:tplc="3BB02FB2">
      <w:numFmt w:val="bullet"/>
      <w:lvlText w:val="•"/>
      <w:lvlJc w:val="left"/>
      <w:pPr>
        <w:ind w:left="1610" w:hanging="358"/>
      </w:pPr>
      <w:rPr>
        <w:rFonts w:hint="default"/>
        <w:lang w:val="nl-NL" w:eastAsia="en-US" w:bidi="ar-SA"/>
      </w:rPr>
    </w:lvl>
    <w:lvl w:ilvl="3" w:tplc="30D22FA6">
      <w:numFmt w:val="bullet"/>
      <w:lvlText w:val="•"/>
      <w:lvlJc w:val="left"/>
      <w:pPr>
        <w:ind w:left="2165" w:hanging="358"/>
      </w:pPr>
      <w:rPr>
        <w:rFonts w:hint="default"/>
        <w:lang w:val="nl-NL" w:eastAsia="en-US" w:bidi="ar-SA"/>
      </w:rPr>
    </w:lvl>
    <w:lvl w:ilvl="4" w:tplc="4A169FDA">
      <w:numFmt w:val="bullet"/>
      <w:lvlText w:val="•"/>
      <w:lvlJc w:val="left"/>
      <w:pPr>
        <w:ind w:left="2720" w:hanging="358"/>
      </w:pPr>
      <w:rPr>
        <w:rFonts w:hint="default"/>
        <w:lang w:val="nl-NL" w:eastAsia="en-US" w:bidi="ar-SA"/>
      </w:rPr>
    </w:lvl>
    <w:lvl w:ilvl="5" w:tplc="FED27F7E">
      <w:numFmt w:val="bullet"/>
      <w:lvlText w:val="•"/>
      <w:lvlJc w:val="left"/>
      <w:pPr>
        <w:ind w:left="3275" w:hanging="358"/>
      </w:pPr>
      <w:rPr>
        <w:rFonts w:hint="default"/>
        <w:lang w:val="nl-NL" w:eastAsia="en-US" w:bidi="ar-SA"/>
      </w:rPr>
    </w:lvl>
    <w:lvl w:ilvl="6" w:tplc="7E12F228">
      <w:numFmt w:val="bullet"/>
      <w:lvlText w:val="•"/>
      <w:lvlJc w:val="left"/>
      <w:pPr>
        <w:ind w:left="3830" w:hanging="358"/>
      </w:pPr>
      <w:rPr>
        <w:rFonts w:hint="default"/>
        <w:lang w:val="nl-NL" w:eastAsia="en-US" w:bidi="ar-SA"/>
      </w:rPr>
    </w:lvl>
    <w:lvl w:ilvl="7" w:tplc="A95A698E">
      <w:numFmt w:val="bullet"/>
      <w:lvlText w:val="•"/>
      <w:lvlJc w:val="left"/>
      <w:pPr>
        <w:ind w:left="4385" w:hanging="358"/>
      </w:pPr>
      <w:rPr>
        <w:rFonts w:hint="default"/>
        <w:lang w:val="nl-NL" w:eastAsia="en-US" w:bidi="ar-SA"/>
      </w:rPr>
    </w:lvl>
    <w:lvl w:ilvl="8" w:tplc="DC4E2120">
      <w:numFmt w:val="bullet"/>
      <w:lvlText w:val="•"/>
      <w:lvlJc w:val="left"/>
      <w:pPr>
        <w:ind w:left="4940" w:hanging="358"/>
      </w:pPr>
      <w:rPr>
        <w:rFonts w:hint="default"/>
        <w:lang w:val="nl-NL" w:eastAsia="en-US" w:bidi="ar-SA"/>
      </w:rPr>
    </w:lvl>
  </w:abstractNum>
  <w:abstractNum w:abstractNumId="5" w15:restartNumberingAfterBreak="0">
    <w:nsid w:val="52303D78"/>
    <w:multiLevelType w:val="hybridMultilevel"/>
    <w:tmpl w:val="CD500E02"/>
    <w:lvl w:ilvl="0" w:tplc="A412BF58">
      <w:start w:val="1"/>
      <w:numFmt w:val="lowerLetter"/>
      <w:lvlText w:val="%1."/>
      <w:lvlJc w:val="left"/>
      <w:pPr>
        <w:ind w:left="498" w:hanging="404"/>
      </w:pPr>
      <w:rPr>
        <w:rFonts w:ascii="Carlito" w:eastAsia="Carlito" w:hAnsi="Carlito" w:cs="Carlito" w:hint="default"/>
        <w:i/>
        <w:spacing w:val="0"/>
        <w:w w:val="99"/>
        <w:sz w:val="22"/>
        <w:szCs w:val="22"/>
        <w:lang w:val="nl-NL" w:eastAsia="en-US" w:bidi="ar-SA"/>
      </w:rPr>
    </w:lvl>
    <w:lvl w:ilvl="1" w:tplc="34DC265C">
      <w:numFmt w:val="bullet"/>
      <w:lvlText w:val="•"/>
      <w:lvlJc w:val="left"/>
      <w:pPr>
        <w:ind w:left="1055" w:hanging="404"/>
      </w:pPr>
      <w:rPr>
        <w:rFonts w:hint="default"/>
        <w:lang w:val="nl-NL" w:eastAsia="en-US" w:bidi="ar-SA"/>
      </w:rPr>
    </w:lvl>
    <w:lvl w:ilvl="2" w:tplc="E8361220">
      <w:numFmt w:val="bullet"/>
      <w:lvlText w:val="•"/>
      <w:lvlJc w:val="left"/>
      <w:pPr>
        <w:ind w:left="1610" w:hanging="404"/>
      </w:pPr>
      <w:rPr>
        <w:rFonts w:hint="default"/>
        <w:lang w:val="nl-NL" w:eastAsia="en-US" w:bidi="ar-SA"/>
      </w:rPr>
    </w:lvl>
    <w:lvl w:ilvl="3" w:tplc="A3D4A11A">
      <w:numFmt w:val="bullet"/>
      <w:lvlText w:val="•"/>
      <w:lvlJc w:val="left"/>
      <w:pPr>
        <w:ind w:left="2165" w:hanging="404"/>
      </w:pPr>
      <w:rPr>
        <w:rFonts w:hint="default"/>
        <w:lang w:val="nl-NL" w:eastAsia="en-US" w:bidi="ar-SA"/>
      </w:rPr>
    </w:lvl>
    <w:lvl w:ilvl="4" w:tplc="05887F44">
      <w:numFmt w:val="bullet"/>
      <w:lvlText w:val="•"/>
      <w:lvlJc w:val="left"/>
      <w:pPr>
        <w:ind w:left="2720" w:hanging="404"/>
      </w:pPr>
      <w:rPr>
        <w:rFonts w:hint="default"/>
        <w:lang w:val="nl-NL" w:eastAsia="en-US" w:bidi="ar-SA"/>
      </w:rPr>
    </w:lvl>
    <w:lvl w:ilvl="5" w:tplc="E71A583A">
      <w:numFmt w:val="bullet"/>
      <w:lvlText w:val="•"/>
      <w:lvlJc w:val="left"/>
      <w:pPr>
        <w:ind w:left="3275" w:hanging="404"/>
      </w:pPr>
      <w:rPr>
        <w:rFonts w:hint="default"/>
        <w:lang w:val="nl-NL" w:eastAsia="en-US" w:bidi="ar-SA"/>
      </w:rPr>
    </w:lvl>
    <w:lvl w:ilvl="6" w:tplc="07C679FA">
      <w:numFmt w:val="bullet"/>
      <w:lvlText w:val="•"/>
      <w:lvlJc w:val="left"/>
      <w:pPr>
        <w:ind w:left="3830" w:hanging="404"/>
      </w:pPr>
      <w:rPr>
        <w:rFonts w:hint="default"/>
        <w:lang w:val="nl-NL" w:eastAsia="en-US" w:bidi="ar-SA"/>
      </w:rPr>
    </w:lvl>
    <w:lvl w:ilvl="7" w:tplc="CDF267DE">
      <w:numFmt w:val="bullet"/>
      <w:lvlText w:val="•"/>
      <w:lvlJc w:val="left"/>
      <w:pPr>
        <w:ind w:left="4385" w:hanging="404"/>
      </w:pPr>
      <w:rPr>
        <w:rFonts w:hint="default"/>
        <w:lang w:val="nl-NL" w:eastAsia="en-US" w:bidi="ar-SA"/>
      </w:rPr>
    </w:lvl>
    <w:lvl w:ilvl="8" w:tplc="328218A2">
      <w:numFmt w:val="bullet"/>
      <w:lvlText w:val="•"/>
      <w:lvlJc w:val="left"/>
      <w:pPr>
        <w:ind w:left="4940" w:hanging="404"/>
      </w:pPr>
      <w:rPr>
        <w:rFonts w:hint="default"/>
        <w:lang w:val="nl-NL" w:eastAsia="en-US" w:bidi="ar-SA"/>
      </w:rPr>
    </w:lvl>
  </w:abstractNum>
  <w:abstractNum w:abstractNumId="6" w15:restartNumberingAfterBreak="0">
    <w:nsid w:val="53773CA2"/>
    <w:multiLevelType w:val="multilevel"/>
    <w:tmpl w:val="CAC20C5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5A1E7C36"/>
    <w:multiLevelType w:val="hybridMultilevel"/>
    <w:tmpl w:val="D02820E4"/>
    <w:lvl w:ilvl="0" w:tplc="282A18D2">
      <w:start w:val="1"/>
      <w:numFmt w:val="lowerLetter"/>
      <w:lvlText w:val="%1)"/>
      <w:lvlJc w:val="left"/>
      <w:pPr>
        <w:ind w:left="498" w:hanging="358"/>
      </w:pPr>
      <w:rPr>
        <w:rFonts w:hint="default"/>
        <w:i/>
        <w:spacing w:val="0"/>
        <w:w w:val="99"/>
        <w:lang w:val="nl-NL" w:eastAsia="en-US" w:bidi="ar-SA"/>
      </w:rPr>
    </w:lvl>
    <w:lvl w:ilvl="1" w:tplc="9B70A7E8">
      <w:numFmt w:val="bullet"/>
      <w:lvlText w:val="•"/>
      <w:lvlJc w:val="left"/>
      <w:pPr>
        <w:ind w:left="1055" w:hanging="358"/>
      </w:pPr>
      <w:rPr>
        <w:rFonts w:hint="default"/>
        <w:lang w:val="nl-NL" w:eastAsia="en-US" w:bidi="ar-SA"/>
      </w:rPr>
    </w:lvl>
    <w:lvl w:ilvl="2" w:tplc="01A0AE5A">
      <w:numFmt w:val="bullet"/>
      <w:lvlText w:val="•"/>
      <w:lvlJc w:val="left"/>
      <w:pPr>
        <w:ind w:left="1610" w:hanging="358"/>
      </w:pPr>
      <w:rPr>
        <w:rFonts w:hint="default"/>
        <w:lang w:val="nl-NL" w:eastAsia="en-US" w:bidi="ar-SA"/>
      </w:rPr>
    </w:lvl>
    <w:lvl w:ilvl="3" w:tplc="2F10ED34">
      <w:numFmt w:val="bullet"/>
      <w:lvlText w:val="•"/>
      <w:lvlJc w:val="left"/>
      <w:pPr>
        <w:ind w:left="2165" w:hanging="358"/>
      </w:pPr>
      <w:rPr>
        <w:rFonts w:hint="default"/>
        <w:lang w:val="nl-NL" w:eastAsia="en-US" w:bidi="ar-SA"/>
      </w:rPr>
    </w:lvl>
    <w:lvl w:ilvl="4" w:tplc="7C26273C">
      <w:numFmt w:val="bullet"/>
      <w:lvlText w:val="•"/>
      <w:lvlJc w:val="left"/>
      <w:pPr>
        <w:ind w:left="2720" w:hanging="358"/>
      </w:pPr>
      <w:rPr>
        <w:rFonts w:hint="default"/>
        <w:lang w:val="nl-NL" w:eastAsia="en-US" w:bidi="ar-SA"/>
      </w:rPr>
    </w:lvl>
    <w:lvl w:ilvl="5" w:tplc="9C862B82">
      <w:numFmt w:val="bullet"/>
      <w:lvlText w:val="•"/>
      <w:lvlJc w:val="left"/>
      <w:pPr>
        <w:ind w:left="3275" w:hanging="358"/>
      </w:pPr>
      <w:rPr>
        <w:rFonts w:hint="default"/>
        <w:lang w:val="nl-NL" w:eastAsia="en-US" w:bidi="ar-SA"/>
      </w:rPr>
    </w:lvl>
    <w:lvl w:ilvl="6" w:tplc="823EF3F8">
      <w:numFmt w:val="bullet"/>
      <w:lvlText w:val="•"/>
      <w:lvlJc w:val="left"/>
      <w:pPr>
        <w:ind w:left="3830" w:hanging="358"/>
      </w:pPr>
      <w:rPr>
        <w:rFonts w:hint="default"/>
        <w:lang w:val="nl-NL" w:eastAsia="en-US" w:bidi="ar-SA"/>
      </w:rPr>
    </w:lvl>
    <w:lvl w:ilvl="7" w:tplc="1F28B980">
      <w:numFmt w:val="bullet"/>
      <w:lvlText w:val="•"/>
      <w:lvlJc w:val="left"/>
      <w:pPr>
        <w:ind w:left="4385" w:hanging="358"/>
      </w:pPr>
      <w:rPr>
        <w:rFonts w:hint="default"/>
        <w:lang w:val="nl-NL" w:eastAsia="en-US" w:bidi="ar-SA"/>
      </w:rPr>
    </w:lvl>
    <w:lvl w:ilvl="8" w:tplc="DAA6D130">
      <w:numFmt w:val="bullet"/>
      <w:lvlText w:val="•"/>
      <w:lvlJc w:val="left"/>
      <w:pPr>
        <w:ind w:left="4940" w:hanging="358"/>
      </w:pPr>
      <w:rPr>
        <w:rFonts w:hint="default"/>
        <w:lang w:val="nl-NL" w:eastAsia="en-US" w:bidi="ar-SA"/>
      </w:rPr>
    </w:lvl>
  </w:abstractNum>
  <w:abstractNum w:abstractNumId="8" w15:restartNumberingAfterBreak="0">
    <w:nsid w:val="70DE4C6E"/>
    <w:multiLevelType w:val="hybridMultilevel"/>
    <w:tmpl w:val="A154819A"/>
    <w:lvl w:ilvl="0" w:tplc="8C88E476">
      <w:start w:val="1"/>
      <w:numFmt w:val="lowerLetter"/>
      <w:lvlText w:val="%1)"/>
      <w:lvlJc w:val="left"/>
      <w:pPr>
        <w:ind w:left="498" w:hanging="358"/>
      </w:pPr>
      <w:rPr>
        <w:rFonts w:ascii="Carlito" w:eastAsia="Carlito" w:hAnsi="Carlito" w:cs="Carlito" w:hint="default"/>
        <w:i/>
        <w:spacing w:val="0"/>
        <w:w w:val="99"/>
        <w:sz w:val="22"/>
        <w:szCs w:val="22"/>
        <w:lang w:val="nl-NL" w:eastAsia="en-US" w:bidi="ar-SA"/>
      </w:rPr>
    </w:lvl>
    <w:lvl w:ilvl="1" w:tplc="10A2791A">
      <w:numFmt w:val="bullet"/>
      <w:lvlText w:val="•"/>
      <w:lvlJc w:val="left"/>
      <w:pPr>
        <w:ind w:left="1055" w:hanging="358"/>
      </w:pPr>
      <w:rPr>
        <w:rFonts w:hint="default"/>
        <w:lang w:val="nl-NL" w:eastAsia="en-US" w:bidi="ar-SA"/>
      </w:rPr>
    </w:lvl>
    <w:lvl w:ilvl="2" w:tplc="48486286">
      <w:numFmt w:val="bullet"/>
      <w:lvlText w:val="•"/>
      <w:lvlJc w:val="left"/>
      <w:pPr>
        <w:ind w:left="1610" w:hanging="358"/>
      </w:pPr>
      <w:rPr>
        <w:rFonts w:hint="default"/>
        <w:lang w:val="nl-NL" w:eastAsia="en-US" w:bidi="ar-SA"/>
      </w:rPr>
    </w:lvl>
    <w:lvl w:ilvl="3" w:tplc="18AE38B8">
      <w:numFmt w:val="bullet"/>
      <w:lvlText w:val="•"/>
      <w:lvlJc w:val="left"/>
      <w:pPr>
        <w:ind w:left="2165" w:hanging="358"/>
      </w:pPr>
      <w:rPr>
        <w:rFonts w:hint="default"/>
        <w:lang w:val="nl-NL" w:eastAsia="en-US" w:bidi="ar-SA"/>
      </w:rPr>
    </w:lvl>
    <w:lvl w:ilvl="4" w:tplc="6A2C864E">
      <w:numFmt w:val="bullet"/>
      <w:lvlText w:val="•"/>
      <w:lvlJc w:val="left"/>
      <w:pPr>
        <w:ind w:left="2720" w:hanging="358"/>
      </w:pPr>
      <w:rPr>
        <w:rFonts w:hint="default"/>
        <w:lang w:val="nl-NL" w:eastAsia="en-US" w:bidi="ar-SA"/>
      </w:rPr>
    </w:lvl>
    <w:lvl w:ilvl="5" w:tplc="CF0C8CAC">
      <w:numFmt w:val="bullet"/>
      <w:lvlText w:val="•"/>
      <w:lvlJc w:val="left"/>
      <w:pPr>
        <w:ind w:left="3275" w:hanging="358"/>
      </w:pPr>
      <w:rPr>
        <w:rFonts w:hint="default"/>
        <w:lang w:val="nl-NL" w:eastAsia="en-US" w:bidi="ar-SA"/>
      </w:rPr>
    </w:lvl>
    <w:lvl w:ilvl="6" w:tplc="2DAC7546">
      <w:numFmt w:val="bullet"/>
      <w:lvlText w:val="•"/>
      <w:lvlJc w:val="left"/>
      <w:pPr>
        <w:ind w:left="3830" w:hanging="358"/>
      </w:pPr>
      <w:rPr>
        <w:rFonts w:hint="default"/>
        <w:lang w:val="nl-NL" w:eastAsia="en-US" w:bidi="ar-SA"/>
      </w:rPr>
    </w:lvl>
    <w:lvl w:ilvl="7" w:tplc="6B003B80">
      <w:numFmt w:val="bullet"/>
      <w:lvlText w:val="•"/>
      <w:lvlJc w:val="left"/>
      <w:pPr>
        <w:ind w:left="4385" w:hanging="358"/>
      </w:pPr>
      <w:rPr>
        <w:rFonts w:hint="default"/>
        <w:lang w:val="nl-NL" w:eastAsia="en-US" w:bidi="ar-SA"/>
      </w:rPr>
    </w:lvl>
    <w:lvl w:ilvl="8" w:tplc="F8C89432">
      <w:numFmt w:val="bullet"/>
      <w:lvlText w:val="•"/>
      <w:lvlJc w:val="left"/>
      <w:pPr>
        <w:ind w:left="4940" w:hanging="358"/>
      </w:pPr>
      <w:rPr>
        <w:rFonts w:hint="default"/>
        <w:lang w:val="nl-NL" w:eastAsia="en-US" w:bidi="ar-SA"/>
      </w:rPr>
    </w:lvl>
  </w:abstractNum>
  <w:abstractNum w:abstractNumId="9" w15:restartNumberingAfterBreak="0">
    <w:nsid w:val="76241FE0"/>
    <w:multiLevelType w:val="hybridMultilevel"/>
    <w:tmpl w:val="74FC6520"/>
    <w:lvl w:ilvl="0" w:tplc="F8520894">
      <w:start w:val="1"/>
      <w:numFmt w:val="upp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1538658734">
    <w:abstractNumId w:val="0"/>
  </w:num>
  <w:num w:numId="2" w16cid:durableId="1023943889">
    <w:abstractNumId w:val="8"/>
  </w:num>
  <w:num w:numId="3" w16cid:durableId="1543862515">
    <w:abstractNumId w:val="1"/>
  </w:num>
  <w:num w:numId="4" w16cid:durableId="653609653">
    <w:abstractNumId w:val="7"/>
  </w:num>
  <w:num w:numId="5" w16cid:durableId="55051582">
    <w:abstractNumId w:val="5"/>
  </w:num>
  <w:num w:numId="6" w16cid:durableId="32462893">
    <w:abstractNumId w:val="4"/>
  </w:num>
  <w:num w:numId="7" w16cid:durableId="25625920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305669091">
    <w:abstractNumId w:val="9"/>
  </w:num>
  <w:num w:numId="9" w16cid:durableId="664666686">
    <w:abstractNumId w:val="2"/>
  </w:num>
  <w:num w:numId="10" w16cid:durableId="188713273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3802"/>
    <w:rsid w:val="00007632"/>
    <w:rsid w:val="000141A9"/>
    <w:rsid w:val="0003351D"/>
    <w:rsid w:val="0005357D"/>
    <w:rsid w:val="0007202E"/>
    <w:rsid w:val="00076DF3"/>
    <w:rsid w:val="00096C57"/>
    <w:rsid w:val="000B5D55"/>
    <w:rsid w:val="000C6A13"/>
    <w:rsid w:val="000D49F7"/>
    <w:rsid w:val="000E0A5E"/>
    <w:rsid w:val="000F1A15"/>
    <w:rsid w:val="0010001B"/>
    <w:rsid w:val="001118E7"/>
    <w:rsid w:val="00111BDB"/>
    <w:rsid w:val="001212E0"/>
    <w:rsid w:val="00131744"/>
    <w:rsid w:val="00143802"/>
    <w:rsid w:val="0015107B"/>
    <w:rsid w:val="001B2277"/>
    <w:rsid w:val="001C2632"/>
    <w:rsid w:val="001C3B17"/>
    <w:rsid w:val="00254061"/>
    <w:rsid w:val="002724DF"/>
    <w:rsid w:val="00283D90"/>
    <w:rsid w:val="002E5F8A"/>
    <w:rsid w:val="002F23B9"/>
    <w:rsid w:val="002F6AE5"/>
    <w:rsid w:val="00326371"/>
    <w:rsid w:val="00335BDE"/>
    <w:rsid w:val="003672EE"/>
    <w:rsid w:val="0037630D"/>
    <w:rsid w:val="00393D6E"/>
    <w:rsid w:val="003E405C"/>
    <w:rsid w:val="00444ED0"/>
    <w:rsid w:val="00454C94"/>
    <w:rsid w:val="004639C2"/>
    <w:rsid w:val="00490878"/>
    <w:rsid w:val="004B7A1E"/>
    <w:rsid w:val="0057470F"/>
    <w:rsid w:val="00590964"/>
    <w:rsid w:val="005B2932"/>
    <w:rsid w:val="005C7CE8"/>
    <w:rsid w:val="005E170D"/>
    <w:rsid w:val="006738B0"/>
    <w:rsid w:val="0069456A"/>
    <w:rsid w:val="006A0EE4"/>
    <w:rsid w:val="006A160F"/>
    <w:rsid w:val="006C23D3"/>
    <w:rsid w:val="006D7F84"/>
    <w:rsid w:val="006F00AC"/>
    <w:rsid w:val="00705DE3"/>
    <w:rsid w:val="0071534B"/>
    <w:rsid w:val="00730D80"/>
    <w:rsid w:val="00734B28"/>
    <w:rsid w:val="007403F0"/>
    <w:rsid w:val="00771A0F"/>
    <w:rsid w:val="007950AC"/>
    <w:rsid w:val="007A531D"/>
    <w:rsid w:val="007B061E"/>
    <w:rsid w:val="007B26C4"/>
    <w:rsid w:val="007B6978"/>
    <w:rsid w:val="007C1FFF"/>
    <w:rsid w:val="007C5C62"/>
    <w:rsid w:val="007F371D"/>
    <w:rsid w:val="00825B4C"/>
    <w:rsid w:val="008612E7"/>
    <w:rsid w:val="00893C2B"/>
    <w:rsid w:val="008C0474"/>
    <w:rsid w:val="008C1496"/>
    <w:rsid w:val="008F7253"/>
    <w:rsid w:val="009455DF"/>
    <w:rsid w:val="009469B0"/>
    <w:rsid w:val="00957AF0"/>
    <w:rsid w:val="00966B7E"/>
    <w:rsid w:val="00982E65"/>
    <w:rsid w:val="009A631F"/>
    <w:rsid w:val="009B3DFC"/>
    <w:rsid w:val="009C7DA2"/>
    <w:rsid w:val="009E542B"/>
    <w:rsid w:val="00A135B2"/>
    <w:rsid w:val="00A157E8"/>
    <w:rsid w:val="00A242CB"/>
    <w:rsid w:val="00A52BE0"/>
    <w:rsid w:val="00A72958"/>
    <w:rsid w:val="00A81942"/>
    <w:rsid w:val="00AA13E6"/>
    <w:rsid w:val="00AB3645"/>
    <w:rsid w:val="00AB37EE"/>
    <w:rsid w:val="00B12FEC"/>
    <w:rsid w:val="00B82A9F"/>
    <w:rsid w:val="00B87BB0"/>
    <w:rsid w:val="00BD467E"/>
    <w:rsid w:val="00BE7E82"/>
    <w:rsid w:val="00C04E1A"/>
    <w:rsid w:val="00C53586"/>
    <w:rsid w:val="00C64541"/>
    <w:rsid w:val="00C918E6"/>
    <w:rsid w:val="00D101C7"/>
    <w:rsid w:val="00D158F9"/>
    <w:rsid w:val="00D23D13"/>
    <w:rsid w:val="00D76785"/>
    <w:rsid w:val="00D91106"/>
    <w:rsid w:val="00DA1590"/>
    <w:rsid w:val="00DE089C"/>
    <w:rsid w:val="00E05406"/>
    <w:rsid w:val="00E3097B"/>
    <w:rsid w:val="00E346CB"/>
    <w:rsid w:val="00E44D9E"/>
    <w:rsid w:val="00E54F59"/>
    <w:rsid w:val="00E62D17"/>
    <w:rsid w:val="00E66355"/>
    <w:rsid w:val="00E842CC"/>
    <w:rsid w:val="00ED1621"/>
    <w:rsid w:val="00EE1EFD"/>
    <w:rsid w:val="00EE7692"/>
    <w:rsid w:val="00EF47B3"/>
    <w:rsid w:val="00F25952"/>
    <w:rsid w:val="00F37671"/>
    <w:rsid w:val="00F4613A"/>
    <w:rsid w:val="00FA0BE8"/>
    <w:rsid w:val="00FB2EF0"/>
    <w:rsid w:val="00FC38EF"/>
    <w:rsid w:val="00FD0D29"/>
    <w:rsid w:val="00FE52A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3DD918"/>
  <w15:docId w15:val="{6989EE56-7F26-4FA4-A120-1CDB1528E6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ascii="Carlito" w:eastAsia="Carlito" w:hAnsi="Carlito" w:cs="Carlito"/>
      <w:lang w:val="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pPr>
      <w:spacing w:before="9"/>
    </w:pPr>
  </w:style>
  <w:style w:type="paragraph" w:styleId="Titel">
    <w:name w:val="Title"/>
    <w:basedOn w:val="Standaard"/>
    <w:uiPriority w:val="10"/>
    <w:qFormat/>
    <w:pPr>
      <w:spacing w:before="44"/>
      <w:ind w:left="138"/>
    </w:pPr>
    <w:rPr>
      <w:b/>
      <w:bCs/>
    </w:rPr>
  </w:style>
  <w:style w:type="paragraph" w:styleId="Lijstalinea">
    <w:name w:val="List Paragraph"/>
    <w:basedOn w:val="Standaard"/>
    <w:uiPriority w:val="34"/>
    <w:qFormat/>
  </w:style>
  <w:style w:type="paragraph" w:customStyle="1" w:styleId="TableParagraph">
    <w:name w:val="Table Paragraph"/>
    <w:basedOn w:val="Standaard"/>
    <w:uiPriority w:val="1"/>
    <w:qFormat/>
  </w:style>
  <w:style w:type="character" w:styleId="Vermelding">
    <w:name w:val="Mention"/>
    <w:basedOn w:val="Standaardalinea-lettertype"/>
    <w:uiPriority w:val="99"/>
    <w:unhideWhenUsed/>
    <w:rsid w:val="0003351D"/>
    <w:rPr>
      <w:color w:val="2B579A"/>
      <w:shd w:val="clear" w:color="auto" w:fill="E1DFDD"/>
    </w:rPr>
  </w:style>
  <w:style w:type="paragraph" w:styleId="Koptekst">
    <w:name w:val="header"/>
    <w:basedOn w:val="Standaard"/>
    <w:link w:val="KoptekstChar"/>
    <w:uiPriority w:val="99"/>
    <w:unhideWhenUsed/>
    <w:rsid w:val="00D76785"/>
    <w:pPr>
      <w:tabs>
        <w:tab w:val="center" w:pos="4536"/>
        <w:tab w:val="right" w:pos="9072"/>
      </w:tabs>
    </w:pPr>
  </w:style>
  <w:style w:type="character" w:customStyle="1" w:styleId="KoptekstChar">
    <w:name w:val="Koptekst Char"/>
    <w:basedOn w:val="Standaardalinea-lettertype"/>
    <w:link w:val="Koptekst"/>
    <w:uiPriority w:val="99"/>
    <w:rsid w:val="00D76785"/>
    <w:rPr>
      <w:rFonts w:ascii="Carlito" w:eastAsia="Carlito" w:hAnsi="Carlito" w:cs="Carlito"/>
      <w:lang w:val="nl-NL"/>
    </w:rPr>
  </w:style>
  <w:style w:type="paragraph" w:styleId="Voettekst">
    <w:name w:val="footer"/>
    <w:basedOn w:val="Standaard"/>
    <w:link w:val="VoettekstChar"/>
    <w:uiPriority w:val="99"/>
    <w:unhideWhenUsed/>
    <w:rsid w:val="00D76785"/>
    <w:pPr>
      <w:tabs>
        <w:tab w:val="center" w:pos="4536"/>
        <w:tab w:val="right" w:pos="9072"/>
      </w:tabs>
    </w:pPr>
  </w:style>
  <w:style w:type="character" w:customStyle="1" w:styleId="VoettekstChar">
    <w:name w:val="Voettekst Char"/>
    <w:basedOn w:val="Standaardalinea-lettertype"/>
    <w:link w:val="Voettekst"/>
    <w:uiPriority w:val="99"/>
    <w:rsid w:val="00D76785"/>
    <w:rPr>
      <w:rFonts w:ascii="Carlito" w:eastAsia="Carlito" w:hAnsi="Carlito" w:cs="Carlito"/>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595616">
      <w:bodyDiv w:val="1"/>
      <w:marLeft w:val="0"/>
      <w:marRight w:val="0"/>
      <w:marTop w:val="0"/>
      <w:marBottom w:val="0"/>
      <w:divBdr>
        <w:top w:val="none" w:sz="0" w:space="0" w:color="auto"/>
        <w:left w:val="none" w:sz="0" w:space="0" w:color="auto"/>
        <w:bottom w:val="none" w:sz="0" w:space="0" w:color="auto"/>
        <w:right w:val="none" w:sz="0" w:space="0" w:color="auto"/>
      </w:divBdr>
    </w:div>
    <w:div w:id="347560583">
      <w:bodyDiv w:val="1"/>
      <w:marLeft w:val="0"/>
      <w:marRight w:val="0"/>
      <w:marTop w:val="0"/>
      <w:marBottom w:val="0"/>
      <w:divBdr>
        <w:top w:val="none" w:sz="0" w:space="0" w:color="auto"/>
        <w:left w:val="none" w:sz="0" w:space="0" w:color="auto"/>
        <w:bottom w:val="none" w:sz="0" w:space="0" w:color="auto"/>
        <w:right w:val="none" w:sz="0" w:space="0" w:color="auto"/>
      </w:divBdr>
    </w:div>
    <w:div w:id="682904386">
      <w:bodyDiv w:val="1"/>
      <w:marLeft w:val="0"/>
      <w:marRight w:val="0"/>
      <w:marTop w:val="0"/>
      <w:marBottom w:val="0"/>
      <w:divBdr>
        <w:top w:val="none" w:sz="0" w:space="0" w:color="auto"/>
        <w:left w:val="none" w:sz="0" w:space="0" w:color="auto"/>
        <w:bottom w:val="none" w:sz="0" w:space="0" w:color="auto"/>
        <w:right w:val="none" w:sz="0" w:space="0" w:color="auto"/>
      </w:divBdr>
    </w:div>
    <w:div w:id="1285304449">
      <w:bodyDiv w:val="1"/>
      <w:marLeft w:val="0"/>
      <w:marRight w:val="0"/>
      <w:marTop w:val="0"/>
      <w:marBottom w:val="0"/>
      <w:divBdr>
        <w:top w:val="none" w:sz="0" w:space="0" w:color="auto"/>
        <w:left w:val="none" w:sz="0" w:space="0" w:color="auto"/>
        <w:bottom w:val="none" w:sz="0" w:space="0" w:color="auto"/>
        <w:right w:val="none" w:sz="0" w:space="0" w:color="auto"/>
      </w:divBdr>
    </w:div>
    <w:div w:id="1303342730">
      <w:bodyDiv w:val="1"/>
      <w:marLeft w:val="0"/>
      <w:marRight w:val="0"/>
      <w:marTop w:val="0"/>
      <w:marBottom w:val="0"/>
      <w:divBdr>
        <w:top w:val="none" w:sz="0" w:space="0" w:color="auto"/>
        <w:left w:val="none" w:sz="0" w:space="0" w:color="auto"/>
        <w:bottom w:val="none" w:sz="0" w:space="0" w:color="auto"/>
        <w:right w:val="none" w:sz="0" w:space="0" w:color="auto"/>
      </w:divBdr>
    </w:div>
    <w:div w:id="1468739340">
      <w:bodyDiv w:val="1"/>
      <w:marLeft w:val="0"/>
      <w:marRight w:val="0"/>
      <w:marTop w:val="0"/>
      <w:marBottom w:val="0"/>
      <w:divBdr>
        <w:top w:val="none" w:sz="0" w:space="0" w:color="auto"/>
        <w:left w:val="none" w:sz="0" w:space="0" w:color="auto"/>
        <w:bottom w:val="none" w:sz="0" w:space="0" w:color="auto"/>
        <w:right w:val="none" w:sz="0" w:space="0" w:color="auto"/>
      </w:divBdr>
    </w:div>
    <w:div w:id="1470711762">
      <w:bodyDiv w:val="1"/>
      <w:marLeft w:val="0"/>
      <w:marRight w:val="0"/>
      <w:marTop w:val="0"/>
      <w:marBottom w:val="0"/>
      <w:divBdr>
        <w:top w:val="none" w:sz="0" w:space="0" w:color="auto"/>
        <w:left w:val="none" w:sz="0" w:space="0" w:color="auto"/>
        <w:bottom w:val="none" w:sz="0" w:space="0" w:color="auto"/>
        <w:right w:val="none" w:sz="0" w:space="0" w:color="auto"/>
      </w:divBdr>
    </w:div>
    <w:div w:id="1520435564">
      <w:bodyDiv w:val="1"/>
      <w:marLeft w:val="0"/>
      <w:marRight w:val="0"/>
      <w:marTop w:val="0"/>
      <w:marBottom w:val="0"/>
      <w:divBdr>
        <w:top w:val="none" w:sz="0" w:space="0" w:color="auto"/>
        <w:left w:val="none" w:sz="0" w:space="0" w:color="auto"/>
        <w:bottom w:val="none" w:sz="0" w:space="0" w:color="auto"/>
        <w:right w:val="none" w:sz="0" w:space="0" w:color="auto"/>
      </w:divBdr>
    </w:div>
    <w:div w:id="1589970771">
      <w:bodyDiv w:val="1"/>
      <w:marLeft w:val="0"/>
      <w:marRight w:val="0"/>
      <w:marTop w:val="0"/>
      <w:marBottom w:val="0"/>
      <w:divBdr>
        <w:top w:val="none" w:sz="0" w:space="0" w:color="auto"/>
        <w:left w:val="none" w:sz="0" w:space="0" w:color="auto"/>
        <w:bottom w:val="none" w:sz="0" w:space="0" w:color="auto"/>
        <w:right w:val="none" w:sz="0" w:space="0" w:color="auto"/>
      </w:divBdr>
    </w:div>
    <w:div w:id="1926498815">
      <w:bodyDiv w:val="1"/>
      <w:marLeft w:val="0"/>
      <w:marRight w:val="0"/>
      <w:marTop w:val="0"/>
      <w:marBottom w:val="0"/>
      <w:divBdr>
        <w:top w:val="none" w:sz="0" w:space="0" w:color="auto"/>
        <w:left w:val="none" w:sz="0" w:space="0" w:color="auto"/>
        <w:bottom w:val="none" w:sz="0" w:space="0" w:color="auto"/>
        <w:right w:val="none" w:sz="0" w:space="0" w:color="auto"/>
      </w:divBdr>
    </w:div>
    <w:div w:id="2059281943">
      <w:bodyDiv w:val="1"/>
      <w:marLeft w:val="0"/>
      <w:marRight w:val="0"/>
      <w:marTop w:val="0"/>
      <w:marBottom w:val="0"/>
      <w:divBdr>
        <w:top w:val="none" w:sz="0" w:space="0" w:color="auto"/>
        <w:left w:val="none" w:sz="0" w:space="0" w:color="auto"/>
        <w:bottom w:val="none" w:sz="0" w:space="0" w:color="auto"/>
        <w:right w:val="none" w:sz="0" w:space="0" w:color="auto"/>
      </w:divBdr>
    </w:div>
    <w:div w:id="2066833508">
      <w:bodyDiv w:val="1"/>
      <w:marLeft w:val="0"/>
      <w:marRight w:val="0"/>
      <w:marTop w:val="0"/>
      <w:marBottom w:val="0"/>
      <w:divBdr>
        <w:top w:val="none" w:sz="0" w:space="0" w:color="auto"/>
        <w:left w:val="none" w:sz="0" w:space="0" w:color="auto"/>
        <w:bottom w:val="none" w:sz="0" w:space="0" w:color="auto"/>
        <w:right w:val="none" w:sz="0" w:space="0" w:color="auto"/>
      </w:divBdr>
    </w:div>
    <w:div w:id="208483822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14</Pages>
  <Words>4300</Words>
  <Characters>23651</Characters>
  <Application>Microsoft Office Word</Application>
  <DocSecurity>4</DocSecurity>
  <Lines>197</Lines>
  <Paragraphs>55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27896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Arie Hartog (Key2Control)</dc:creator>
  <cp:lastModifiedBy>Anita Heuts</cp:lastModifiedBy>
  <cp:revision>2</cp:revision>
  <dcterms:created xsi:type="dcterms:W3CDTF">2023-03-23T18:49:00Z</dcterms:created>
  <dcterms:modified xsi:type="dcterms:W3CDTF">2023-03-23T18:49:00Z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2023-03-15T00:00:00Z</vt:filetime>
  </property>
  <property fmtid="{D5CDD505-2E9C-101B-9397-08002B2CF9AE}" pid="3" name="Creator">
    <vt:lpwstr>Microsoft® Word voor Microsoft 365</vt:lpwstr>
  </property>
  <property fmtid="{D5CDD505-2E9C-101B-9397-08002B2CF9AE}" pid="4" name="LastSaved">
    <vt:filetime>2023-03-20T00:00:00Z</vt:filetime>
  </property>
</Properties>
</file>