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4FCF" w14:textId="77777777" w:rsidR="001D49D6" w:rsidRPr="00743172" w:rsidRDefault="001D49D6" w:rsidP="001D49D6">
      <w:pPr>
        <w:pStyle w:val="Geenafstand"/>
        <w:spacing w:line="276" w:lineRule="auto"/>
        <w:rPr>
          <w:rFonts w:ascii="Verdana" w:hAnsi="Verdana" w:cstheme="minorBidi"/>
          <w:b/>
          <w:sz w:val="20"/>
          <w:szCs w:val="20"/>
        </w:rPr>
      </w:pPr>
      <w:r w:rsidRPr="00743172">
        <w:rPr>
          <w:rFonts w:ascii="Verdana" w:hAnsi="Verdana" w:cstheme="minorBidi"/>
          <w:b/>
          <w:bCs/>
          <w:sz w:val="20"/>
          <w:szCs w:val="20"/>
        </w:rPr>
        <w:t xml:space="preserve">Bijlage 8 </w:t>
      </w:r>
      <w:r w:rsidRPr="00743172">
        <w:rPr>
          <w:rFonts w:ascii="Verdana" w:hAnsi="Verdana" w:cstheme="minorBidi"/>
          <w:b/>
          <w:sz w:val="20"/>
          <w:szCs w:val="20"/>
        </w:rPr>
        <w:t xml:space="preserve"> Format referentieopdracht</w:t>
      </w:r>
    </w:p>
    <w:p w14:paraId="0275A8AC" w14:textId="77777777" w:rsidR="001D49D6" w:rsidRPr="006956CA" w:rsidRDefault="001D49D6" w:rsidP="001D49D6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76D4743F" w14:textId="775D8C8A" w:rsidR="001D49D6" w:rsidRPr="006956CA" w:rsidRDefault="001D49D6" w:rsidP="001D49D6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theme="minorBidi"/>
          <w:spacing w:val="-2"/>
          <w:kern w:val="1"/>
          <w:sz w:val="18"/>
          <w:szCs w:val="18"/>
        </w:rPr>
      </w:pP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paragraaf </w:t>
      </w:r>
      <w:r w:rsidRPr="001D49D6">
        <w:rPr>
          <w:rFonts w:ascii="Verdana" w:hAnsi="Verdana" w:cstheme="minorBidi"/>
          <w:spacing w:val="-2"/>
          <w:kern w:val="1"/>
          <w:sz w:val="18"/>
          <w:szCs w:val="18"/>
        </w:rPr>
        <w:t>4.4.6</w:t>
      </w: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</w:t>
      </w:r>
      <w:r>
        <w:rPr>
          <w:rFonts w:ascii="Verdana" w:hAnsi="Verdana" w:cstheme="minorBidi"/>
          <w:spacing w:val="-2"/>
          <w:kern w:val="1"/>
          <w:sz w:val="18"/>
          <w:szCs w:val="18"/>
        </w:rPr>
        <w:t>‘</w:t>
      </w: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>Aanbestedingsdocument</w:t>
      </w:r>
      <w:r w:rsidRPr="006956CA">
        <w:rPr>
          <w:rFonts w:ascii="Verdana" w:hAnsi="Verdana" w:cstheme="minorBidi"/>
          <w:sz w:val="18"/>
          <w:szCs w:val="18"/>
        </w:rPr>
        <w:t xml:space="preserve"> </w:t>
      </w:r>
      <w:r>
        <w:rPr>
          <w:rFonts w:ascii="Verdana" w:hAnsi="Verdana" w:cstheme="minorBidi"/>
          <w:sz w:val="18"/>
          <w:szCs w:val="18"/>
        </w:rPr>
        <w:t>Europese aanbesteding voor het ter beschikking stellen van Inleenkrachten op basis van CAO voor uitzendkrachten’</w:t>
      </w:r>
      <w:r w:rsidRPr="006956CA">
        <w:rPr>
          <w:rFonts w:ascii="Verdana" w:hAnsi="Verdana" w:cstheme="minorBidi"/>
          <w:sz w:val="18"/>
          <w:szCs w:val="18"/>
        </w:rPr>
        <w:t xml:space="preserve"> met kenmerk </w:t>
      </w:r>
      <w:r w:rsidRPr="001D49D6">
        <w:rPr>
          <w:rFonts w:ascii="Verdana" w:hAnsi="Verdana" w:cstheme="minorBidi"/>
          <w:sz w:val="18"/>
          <w:szCs w:val="18"/>
        </w:rPr>
        <w:t>HSCDOC-1368817716-5561</w:t>
      </w:r>
      <w:r>
        <w:rPr>
          <w:rFonts w:ascii="Verdana" w:hAnsi="Verdana" w:cstheme="minorBidi"/>
          <w:sz w:val="18"/>
          <w:szCs w:val="18"/>
        </w:rPr>
        <w:t>.</w:t>
      </w:r>
    </w:p>
    <w:p w14:paraId="4F7C83B5" w14:textId="77777777" w:rsidR="001D49D6" w:rsidRPr="006956CA" w:rsidRDefault="001D49D6" w:rsidP="001D49D6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6"/>
        <w:gridCol w:w="4111"/>
        <w:gridCol w:w="1105"/>
      </w:tblGrid>
      <w:tr w:rsidR="001D49D6" w:rsidRPr="006956CA" w14:paraId="6F536A70" w14:textId="77777777" w:rsidTr="00743172">
        <w:tc>
          <w:tcPr>
            <w:tcW w:w="4106" w:type="dxa"/>
          </w:tcPr>
          <w:p w14:paraId="76D59A08" w14:textId="77777777" w:rsidR="001D49D6" w:rsidRPr="00743172" w:rsidRDefault="001D49D6" w:rsidP="00767D4F">
            <w:pPr>
              <w:spacing w:line="276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43172">
              <w:rPr>
                <w:rFonts w:ascii="Verdana" w:hAnsi="Verdana" w:cstheme="minorHAnsi"/>
                <w:b/>
                <w:bCs/>
                <w:sz w:val="18"/>
                <w:szCs w:val="18"/>
              </w:rPr>
              <w:t>Opdrachtgever (handels)naam:</w:t>
            </w:r>
          </w:p>
        </w:tc>
        <w:tc>
          <w:tcPr>
            <w:tcW w:w="5216" w:type="dxa"/>
            <w:gridSpan w:val="2"/>
          </w:tcPr>
          <w:p w14:paraId="7B831898" w14:textId="77777777" w:rsidR="001D49D6" w:rsidRPr="006956CA" w:rsidRDefault="001D49D6" w:rsidP="00767D4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1D49D6" w:rsidRPr="006956CA" w14:paraId="10EDD498" w14:textId="77777777" w:rsidTr="00743172">
        <w:tc>
          <w:tcPr>
            <w:tcW w:w="4106" w:type="dxa"/>
          </w:tcPr>
          <w:p w14:paraId="6E274831" w14:textId="77777777" w:rsidR="001D49D6" w:rsidRPr="00743172" w:rsidRDefault="001D49D6" w:rsidP="00767D4F">
            <w:pPr>
              <w:spacing w:line="276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43172">
              <w:rPr>
                <w:rFonts w:ascii="Verdana" w:hAnsi="Verdana" w:cstheme="minorHAnsi"/>
                <w:b/>
                <w:bCs/>
                <w:sz w:val="18"/>
                <w:szCs w:val="18"/>
              </w:rPr>
              <w:t>Adres, postcode, plaatsnaam opdrachtgever:</w:t>
            </w:r>
          </w:p>
        </w:tc>
        <w:tc>
          <w:tcPr>
            <w:tcW w:w="5216" w:type="dxa"/>
            <w:gridSpan w:val="2"/>
          </w:tcPr>
          <w:p w14:paraId="7409633A" w14:textId="77777777" w:rsidR="001D49D6" w:rsidRPr="006956CA" w:rsidRDefault="001D49D6" w:rsidP="00767D4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730A9C6" w14:textId="77777777" w:rsidR="001D49D6" w:rsidRPr="006956CA" w:rsidRDefault="001D49D6" w:rsidP="00767D4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1D49D6" w:rsidRPr="006956CA" w14:paraId="765EFD6D" w14:textId="77777777" w:rsidTr="00743172">
        <w:tc>
          <w:tcPr>
            <w:tcW w:w="4106" w:type="dxa"/>
          </w:tcPr>
          <w:p w14:paraId="0F017F86" w14:textId="77777777" w:rsidR="001D49D6" w:rsidRPr="00743172" w:rsidRDefault="001D49D6" w:rsidP="00767D4F">
            <w:pPr>
              <w:spacing w:line="276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43172">
              <w:rPr>
                <w:rFonts w:ascii="Verdana" w:hAnsi="Verdana" w:cstheme="minorHAnsi"/>
                <w:b/>
                <w:bCs/>
                <w:sz w:val="18"/>
                <w:szCs w:val="18"/>
              </w:rPr>
              <w:t>Naam contactpersoon opdrachtgever:</w:t>
            </w:r>
          </w:p>
        </w:tc>
        <w:tc>
          <w:tcPr>
            <w:tcW w:w="5216" w:type="dxa"/>
            <w:gridSpan w:val="2"/>
          </w:tcPr>
          <w:p w14:paraId="4785E2EA" w14:textId="77777777" w:rsidR="001D49D6" w:rsidRPr="006956CA" w:rsidRDefault="001D49D6" w:rsidP="00767D4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1D49D6" w:rsidRPr="006956CA" w14:paraId="462CB7A3" w14:textId="77777777" w:rsidTr="00743172">
        <w:tc>
          <w:tcPr>
            <w:tcW w:w="4106" w:type="dxa"/>
          </w:tcPr>
          <w:p w14:paraId="352D374F" w14:textId="77777777" w:rsidR="001D49D6" w:rsidRPr="00743172" w:rsidRDefault="001D49D6" w:rsidP="00767D4F">
            <w:pPr>
              <w:spacing w:line="276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43172">
              <w:rPr>
                <w:rFonts w:ascii="Verdana" w:hAnsi="Verdana" w:cstheme="minorHAnsi"/>
                <w:b/>
                <w:bCs/>
                <w:sz w:val="18"/>
                <w:szCs w:val="18"/>
              </w:rPr>
              <w:t>Telefoon contactpersoon opdrachtgever:</w:t>
            </w:r>
          </w:p>
        </w:tc>
        <w:tc>
          <w:tcPr>
            <w:tcW w:w="5216" w:type="dxa"/>
            <w:gridSpan w:val="2"/>
          </w:tcPr>
          <w:p w14:paraId="22AF9D27" w14:textId="77777777" w:rsidR="001D49D6" w:rsidRPr="006956CA" w:rsidRDefault="001D49D6" w:rsidP="00767D4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1D49D6" w:rsidRPr="006956CA" w14:paraId="4D625984" w14:textId="77777777" w:rsidTr="00743172">
        <w:tc>
          <w:tcPr>
            <w:tcW w:w="4106" w:type="dxa"/>
          </w:tcPr>
          <w:p w14:paraId="3C8DB338" w14:textId="77777777" w:rsidR="001D49D6" w:rsidRPr="00743172" w:rsidRDefault="001D49D6" w:rsidP="00767D4F">
            <w:pPr>
              <w:spacing w:line="276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43172">
              <w:rPr>
                <w:rFonts w:ascii="Verdana" w:hAnsi="Verdana" w:cstheme="minorHAnsi"/>
                <w:b/>
                <w:bCs/>
                <w:sz w:val="18"/>
                <w:szCs w:val="18"/>
              </w:rPr>
              <w:t>Emailadres contactpersoon opdrachtgever:</w:t>
            </w:r>
          </w:p>
        </w:tc>
        <w:tc>
          <w:tcPr>
            <w:tcW w:w="5216" w:type="dxa"/>
            <w:gridSpan w:val="2"/>
          </w:tcPr>
          <w:p w14:paraId="23213E5E" w14:textId="77777777" w:rsidR="001D49D6" w:rsidRPr="006956CA" w:rsidRDefault="001D49D6" w:rsidP="00767D4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1D49D6" w:rsidRPr="006956CA" w14:paraId="7B87247D" w14:textId="77777777" w:rsidTr="00743172">
        <w:tc>
          <w:tcPr>
            <w:tcW w:w="4106" w:type="dxa"/>
          </w:tcPr>
          <w:p w14:paraId="5110EDBA" w14:textId="77777777" w:rsidR="001D49D6" w:rsidRPr="00743172" w:rsidRDefault="001D49D6" w:rsidP="00767D4F">
            <w:pPr>
              <w:spacing w:line="276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43172">
              <w:rPr>
                <w:rFonts w:ascii="Verdana" w:hAnsi="Verdana" w:cstheme="minorHAnsi"/>
                <w:b/>
                <w:bCs/>
                <w:sz w:val="18"/>
                <w:szCs w:val="18"/>
              </w:rPr>
              <w:t>Omvang opdracht:</w:t>
            </w:r>
          </w:p>
        </w:tc>
        <w:tc>
          <w:tcPr>
            <w:tcW w:w="5216" w:type="dxa"/>
            <w:gridSpan w:val="2"/>
          </w:tcPr>
          <w:p w14:paraId="117CCB12" w14:textId="77777777" w:rsidR="001D49D6" w:rsidRPr="006956CA" w:rsidRDefault="001D49D6" w:rsidP="00767D4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1D49D6" w:rsidRPr="006956CA" w14:paraId="6FF4C321" w14:textId="77777777" w:rsidTr="00743172">
        <w:tc>
          <w:tcPr>
            <w:tcW w:w="4106" w:type="dxa"/>
          </w:tcPr>
          <w:p w14:paraId="0A8FBD09" w14:textId="77777777" w:rsidR="001D49D6" w:rsidRPr="00743172" w:rsidRDefault="001D49D6" w:rsidP="00767D4F">
            <w:pPr>
              <w:spacing w:line="276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43172">
              <w:rPr>
                <w:rFonts w:ascii="Verdana" w:hAnsi="Verdana" w:cstheme="minorHAnsi"/>
                <w:b/>
                <w:bCs/>
                <w:sz w:val="18"/>
                <w:szCs w:val="18"/>
              </w:rPr>
              <w:t>Uitvoeringsperiode:</w:t>
            </w:r>
          </w:p>
        </w:tc>
        <w:tc>
          <w:tcPr>
            <w:tcW w:w="5216" w:type="dxa"/>
            <w:gridSpan w:val="2"/>
          </w:tcPr>
          <w:p w14:paraId="4753ABDB" w14:textId="77777777" w:rsidR="001D49D6" w:rsidRPr="006956CA" w:rsidRDefault="001D49D6" w:rsidP="00767D4F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1D49D6" w:rsidRPr="006956CA" w14:paraId="24E520F7" w14:textId="77777777" w:rsidTr="00767D4F">
        <w:tc>
          <w:tcPr>
            <w:tcW w:w="8217" w:type="dxa"/>
            <w:gridSpan w:val="2"/>
          </w:tcPr>
          <w:p w14:paraId="1BEEA946" w14:textId="77777777" w:rsidR="001D49D6" w:rsidRPr="006956CA" w:rsidRDefault="001D49D6" w:rsidP="00767D4F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</w:rPr>
            </w:pPr>
            <w:r w:rsidRPr="006956CA">
              <w:rPr>
                <w:rStyle w:val="AanbestedingChar"/>
                <w:rFonts w:ascii="Verdana" w:eastAsia="Verdana" w:hAnsi="Verdana"/>
              </w:rPr>
              <w:t>Inschrijver dient te beschikken over voldoende technische bekwaamheid en dient dit aan te tonen door de beschikking over onderstaande kerncompetentie.</w:t>
            </w:r>
          </w:p>
          <w:p w14:paraId="2DE0A5A4" w14:textId="77777777" w:rsidR="001D49D6" w:rsidRPr="006956CA" w:rsidRDefault="001D49D6" w:rsidP="00767D4F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2217F0B4" w14:textId="77777777" w:rsidR="001D49D6" w:rsidRPr="00FD50FA" w:rsidRDefault="001D49D6" w:rsidP="001D49D6">
            <w:pPr>
              <w:pStyle w:val="Aanbestedingparagraaf"/>
              <w:spacing w:line="276" w:lineRule="auto"/>
              <w:rPr>
                <w:rFonts w:ascii="Verdana" w:eastAsia="MS Gothic" w:hAnsi="Verdana" w:cs="MS Gothic"/>
                <w:b/>
                <w:bCs/>
                <w:u w:val="single"/>
              </w:rPr>
            </w:pPr>
            <w:r w:rsidRPr="00FD50FA">
              <w:rPr>
                <w:rStyle w:val="normaltextrun1"/>
                <w:rFonts w:ascii="Verdana" w:hAnsi="Verdana"/>
                <w:b/>
                <w:bCs/>
                <w:u w:val="single"/>
              </w:rPr>
              <w:t xml:space="preserve">Kerncompetentie </w:t>
            </w:r>
            <w:r w:rsidRPr="00FD50FA">
              <w:rPr>
                <w:rFonts w:ascii="Verdana" w:eastAsia="MS Gothic" w:hAnsi="Verdana" w:cs="MS Gothic"/>
                <w:b/>
                <w:bCs/>
                <w:u w:val="single"/>
              </w:rPr>
              <w:t xml:space="preserve">1 </w:t>
            </w:r>
          </w:p>
          <w:p w14:paraId="0B79FEAA" w14:textId="77777777" w:rsidR="001D49D6" w:rsidRDefault="001D49D6" w:rsidP="001D49D6">
            <w:pPr>
              <w:pStyle w:val="Aanbestedingparagraaf"/>
              <w:spacing w:line="276" w:lineRule="auto"/>
              <w:rPr>
                <w:rFonts w:ascii="Verdana" w:eastAsiaTheme="minorEastAsia" w:hAnsi="Verdana"/>
                <w:color w:val="000000"/>
                <w:lang w:eastAsia="en-US"/>
              </w:rPr>
            </w:pPr>
            <w:r w:rsidRPr="518D5225">
              <w:rPr>
                <w:rFonts w:ascii="Verdana" w:eastAsiaTheme="minorEastAsia" w:hAnsi="Verdana"/>
                <w:color w:val="000000" w:themeColor="text1"/>
                <w:lang w:eastAsia="en-US"/>
              </w:rPr>
              <w:t xml:space="preserve">Het voor een opdrachtgever </w:t>
            </w:r>
            <w:r>
              <w:rPr>
                <w:rFonts w:ascii="Verdana" w:eastAsiaTheme="minorEastAsia" w:hAnsi="Verdana"/>
                <w:color w:val="000000" w:themeColor="text1"/>
                <w:lang w:eastAsia="en-US"/>
              </w:rPr>
              <w:t>naar tevredenheid</w:t>
            </w:r>
            <w:r w:rsidRPr="518D5225">
              <w:rPr>
                <w:rFonts w:ascii="Verdana" w:eastAsiaTheme="minorEastAsia" w:hAnsi="Verdana"/>
                <w:color w:val="000000" w:themeColor="text1"/>
                <w:lang w:eastAsia="en-US"/>
              </w:rPr>
              <w:t xml:space="preserve"> leveren van Uitzendkrachten op basis van de CAO voor Uitzendkrachten voor diverse functies ten behoeve van een gelijkwaardige Opdrachtgever met een omvang van minimaal </w:t>
            </w:r>
            <w:r>
              <w:rPr>
                <w:rFonts w:ascii="Verdana" w:eastAsiaTheme="minorEastAsia" w:hAnsi="Verdana"/>
                <w:color w:val="000000" w:themeColor="text1"/>
                <w:lang w:eastAsia="en-US"/>
              </w:rPr>
              <w:t xml:space="preserve">40.000 uur per kwartaal </w:t>
            </w:r>
            <w:r w:rsidRPr="518D5225">
              <w:rPr>
                <w:rFonts w:ascii="Verdana" w:eastAsiaTheme="minorEastAsia" w:hAnsi="Verdana"/>
                <w:color w:val="000000" w:themeColor="text1"/>
                <w:lang w:eastAsia="en-US"/>
              </w:rPr>
              <w:t>en waarbij de aangedragen referent qua aard van de werkzaamheden vergelijkbaar is met de in deze Offerteaanvraag en Programma van eisen beschreven dienstverlening.</w:t>
            </w:r>
          </w:p>
          <w:p w14:paraId="622B67FE" w14:textId="77777777" w:rsidR="001D49D6" w:rsidRDefault="001D49D6" w:rsidP="001D49D6">
            <w:pPr>
              <w:pStyle w:val="Aanbestedingparagraaf"/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  <w:p w14:paraId="364169DE" w14:textId="77777777" w:rsidR="001D49D6" w:rsidRPr="00FD50FA" w:rsidRDefault="001D49D6" w:rsidP="001D49D6">
            <w:pPr>
              <w:pStyle w:val="Aanbestedingparagraaf"/>
              <w:spacing w:line="276" w:lineRule="auto"/>
              <w:rPr>
                <w:rFonts w:ascii="Verdana" w:eastAsia="Cambria" w:hAnsi="Verdana" w:cs="Cambria"/>
                <w:b/>
                <w:bCs/>
                <w:u w:val="single"/>
              </w:rPr>
            </w:pPr>
            <w:r w:rsidRPr="00FD50FA">
              <w:rPr>
                <w:rFonts w:ascii="Verdana" w:eastAsia="Cambria" w:hAnsi="Verdana" w:cs="Cambria"/>
                <w:b/>
                <w:bCs/>
                <w:u w:val="single"/>
              </w:rPr>
              <w:t>Kerncompetentie 2</w:t>
            </w:r>
          </w:p>
          <w:p w14:paraId="06874763" w14:textId="77777777" w:rsidR="001D49D6" w:rsidRPr="002F4FE3" w:rsidRDefault="001D49D6" w:rsidP="001D49D6">
            <w:pPr>
              <w:pStyle w:val="Aanbestedingparagraaf"/>
              <w:spacing w:line="276" w:lineRule="auto"/>
              <w:rPr>
                <w:rFonts w:ascii="Verdana" w:eastAsia="Cambria" w:hAnsi="Verdana" w:cs="Cambria"/>
                <w:color w:val="E97132" w:themeColor="accent2"/>
                <w:u w:val="single"/>
              </w:rPr>
            </w:pPr>
            <w:r w:rsidRPr="518D5225">
              <w:rPr>
                <w:rFonts w:ascii="Verdana" w:eastAsiaTheme="minorEastAsia" w:hAnsi="Verdana"/>
                <w:color w:val="000000" w:themeColor="text1"/>
                <w:lang w:eastAsia="en-US"/>
              </w:rPr>
              <w:t xml:space="preserve">Het voor een opdrachtgever succesvol plannen en roosteren van zowel Inleenkrachten in diverse functies en op verschillende locaties met een omvang van minimaal </w:t>
            </w:r>
            <w:r>
              <w:rPr>
                <w:rFonts w:ascii="Verdana" w:eastAsiaTheme="minorEastAsia" w:hAnsi="Verdana"/>
                <w:color w:val="000000" w:themeColor="text1"/>
                <w:lang w:eastAsia="en-US"/>
              </w:rPr>
              <w:t>140 FTE</w:t>
            </w:r>
            <w:r w:rsidRPr="518D5225">
              <w:rPr>
                <w:rFonts w:ascii="Verdana" w:eastAsiaTheme="minorEastAsia" w:hAnsi="Verdana"/>
                <w:color w:val="000000" w:themeColor="text1"/>
                <w:lang w:eastAsia="en-US"/>
              </w:rPr>
              <w:t xml:space="preserve"> per week. De aangedragen referent dient qua aard van de werkzaamheden vergelijkbaar te zijn met de in deze Offerteaanvraag en Programma van eisen beschreven dienstverlening.</w:t>
            </w:r>
          </w:p>
          <w:p w14:paraId="7FB16511" w14:textId="77777777" w:rsidR="001D49D6" w:rsidRPr="006956CA" w:rsidRDefault="001D49D6" w:rsidP="00767D4F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73F5BEE0" w14:textId="77777777" w:rsidR="001D49D6" w:rsidRPr="006956CA" w:rsidRDefault="001D49D6" w:rsidP="001D49D6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</w:p>
          <w:p w14:paraId="35A8A01F" w14:textId="77777777" w:rsidR="001D49D6" w:rsidRPr="006956CA" w:rsidRDefault="001D49D6" w:rsidP="00767D4F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kerncompetenties kunnen worden aangetoond volstaat één (1) referent. Deze referentie(s) mogen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niet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ouder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zijn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dan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drie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(3)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jaar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vanaf</w:t>
            </w:r>
            <w:r w:rsidRPr="006956CA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de datum van Inschrijving op onderhavige aanbesteding.</w:t>
            </w:r>
          </w:p>
          <w:p w14:paraId="21138BC5" w14:textId="77777777" w:rsidR="001D49D6" w:rsidRPr="006956CA" w:rsidRDefault="001D49D6" w:rsidP="00767D4F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5E5DB7D" w14:textId="77777777" w:rsidR="001D49D6" w:rsidRPr="006956CA" w:rsidRDefault="001D49D6" w:rsidP="00767D4F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E21F27F" w14:textId="03A000D4" w:rsidR="001D49D6" w:rsidRPr="006956CA" w:rsidRDefault="001D49D6" w:rsidP="00767D4F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Inschrijver kan naar aanleiding van bovenstaande minstens </w:t>
            </w:r>
            <w:r w:rsidR="00743172">
              <w:rPr>
                <w:rFonts w:ascii="Verdana" w:hAnsi="Verdana" w:cstheme="minorHAnsi"/>
                <w:sz w:val="18"/>
                <w:szCs w:val="18"/>
              </w:rPr>
              <w:t>één (</w:t>
            </w:r>
            <w:r w:rsidRPr="006956CA">
              <w:rPr>
                <w:rFonts w:ascii="Verdana" w:hAnsi="Verdana" w:cstheme="minorHAnsi"/>
                <w:sz w:val="18"/>
                <w:szCs w:val="18"/>
              </w:rPr>
              <w:t>1</w:t>
            </w:r>
            <w:r w:rsidR="00743172">
              <w:rPr>
                <w:rFonts w:ascii="Verdana" w:hAnsi="Verdana" w:cstheme="minorHAnsi"/>
                <w:sz w:val="18"/>
                <w:szCs w:val="18"/>
              </w:rPr>
              <w:t>)</w:t>
            </w: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referentieproject overleggen:</w:t>
            </w:r>
          </w:p>
          <w:p w14:paraId="5760D2CB" w14:textId="77777777" w:rsidR="001D49D6" w:rsidRPr="006956CA" w:rsidRDefault="001D49D6" w:rsidP="00767D4F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8839BB9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2BF9EA37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2D9B09F0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FD8FA61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20A2BF0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B4461B7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96586EB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6F5AC40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9DE0D01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6A5E5EF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572E45B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3AF4B6E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6ED82AB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0BAAD72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49CA14B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7E47A88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33DADC4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400382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2D35AC1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14D97B9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8C2668F" w14:textId="77777777" w:rsidR="001D49D6" w:rsidRPr="006956CA" w:rsidRDefault="001D49D6" w:rsidP="00767D4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D49D6" w:rsidRPr="006956CA" w14:paraId="4BED55AC" w14:textId="77777777" w:rsidTr="00767D4F">
        <w:tc>
          <w:tcPr>
            <w:tcW w:w="9322" w:type="dxa"/>
            <w:gridSpan w:val="3"/>
          </w:tcPr>
          <w:p w14:paraId="052E733C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62076D8E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202D998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2628378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85A77F9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1B95C15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F0E5631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0D50FE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DE90D26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0AA1B5D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8E866DF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6BF59AC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5DFDB19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7E53016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E72AC50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0493740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3D9894F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B758D96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7C5B74A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7157F34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EBDC840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1B841B3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4BD5302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E264B8C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E2CE8D6" w14:textId="77777777" w:rsidR="001D49D6" w:rsidRPr="006956CA" w:rsidRDefault="001D49D6" w:rsidP="00767D4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6AFC921B" w14:textId="77777777" w:rsidR="001D49D6" w:rsidRPr="006956CA" w:rsidRDefault="001D49D6" w:rsidP="001D49D6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67E01DA" w14:textId="77777777" w:rsidR="001D49D6" w:rsidRPr="006956CA" w:rsidRDefault="001D49D6" w:rsidP="001D49D6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5B1A05B3" w14:textId="77777777" w:rsidR="001D49D6" w:rsidRPr="006956CA" w:rsidRDefault="001D49D6" w:rsidP="001D49D6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10598776" w14:textId="77777777" w:rsidR="001D49D6" w:rsidRPr="006956CA" w:rsidRDefault="001D49D6" w:rsidP="001D49D6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55AE6EC4" w14:textId="77777777" w:rsidR="001D49D6" w:rsidRPr="006956CA" w:rsidRDefault="001D49D6" w:rsidP="001D49D6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1FDC3830" w14:textId="77777777" w:rsidR="001D49D6" w:rsidRPr="006956CA" w:rsidRDefault="001D49D6" w:rsidP="001D49D6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5E643AE3" w14:textId="77777777" w:rsidR="001D49D6" w:rsidRPr="006956CA" w:rsidRDefault="001D49D6" w:rsidP="001D49D6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634122C" w14:textId="77777777" w:rsidR="001D49D6" w:rsidRPr="006956CA" w:rsidRDefault="001D49D6" w:rsidP="001D49D6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Handtekening:</w:t>
      </w:r>
    </w:p>
    <w:p w14:paraId="56A9F78D" w14:textId="77777777" w:rsidR="001D49D6" w:rsidRPr="006956CA" w:rsidRDefault="001D49D6" w:rsidP="001D49D6">
      <w:pPr>
        <w:spacing w:line="276" w:lineRule="auto"/>
        <w:rPr>
          <w:rFonts w:ascii="Verdana" w:hAnsi="Verdana"/>
          <w:sz w:val="18"/>
          <w:szCs w:val="18"/>
        </w:rPr>
      </w:pPr>
    </w:p>
    <w:p w14:paraId="6186B22F" w14:textId="77777777" w:rsidR="00685ADA" w:rsidRDefault="00685ADA"/>
    <w:sectPr w:rsidR="00685ADA" w:rsidSect="00D208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91C3" w14:textId="77777777" w:rsidR="00743172" w:rsidRDefault="00743172" w:rsidP="00743172">
      <w:r>
        <w:separator/>
      </w:r>
    </w:p>
  </w:endnote>
  <w:endnote w:type="continuationSeparator" w:id="0">
    <w:p w14:paraId="08E42072" w14:textId="77777777" w:rsidR="00743172" w:rsidRDefault="00743172" w:rsidP="0074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D6E1" w14:textId="77777777" w:rsidR="00743172" w:rsidRDefault="00743172" w:rsidP="00743172">
      <w:r>
        <w:separator/>
      </w:r>
    </w:p>
  </w:footnote>
  <w:footnote w:type="continuationSeparator" w:id="0">
    <w:p w14:paraId="3BD211E5" w14:textId="77777777" w:rsidR="00743172" w:rsidRDefault="00743172" w:rsidP="00743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AA87" w14:textId="551A6371" w:rsidR="00743172" w:rsidRDefault="0074317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362D7E" wp14:editId="2F7EFF59">
          <wp:simplePos x="0" y="0"/>
          <wp:positionH relativeFrom="column">
            <wp:posOffset>4213225</wp:posOffset>
          </wp:positionH>
          <wp:positionV relativeFrom="paragraph">
            <wp:posOffset>-198120</wp:posOffset>
          </wp:positionV>
          <wp:extent cx="2192539" cy="647700"/>
          <wp:effectExtent l="0" t="0" r="0" b="0"/>
          <wp:wrapThrough wrapText="bothSides">
            <wp:wrapPolygon edited="0">
              <wp:start x="1314" y="0"/>
              <wp:lineTo x="0" y="10165"/>
              <wp:lineTo x="0" y="14612"/>
              <wp:lineTo x="3003" y="20329"/>
              <wp:lineTo x="3003" y="20965"/>
              <wp:lineTo x="21400" y="20965"/>
              <wp:lineTo x="21400" y="16518"/>
              <wp:lineTo x="12014" y="10165"/>
              <wp:lineTo x="13140" y="0"/>
              <wp:lineTo x="1314" y="0"/>
            </wp:wrapPolygon>
          </wp:wrapThrough>
          <wp:docPr id="105626881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539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1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D6"/>
    <w:rsid w:val="001D49D6"/>
    <w:rsid w:val="00685ADA"/>
    <w:rsid w:val="007230DD"/>
    <w:rsid w:val="00743172"/>
    <w:rsid w:val="00AE19BB"/>
    <w:rsid w:val="00D20801"/>
    <w:rsid w:val="00FD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CA4114"/>
  <w15:chartTrackingRefBased/>
  <w15:docId w15:val="{293347ED-22B0-4FE7-AC7E-5DFE94D7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49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D4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4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4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4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4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49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49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49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49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4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4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4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49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49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49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49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49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49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49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4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4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4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4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49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49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49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4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49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49D6"/>
    <w:rPr>
      <w:b/>
      <w:bCs/>
      <w:smallCaps/>
      <w:color w:val="0F4761" w:themeColor="accent1" w:themeShade="BF"/>
      <w:spacing w:val="5"/>
    </w:rPr>
  </w:style>
  <w:style w:type="paragraph" w:customStyle="1" w:styleId="PvEKop3">
    <w:name w:val="PvE Kop 3"/>
    <w:link w:val="PvEKop3Char"/>
    <w:rsid w:val="001D49D6"/>
    <w:pPr>
      <w:spacing w:after="0" w:line="240" w:lineRule="auto"/>
    </w:pPr>
    <w:rPr>
      <w:rFonts w:ascii="Arial" w:eastAsia="Times New Roman" w:hAnsi="Arial" w:cs="Times New Roman"/>
      <w:kern w:val="0"/>
      <w:lang w:eastAsia="nl-NL"/>
      <w14:ligatures w14:val="none"/>
    </w:rPr>
  </w:style>
  <w:style w:type="character" w:customStyle="1" w:styleId="PvEKop3Char">
    <w:name w:val="PvE Kop 3 Char"/>
    <w:link w:val="PvEKop3"/>
    <w:locked/>
    <w:rsid w:val="001D49D6"/>
    <w:rPr>
      <w:rFonts w:ascii="Arial" w:eastAsia="Times New Roman" w:hAnsi="Arial" w:cs="Times New Roman"/>
      <w:kern w:val="0"/>
      <w:lang w:eastAsia="nl-NL"/>
      <w14:ligatures w14:val="none"/>
    </w:rPr>
  </w:style>
  <w:style w:type="paragraph" w:customStyle="1" w:styleId="p49">
    <w:name w:val="p49"/>
    <w:basedOn w:val="Standaard"/>
    <w:rsid w:val="001D49D6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1D49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1D49D6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Aanbestedingparagraaf">
    <w:name w:val="Aanbesteding paragraaf"/>
    <w:qFormat/>
    <w:rsid w:val="001D49D6"/>
    <w:pPr>
      <w:spacing w:after="0" w:line="360" w:lineRule="auto"/>
    </w:pPr>
    <w:rPr>
      <w:rFonts w:ascii="Calibri" w:eastAsia="Verdana" w:hAnsi="Calibri" w:cs="Verdana"/>
      <w:kern w:val="0"/>
      <w:sz w:val="18"/>
      <w:szCs w:val="18"/>
      <w:lang w:eastAsia="nl-NL"/>
      <w14:ligatures w14:val="none"/>
    </w:rPr>
  </w:style>
  <w:style w:type="paragraph" w:customStyle="1" w:styleId="Aanbesteding">
    <w:name w:val="Aanbesteding"/>
    <w:basedOn w:val="Standaard"/>
    <w:link w:val="AanbestedingChar"/>
    <w:qFormat/>
    <w:rsid w:val="001D49D6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1D49D6"/>
    <w:rPr>
      <w:rFonts w:eastAsia="Times New Roman" w:cstheme="minorHAnsi"/>
      <w:kern w:val="0"/>
      <w:sz w:val="18"/>
      <w:szCs w:val="20"/>
      <w:lang w:eastAsia="nl-NL"/>
      <w14:ligatures w14:val="none"/>
    </w:rPr>
  </w:style>
  <w:style w:type="character" w:customStyle="1" w:styleId="normaltextrun1">
    <w:name w:val="normaltextrun1"/>
    <w:basedOn w:val="Standaardalinea-lettertype"/>
    <w:rsid w:val="001D49D6"/>
  </w:style>
  <w:style w:type="paragraph" w:styleId="Koptekst">
    <w:name w:val="header"/>
    <w:basedOn w:val="Standaard"/>
    <w:link w:val="KoptekstChar"/>
    <w:uiPriority w:val="99"/>
    <w:unhideWhenUsed/>
    <w:rsid w:val="007431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3172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431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3172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647495-078f-4234-9248-ce672fe3df24">
      <Terms xmlns="http://schemas.microsoft.com/office/infopath/2007/PartnerControls"/>
    </lcf76f155ced4ddcb4097134ff3c332f>
    <_dlc_DocId xmlns="49e47daf-5f2a-46de-aab1-311348820fb3">HSCDOC-1368817716-5754</_dlc_DocId>
    <_dlc_DocIdUrl xmlns="49e47daf-5f2a-46de-aab1-311348820fb3">
      <Url>https://hetservicecentrum.sharepoint.com/sites/HSCWAanbesteden/_layouts/15/DocIdRedir.aspx?ID=HSCDOC-1368817716-5754</Url>
      <Description>HSCDOC-1368817716-5754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6B0300428BB40BE4D68A75AF880A1" ma:contentTypeVersion="13" ma:contentTypeDescription="Create a new document." ma:contentTypeScope="" ma:versionID="6928be1e7548ef14b2b0434be9957208">
  <xsd:schema xmlns:xsd="http://www.w3.org/2001/XMLSchema" xmlns:xs="http://www.w3.org/2001/XMLSchema" xmlns:p="http://schemas.microsoft.com/office/2006/metadata/properties" xmlns:ns2="49e47daf-5f2a-46de-aab1-311348820fb3" xmlns:ns3="d9647495-078f-4234-9248-ce672fe3df24" targetNamespace="http://schemas.microsoft.com/office/2006/metadata/properties" ma:root="true" ma:fieldsID="427d1240bee3a00dbd320728aa760c48" ns2:_="" ns3:_="">
    <xsd:import namespace="49e47daf-5f2a-46de-aab1-311348820fb3"/>
    <xsd:import namespace="d9647495-078f-4234-9248-ce672fe3df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47495-078f-4234-9248-ce672fe3d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D6E271-0A04-4160-9ED8-328A3AD320B4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9647495-078f-4234-9248-ce672fe3df24"/>
    <ds:schemaRef ds:uri="49e47daf-5f2a-46de-aab1-311348820fb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4E808D-EDDD-491B-B343-15791CBB36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8886F6-CB37-4100-8664-71E26DB4DC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5A1E4A-872F-4ACD-96FE-F8BEA0C3D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47daf-5f2a-46de-aab1-311348820fb3"/>
    <ds:schemaRef ds:uri="d9647495-078f-4234-9248-ce672fe3d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Altun, Tugce</cp:lastModifiedBy>
  <cp:revision>3</cp:revision>
  <dcterms:created xsi:type="dcterms:W3CDTF">2024-03-27T15:10:00Z</dcterms:created>
  <dcterms:modified xsi:type="dcterms:W3CDTF">2024-03-27T20:03:00Z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0x010100AD26B0300428BB40BE4D68A75AF880A1</vt:lpwstr>
  </property>
  <property fmtid="{D5CDD505-2E9C-101B-9397-08002B2CF9AE}" pid="3" name="GgdStartDate">
    <vt:filetime>2024-02-12T23:00:00Z</vt:filetime>
  </property>
  <property fmtid="{D5CDD505-2E9C-101B-9397-08002B2CF9AE}" pid="4" name="GgdPractitionerStatus">
    <vt:lpwstr>In behandeling</vt:lpwstr>
  </property>
  <property fmtid="{D5CDD505-2E9C-101B-9397-08002B2CF9AE}" pid="5" name="Participerende organisatie(s)">
    <vt:lpwstr>6;#GGD NOG|1656ef86-39b8-4017-9735-ec14e9be2324</vt:lpwstr>
  </property>
  <property fmtid="{D5CDD505-2E9C-101B-9397-08002B2CF9AE}" pid="6" name="GgdPractitioner">
    <vt:lpwstr>62</vt:lpwstr>
  </property>
  <property fmtid="{D5CDD505-2E9C-101B-9397-08002B2CF9AE}" pid="7" name="GgdEndDate">
    <vt:filetime>2024-07-30T22:00:00Z</vt:filetime>
  </property>
  <property fmtid="{D5CDD505-2E9C-101B-9397-08002B2CF9AE}" pid="8" name="o49ffff4cf96484497695ea2d218645d">
    <vt:lpwstr/>
  </property>
  <property fmtid="{D5CDD505-2E9C-101B-9397-08002B2CF9AE}" pid="9" name="h19f9608bb1844c2af9498d3f2ee7e13">
    <vt:lpwstr>GGD NOG|1656ef86-39b8-4017-9735-ec14e9be2324</vt:lpwstr>
  </property>
  <property fmtid="{D5CDD505-2E9C-101B-9397-08002B2CF9AE}" pid="10" name="a8c964b986fa4160beaee6953d04ad3f">
    <vt:lpwstr/>
  </property>
  <property fmtid="{D5CDD505-2E9C-101B-9397-08002B2CF9AE}" pid="11" name="_dlc_DocIdItemGuid">
    <vt:lpwstr>499dbfe8-7bbe-4310-961d-0fc7d354da6e</vt:lpwstr>
  </property>
  <property fmtid="{D5CDD505-2E9C-101B-9397-08002B2CF9AE}" pid="12" name="MediaServiceImageTags">
    <vt:lpwstr/>
  </property>
  <property fmtid="{D5CDD505-2E9C-101B-9397-08002B2CF9AE}" pid="13" name="TaxCatchAll">
    <vt:lpwstr>6;#GGD NOG|1656ef86-39b8-4017-9735-ec14e9be2324</vt:lpwstr>
  </property>
  <property fmtid="{D5CDD505-2E9C-101B-9397-08002B2CF9AE}" pid="14" name="GgdDossierType">
    <vt:lpwstr/>
  </property>
  <property fmtid="{D5CDD505-2E9C-101B-9397-08002B2CF9AE}" pid="15" name="GgdProcess">
    <vt:lpwstr/>
  </property>
  <property fmtid="{D5CDD505-2E9C-101B-9397-08002B2CF9AE}" pid="16" name="Uniek kenmerk">
    <vt:lpwstr/>
  </property>
  <property fmtid="{D5CDD505-2E9C-101B-9397-08002B2CF9AE}" pid="17" name="_docset_NoMedatataSyncRequired">
    <vt:lpwstr>False</vt:lpwstr>
  </property>
</Properties>
</file>