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908" w:rsidRPr="00764908" w:rsidRDefault="00764908" w:rsidP="00764908">
      <w:pPr>
        <w:pStyle w:val="Default"/>
        <w:rPr>
          <w:sz w:val="20"/>
          <w:szCs w:val="20"/>
        </w:rPr>
      </w:pPr>
      <w:bookmarkStart w:id="0" w:name="_GoBack"/>
      <w:bookmarkEnd w:id="0"/>
    </w:p>
    <w:p w:rsidR="00764908" w:rsidRPr="00764908" w:rsidRDefault="00764908" w:rsidP="00764908">
      <w:pPr>
        <w:pStyle w:val="Default"/>
        <w:rPr>
          <w:color w:val="auto"/>
          <w:sz w:val="20"/>
          <w:szCs w:val="20"/>
        </w:rPr>
      </w:pPr>
      <w:r w:rsidRPr="00764908">
        <w:rPr>
          <w:color w:val="auto"/>
          <w:sz w:val="20"/>
          <w:szCs w:val="20"/>
        </w:rPr>
        <w:t xml:space="preserve">8. </w:t>
      </w:r>
      <w:r w:rsidRPr="00764908">
        <w:rPr>
          <w:i/>
          <w:iCs/>
          <w:color w:val="auto"/>
          <w:sz w:val="20"/>
          <w:szCs w:val="20"/>
        </w:rPr>
        <w:t xml:space="preserve">Specifieke afspraken maatwerkdienstverlening </w:t>
      </w:r>
    </w:p>
    <w:p w:rsidR="00764908" w:rsidRPr="00764908" w:rsidRDefault="00764908" w:rsidP="00764908">
      <w:pPr>
        <w:pStyle w:val="Default"/>
        <w:rPr>
          <w:color w:val="auto"/>
          <w:sz w:val="20"/>
          <w:szCs w:val="20"/>
        </w:rPr>
      </w:pPr>
      <w:r w:rsidRPr="00764908">
        <w:rPr>
          <w:color w:val="auto"/>
          <w:sz w:val="20"/>
          <w:szCs w:val="20"/>
        </w:rPr>
        <w:t xml:space="preserve">De dienstverlening gericht op de doelgroep vreemdelingen is niet opgenomen in de RPDC. In deze paragraaf zijn de afspraken opgenomen met betrekking tot de incidentele maatwerkdienstverlening gericht op de vreemdeling. </w:t>
      </w:r>
    </w:p>
    <w:p w:rsidR="00764908" w:rsidRPr="00764908" w:rsidRDefault="00764908" w:rsidP="00764908">
      <w:pPr>
        <w:pStyle w:val="Default"/>
        <w:rPr>
          <w:color w:val="auto"/>
          <w:sz w:val="20"/>
          <w:szCs w:val="20"/>
        </w:rPr>
      </w:pPr>
      <w:r w:rsidRPr="00764908">
        <w:rPr>
          <w:color w:val="auto"/>
          <w:sz w:val="20"/>
          <w:szCs w:val="20"/>
        </w:rPr>
        <w:t xml:space="preserve">Ten behoeve dienstverlening gericht op de vreemdeling kunnen de producten uit onderstaande tabel als maatwerkdienstverlening worden afgenomen. De Opdrachtnemer beheert de voorraad (controleren en aanvullen), plaatst bestellingen en verzorgd de administratieve afhandeling en facturatie omtrent de bestellingen. De producten worden grotendeels ter beschikking gesteld in kasten, koelkasten en warme- en koude dranken automaten welke aanwezig zijn in de wachtruimten. Er wordt gezorgd voor een voorraad op locatie, waardoor in principe nooit mis gegrepen kan worden. Indien onverwacht een product niet voorradig is, kan dit gemeld worden door Opdrachtgever via het facilitair portaal van Opdrachtnemer, dan wel direct bij het locatieteam. Een bestelling wordt dan zo snel mogelijk geplaatst. De Opdrachtnemer levert deze dienstverlening tijdens de standaard dienstverleningstijden. Indien bijvoorbeeld de koelkasten buiten de dienstverleningstijden van Opdrachtnemer gevuld dienen te worden, kan Opdrachtgever dit doen. De Opdrachtgever is verantwoordelijk voor het daadwerkelijk uitdelen van de broodmaaltijden aan de vreemdeling. Dit vindt namelijk veelal buiten de dienstverleningstijden van de Opdrachtnemer plaats. </w:t>
      </w:r>
    </w:p>
    <w:p w:rsidR="00764908" w:rsidRPr="00764908" w:rsidRDefault="00764908" w:rsidP="00764908">
      <w:pPr>
        <w:pStyle w:val="Default"/>
        <w:rPr>
          <w:color w:val="auto"/>
          <w:sz w:val="20"/>
          <w:szCs w:val="20"/>
        </w:rPr>
      </w:pPr>
      <w:r w:rsidRPr="00764908">
        <w:rPr>
          <w:color w:val="auto"/>
          <w:sz w:val="20"/>
          <w:szCs w:val="20"/>
        </w:rPr>
        <w:t xml:space="preserve">(R)PDC Omschrijving Toelichting dienstverlening gericht op de vreemdeling </w:t>
      </w:r>
    </w:p>
    <w:p w:rsidR="00764908" w:rsidRPr="00764908" w:rsidRDefault="00764908" w:rsidP="00764908">
      <w:pPr>
        <w:pStyle w:val="Default"/>
        <w:rPr>
          <w:color w:val="auto"/>
          <w:sz w:val="20"/>
          <w:szCs w:val="20"/>
        </w:rPr>
      </w:pPr>
    </w:p>
    <w:p w:rsidR="00764908" w:rsidRPr="00764908" w:rsidRDefault="00764908" w:rsidP="00764908">
      <w:pPr>
        <w:pStyle w:val="Default"/>
        <w:rPr>
          <w:color w:val="auto"/>
          <w:sz w:val="20"/>
          <w:szCs w:val="20"/>
        </w:rPr>
      </w:pPr>
      <w:r w:rsidRPr="00764908">
        <w:rPr>
          <w:color w:val="auto"/>
          <w:sz w:val="20"/>
          <w:szCs w:val="20"/>
        </w:rPr>
        <w:t xml:space="preserve">n.v.t. </w:t>
      </w:r>
    </w:p>
    <w:p w:rsidR="00764908" w:rsidRPr="00764908" w:rsidRDefault="00764908" w:rsidP="00764908">
      <w:pPr>
        <w:pStyle w:val="Default"/>
        <w:rPr>
          <w:color w:val="auto"/>
          <w:sz w:val="20"/>
          <w:szCs w:val="20"/>
        </w:rPr>
      </w:pPr>
    </w:p>
    <w:p w:rsidR="00764908" w:rsidRPr="00764908" w:rsidRDefault="00764908" w:rsidP="00764908">
      <w:pPr>
        <w:pStyle w:val="Default"/>
        <w:rPr>
          <w:color w:val="auto"/>
          <w:sz w:val="20"/>
          <w:szCs w:val="20"/>
        </w:rPr>
      </w:pPr>
      <w:r w:rsidRPr="00764908">
        <w:rPr>
          <w:color w:val="auto"/>
          <w:sz w:val="20"/>
          <w:szCs w:val="20"/>
        </w:rPr>
        <w:t xml:space="preserve">n.v.t. </w:t>
      </w:r>
    </w:p>
    <w:p w:rsidR="00764908" w:rsidRPr="00764908" w:rsidRDefault="00764908" w:rsidP="00764908">
      <w:pPr>
        <w:pStyle w:val="Default"/>
        <w:rPr>
          <w:color w:val="auto"/>
          <w:sz w:val="20"/>
          <w:szCs w:val="20"/>
        </w:rPr>
      </w:pPr>
      <w:r w:rsidRPr="00764908">
        <w:rPr>
          <w:color w:val="auto"/>
          <w:sz w:val="20"/>
          <w:szCs w:val="20"/>
        </w:rPr>
        <w:t xml:space="preserve">Rolstoelen. Door de Opdrachtnemer zijn 10 nieuwe rolstoelen geleverd. De rolstoelen staan gestald onder de trap bij wachtruimte F. </w:t>
      </w:r>
    </w:p>
    <w:p w:rsidR="00764908" w:rsidRPr="00764908" w:rsidRDefault="00764908" w:rsidP="00764908">
      <w:pPr>
        <w:pStyle w:val="Default"/>
        <w:rPr>
          <w:color w:val="auto"/>
          <w:sz w:val="20"/>
          <w:szCs w:val="20"/>
        </w:rPr>
      </w:pPr>
      <w:r w:rsidRPr="00764908">
        <w:rPr>
          <w:color w:val="auto"/>
          <w:sz w:val="20"/>
          <w:szCs w:val="20"/>
        </w:rPr>
        <w:t xml:space="preserve">I • Oordopjes voor thermometers (ten behoeve van de medische dienst). </w:t>
      </w:r>
    </w:p>
    <w:p w:rsidR="00764908" w:rsidRPr="00764908" w:rsidRDefault="00764908" w:rsidP="00764908">
      <w:pPr>
        <w:pStyle w:val="Default"/>
        <w:rPr>
          <w:color w:val="auto"/>
          <w:sz w:val="20"/>
          <w:szCs w:val="20"/>
        </w:rPr>
      </w:pPr>
      <w:r w:rsidRPr="00764908">
        <w:rPr>
          <w:color w:val="auto"/>
          <w:sz w:val="20"/>
          <w:szCs w:val="20"/>
        </w:rPr>
        <w:t xml:space="preserve">Dekens (eenpersoons) voor éénmalig gebruik indien de vreemdeling het koud heeft dan wel tijdens de nachtopvang in de wachtruimten. De dekens worden beschikbaar •esteld in de kasten in de wachtruimten. </w:t>
      </w:r>
    </w:p>
    <w:p w:rsidR="00764908" w:rsidRPr="00764908" w:rsidRDefault="00764908" w:rsidP="00764908">
      <w:pPr>
        <w:pStyle w:val="Default"/>
        <w:rPr>
          <w:color w:val="auto"/>
          <w:sz w:val="20"/>
          <w:szCs w:val="20"/>
        </w:rPr>
      </w:pPr>
    </w:p>
    <w:p w:rsidR="00764908" w:rsidRPr="00764908" w:rsidRDefault="00764908" w:rsidP="00764908">
      <w:pPr>
        <w:pStyle w:val="Default"/>
        <w:rPr>
          <w:color w:val="auto"/>
          <w:sz w:val="20"/>
          <w:szCs w:val="20"/>
        </w:rPr>
      </w:pPr>
      <w:r w:rsidRPr="00764908">
        <w:rPr>
          <w:color w:val="auto"/>
          <w:sz w:val="20"/>
          <w:szCs w:val="20"/>
        </w:rPr>
        <w:t xml:space="preserve">Medische items </w:t>
      </w:r>
    </w:p>
    <w:p w:rsidR="00764908" w:rsidRPr="00764908" w:rsidRDefault="00764908" w:rsidP="00764908">
      <w:pPr>
        <w:pStyle w:val="Default"/>
        <w:rPr>
          <w:color w:val="auto"/>
          <w:sz w:val="20"/>
          <w:szCs w:val="20"/>
        </w:rPr>
      </w:pPr>
      <w:r w:rsidRPr="00764908">
        <w:rPr>
          <w:color w:val="auto"/>
          <w:sz w:val="20"/>
          <w:szCs w:val="20"/>
        </w:rPr>
        <w:t xml:space="preserve">Linnengoed 1 Dekens </w:t>
      </w:r>
    </w:p>
    <w:p w:rsidR="00764908" w:rsidRPr="00764908" w:rsidRDefault="00764908" w:rsidP="00764908">
      <w:pPr>
        <w:pStyle w:val="Default"/>
        <w:rPr>
          <w:color w:val="auto"/>
          <w:sz w:val="20"/>
          <w:szCs w:val="20"/>
        </w:rPr>
      </w:pPr>
      <w:r w:rsidRPr="00764908">
        <w:rPr>
          <w:color w:val="auto"/>
          <w:sz w:val="20"/>
          <w:szCs w:val="20"/>
        </w:rPr>
        <w:t xml:space="preserve">• Luiers (diverse maten) </w:t>
      </w:r>
    </w:p>
    <w:p w:rsidR="00764908" w:rsidRPr="00764908" w:rsidRDefault="00764908" w:rsidP="00764908">
      <w:pPr>
        <w:pStyle w:val="Default"/>
        <w:rPr>
          <w:color w:val="auto"/>
          <w:sz w:val="20"/>
          <w:szCs w:val="20"/>
        </w:rPr>
      </w:pPr>
      <w:r w:rsidRPr="00764908">
        <w:rPr>
          <w:color w:val="auto"/>
          <w:sz w:val="20"/>
          <w:szCs w:val="20"/>
        </w:rPr>
        <w:t xml:space="preserve">• Baby lotion(billen) doekjes </w:t>
      </w:r>
    </w:p>
    <w:p w:rsidR="00764908" w:rsidRPr="00764908" w:rsidRDefault="00764908" w:rsidP="00764908">
      <w:pPr>
        <w:pStyle w:val="Default"/>
        <w:rPr>
          <w:color w:val="auto"/>
          <w:sz w:val="20"/>
          <w:szCs w:val="20"/>
        </w:rPr>
      </w:pPr>
      <w:r w:rsidRPr="00764908">
        <w:rPr>
          <w:color w:val="auto"/>
          <w:sz w:val="20"/>
          <w:szCs w:val="20"/>
        </w:rPr>
        <w:t xml:space="preserve">• Maandverband </w:t>
      </w:r>
    </w:p>
    <w:p w:rsidR="00764908" w:rsidRPr="00764908" w:rsidRDefault="00764908" w:rsidP="00764908">
      <w:pPr>
        <w:pStyle w:val="Default"/>
        <w:rPr>
          <w:color w:val="auto"/>
          <w:sz w:val="20"/>
          <w:szCs w:val="20"/>
        </w:rPr>
      </w:pPr>
      <w:r w:rsidRPr="00764908">
        <w:rPr>
          <w:color w:val="auto"/>
          <w:sz w:val="20"/>
          <w:szCs w:val="20"/>
        </w:rPr>
        <w:t xml:space="preserve">• Zakdoekjes </w:t>
      </w:r>
    </w:p>
    <w:p w:rsidR="00764908" w:rsidRPr="00764908" w:rsidRDefault="00764908" w:rsidP="00764908">
      <w:pPr>
        <w:pStyle w:val="Default"/>
        <w:rPr>
          <w:color w:val="auto"/>
          <w:sz w:val="20"/>
          <w:szCs w:val="20"/>
        </w:rPr>
      </w:pPr>
      <w:r w:rsidRPr="00764908">
        <w:rPr>
          <w:color w:val="auto"/>
          <w:sz w:val="20"/>
          <w:szCs w:val="20"/>
        </w:rPr>
        <w:t xml:space="preserve">• Opfrisdoekjes </w:t>
      </w:r>
    </w:p>
    <w:p w:rsidR="00764908" w:rsidRPr="00764908" w:rsidRDefault="00764908" w:rsidP="00764908">
      <w:pPr>
        <w:pStyle w:val="Default"/>
        <w:rPr>
          <w:color w:val="auto"/>
          <w:sz w:val="20"/>
          <w:szCs w:val="20"/>
        </w:rPr>
      </w:pPr>
      <w:r w:rsidRPr="00764908">
        <w:rPr>
          <w:color w:val="auto"/>
          <w:sz w:val="20"/>
          <w:szCs w:val="20"/>
        </w:rPr>
        <w:t xml:space="preserve">De producten worden beschikbaar gesteld in de kasten in de wachtruimten. </w:t>
      </w:r>
    </w:p>
    <w:p w:rsidR="00764908" w:rsidRPr="00764908" w:rsidRDefault="00764908" w:rsidP="00764908">
      <w:pPr>
        <w:pStyle w:val="Default"/>
        <w:rPr>
          <w:color w:val="auto"/>
          <w:sz w:val="20"/>
          <w:szCs w:val="20"/>
        </w:rPr>
      </w:pPr>
      <w:r w:rsidRPr="00764908">
        <w:rPr>
          <w:color w:val="auto"/>
          <w:sz w:val="20"/>
          <w:szCs w:val="20"/>
        </w:rPr>
        <w:t xml:space="preserve">• Zachte broodjes (2 soorten beleg) </w:t>
      </w:r>
    </w:p>
    <w:p w:rsidR="00764908" w:rsidRPr="00764908" w:rsidRDefault="00764908" w:rsidP="00764908">
      <w:pPr>
        <w:pStyle w:val="Default"/>
        <w:rPr>
          <w:color w:val="auto"/>
          <w:sz w:val="20"/>
          <w:szCs w:val="20"/>
        </w:rPr>
      </w:pPr>
      <w:r w:rsidRPr="00764908">
        <w:rPr>
          <w:color w:val="auto"/>
          <w:sz w:val="20"/>
          <w:szCs w:val="20"/>
        </w:rPr>
        <w:t xml:space="preserve">• Melk </w:t>
      </w:r>
    </w:p>
    <w:p w:rsidR="00764908" w:rsidRPr="00764908" w:rsidRDefault="00764908" w:rsidP="00764908">
      <w:pPr>
        <w:pStyle w:val="Default"/>
        <w:rPr>
          <w:color w:val="auto"/>
          <w:sz w:val="20"/>
          <w:szCs w:val="20"/>
        </w:rPr>
      </w:pPr>
      <w:r w:rsidRPr="00764908">
        <w:rPr>
          <w:color w:val="auto"/>
          <w:sz w:val="20"/>
          <w:szCs w:val="20"/>
        </w:rPr>
        <w:t xml:space="preserve">• Hartig tussendoortje (krentenbollen of eierkoeken) </w:t>
      </w:r>
    </w:p>
    <w:p w:rsidR="00764908" w:rsidRPr="00764908" w:rsidRDefault="00764908" w:rsidP="00764908">
      <w:pPr>
        <w:pStyle w:val="Default"/>
        <w:rPr>
          <w:color w:val="auto"/>
          <w:sz w:val="20"/>
          <w:szCs w:val="20"/>
        </w:rPr>
      </w:pPr>
      <w:r w:rsidRPr="00764908">
        <w:rPr>
          <w:color w:val="auto"/>
          <w:sz w:val="20"/>
          <w:szCs w:val="20"/>
        </w:rPr>
        <w:t xml:space="preserve">• Water (beschikbaar in de warme- en koude dranken automaten in de wachtruimten. Flesjes water worden enkel verstrekt indien op het terrein uitbreiding van de capaciteit van wachtruimten middels tenten noodzakelijk is) </w:t>
      </w:r>
    </w:p>
    <w:p w:rsidR="00764908" w:rsidRPr="00764908" w:rsidRDefault="00764908" w:rsidP="00764908">
      <w:pPr>
        <w:pStyle w:val="Default"/>
        <w:rPr>
          <w:color w:val="auto"/>
          <w:sz w:val="20"/>
          <w:szCs w:val="20"/>
        </w:rPr>
      </w:pPr>
      <w:r w:rsidRPr="00764908">
        <w:rPr>
          <w:color w:val="auto"/>
          <w:sz w:val="20"/>
          <w:szCs w:val="20"/>
        </w:rPr>
        <w:t xml:space="preserve">47 </w:t>
      </w:r>
    </w:p>
    <w:p w:rsidR="00764908" w:rsidRPr="00764908" w:rsidRDefault="00764908" w:rsidP="00764908">
      <w:pPr>
        <w:pStyle w:val="Default"/>
        <w:rPr>
          <w:color w:val="auto"/>
          <w:sz w:val="20"/>
          <w:szCs w:val="20"/>
        </w:rPr>
      </w:pPr>
    </w:p>
    <w:p w:rsidR="00764908" w:rsidRPr="00764908" w:rsidRDefault="00764908" w:rsidP="00764908">
      <w:pPr>
        <w:pStyle w:val="Default"/>
        <w:rPr>
          <w:color w:val="auto"/>
          <w:sz w:val="20"/>
          <w:szCs w:val="20"/>
        </w:rPr>
      </w:pPr>
      <w:r w:rsidRPr="00764908">
        <w:rPr>
          <w:color w:val="auto"/>
          <w:sz w:val="20"/>
          <w:szCs w:val="20"/>
        </w:rPr>
        <w:t xml:space="preserve">n.v.t. Persoonlijke </w:t>
      </w:r>
    </w:p>
    <w:p w:rsidR="00764908" w:rsidRPr="00764908" w:rsidRDefault="00764908" w:rsidP="00764908">
      <w:pPr>
        <w:pStyle w:val="Default"/>
        <w:rPr>
          <w:color w:val="auto"/>
          <w:sz w:val="20"/>
          <w:szCs w:val="20"/>
        </w:rPr>
      </w:pPr>
      <w:r w:rsidRPr="00764908">
        <w:rPr>
          <w:color w:val="auto"/>
          <w:sz w:val="20"/>
          <w:szCs w:val="20"/>
        </w:rPr>
        <w:t xml:space="preserve">verzorging </w:t>
      </w:r>
    </w:p>
    <w:p w:rsidR="00764908" w:rsidRPr="00764908" w:rsidRDefault="00764908" w:rsidP="00764908">
      <w:pPr>
        <w:pStyle w:val="Default"/>
        <w:rPr>
          <w:color w:val="auto"/>
          <w:sz w:val="20"/>
          <w:szCs w:val="20"/>
        </w:rPr>
      </w:pPr>
      <w:r w:rsidRPr="00764908">
        <w:rPr>
          <w:color w:val="auto"/>
          <w:sz w:val="20"/>
          <w:szCs w:val="20"/>
        </w:rPr>
        <w:t xml:space="preserve">n.v.t. Voeding </w:t>
      </w:r>
    </w:p>
    <w:p w:rsidR="00764908" w:rsidRPr="00764908" w:rsidRDefault="00764908" w:rsidP="00764908">
      <w:pPr>
        <w:pStyle w:val="Default"/>
        <w:rPr>
          <w:color w:val="auto"/>
          <w:sz w:val="20"/>
          <w:szCs w:val="20"/>
        </w:rPr>
      </w:pPr>
    </w:p>
    <w:p w:rsidR="00764908" w:rsidRPr="00764908" w:rsidRDefault="00764908" w:rsidP="00764908">
      <w:pPr>
        <w:pStyle w:val="Default"/>
        <w:pageBreakBefore/>
        <w:rPr>
          <w:color w:val="auto"/>
          <w:sz w:val="20"/>
          <w:szCs w:val="20"/>
        </w:rPr>
      </w:pPr>
    </w:p>
    <w:p w:rsidR="00764908" w:rsidRPr="00764908" w:rsidRDefault="00764908" w:rsidP="00764908">
      <w:pPr>
        <w:pStyle w:val="Default"/>
        <w:rPr>
          <w:color w:val="auto"/>
          <w:sz w:val="20"/>
          <w:szCs w:val="20"/>
        </w:rPr>
      </w:pPr>
      <w:r w:rsidRPr="00764908">
        <w:rPr>
          <w:b/>
          <w:bCs/>
          <w:color w:val="auto"/>
          <w:sz w:val="20"/>
          <w:szCs w:val="20"/>
        </w:rPr>
        <w:t xml:space="preserve">(R)PDC </w:t>
      </w:r>
    </w:p>
    <w:p w:rsidR="00764908" w:rsidRPr="00764908" w:rsidRDefault="00764908" w:rsidP="00764908">
      <w:pPr>
        <w:pStyle w:val="Default"/>
        <w:rPr>
          <w:color w:val="auto"/>
          <w:sz w:val="20"/>
          <w:szCs w:val="20"/>
        </w:rPr>
      </w:pPr>
      <w:r w:rsidRPr="00764908">
        <w:rPr>
          <w:b/>
          <w:bCs/>
          <w:color w:val="auto"/>
          <w:sz w:val="20"/>
          <w:szCs w:val="20"/>
        </w:rPr>
        <w:t xml:space="preserve">Omschrijving Toelichting dienstverlening gericht op de vreemdeling </w:t>
      </w:r>
    </w:p>
    <w:p w:rsidR="00764908" w:rsidRPr="00764908" w:rsidRDefault="00764908" w:rsidP="00764908">
      <w:pPr>
        <w:pStyle w:val="Default"/>
        <w:rPr>
          <w:color w:val="auto"/>
          <w:sz w:val="20"/>
          <w:szCs w:val="20"/>
        </w:rPr>
      </w:pPr>
      <w:r w:rsidRPr="00764908">
        <w:rPr>
          <w:b/>
          <w:bCs/>
          <w:color w:val="auto"/>
          <w:sz w:val="20"/>
          <w:szCs w:val="20"/>
        </w:rPr>
        <w:t xml:space="preserve">• Handfruit </w:t>
      </w:r>
    </w:p>
    <w:p w:rsidR="00764908" w:rsidRPr="00764908" w:rsidRDefault="00764908" w:rsidP="00764908">
      <w:pPr>
        <w:pStyle w:val="Default"/>
        <w:rPr>
          <w:color w:val="auto"/>
          <w:sz w:val="20"/>
          <w:szCs w:val="20"/>
        </w:rPr>
      </w:pPr>
      <w:r w:rsidRPr="00764908">
        <w:rPr>
          <w:b/>
          <w:bCs/>
          <w:color w:val="auto"/>
          <w:sz w:val="20"/>
          <w:szCs w:val="20"/>
        </w:rPr>
        <w:t xml:space="preserve">• Soep </w:t>
      </w:r>
      <w:r w:rsidRPr="00764908">
        <w:rPr>
          <w:color w:val="auto"/>
          <w:sz w:val="20"/>
          <w:szCs w:val="20"/>
        </w:rPr>
        <w:t xml:space="preserve">(uit de warme- en koude dranken automaten) </w:t>
      </w:r>
    </w:p>
    <w:p w:rsidR="00764908" w:rsidRPr="00764908" w:rsidRDefault="00764908" w:rsidP="00764908">
      <w:pPr>
        <w:pStyle w:val="Default"/>
        <w:rPr>
          <w:color w:val="auto"/>
          <w:sz w:val="20"/>
          <w:szCs w:val="20"/>
        </w:rPr>
      </w:pPr>
      <w:r w:rsidRPr="00764908">
        <w:rPr>
          <w:b/>
          <w:bCs/>
          <w:color w:val="auto"/>
          <w:sz w:val="20"/>
          <w:szCs w:val="20"/>
        </w:rPr>
        <w:t xml:space="preserve">• Babyvoeding </w:t>
      </w:r>
    </w:p>
    <w:p w:rsidR="00764908" w:rsidRPr="00764908" w:rsidRDefault="00764908" w:rsidP="00764908">
      <w:pPr>
        <w:pStyle w:val="Default"/>
        <w:rPr>
          <w:color w:val="auto"/>
          <w:sz w:val="20"/>
          <w:szCs w:val="20"/>
        </w:rPr>
      </w:pPr>
      <w:r w:rsidRPr="00764908">
        <w:rPr>
          <w:b/>
          <w:bCs/>
          <w:color w:val="auto"/>
          <w:sz w:val="20"/>
          <w:szCs w:val="20"/>
        </w:rPr>
        <w:t xml:space="preserve">• Fruit- en groetenhapjes </w:t>
      </w:r>
      <w:r w:rsidRPr="00764908">
        <w:rPr>
          <w:color w:val="auto"/>
          <w:sz w:val="20"/>
          <w:szCs w:val="20"/>
        </w:rPr>
        <w:t xml:space="preserve">(diverse soorten) </w:t>
      </w:r>
    </w:p>
    <w:p w:rsidR="00764908" w:rsidRPr="00764908" w:rsidRDefault="00764908" w:rsidP="00764908">
      <w:pPr>
        <w:pStyle w:val="Default"/>
        <w:rPr>
          <w:color w:val="auto"/>
          <w:sz w:val="20"/>
          <w:szCs w:val="20"/>
        </w:rPr>
      </w:pPr>
      <w:r w:rsidRPr="00764908">
        <w:rPr>
          <w:b/>
          <w:bCs/>
          <w:color w:val="auto"/>
          <w:sz w:val="20"/>
          <w:szCs w:val="20"/>
        </w:rPr>
        <w:t xml:space="preserve">• Aanlenglimonade </w:t>
      </w:r>
    </w:p>
    <w:p w:rsidR="00764908" w:rsidRPr="00764908" w:rsidRDefault="00764908" w:rsidP="00764908">
      <w:pPr>
        <w:pStyle w:val="Default"/>
        <w:rPr>
          <w:color w:val="auto"/>
          <w:sz w:val="20"/>
          <w:szCs w:val="20"/>
        </w:rPr>
      </w:pPr>
      <w:r w:rsidRPr="00764908">
        <w:rPr>
          <w:b/>
          <w:bCs/>
          <w:color w:val="auto"/>
          <w:sz w:val="20"/>
          <w:szCs w:val="20"/>
        </w:rPr>
        <w:t xml:space="preserve">• Koekjes </w:t>
      </w:r>
    </w:p>
    <w:p w:rsidR="00764908" w:rsidRPr="00764908" w:rsidRDefault="00764908" w:rsidP="00764908">
      <w:pPr>
        <w:pStyle w:val="Default"/>
        <w:rPr>
          <w:color w:val="auto"/>
          <w:sz w:val="20"/>
          <w:szCs w:val="20"/>
        </w:rPr>
      </w:pPr>
      <w:r w:rsidRPr="00764908">
        <w:rPr>
          <w:color w:val="auto"/>
          <w:sz w:val="20"/>
          <w:szCs w:val="20"/>
        </w:rPr>
        <w:t xml:space="preserve">De zachte broodjes, melk en het hartige tussendoortje worden geleverd via de cateraar. Een (calamiteiten)voorraad is beschikbaar. Deze items worden binnen dienstverleningstijden van Opdrachtnemer door hen geplaatst in de koelkasten in de wachtruimten. Buiten dienstverleningstijden kan dit door Opdrachtnemer gedaan worden. Het uitdelen van voeding aan de vreemdeling is een verantwoordelijkheid van de Opdrachtgever. De overige voeding wordt door de Opdrachtnemer beschikbaar gesteld in de kasten en warme- en koude dranken automaten in de wachtruimten. </w:t>
      </w:r>
    </w:p>
    <w:p w:rsidR="002574D0" w:rsidRPr="00764908" w:rsidRDefault="00764908" w:rsidP="00764908">
      <w:pPr>
        <w:rPr>
          <w:sz w:val="20"/>
          <w:szCs w:val="20"/>
        </w:rPr>
      </w:pPr>
      <w:r w:rsidRPr="00764908">
        <w:rPr>
          <w:sz w:val="20"/>
          <w:szCs w:val="20"/>
        </w:rPr>
        <w:t>48</w:t>
      </w:r>
    </w:p>
    <w:sectPr w:rsidR="002574D0" w:rsidRPr="007649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908"/>
    <w:rsid w:val="002574D0"/>
    <w:rsid w:val="004A424C"/>
    <w:rsid w:val="007649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83B45-A34B-4978-865A-35BBE52AB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7649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2849</Characters>
  <Application>Microsoft Office Word</Application>
  <DocSecurity>0</DocSecurity>
  <Lines>23</Lines>
  <Paragraphs>6</Paragraphs>
  <ScaleCrop>false</ScaleCrop>
  <Company>Ministerie van Justitie en Veiligheid</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Bergh, van den, Bradley</dc:creator>
  <cp:keywords/>
  <dc:description/>
  <cp:lastModifiedBy>Bergh, van den, Bradley</cp:lastModifiedBy>
  <cp:revision>1</cp:revision>
  <dcterms:created xsi:type="dcterms:W3CDTF">2023-09-15T09:53:00Z</dcterms:created>
  <dcterms:modified xsi:type="dcterms:W3CDTF">2023-09-15T09:54:00Z</dcterms:modified>
</cp:coreProperties>
</file>