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2A684" w14:textId="77777777" w:rsidR="008449AA" w:rsidRPr="00741BE8" w:rsidRDefault="008449AA" w:rsidP="00741BE8">
      <w:pPr>
        <w:tabs>
          <w:tab w:val="left" w:pos="480"/>
          <w:tab w:val="left" w:pos="600"/>
          <w:tab w:val="left" w:pos="960"/>
          <w:tab w:val="left" w:pos="2040"/>
          <w:tab w:val="left" w:pos="4320"/>
          <w:tab w:val="left" w:pos="6480"/>
        </w:tabs>
        <w:suppressAutoHyphens/>
        <w:rPr>
          <w:rFonts w:ascii="Verdana" w:hAnsi="Verdana" w:cs="Arial"/>
          <w:b/>
          <w:sz w:val="18"/>
          <w:szCs w:val="18"/>
          <w:lang w:val="en-GB"/>
        </w:rPr>
      </w:pPr>
    </w:p>
    <w:p w14:paraId="7A483CF1" w14:textId="2C9F4491" w:rsidR="001D3F29" w:rsidRDefault="008D5994" w:rsidP="00741BE8">
      <w:pPr>
        <w:tabs>
          <w:tab w:val="left" w:pos="480"/>
          <w:tab w:val="left" w:pos="600"/>
          <w:tab w:val="left" w:pos="960"/>
          <w:tab w:val="left" w:pos="2040"/>
          <w:tab w:val="left" w:pos="4320"/>
          <w:tab w:val="left" w:pos="6480"/>
        </w:tabs>
        <w:suppressAutoHyphens/>
        <w:rPr>
          <w:rFonts w:ascii="Verdana" w:hAnsi="Verdana" w:cs="Arial"/>
          <w:b/>
          <w:sz w:val="18"/>
          <w:szCs w:val="18"/>
          <w:lang w:val="en-GB"/>
        </w:rPr>
      </w:pPr>
      <w:r w:rsidRPr="00741BE8">
        <w:rPr>
          <w:rFonts w:ascii="Verdana" w:hAnsi="Verdana" w:cs="Arial"/>
          <w:b/>
          <w:sz w:val="18"/>
          <w:szCs w:val="18"/>
          <w:lang w:val="en-GB"/>
        </w:rPr>
        <w:t>P</w:t>
      </w:r>
      <w:r w:rsidR="001D3F29" w:rsidRPr="00741BE8">
        <w:rPr>
          <w:rFonts w:ascii="Verdana" w:hAnsi="Verdana" w:cs="Arial"/>
          <w:b/>
          <w:sz w:val="18"/>
          <w:szCs w:val="18"/>
          <w:lang w:val="en-GB"/>
        </w:rPr>
        <w:t>ub</w:t>
      </w:r>
      <w:r w:rsidR="005B2E73" w:rsidRPr="00741BE8">
        <w:rPr>
          <w:rFonts w:ascii="Verdana" w:hAnsi="Verdana" w:cs="Arial"/>
          <w:b/>
          <w:sz w:val="18"/>
          <w:szCs w:val="18"/>
          <w:lang w:val="en-GB"/>
        </w:rPr>
        <w:t xml:space="preserve">lic </w:t>
      </w:r>
      <w:r w:rsidR="0019318B">
        <w:rPr>
          <w:rFonts w:ascii="Verdana" w:hAnsi="Verdana" w:cs="Arial"/>
          <w:b/>
          <w:sz w:val="18"/>
          <w:szCs w:val="18"/>
          <w:lang w:val="en-GB"/>
        </w:rPr>
        <w:t>Contract</w:t>
      </w:r>
      <w:r w:rsidR="005B2E73" w:rsidRPr="00741BE8">
        <w:rPr>
          <w:rFonts w:ascii="Verdana" w:hAnsi="Verdana" w:cs="Arial"/>
          <w:b/>
          <w:sz w:val="18"/>
          <w:szCs w:val="18"/>
          <w:lang w:val="en-GB"/>
        </w:rPr>
        <w:t xml:space="preserve"> (ARVODI </w:t>
      </w:r>
      <w:r w:rsidR="006D03D2" w:rsidRPr="00741BE8">
        <w:rPr>
          <w:rFonts w:ascii="Verdana" w:hAnsi="Verdana" w:cs="Arial"/>
          <w:b/>
          <w:sz w:val="18"/>
          <w:szCs w:val="18"/>
          <w:lang w:val="en-GB"/>
        </w:rPr>
        <w:t>2018</w:t>
      </w:r>
      <w:r w:rsidR="005B2E73" w:rsidRPr="00741BE8">
        <w:rPr>
          <w:rFonts w:ascii="Verdana" w:hAnsi="Verdana" w:cs="Arial"/>
          <w:b/>
          <w:sz w:val="18"/>
          <w:szCs w:val="18"/>
          <w:lang w:val="en-GB"/>
        </w:rPr>
        <w:t>)</w:t>
      </w:r>
      <w:r w:rsidR="001D3F29" w:rsidRPr="00741BE8">
        <w:rPr>
          <w:rFonts w:ascii="Verdana" w:hAnsi="Verdana" w:cs="Arial"/>
          <w:b/>
          <w:sz w:val="18"/>
          <w:szCs w:val="18"/>
          <w:lang w:val="en-GB"/>
        </w:rPr>
        <w:t xml:space="preserve"> </w:t>
      </w:r>
    </w:p>
    <w:p w14:paraId="75163A93" w14:textId="25090BF4" w:rsidR="0019318B" w:rsidRPr="0019318B" w:rsidRDefault="0019318B" w:rsidP="00741BE8">
      <w:pPr>
        <w:tabs>
          <w:tab w:val="left" w:pos="480"/>
          <w:tab w:val="left" w:pos="600"/>
          <w:tab w:val="left" w:pos="960"/>
          <w:tab w:val="left" w:pos="2040"/>
          <w:tab w:val="left" w:pos="4320"/>
          <w:tab w:val="left" w:pos="6480"/>
        </w:tabs>
        <w:suppressAutoHyphens/>
        <w:rPr>
          <w:rFonts w:ascii="Verdana" w:hAnsi="Verdana" w:cs="Arial"/>
          <w:bCs/>
          <w:i/>
          <w:iCs/>
          <w:sz w:val="18"/>
          <w:szCs w:val="18"/>
          <w:lang w:val="en-GB"/>
        </w:rPr>
      </w:pPr>
      <w:r w:rsidRPr="0019318B">
        <w:rPr>
          <w:rFonts w:ascii="Verdana" w:hAnsi="Verdana" w:cs="Arial"/>
          <w:bCs/>
          <w:i/>
          <w:iCs/>
          <w:sz w:val="18"/>
          <w:szCs w:val="18"/>
          <w:lang w:val="en-GB"/>
        </w:rPr>
        <w:t>The third-party review of a feasibility study as preparation for the construction of two new nuclear power plants</w:t>
      </w:r>
    </w:p>
    <w:p w14:paraId="43BD56C2" w14:textId="77777777" w:rsidR="0019318B" w:rsidRDefault="0019318B" w:rsidP="00741BE8">
      <w:pPr>
        <w:suppressAutoHyphens/>
        <w:ind w:right="-1"/>
        <w:rPr>
          <w:rFonts w:ascii="Verdana" w:hAnsi="Verdana" w:cs="Arial"/>
          <w:sz w:val="18"/>
          <w:szCs w:val="18"/>
          <w:lang w:val="en-GB"/>
        </w:rPr>
      </w:pPr>
    </w:p>
    <w:p w14:paraId="7183C722" w14:textId="0972ADD2" w:rsidR="007E4613" w:rsidRPr="007E4613" w:rsidRDefault="007E4613" w:rsidP="00741BE8">
      <w:pPr>
        <w:suppressAutoHyphens/>
        <w:ind w:right="-1"/>
        <w:rPr>
          <w:rFonts w:ascii="Verdana" w:hAnsi="Verdana" w:cs="Arial"/>
          <w:sz w:val="18"/>
          <w:szCs w:val="18"/>
          <w:lang w:val="en-US"/>
        </w:rPr>
      </w:pPr>
      <w:proofErr w:type="spellStart"/>
      <w:r w:rsidRPr="007E4613">
        <w:rPr>
          <w:rFonts w:ascii="Verdana" w:hAnsi="Verdana" w:cs="Arial"/>
          <w:sz w:val="18"/>
          <w:szCs w:val="18"/>
          <w:lang w:val="en-GB"/>
        </w:rPr>
        <w:t>Tenderned</w:t>
      </w:r>
      <w:proofErr w:type="spellEnd"/>
      <w:r w:rsidRPr="007E4613">
        <w:rPr>
          <w:rFonts w:ascii="Verdana" w:hAnsi="Verdana" w:cs="Arial"/>
          <w:sz w:val="18"/>
          <w:szCs w:val="18"/>
          <w:lang w:val="en-GB"/>
        </w:rPr>
        <w:t xml:space="preserve"> reference: </w:t>
      </w:r>
      <w:r w:rsidRPr="007E4613">
        <w:rPr>
          <w:rFonts w:ascii="Verdana" w:hAnsi="Verdana" w:cs="MyriadPro-Regular"/>
          <w:snapToGrid/>
          <w:sz w:val="18"/>
          <w:szCs w:val="18"/>
          <w:lang w:val="en-US" w:eastAsia="nl-NL"/>
        </w:rPr>
        <w:t>460234</w:t>
      </w:r>
    </w:p>
    <w:p w14:paraId="4056F2BF" w14:textId="3EEBA773" w:rsidR="001D3F29" w:rsidRPr="007E4613" w:rsidRDefault="001F63E3" w:rsidP="00741BE8">
      <w:pPr>
        <w:suppressAutoHyphens/>
        <w:ind w:right="-1"/>
        <w:rPr>
          <w:rFonts w:ascii="Verdana" w:hAnsi="Verdana" w:cs="Arial"/>
          <w:sz w:val="18"/>
          <w:szCs w:val="18"/>
          <w:lang w:val="en-GB"/>
        </w:rPr>
      </w:pPr>
      <w:r w:rsidRPr="007E4613">
        <w:rPr>
          <w:rFonts w:ascii="Verdana" w:hAnsi="Verdana" w:cs="Arial"/>
          <w:sz w:val="18"/>
          <w:szCs w:val="18"/>
          <w:lang w:val="en-GB"/>
        </w:rPr>
        <w:t xml:space="preserve">IUC </w:t>
      </w:r>
      <w:r w:rsidR="00FF24C8" w:rsidRPr="007E4613">
        <w:rPr>
          <w:rFonts w:ascii="Verdana" w:hAnsi="Verdana" w:cs="Arial"/>
          <w:sz w:val="18"/>
          <w:szCs w:val="18"/>
          <w:lang w:val="en-GB"/>
        </w:rPr>
        <w:t xml:space="preserve">number: </w:t>
      </w:r>
      <w:r w:rsidR="00741BE8" w:rsidRPr="007E4613">
        <w:rPr>
          <w:rFonts w:ascii="Verdana" w:hAnsi="Verdana" w:cs="Arial"/>
          <w:sz w:val="18"/>
          <w:szCs w:val="18"/>
          <w:lang w:val="en-GB"/>
        </w:rPr>
        <w:t>20231</w:t>
      </w:r>
      <w:r w:rsidR="0019318B" w:rsidRPr="007E4613">
        <w:rPr>
          <w:rFonts w:ascii="Verdana" w:hAnsi="Verdana" w:cs="Arial"/>
          <w:sz w:val="18"/>
          <w:szCs w:val="18"/>
          <w:lang w:val="en-GB"/>
        </w:rPr>
        <w:t>1142</w:t>
      </w:r>
    </w:p>
    <w:p w14:paraId="62AB5357" w14:textId="77777777" w:rsidR="001D3F29" w:rsidRPr="00741BE8" w:rsidRDefault="001D3F29" w:rsidP="00741BE8">
      <w:pPr>
        <w:suppressAutoHyphens/>
        <w:ind w:right="-1"/>
        <w:rPr>
          <w:rFonts w:ascii="Verdana" w:hAnsi="Verdana" w:cs="Arial"/>
          <w:sz w:val="18"/>
          <w:szCs w:val="18"/>
          <w:lang w:val="en-GB"/>
        </w:rPr>
      </w:pPr>
    </w:p>
    <w:p w14:paraId="6201B17E" w14:textId="77777777" w:rsidR="008449AA" w:rsidRPr="00741BE8" w:rsidRDefault="008449AA" w:rsidP="00741BE8">
      <w:pPr>
        <w:suppressAutoHyphens/>
        <w:ind w:right="-1"/>
        <w:rPr>
          <w:rFonts w:ascii="Verdana" w:hAnsi="Verdana" w:cs="Arial"/>
          <w:sz w:val="18"/>
          <w:szCs w:val="18"/>
          <w:lang w:val="en-GB"/>
        </w:rPr>
      </w:pPr>
      <w:r w:rsidRPr="00741BE8">
        <w:rPr>
          <w:rFonts w:ascii="Verdana" w:hAnsi="Verdana" w:cs="Arial"/>
          <w:b/>
          <w:sz w:val="18"/>
          <w:szCs w:val="18"/>
          <w:lang w:val="en-GB"/>
        </w:rPr>
        <w:t>The undersigned:</w:t>
      </w:r>
    </w:p>
    <w:p w14:paraId="76032814" w14:textId="77777777" w:rsidR="008449AA" w:rsidRPr="00741BE8" w:rsidRDefault="008449AA" w:rsidP="00741BE8">
      <w:pPr>
        <w:suppressAutoHyphens/>
        <w:ind w:right="-1"/>
        <w:rPr>
          <w:rFonts w:ascii="Verdana" w:hAnsi="Verdana" w:cs="Arial"/>
          <w:sz w:val="18"/>
          <w:szCs w:val="18"/>
          <w:lang w:val="en-GB"/>
        </w:rPr>
      </w:pPr>
    </w:p>
    <w:p w14:paraId="72258A63" w14:textId="6966A3AA" w:rsidR="008449AA" w:rsidRPr="00741BE8" w:rsidRDefault="008449AA" w:rsidP="00741BE8">
      <w:pPr>
        <w:tabs>
          <w:tab w:val="left" w:pos="567"/>
        </w:tabs>
        <w:suppressAutoHyphens/>
        <w:ind w:right="-1"/>
        <w:rPr>
          <w:rFonts w:ascii="Verdana" w:hAnsi="Verdana" w:cs="Arial"/>
          <w:sz w:val="18"/>
          <w:szCs w:val="18"/>
          <w:lang w:val="en-GB"/>
        </w:rPr>
      </w:pPr>
      <w:r w:rsidRPr="00741BE8">
        <w:rPr>
          <w:rFonts w:ascii="Verdana" w:hAnsi="Verdana" w:cs="Arial"/>
          <w:sz w:val="18"/>
          <w:szCs w:val="18"/>
          <w:lang w:val="en-GB"/>
        </w:rPr>
        <w:t xml:space="preserve">1. </w:t>
      </w:r>
      <w:r w:rsidRPr="00741BE8">
        <w:rPr>
          <w:rFonts w:ascii="Verdana" w:hAnsi="Verdana" w:cs="Arial"/>
          <w:sz w:val="18"/>
          <w:szCs w:val="18"/>
          <w:lang w:val="en-GB"/>
        </w:rPr>
        <w:tab/>
      </w:r>
      <w:r w:rsidRPr="00741BE8">
        <w:rPr>
          <w:rFonts w:ascii="Verdana" w:hAnsi="Verdana" w:cs="Arial"/>
          <w:sz w:val="18"/>
          <w:szCs w:val="18"/>
          <w:lang w:val="en-GB"/>
        </w:rPr>
        <w:tab/>
        <w:t>The State of the Netherlands, which has its seat in The Hague</w:t>
      </w:r>
      <w:r w:rsidR="0019318B">
        <w:rPr>
          <w:rFonts w:ascii="Verdana" w:hAnsi="Verdana" w:cs="Arial"/>
          <w:sz w:val="18"/>
          <w:szCs w:val="18"/>
          <w:lang w:val="en-GB"/>
        </w:rPr>
        <w:t xml:space="preserve"> (in the Netherlands)</w:t>
      </w:r>
      <w:r w:rsidRPr="00741BE8">
        <w:rPr>
          <w:rFonts w:ascii="Verdana" w:hAnsi="Verdana" w:cs="Arial"/>
          <w:sz w:val="18"/>
          <w:szCs w:val="18"/>
          <w:lang w:val="en-GB"/>
        </w:rPr>
        <w:t xml:space="preserve">, </w:t>
      </w:r>
    </w:p>
    <w:p w14:paraId="253AF360" w14:textId="77777777" w:rsidR="008449AA" w:rsidRPr="00741BE8" w:rsidRDefault="008449AA" w:rsidP="00741BE8">
      <w:pPr>
        <w:suppressAutoHyphens/>
        <w:ind w:left="720" w:right="-1"/>
        <w:rPr>
          <w:rFonts w:ascii="Verdana" w:hAnsi="Verdana"/>
          <w:sz w:val="18"/>
          <w:lang w:val="en-US"/>
        </w:rPr>
      </w:pPr>
      <w:r w:rsidRPr="00741BE8">
        <w:rPr>
          <w:rFonts w:ascii="Verdana" w:hAnsi="Verdana" w:cs="Arial"/>
          <w:sz w:val="18"/>
          <w:szCs w:val="18"/>
          <w:lang w:val="en-GB"/>
        </w:rPr>
        <w:t xml:space="preserve">represented by </w:t>
      </w:r>
      <w:bookmarkStart w:id="0" w:name="_Hlk162436983"/>
      <w:r w:rsidRPr="00741BE8">
        <w:rPr>
          <w:rFonts w:ascii="Verdana" w:hAnsi="Verdana" w:cs="Arial"/>
          <w:sz w:val="18"/>
          <w:szCs w:val="18"/>
          <w:lang w:val="en-GB"/>
        </w:rPr>
        <w:t xml:space="preserve">the Minister </w:t>
      </w:r>
      <w:r w:rsidRPr="00741BE8">
        <w:rPr>
          <w:rFonts w:ascii="Verdana" w:hAnsi="Verdana"/>
          <w:sz w:val="18"/>
          <w:lang w:val="en-US"/>
        </w:rPr>
        <w:t>of Economic Affairs and Climate Policy,</w:t>
      </w:r>
    </w:p>
    <w:p w14:paraId="619763A5" w14:textId="77777777" w:rsidR="008449AA" w:rsidRPr="00741BE8" w:rsidRDefault="008449AA" w:rsidP="00741BE8">
      <w:pPr>
        <w:suppressAutoHyphens/>
        <w:ind w:left="720" w:right="-1"/>
        <w:rPr>
          <w:rFonts w:ascii="Verdana" w:hAnsi="Verdana" w:cs="Arial"/>
          <w:sz w:val="18"/>
          <w:szCs w:val="18"/>
          <w:lang w:val="en-GB"/>
        </w:rPr>
      </w:pPr>
      <w:r w:rsidRPr="00741BE8">
        <w:rPr>
          <w:rFonts w:ascii="Verdana" w:hAnsi="Verdana" w:cs="Arial"/>
          <w:sz w:val="18"/>
          <w:szCs w:val="18"/>
          <w:lang w:val="en-GB"/>
        </w:rPr>
        <w:t>legally represented in this matter by,</w:t>
      </w:r>
    </w:p>
    <w:p w14:paraId="4CD9095A" w14:textId="04F894B6" w:rsidR="008449AA" w:rsidRPr="00741BE8" w:rsidRDefault="00C86362" w:rsidP="00741BE8">
      <w:pPr>
        <w:suppressAutoHyphens/>
        <w:ind w:right="-1" w:firstLine="720"/>
        <w:rPr>
          <w:rFonts w:ascii="Verdana" w:hAnsi="Verdana" w:cs="Arial"/>
          <w:sz w:val="18"/>
          <w:szCs w:val="18"/>
          <w:lang w:val="en-GB"/>
        </w:rPr>
      </w:pPr>
      <w:r>
        <w:rPr>
          <w:rFonts w:ascii="Verdana" w:hAnsi="Verdana" w:cs="Arial"/>
          <w:sz w:val="18"/>
          <w:szCs w:val="18"/>
          <w:lang w:val="en-GB"/>
        </w:rPr>
        <w:t>M. Schut</w:t>
      </w:r>
      <w:r w:rsidR="008449AA" w:rsidRPr="00741BE8">
        <w:rPr>
          <w:rFonts w:ascii="Verdana" w:hAnsi="Verdana" w:cs="Arial"/>
          <w:sz w:val="18"/>
          <w:szCs w:val="18"/>
          <w:lang w:val="en-GB"/>
        </w:rPr>
        <w:t xml:space="preserve">, </w:t>
      </w:r>
      <w:r>
        <w:rPr>
          <w:rFonts w:ascii="Verdana" w:hAnsi="Verdana" w:cs="Arial"/>
          <w:sz w:val="18"/>
          <w:szCs w:val="18"/>
          <w:lang w:val="en-GB"/>
        </w:rPr>
        <w:t xml:space="preserve">Director, </w:t>
      </w:r>
      <w:bookmarkEnd w:id="0"/>
      <w:r w:rsidR="001B2A53" w:rsidRPr="001B2A53">
        <w:rPr>
          <w:rFonts w:ascii="Verdana" w:hAnsi="Verdana"/>
          <w:sz w:val="18"/>
          <w:lang w:val="en-US"/>
        </w:rPr>
        <w:t>Directorate Nuclear Energy</w:t>
      </w:r>
      <w:r w:rsidR="001B2A53" w:rsidRPr="00741BE8">
        <w:rPr>
          <w:rFonts w:ascii="Verdana" w:hAnsi="Verdana" w:cs="Arial"/>
          <w:sz w:val="18"/>
          <w:szCs w:val="18"/>
          <w:lang w:val="en-GB"/>
        </w:rPr>
        <w:t xml:space="preserve"> </w:t>
      </w:r>
      <w:r w:rsidR="001B2A53">
        <w:rPr>
          <w:rFonts w:ascii="Verdana" w:hAnsi="Verdana" w:cs="Arial"/>
          <w:sz w:val="18"/>
          <w:szCs w:val="18"/>
          <w:lang w:val="en-GB"/>
        </w:rPr>
        <w:tab/>
      </w:r>
      <w:r w:rsidR="001B2A53">
        <w:rPr>
          <w:rFonts w:ascii="Verdana" w:hAnsi="Verdana" w:cs="Arial"/>
          <w:sz w:val="18"/>
          <w:szCs w:val="18"/>
          <w:lang w:val="en-GB"/>
        </w:rPr>
        <w:tab/>
      </w:r>
      <w:r w:rsidR="001B2A53">
        <w:rPr>
          <w:rFonts w:ascii="Verdana" w:hAnsi="Verdana" w:cs="Arial"/>
          <w:sz w:val="18"/>
          <w:szCs w:val="18"/>
          <w:lang w:val="en-GB"/>
        </w:rPr>
        <w:tab/>
      </w:r>
      <w:r w:rsidR="001B2A53">
        <w:rPr>
          <w:rFonts w:ascii="Verdana" w:hAnsi="Verdana" w:cs="Arial"/>
          <w:sz w:val="18"/>
          <w:szCs w:val="18"/>
          <w:lang w:val="en-GB"/>
        </w:rPr>
        <w:tab/>
      </w:r>
      <w:r w:rsidR="001B2A53">
        <w:rPr>
          <w:rFonts w:ascii="Verdana" w:hAnsi="Verdana" w:cs="Arial"/>
          <w:sz w:val="18"/>
          <w:szCs w:val="18"/>
          <w:lang w:val="en-GB"/>
        </w:rPr>
        <w:tab/>
      </w:r>
      <w:r w:rsidR="001B2A53">
        <w:rPr>
          <w:rFonts w:ascii="Verdana" w:hAnsi="Verdana" w:cs="Arial"/>
          <w:sz w:val="18"/>
          <w:szCs w:val="18"/>
          <w:lang w:val="en-GB"/>
        </w:rPr>
        <w:tab/>
      </w:r>
      <w:r w:rsidR="008449AA" w:rsidRPr="00741BE8">
        <w:rPr>
          <w:rFonts w:ascii="Verdana" w:hAnsi="Verdana" w:cs="Arial"/>
          <w:sz w:val="18"/>
          <w:szCs w:val="18"/>
          <w:lang w:val="en-GB"/>
        </w:rPr>
        <w:t>hereinafter referred to as ‘the Contracting Authority’,</w:t>
      </w:r>
    </w:p>
    <w:p w14:paraId="553E7036" w14:textId="77777777" w:rsidR="008449AA" w:rsidRPr="00741BE8" w:rsidRDefault="008449AA" w:rsidP="00741BE8">
      <w:pPr>
        <w:suppressAutoHyphens/>
        <w:ind w:right="-1"/>
        <w:rPr>
          <w:rFonts w:ascii="Verdana" w:hAnsi="Verdana" w:cs="Arial"/>
          <w:sz w:val="18"/>
          <w:szCs w:val="18"/>
          <w:lang w:val="en-GB"/>
        </w:rPr>
      </w:pPr>
    </w:p>
    <w:p w14:paraId="287D662C" w14:textId="77777777" w:rsidR="008449AA" w:rsidRPr="00741BE8" w:rsidRDefault="008449AA" w:rsidP="00741BE8">
      <w:pPr>
        <w:suppressAutoHyphens/>
        <w:ind w:right="-1"/>
        <w:rPr>
          <w:rFonts w:ascii="Verdana" w:hAnsi="Verdana" w:cs="Arial"/>
          <w:b/>
          <w:sz w:val="18"/>
          <w:szCs w:val="18"/>
          <w:lang w:val="en-GB"/>
        </w:rPr>
      </w:pPr>
      <w:r w:rsidRPr="00741BE8">
        <w:rPr>
          <w:rFonts w:ascii="Verdana" w:hAnsi="Verdana" w:cs="Arial"/>
          <w:b/>
          <w:sz w:val="18"/>
          <w:szCs w:val="18"/>
          <w:lang w:val="en-GB"/>
        </w:rPr>
        <w:t>and</w:t>
      </w:r>
    </w:p>
    <w:p w14:paraId="79E4899F" w14:textId="77777777" w:rsidR="008449AA" w:rsidRPr="00741BE8" w:rsidRDefault="008449AA" w:rsidP="00741BE8">
      <w:pPr>
        <w:suppressAutoHyphens/>
        <w:ind w:right="-1"/>
        <w:rPr>
          <w:rFonts w:ascii="Verdana" w:hAnsi="Verdana" w:cs="Arial"/>
          <w:sz w:val="18"/>
          <w:szCs w:val="18"/>
          <w:lang w:val="en-GB"/>
        </w:rPr>
      </w:pPr>
    </w:p>
    <w:p w14:paraId="4A055302" w14:textId="77777777" w:rsidR="008449AA" w:rsidRPr="00741BE8" w:rsidRDefault="008449AA" w:rsidP="00741BE8">
      <w:pPr>
        <w:suppressAutoHyphens/>
        <w:ind w:right="-1"/>
        <w:rPr>
          <w:rFonts w:ascii="Verdana" w:hAnsi="Verdana" w:cs="Arial"/>
          <w:sz w:val="18"/>
          <w:szCs w:val="18"/>
          <w:lang w:val="en-GB"/>
        </w:rPr>
      </w:pPr>
      <w:r w:rsidRPr="00741BE8">
        <w:rPr>
          <w:rFonts w:ascii="Verdana" w:hAnsi="Verdana" w:cs="Arial"/>
          <w:sz w:val="18"/>
          <w:szCs w:val="18"/>
          <w:lang w:val="en-GB"/>
        </w:rPr>
        <w:t xml:space="preserve">2. </w:t>
      </w:r>
      <w:r w:rsidRPr="00741BE8">
        <w:rPr>
          <w:rFonts w:ascii="Verdana" w:hAnsi="Verdana" w:cs="Arial"/>
          <w:sz w:val="18"/>
          <w:szCs w:val="18"/>
          <w:lang w:val="en-GB"/>
        </w:rPr>
        <w:tab/>
      </w:r>
      <w:bookmarkStart w:id="1" w:name="_Hlk162437035"/>
      <w:r w:rsidRPr="00741BE8">
        <w:rPr>
          <w:rFonts w:ascii="Verdana" w:hAnsi="Verdana" w:cs="Arial"/>
          <w:sz w:val="18"/>
          <w:szCs w:val="18"/>
          <w:highlight w:val="lightGray"/>
          <w:lang w:val="en-GB"/>
        </w:rPr>
        <w:t>[</w:t>
      </w:r>
      <w:r w:rsidRPr="00741BE8">
        <w:rPr>
          <w:rFonts w:ascii="Verdana" w:hAnsi="Verdana" w:cs="Arial"/>
          <w:i/>
          <w:sz w:val="18"/>
          <w:szCs w:val="18"/>
          <w:highlight w:val="lightGray"/>
          <w:lang w:val="en-GB"/>
        </w:rPr>
        <w:t>Contractor’s full name and legal form</w:t>
      </w:r>
      <w:r w:rsidRPr="00741BE8">
        <w:rPr>
          <w:rFonts w:ascii="Verdana" w:hAnsi="Verdana" w:cs="Arial"/>
          <w:sz w:val="18"/>
          <w:szCs w:val="18"/>
          <w:highlight w:val="lightGray"/>
          <w:lang w:val="en-GB"/>
        </w:rPr>
        <w:t>],</w:t>
      </w:r>
    </w:p>
    <w:p w14:paraId="494E5967" w14:textId="77777777" w:rsidR="008449AA" w:rsidRPr="00741BE8" w:rsidRDefault="008449AA" w:rsidP="00741BE8">
      <w:pPr>
        <w:suppressAutoHyphens/>
        <w:ind w:right="-1" w:firstLine="720"/>
        <w:rPr>
          <w:rFonts w:ascii="Verdana" w:hAnsi="Verdana" w:cs="Arial"/>
          <w:sz w:val="18"/>
          <w:szCs w:val="18"/>
          <w:lang w:val="en-GB"/>
        </w:rPr>
      </w:pPr>
      <w:r w:rsidRPr="00741BE8">
        <w:rPr>
          <w:rFonts w:ascii="Verdana" w:hAnsi="Verdana" w:cs="Arial"/>
          <w:sz w:val="18"/>
          <w:szCs w:val="18"/>
          <w:lang w:val="en-GB"/>
        </w:rPr>
        <w:t xml:space="preserve">which has its registered office in </w:t>
      </w:r>
      <w:r w:rsidRPr="00741BE8">
        <w:rPr>
          <w:rFonts w:ascii="Verdana" w:hAnsi="Verdana" w:cs="Arial"/>
          <w:sz w:val="18"/>
          <w:szCs w:val="18"/>
          <w:highlight w:val="lightGray"/>
          <w:lang w:val="en-GB"/>
        </w:rPr>
        <w:t>…</w:t>
      </w:r>
      <w:r w:rsidRPr="00741BE8">
        <w:rPr>
          <w:rFonts w:ascii="Verdana" w:hAnsi="Verdana" w:cs="Arial"/>
          <w:sz w:val="18"/>
          <w:szCs w:val="18"/>
          <w:lang w:val="en-GB"/>
        </w:rPr>
        <w:t>,</w:t>
      </w:r>
    </w:p>
    <w:p w14:paraId="5DC8B0EA" w14:textId="77777777" w:rsidR="008449AA" w:rsidRPr="00741BE8" w:rsidRDefault="008449AA" w:rsidP="00741BE8">
      <w:pPr>
        <w:suppressAutoHyphens/>
        <w:ind w:right="-1" w:firstLine="720"/>
        <w:rPr>
          <w:rFonts w:ascii="Verdana" w:hAnsi="Verdana" w:cs="Arial"/>
          <w:sz w:val="18"/>
          <w:szCs w:val="18"/>
          <w:lang w:val="en-GB"/>
        </w:rPr>
      </w:pPr>
      <w:r w:rsidRPr="00741BE8">
        <w:rPr>
          <w:rFonts w:ascii="Verdana" w:hAnsi="Verdana" w:cs="Arial"/>
          <w:sz w:val="18"/>
          <w:szCs w:val="18"/>
          <w:lang w:val="en-GB"/>
        </w:rPr>
        <w:t>legally represented in this matter by</w:t>
      </w:r>
    </w:p>
    <w:p w14:paraId="7737DB71" w14:textId="77777777" w:rsidR="008449AA" w:rsidRPr="00741BE8" w:rsidRDefault="008449AA" w:rsidP="00741BE8">
      <w:pPr>
        <w:suppressAutoHyphens/>
        <w:ind w:right="-1" w:firstLine="720"/>
        <w:rPr>
          <w:rFonts w:ascii="Verdana" w:hAnsi="Verdana" w:cs="Arial"/>
          <w:sz w:val="18"/>
          <w:szCs w:val="18"/>
          <w:lang w:val="en-GB"/>
        </w:rPr>
      </w:pPr>
      <w:r w:rsidRPr="00741BE8">
        <w:rPr>
          <w:rFonts w:ascii="Verdana" w:hAnsi="Verdana" w:cs="Arial"/>
          <w:sz w:val="18"/>
          <w:szCs w:val="18"/>
          <w:highlight w:val="lightGray"/>
          <w:lang w:val="en-GB"/>
        </w:rPr>
        <w:t>............... [</w:t>
      </w:r>
      <w:r w:rsidRPr="00741BE8">
        <w:rPr>
          <w:rFonts w:ascii="Verdana" w:hAnsi="Verdana" w:cs="Arial"/>
          <w:i/>
          <w:sz w:val="18"/>
          <w:szCs w:val="18"/>
          <w:highlight w:val="lightGray"/>
          <w:lang w:val="en-GB"/>
        </w:rPr>
        <w:t>and</w:t>
      </w:r>
      <w:r w:rsidRPr="00741BE8">
        <w:rPr>
          <w:rFonts w:ascii="Verdana" w:hAnsi="Verdana" w:cs="Arial"/>
          <w:sz w:val="18"/>
          <w:szCs w:val="18"/>
          <w:highlight w:val="lightGray"/>
          <w:lang w:val="en-GB"/>
        </w:rPr>
        <w:t xml:space="preserve"> ...] [</w:t>
      </w:r>
      <w:r w:rsidRPr="00741BE8">
        <w:rPr>
          <w:rFonts w:ascii="Verdana" w:hAnsi="Verdana" w:cs="Arial"/>
          <w:i/>
          <w:sz w:val="18"/>
          <w:szCs w:val="18"/>
          <w:highlight w:val="lightGray"/>
          <w:lang w:val="en-GB"/>
        </w:rPr>
        <w:t>signatory’s name</w:t>
      </w:r>
      <w:r w:rsidRPr="00741BE8">
        <w:rPr>
          <w:rFonts w:ascii="Verdana" w:hAnsi="Verdana" w:cs="Arial"/>
          <w:sz w:val="18"/>
          <w:szCs w:val="18"/>
          <w:highlight w:val="lightGray"/>
          <w:lang w:val="en-GB"/>
        </w:rPr>
        <w:t>],</w:t>
      </w:r>
    </w:p>
    <w:p w14:paraId="34EA8778" w14:textId="77777777" w:rsidR="008449AA" w:rsidRPr="00741BE8" w:rsidRDefault="008449AA" w:rsidP="00741BE8">
      <w:pPr>
        <w:suppressAutoHyphens/>
        <w:ind w:right="-1" w:firstLine="720"/>
        <w:rPr>
          <w:rFonts w:ascii="Verdana" w:hAnsi="Verdana" w:cs="Arial"/>
          <w:sz w:val="18"/>
          <w:szCs w:val="18"/>
          <w:lang w:val="en-GB"/>
        </w:rPr>
      </w:pPr>
      <w:r w:rsidRPr="00741BE8">
        <w:rPr>
          <w:rFonts w:ascii="Verdana" w:hAnsi="Verdana" w:cs="Arial"/>
          <w:sz w:val="18"/>
          <w:szCs w:val="18"/>
          <w:lang w:val="en-GB"/>
        </w:rPr>
        <w:t>hereinafter referred to as ‘the Contractor’,</w:t>
      </w:r>
    </w:p>
    <w:p w14:paraId="286606F0" w14:textId="77777777" w:rsidR="008449AA" w:rsidRPr="00741BE8" w:rsidRDefault="008449AA" w:rsidP="00741BE8">
      <w:pPr>
        <w:suppressAutoHyphens/>
        <w:ind w:right="-1"/>
        <w:rPr>
          <w:rFonts w:ascii="Verdana" w:hAnsi="Verdana" w:cs="Arial"/>
          <w:sz w:val="18"/>
          <w:szCs w:val="18"/>
          <w:lang w:val="en-GB"/>
        </w:rPr>
      </w:pPr>
    </w:p>
    <w:p w14:paraId="74814B33" w14:textId="77777777" w:rsidR="008449AA" w:rsidRPr="00741BE8" w:rsidRDefault="008449AA" w:rsidP="00741BE8">
      <w:pPr>
        <w:suppressAutoHyphens/>
        <w:ind w:right="-1"/>
        <w:rPr>
          <w:rFonts w:ascii="Verdana" w:hAnsi="Verdana" w:cs="Arial"/>
          <w:sz w:val="18"/>
          <w:szCs w:val="18"/>
          <w:lang w:val="en-GB"/>
        </w:rPr>
      </w:pPr>
      <w:r w:rsidRPr="00741BE8">
        <w:rPr>
          <w:rFonts w:ascii="Verdana" w:hAnsi="Verdana" w:cs="Arial"/>
          <w:sz w:val="18"/>
          <w:szCs w:val="18"/>
          <w:lang w:val="en-GB"/>
        </w:rPr>
        <w:tab/>
        <w:t>also jointly referred to hereinafter as ‘the Parties’,</w:t>
      </w:r>
    </w:p>
    <w:bookmarkEnd w:id="1"/>
    <w:p w14:paraId="3091818E" w14:textId="324E69DB" w:rsidR="006F232C" w:rsidRPr="00741BE8" w:rsidRDefault="006F232C" w:rsidP="00741BE8">
      <w:pPr>
        <w:suppressAutoHyphens/>
        <w:rPr>
          <w:rFonts w:ascii="Verdana" w:hAnsi="Verdana" w:cs="Arial"/>
          <w:sz w:val="18"/>
          <w:szCs w:val="18"/>
          <w:lang w:val="en-GB"/>
        </w:rPr>
      </w:pPr>
    </w:p>
    <w:p w14:paraId="053FCCE1" w14:textId="77777777" w:rsidR="008449AA" w:rsidRPr="00741BE8" w:rsidRDefault="008449AA" w:rsidP="00741BE8">
      <w:pPr>
        <w:suppressAutoHyphens/>
        <w:rPr>
          <w:rFonts w:ascii="Verdana" w:hAnsi="Verdana" w:cs="Arial"/>
          <w:sz w:val="18"/>
          <w:szCs w:val="18"/>
          <w:lang w:val="en-GB"/>
        </w:rPr>
      </w:pPr>
    </w:p>
    <w:p w14:paraId="5923F0F0" w14:textId="77777777" w:rsidR="001D3F29" w:rsidRPr="00741BE8" w:rsidRDefault="001F63E3" w:rsidP="00741BE8">
      <w:pPr>
        <w:suppressAutoHyphens/>
        <w:ind w:right="-1"/>
        <w:rPr>
          <w:rFonts w:ascii="Verdana" w:hAnsi="Verdana" w:cs="Arial"/>
          <w:b/>
          <w:sz w:val="18"/>
          <w:szCs w:val="18"/>
          <w:lang w:val="en-GB"/>
        </w:rPr>
      </w:pPr>
      <w:r w:rsidRPr="00741BE8">
        <w:rPr>
          <w:rFonts w:ascii="Verdana" w:hAnsi="Verdana" w:cs="Arial"/>
          <w:b/>
          <w:sz w:val="18"/>
          <w:szCs w:val="18"/>
          <w:lang w:val="en-GB"/>
        </w:rPr>
        <w:t>W</w:t>
      </w:r>
      <w:r w:rsidR="001D3F29" w:rsidRPr="00741BE8">
        <w:rPr>
          <w:rFonts w:ascii="Verdana" w:hAnsi="Verdana" w:cs="Arial"/>
          <w:b/>
          <w:sz w:val="18"/>
          <w:szCs w:val="18"/>
          <w:lang w:val="en-GB"/>
        </w:rPr>
        <w:t>HEREAS:</w:t>
      </w:r>
    </w:p>
    <w:p w14:paraId="52DF048C" w14:textId="77777777" w:rsidR="001D3F29" w:rsidRPr="00741BE8" w:rsidRDefault="001D3F29" w:rsidP="00741BE8">
      <w:pPr>
        <w:suppressAutoHyphens/>
        <w:rPr>
          <w:rFonts w:ascii="Verdana" w:hAnsi="Verdana" w:cs="Arial"/>
          <w:sz w:val="18"/>
          <w:szCs w:val="18"/>
          <w:lang w:val="en-GB"/>
        </w:rPr>
      </w:pPr>
    </w:p>
    <w:p w14:paraId="50BE5523" w14:textId="1FDC6846" w:rsidR="00FF24C8" w:rsidRPr="00741BE8" w:rsidRDefault="008D5994" w:rsidP="00741BE8">
      <w:pPr>
        <w:suppressAutoHyphens/>
        <w:rPr>
          <w:rFonts w:ascii="Verdana" w:hAnsi="Verdana" w:cs="Arial"/>
          <w:sz w:val="18"/>
          <w:szCs w:val="18"/>
          <w:lang w:val="en-GB"/>
        </w:rPr>
      </w:pPr>
      <w:r w:rsidRPr="00741BE8">
        <w:rPr>
          <w:rFonts w:ascii="Verdana" w:hAnsi="Verdana" w:cs="Arial"/>
          <w:sz w:val="18"/>
          <w:szCs w:val="18"/>
          <w:lang w:val="en-GB"/>
        </w:rPr>
        <w:t>–</w:t>
      </w:r>
      <w:r w:rsidRPr="00741BE8">
        <w:rPr>
          <w:rFonts w:ascii="Verdana" w:hAnsi="Verdana" w:cs="Arial"/>
          <w:sz w:val="18"/>
          <w:szCs w:val="18"/>
          <w:lang w:val="en-GB"/>
        </w:rPr>
        <w:tab/>
      </w:r>
      <w:r w:rsidR="00C86362" w:rsidRPr="00C86362">
        <w:rPr>
          <w:rFonts w:ascii="Verdana" w:hAnsi="Verdana" w:cs="Arial"/>
          <w:sz w:val="18"/>
          <w:szCs w:val="18"/>
          <w:lang w:val="en-GB"/>
        </w:rPr>
        <w:t>The Contracting Authority requires an unbaised third-party review</w:t>
      </w:r>
      <w:r w:rsidR="0019318B">
        <w:rPr>
          <w:rFonts w:ascii="Verdana" w:hAnsi="Verdana" w:cs="Arial"/>
          <w:sz w:val="18"/>
          <w:szCs w:val="18"/>
          <w:lang w:val="en-GB"/>
        </w:rPr>
        <w:t xml:space="preserve"> consisting of 5 phases</w:t>
      </w:r>
      <w:r w:rsidR="00C86362" w:rsidRPr="00C86362">
        <w:rPr>
          <w:rFonts w:ascii="Verdana" w:hAnsi="Verdana" w:cs="Arial"/>
          <w:sz w:val="18"/>
          <w:szCs w:val="18"/>
          <w:lang w:val="en-GB"/>
        </w:rPr>
        <w:t>;</w:t>
      </w:r>
    </w:p>
    <w:p w14:paraId="30D4F73B" w14:textId="2C0E2ACC" w:rsidR="00FF24C8" w:rsidRPr="00741BE8" w:rsidRDefault="008D5994" w:rsidP="00741BE8">
      <w:pPr>
        <w:suppressAutoHyphens/>
        <w:ind w:left="709" w:hanging="709"/>
        <w:rPr>
          <w:rFonts w:ascii="Verdana" w:hAnsi="Verdana" w:cs="Arial"/>
          <w:sz w:val="18"/>
          <w:szCs w:val="18"/>
          <w:lang w:val="en-GB"/>
        </w:rPr>
      </w:pPr>
      <w:r w:rsidRPr="00741BE8">
        <w:rPr>
          <w:rFonts w:ascii="Verdana" w:hAnsi="Verdana" w:cs="Arial"/>
          <w:sz w:val="18"/>
          <w:szCs w:val="18"/>
          <w:lang w:val="en-GB"/>
        </w:rPr>
        <w:t>–</w:t>
      </w:r>
      <w:r w:rsidRPr="00741BE8">
        <w:rPr>
          <w:rFonts w:ascii="Verdana" w:hAnsi="Verdana" w:cs="Arial"/>
          <w:sz w:val="18"/>
          <w:szCs w:val="18"/>
          <w:lang w:val="en-GB"/>
        </w:rPr>
        <w:tab/>
      </w:r>
      <w:r w:rsidR="00200013" w:rsidRPr="00741BE8">
        <w:rPr>
          <w:rFonts w:ascii="Verdana" w:hAnsi="Verdana" w:cs="Arial"/>
          <w:sz w:val="18"/>
          <w:szCs w:val="18"/>
          <w:lang w:val="en-GB"/>
        </w:rPr>
        <w:t>The Contracting Authority</w:t>
      </w:r>
      <w:r w:rsidR="00FF24C8" w:rsidRPr="00741BE8">
        <w:rPr>
          <w:rFonts w:ascii="Verdana" w:hAnsi="Verdana" w:cs="Arial"/>
          <w:sz w:val="18"/>
          <w:szCs w:val="18"/>
          <w:lang w:val="en-GB"/>
        </w:rPr>
        <w:t xml:space="preserve"> has </w:t>
      </w:r>
      <w:r w:rsidR="00295B24" w:rsidRPr="00741BE8">
        <w:rPr>
          <w:rFonts w:ascii="Verdana" w:hAnsi="Verdana" w:cs="Arial"/>
          <w:sz w:val="18"/>
          <w:szCs w:val="18"/>
          <w:lang w:val="en-GB"/>
        </w:rPr>
        <w:t>published a tender document</w:t>
      </w:r>
      <w:r w:rsidR="00200013" w:rsidRPr="00741BE8">
        <w:rPr>
          <w:rFonts w:ascii="Verdana" w:hAnsi="Verdana" w:cs="Arial"/>
          <w:sz w:val="18"/>
          <w:szCs w:val="18"/>
          <w:lang w:val="en-GB"/>
        </w:rPr>
        <w:t xml:space="preserve"> </w:t>
      </w:r>
      <w:r w:rsidR="00FF24C8" w:rsidRPr="00741BE8">
        <w:rPr>
          <w:rFonts w:ascii="Verdana" w:hAnsi="Verdana" w:cs="Arial"/>
          <w:sz w:val="18"/>
          <w:szCs w:val="18"/>
          <w:lang w:val="en-GB"/>
        </w:rPr>
        <w:t>for this purpose;</w:t>
      </w:r>
    </w:p>
    <w:p w14:paraId="751D7244" w14:textId="368CA88E" w:rsidR="00200013" w:rsidRPr="00741BE8" w:rsidRDefault="008D5994" w:rsidP="00741BE8">
      <w:pPr>
        <w:suppressAutoHyphens/>
        <w:rPr>
          <w:rFonts w:ascii="Verdana" w:hAnsi="Verdana" w:cs="Arial"/>
          <w:sz w:val="18"/>
          <w:szCs w:val="18"/>
          <w:lang w:val="en-GB"/>
        </w:rPr>
      </w:pPr>
      <w:r w:rsidRPr="00741BE8">
        <w:rPr>
          <w:rFonts w:ascii="Verdana" w:hAnsi="Verdana" w:cs="Arial"/>
          <w:sz w:val="18"/>
          <w:szCs w:val="18"/>
          <w:lang w:val="en-GB"/>
        </w:rPr>
        <w:t>–</w:t>
      </w:r>
      <w:r w:rsidRPr="00741BE8">
        <w:rPr>
          <w:rFonts w:ascii="Verdana" w:hAnsi="Verdana" w:cs="Arial"/>
          <w:sz w:val="18"/>
          <w:szCs w:val="18"/>
          <w:lang w:val="en-GB"/>
        </w:rPr>
        <w:tab/>
      </w:r>
      <w:r w:rsidR="001F63E3" w:rsidRPr="00741BE8">
        <w:rPr>
          <w:rFonts w:ascii="Verdana" w:hAnsi="Verdana" w:cs="Arial"/>
          <w:sz w:val="18"/>
          <w:szCs w:val="18"/>
          <w:lang w:val="en-GB"/>
        </w:rPr>
        <w:t xml:space="preserve">The </w:t>
      </w:r>
      <w:r w:rsidR="00A401BA" w:rsidRPr="00741BE8">
        <w:rPr>
          <w:rFonts w:ascii="Verdana" w:hAnsi="Verdana" w:cs="Arial"/>
          <w:sz w:val="18"/>
          <w:szCs w:val="18"/>
          <w:lang w:val="en-GB"/>
        </w:rPr>
        <w:t>C</w:t>
      </w:r>
      <w:r w:rsidR="001F63E3" w:rsidRPr="00741BE8">
        <w:rPr>
          <w:rFonts w:ascii="Verdana" w:hAnsi="Verdana" w:cs="Arial"/>
          <w:sz w:val="18"/>
          <w:szCs w:val="18"/>
          <w:lang w:val="en-GB"/>
        </w:rPr>
        <w:t>ontractor</w:t>
      </w:r>
      <w:r w:rsidR="00200013" w:rsidRPr="00741BE8">
        <w:rPr>
          <w:rFonts w:ascii="Verdana" w:hAnsi="Verdana" w:cs="Arial"/>
          <w:sz w:val="18"/>
          <w:szCs w:val="18"/>
          <w:lang w:val="en-GB"/>
        </w:rPr>
        <w:t xml:space="preserve"> </w:t>
      </w:r>
      <w:r w:rsidR="00295B24" w:rsidRPr="00741BE8">
        <w:rPr>
          <w:rFonts w:ascii="Verdana" w:hAnsi="Verdana" w:cs="Arial"/>
          <w:sz w:val="18"/>
          <w:szCs w:val="18"/>
          <w:lang w:val="en-GB"/>
        </w:rPr>
        <w:t xml:space="preserve">submitted a tender </w:t>
      </w:r>
      <w:r w:rsidR="00200013" w:rsidRPr="00741BE8">
        <w:rPr>
          <w:rFonts w:ascii="Verdana" w:hAnsi="Verdana" w:cs="Arial"/>
          <w:sz w:val="18"/>
          <w:szCs w:val="18"/>
          <w:lang w:val="en-GB"/>
        </w:rPr>
        <w:t xml:space="preserve">on </w:t>
      </w:r>
      <w:r w:rsidR="00200013" w:rsidRPr="00741BE8">
        <w:rPr>
          <w:rFonts w:ascii="Verdana" w:hAnsi="Verdana" w:cs="Arial"/>
          <w:sz w:val="18"/>
          <w:szCs w:val="18"/>
          <w:highlight w:val="lightGray"/>
          <w:lang w:val="en-GB"/>
        </w:rPr>
        <w:t>[</w:t>
      </w:r>
      <w:r w:rsidR="00200013" w:rsidRPr="00741BE8">
        <w:rPr>
          <w:rFonts w:ascii="Verdana" w:hAnsi="Verdana" w:cs="Arial"/>
          <w:i/>
          <w:sz w:val="18"/>
          <w:szCs w:val="18"/>
          <w:highlight w:val="lightGray"/>
          <w:lang w:val="en-GB"/>
        </w:rPr>
        <w:t>day month year</w:t>
      </w:r>
      <w:r w:rsidR="00200013" w:rsidRPr="00741BE8">
        <w:rPr>
          <w:rFonts w:ascii="Verdana" w:hAnsi="Verdana" w:cs="Arial"/>
          <w:sz w:val="18"/>
          <w:szCs w:val="18"/>
          <w:highlight w:val="lightGray"/>
          <w:lang w:val="en-GB"/>
        </w:rPr>
        <w:t>]</w:t>
      </w:r>
      <w:r w:rsidR="00200013" w:rsidRPr="00741BE8">
        <w:rPr>
          <w:rFonts w:ascii="Verdana" w:hAnsi="Verdana" w:cs="Arial"/>
          <w:sz w:val="18"/>
          <w:szCs w:val="18"/>
          <w:lang w:val="en-GB"/>
        </w:rPr>
        <w:t>;</w:t>
      </w:r>
    </w:p>
    <w:p w14:paraId="05B580C2" w14:textId="3EBEA1B5" w:rsidR="00FF24C8" w:rsidRPr="00741BE8" w:rsidRDefault="008D5994" w:rsidP="00741BE8">
      <w:pPr>
        <w:suppressAutoHyphens/>
        <w:ind w:left="705" w:hanging="705"/>
        <w:rPr>
          <w:rFonts w:ascii="Verdana" w:hAnsi="Verdana" w:cs="Arial"/>
          <w:sz w:val="18"/>
          <w:szCs w:val="18"/>
          <w:lang w:val="en-GB"/>
        </w:rPr>
      </w:pPr>
      <w:r w:rsidRPr="00741BE8">
        <w:rPr>
          <w:rFonts w:ascii="Verdana" w:hAnsi="Verdana" w:cs="Arial"/>
          <w:sz w:val="18"/>
          <w:szCs w:val="18"/>
          <w:lang w:val="en-GB"/>
        </w:rPr>
        <w:t>–</w:t>
      </w:r>
      <w:r w:rsidRPr="00741BE8">
        <w:rPr>
          <w:rFonts w:ascii="Verdana" w:hAnsi="Verdana" w:cs="Arial"/>
          <w:sz w:val="18"/>
          <w:szCs w:val="18"/>
          <w:lang w:val="en-GB"/>
        </w:rPr>
        <w:tab/>
      </w:r>
      <w:r w:rsidR="00FF24C8" w:rsidRPr="00741BE8">
        <w:rPr>
          <w:rFonts w:ascii="Verdana" w:hAnsi="Verdana" w:cs="Arial"/>
          <w:sz w:val="18"/>
          <w:szCs w:val="18"/>
          <w:lang w:val="en-GB"/>
        </w:rPr>
        <w:t xml:space="preserve">The Contracting </w:t>
      </w:r>
      <w:r w:rsidR="00200013" w:rsidRPr="00741BE8">
        <w:rPr>
          <w:rFonts w:ascii="Verdana" w:hAnsi="Verdana" w:cs="Arial"/>
          <w:sz w:val="18"/>
          <w:szCs w:val="18"/>
          <w:lang w:val="en-GB"/>
        </w:rPr>
        <w:t xml:space="preserve">Authority has </w:t>
      </w:r>
      <w:r w:rsidR="00A401BA" w:rsidRPr="00741BE8">
        <w:rPr>
          <w:rFonts w:ascii="Verdana" w:hAnsi="Verdana" w:cs="Arial"/>
          <w:sz w:val="18"/>
          <w:szCs w:val="18"/>
          <w:lang w:val="en-GB"/>
        </w:rPr>
        <w:t xml:space="preserve">awarded the contract to the Contractor based on this </w:t>
      </w:r>
      <w:r w:rsidR="00295B24" w:rsidRPr="00741BE8">
        <w:rPr>
          <w:rFonts w:ascii="Verdana" w:hAnsi="Verdana" w:cs="Arial"/>
          <w:sz w:val="18"/>
          <w:szCs w:val="18"/>
          <w:lang w:val="en-GB"/>
        </w:rPr>
        <w:t>tender</w:t>
      </w:r>
      <w:r w:rsidR="00FF24C8" w:rsidRPr="00741BE8">
        <w:rPr>
          <w:rFonts w:ascii="Verdana" w:hAnsi="Verdana" w:cs="Arial"/>
          <w:sz w:val="18"/>
          <w:szCs w:val="18"/>
          <w:lang w:val="en-GB"/>
        </w:rPr>
        <w:t>;</w:t>
      </w:r>
    </w:p>
    <w:p w14:paraId="1F19553D" w14:textId="01C5236A" w:rsidR="00FF24C8" w:rsidRPr="00741BE8" w:rsidRDefault="008D5994" w:rsidP="00741BE8">
      <w:pPr>
        <w:suppressAutoHyphens/>
        <w:ind w:left="709" w:hanging="709"/>
        <w:rPr>
          <w:rFonts w:ascii="Verdana" w:hAnsi="Verdana" w:cs="Arial"/>
          <w:sz w:val="18"/>
          <w:szCs w:val="18"/>
          <w:lang w:val="en-GB"/>
        </w:rPr>
      </w:pPr>
      <w:r w:rsidRPr="00741BE8">
        <w:rPr>
          <w:rFonts w:ascii="Verdana" w:hAnsi="Verdana" w:cs="Arial"/>
          <w:sz w:val="18"/>
          <w:szCs w:val="18"/>
          <w:lang w:val="en-GB"/>
        </w:rPr>
        <w:t>–</w:t>
      </w:r>
      <w:r w:rsidRPr="00741BE8">
        <w:rPr>
          <w:rFonts w:ascii="Verdana" w:hAnsi="Verdana" w:cs="Arial"/>
          <w:sz w:val="18"/>
          <w:szCs w:val="18"/>
          <w:lang w:val="en-GB"/>
        </w:rPr>
        <w:tab/>
      </w:r>
      <w:r w:rsidR="00295B24" w:rsidRPr="00741BE8">
        <w:rPr>
          <w:rFonts w:ascii="Verdana" w:hAnsi="Verdana" w:cs="Arial"/>
          <w:sz w:val="18"/>
          <w:szCs w:val="18"/>
          <w:lang w:val="en-GB"/>
        </w:rPr>
        <w:t xml:space="preserve">The </w:t>
      </w:r>
      <w:r w:rsidR="00915E60" w:rsidRPr="00741BE8">
        <w:rPr>
          <w:rFonts w:ascii="Verdana" w:hAnsi="Verdana" w:cs="Arial"/>
          <w:sz w:val="18"/>
          <w:szCs w:val="18"/>
          <w:lang w:val="en-GB"/>
        </w:rPr>
        <w:t>C</w:t>
      </w:r>
      <w:r w:rsidR="00295B24" w:rsidRPr="00741BE8">
        <w:rPr>
          <w:rFonts w:ascii="Verdana" w:hAnsi="Verdana" w:cs="Arial"/>
          <w:sz w:val="18"/>
          <w:szCs w:val="18"/>
          <w:lang w:val="en-GB"/>
        </w:rPr>
        <w:t xml:space="preserve">ontractor </w:t>
      </w:r>
      <w:r w:rsidR="00FF24C8" w:rsidRPr="00741BE8">
        <w:rPr>
          <w:rFonts w:ascii="Verdana" w:hAnsi="Verdana" w:cs="Arial"/>
          <w:sz w:val="18"/>
          <w:szCs w:val="18"/>
          <w:lang w:val="en-GB"/>
        </w:rPr>
        <w:t>has sufficiently familiarised i</w:t>
      </w:r>
      <w:r w:rsidRPr="00741BE8">
        <w:rPr>
          <w:rFonts w:ascii="Verdana" w:hAnsi="Verdana" w:cs="Arial"/>
          <w:sz w:val="18"/>
          <w:szCs w:val="18"/>
          <w:lang w:val="en-GB"/>
        </w:rPr>
        <w:t xml:space="preserve">tself with what the Contracting </w:t>
      </w:r>
      <w:r w:rsidR="00FF24C8" w:rsidRPr="00741BE8">
        <w:rPr>
          <w:rFonts w:ascii="Verdana" w:hAnsi="Verdana" w:cs="Arial"/>
          <w:sz w:val="18"/>
          <w:szCs w:val="18"/>
          <w:lang w:val="en-GB"/>
        </w:rPr>
        <w:t>Auth</w:t>
      </w:r>
      <w:r w:rsidR="00200013" w:rsidRPr="00741BE8">
        <w:rPr>
          <w:rFonts w:ascii="Verdana" w:hAnsi="Verdana" w:cs="Arial"/>
          <w:sz w:val="18"/>
          <w:szCs w:val="18"/>
          <w:lang w:val="en-GB"/>
        </w:rPr>
        <w:t>ority wishes to achieve</w:t>
      </w:r>
      <w:r w:rsidR="00FF24C8" w:rsidRPr="00741BE8">
        <w:rPr>
          <w:rFonts w:ascii="Verdana" w:hAnsi="Verdana" w:cs="Arial"/>
          <w:sz w:val="18"/>
          <w:szCs w:val="18"/>
          <w:lang w:val="en-GB"/>
        </w:rPr>
        <w:t>;</w:t>
      </w:r>
    </w:p>
    <w:p w14:paraId="6EFA914F" w14:textId="77777777" w:rsidR="00864493" w:rsidRPr="00741BE8" w:rsidRDefault="008D5994" w:rsidP="00741BE8">
      <w:pPr>
        <w:suppressAutoHyphens/>
        <w:ind w:left="708" w:hanging="708"/>
        <w:rPr>
          <w:rFonts w:ascii="Verdana" w:hAnsi="Verdana" w:cs="Arial"/>
          <w:sz w:val="18"/>
          <w:szCs w:val="18"/>
          <w:lang w:val="en-GB"/>
        </w:rPr>
      </w:pPr>
      <w:r w:rsidRPr="00741BE8">
        <w:rPr>
          <w:rFonts w:ascii="Verdana" w:hAnsi="Verdana" w:cs="Arial"/>
          <w:sz w:val="18"/>
          <w:szCs w:val="18"/>
          <w:lang w:val="en-GB"/>
        </w:rPr>
        <w:t>–</w:t>
      </w:r>
      <w:r w:rsidRPr="00741BE8">
        <w:rPr>
          <w:rFonts w:ascii="Verdana" w:hAnsi="Verdana" w:cs="Arial"/>
          <w:sz w:val="18"/>
          <w:szCs w:val="18"/>
          <w:lang w:val="en-GB"/>
        </w:rPr>
        <w:tab/>
      </w:r>
      <w:r w:rsidR="00FF24C8" w:rsidRPr="00741BE8">
        <w:rPr>
          <w:rFonts w:ascii="Verdana" w:hAnsi="Verdana" w:cs="Arial"/>
          <w:sz w:val="18"/>
          <w:szCs w:val="18"/>
          <w:lang w:val="en-GB"/>
        </w:rPr>
        <w:t xml:space="preserve">The Parties wish to lay down the ensuing legal relationship in a </w:t>
      </w:r>
      <w:r w:rsidR="00200013" w:rsidRPr="00741BE8">
        <w:rPr>
          <w:rFonts w:ascii="Verdana" w:hAnsi="Verdana" w:cs="Arial"/>
          <w:sz w:val="18"/>
          <w:szCs w:val="18"/>
          <w:lang w:val="en-GB"/>
        </w:rPr>
        <w:t xml:space="preserve">written </w:t>
      </w:r>
      <w:r w:rsidR="00FF24C8" w:rsidRPr="00741BE8">
        <w:rPr>
          <w:rFonts w:ascii="Verdana" w:hAnsi="Verdana" w:cs="Arial"/>
          <w:sz w:val="18"/>
          <w:szCs w:val="18"/>
          <w:lang w:val="en-GB"/>
        </w:rPr>
        <w:t>Contract</w:t>
      </w:r>
      <w:r w:rsidR="00864493" w:rsidRPr="00741BE8">
        <w:rPr>
          <w:rFonts w:ascii="Verdana" w:hAnsi="Verdana" w:cs="Arial"/>
          <w:sz w:val="18"/>
          <w:szCs w:val="18"/>
          <w:lang w:val="en-GB"/>
        </w:rPr>
        <w:t>;</w:t>
      </w:r>
    </w:p>
    <w:p w14:paraId="5175FB2D" w14:textId="77777777" w:rsidR="00864493" w:rsidRPr="00741BE8" w:rsidRDefault="00864493" w:rsidP="00741BE8">
      <w:pPr>
        <w:suppressAutoHyphens/>
        <w:ind w:left="708" w:hanging="708"/>
        <w:rPr>
          <w:rFonts w:ascii="Verdana" w:hAnsi="Verdana" w:cs="Arial"/>
          <w:sz w:val="18"/>
          <w:szCs w:val="18"/>
          <w:lang w:val="en-GB"/>
        </w:rPr>
      </w:pPr>
    </w:p>
    <w:p w14:paraId="3E79FF26" w14:textId="77777777" w:rsidR="00DF71D3" w:rsidRPr="00741BE8" w:rsidRDefault="00DF71D3" w:rsidP="00741BE8">
      <w:pPr>
        <w:suppressAutoHyphens/>
        <w:rPr>
          <w:rFonts w:ascii="Verdana" w:hAnsi="Verdana" w:cs="Arial"/>
          <w:sz w:val="18"/>
          <w:szCs w:val="18"/>
          <w:lang w:val="en-GB"/>
        </w:rPr>
      </w:pPr>
    </w:p>
    <w:p w14:paraId="693E22BA" w14:textId="77777777" w:rsidR="001D3F29" w:rsidRPr="00741BE8" w:rsidRDefault="005D0CF2" w:rsidP="00741BE8">
      <w:pPr>
        <w:suppressAutoHyphens/>
        <w:rPr>
          <w:rFonts w:ascii="Verdana" w:hAnsi="Verdana" w:cs="Arial"/>
          <w:sz w:val="18"/>
          <w:szCs w:val="18"/>
          <w:lang w:val="en-GB"/>
        </w:rPr>
      </w:pPr>
      <w:r w:rsidRPr="00741BE8">
        <w:rPr>
          <w:rFonts w:ascii="Verdana" w:hAnsi="Verdana" w:cs="Arial"/>
          <w:b/>
          <w:sz w:val="18"/>
          <w:szCs w:val="18"/>
          <w:lang w:val="en-GB"/>
        </w:rPr>
        <w:t>AGREE AS FOLLOWS</w:t>
      </w:r>
      <w:r w:rsidR="001D3F29" w:rsidRPr="00741BE8">
        <w:rPr>
          <w:rFonts w:ascii="Verdana" w:hAnsi="Verdana" w:cs="Arial"/>
          <w:b/>
          <w:sz w:val="18"/>
          <w:szCs w:val="18"/>
          <w:lang w:val="en-GB"/>
        </w:rPr>
        <w:t xml:space="preserve">: </w:t>
      </w:r>
    </w:p>
    <w:p w14:paraId="0FC7362E" w14:textId="77777777" w:rsidR="001D3F29" w:rsidRPr="00741BE8" w:rsidRDefault="001D3F29" w:rsidP="00741BE8">
      <w:pPr>
        <w:suppressAutoHyphens/>
        <w:rPr>
          <w:rFonts w:ascii="Verdana" w:hAnsi="Verdana" w:cs="Arial"/>
          <w:sz w:val="18"/>
          <w:szCs w:val="18"/>
          <w:lang w:val="en-GB"/>
        </w:rPr>
      </w:pPr>
    </w:p>
    <w:p w14:paraId="687638CF" w14:textId="2C3A10BA" w:rsidR="001D3F29" w:rsidRPr="00741BE8" w:rsidRDefault="001D3F29" w:rsidP="00741BE8">
      <w:pPr>
        <w:suppressAutoHyphens/>
        <w:rPr>
          <w:rFonts w:ascii="Verdana" w:hAnsi="Verdana" w:cs="Arial"/>
          <w:sz w:val="18"/>
          <w:szCs w:val="18"/>
          <w:lang w:val="en-GB"/>
        </w:rPr>
      </w:pPr>
      <w:r w:rsidRPr="00741BE8">
        <w:rPr>
          <w:rFonts w:ascii="Verdana" w:hAnsi="Verdana" w:cs="Arial"/>
          <w:sz w:val="18"/>
          <w:szCs w:val="18"/>
          <w:lang w:val="en-GB"/>
        </w:rPr>
        <w:t>A number of terms in this Contract are written with initial capitals. The meanings of these terms are defined in article 1 of the General Government Terms and Conditions for Public Contract</w:t>
      </w:r>
      <w:r w:rsidR="00A33E7F" w:rsidRPr="00741BE8">
        <w:rPr>
          <w:rFonts w:ascii="Verdana" w:hAnsi="Verdana" w:cs="Arial"/>
          <w:sz w:val="18"/>
          <w:szCs w:val="18"/>
          <w:lang w:val="en-GB"/>
        </w:rPr>
        <w:t xml:space="preserve"> </w:t>
      </w:r>
      <w:r w:rsidR="008D5994" w:rsidRPr="00741BE8">
        <w:rPr>
          <w:rFonts w:ascii="Verdana" w:hAnsi="Verdana" w:cs="Arial"/>
          <w:sz w:val="18"/>
          <w:szCs w:val="18"/>
          <w:lang w:val="en-GB"/>
        </w:rPr>
        <w:t xml:space="preserve">(ARVODI </w:t>
      </w:r>
      <w:r w:rsidR="006D03D2" w:rsidRPr="00741BE8">
        <w:rPr>
          <w:rFonts w:ascii="Verdana" w:hAnsi="Verdana" w:cs="Arial"/>
          <w:sz w:val="18"/>
          <w:szCs w:val="18"/>
          <w:lang w:val="en-GB"/>
        </w:rPr>
        <w:t>2018</w:t>
      </w:r>
      <w:r w:rsidRPr="00741BE8">
        <w:rPr>
          <w:rFonts w:ascii="Verdana" w:hAnsi="Verdana" w:cs="Arial"/>
          <w:sz w:val="18"/>
          <w:szCs w:val="18"/>
          <w:lang w:val="en-GB"/>
        </w:rPr>
        <w:t>).</w:t>
      </w:r>
    </w:p>
    <w:p w14:paraId="1A6E3C96" w14:textId="64B882FC" w:rsidR="00DF71D3" w:rsidRPr="00741BE8" w:rsidRDefault="00DF71D3" w:rsidP="00741BE8">
      <w:pPr>
        <w:suppressAutoHyphens/>
        <w:ind w:right="-1"/>
        <w:rPr>
          <w:rFonts w:ascii="Verdana" w:hAnsi="Verdana" w:cs="Arial"/>
          <w:sz w:val="18"/>
          <w:szCs w:val="18"/>
          <w:lang w:val="en-GB"/>
        </w:rPr>
      </w:pPr>
    </w:p>
    <w:p w14:paraId="1585F609" w14:textId="77777777" w:rsidR="00B219A1" w:rsidRPr="00741BE8" w:rsidRDefault="00B219A1" w:rsidP="00741BE8">
      <w:pPr>
        <w:suppressAutoHyphens/>
        <w:ind w:right="-1"/>
        <w:rPr>
          <w:rFonts w:ascii="Verdana" w:hAnsi="Verdana" w:cs="Arial"/>
          <w:sz w:val="18"/>
          <w:szCs w:val="18"/>
          <w:lang w:val="en-GB"/>
        </w:rPr>
      </w:pPr>
    </w:p>
    <w:p w14:paraId="121702BD" w14:textId="77777777" w:rsidR="001D3F29" w:rsidRPr="00741BE8" w:rsidRDefault="001D3F29" w:rsidP="00741BE8">
      <w:pPr>
        <w:suppressAutoHyphens/>
        <w:ind w:left="700" w:right="-1" w:hanging="700"/>
        <w:rPr>
          <w:rFonts w:ascii="Verdana" w:hAnsi="Verdana" w:cs="Arial"/>
          <w:sz w:val="18"/>
          <w:szCs w:val="18"/>
          <w:lang w:val="en-GB"/>
        </w:rPr>
      </w:pPr>
      <w:r w:rsidRPr="00741BE8">
        <w:rPr>
          <w:rFonts w:ascii="Verdana" w:hAnsi="Verdana" w:cs="Arial"/>
          <w:b/>
          <w:sz w:val="18"/>
          <w:szCs w:val="18"/>
          <w:lang w:val="en-GB"/>
        </w:rPr>
        <w:t>1.</w:t>
      </w:r>
      <w:r w:rsidRPr="00741BE8">
        <w:rPr>
          <w:rFonts w:ascii="Verdana" w:hAnsi="Verdana" w:cs="Arial"/>
          <w:b/>
          <w:sz w:val="18"/>
          <w:szCs w:val="18"/>
          <w:lang w:val="en-GB"/>
        </w:rPr>
        <w:tab/>
        <w:t>Object of the Contract</w:t>
      </w:r>
    </w:p>
    <w:p w14:paraId="17D0C1A3" w14:textId="77777777" w:rsidR="001D3F29" w:rsidRPr="00741BE8" w:rsidRDefault="001D3F29" w:rsidP="00741BE8">
      <w:pPr>
        <w:suppressAutoHyphens/>
        <w:ind w:left="567" w:right="-1" w:hanging="567"/>
        <w:rPr>
          <w:rFonts w:ascii="Verdana" w:hAnsi="Verdana" w:cs="Arial"/>
          <w:sz w:val="18"/>
          <w:szCs w:val="18"/>
          <w:lang w:val="en-GB"/>
        </w:rPr>
      </w:pPr>
    </w:p>
    <w:p w14:paraId="3EA14DCD" w14:textId="42D36051" w:rsidR="001D3F29" w:rsidRPr="00741BE8" w:rsidRDefault="001D3F29" w:rsidP="00741BE8">
      <w:pPr>
        <w:pStyle w:val="Lijstalinea"/>
        <w:numPr>
          <w:ilvl w:val="1"/>
          <w:numId w:val="12"/>
        </w:numPr>
        <w:suppressAutoHyphens/>
        <w:ind w:right="-1"/>
        <w:rPr>
          <w:rFonts w:ascii="Verdana" w:hAnsi="Verdana" w:cs="Arial"/>
          <w:sz w:val="18"/>
          <w:szCs w:val="18"/>
          <w:lang w:val="en-GB"/>
        </w:rPr>
      </w:pPr>
      <w:r w:rsidRPr="00741BE8">
        <w:rPr>
          <w:rFonts w:ascii="Verdana" w:hAnsi="Verdana" w:cs="Arial"/>
          <w:sz w:val="18"/>
          <w:szCs w:val="18"/>
          <w:lang w:val="en-GB"/>
        </w:rPr>
        <w:t xml:space="preserve">The Contracting Authority hereby commissions the Contractor </w:t>
      </w:r>
      <w:r w:rsidR="00125EFB" w:rsidRPr="00741BE8">
        <w:rPr>
          <w:rFonts w:ascii="Verdana" w:hAnsi="Verdana" w:cs="Arial"/>
          <w:sz w:val="18"/>
          <w:szCs w:val="18"/>
          <w:lang w:val="en-GB"/>
        </w:rPr>
        <w:t xml:space="preserve">to perform </w:t>
      </w:r>
      <w:r w:rsidR="00411187">
        <w:rPr>
          <w:rFonts w:ascii="Verdana" w:hAnsi="Verdana" w:cs="Arial"/>
          <w:sz w:val="18"/>
          <w:szCs w:val="18"/>
          <w:lang w:val="en-GB"/>
        </w:rPr>
        <w:t xml:space="preserve">the </w:t>
      </w:r>
      <w:r w:rsidR="00970EE6">
        <w:rPr>
          <w:rFonts w:ascii="Verdana" w:hAnsi="Verdana" w:cs="Arial"/>
          <w:sz w:val="18"/>
          <w:szCs w:val="18"/>
          <w:lang w:val="en-GB"/>
        </w:rPr>
        <w:t>assignment</w:t>
      </w:r>
      <w:r w:rsidR="00411187">
        <w:rPr>
          <w:rFonts w:ascii="Verdana" w:hAnsi="Verdana" w:cs="Arial"/>
          <w:sz w:val="18"/>
          <w:szCs w:val="18"/>
          <w:lang w:val="en-GB"/>
        </w:rPr>
        <w:t xml:space="preserve"> </w:t>
      </w:r>
      <w:r w:rsidRPr="00741BE8">
        <w:rPr>
          <w:rFonts w:ascii="Verdana" w:hAnsi="Verdana" w:cs="Arial"/>
          <w:sz w:val="18"/>
          <w:szCs w:val="18"/>
          <w:lang w:val="en-GB"/>
        </w:rPr>
        <w:t xml:space="preserve">as described in the quotation submitted by the Contractor on </w:t>
      </w:r>
      <w:r w:rsidR="00FD5F06" w:rsidRPr="00741BE8">
        <w:rPr>
          <w:rFonts w:ascii="Verdana" w:hAnsi="Verdana" w:cs="Arial"/>
          <w:sz w:val="18"/>
          <w:szCs w:val="18"/>
          <w:highlight w:val="lightGray"/>
          <w:lang w:val="en-GB"/>
        </w:rPr>
        <w:t>[</w:t>
      </w:r>
      <w:r w:rsidR="00FD5F06" w:rsidRPr="00741BE8">
        <w:rPr>
          <w:rFonts w:ascii="Verdana" w:hAnsi="Verdana" w:cs="Arial"/>
          <w:i/>
          <w:sz w:val="18"/>
          <w:szCs w:val="18"/>
          <w:highlight w:val="lightGray"/>
          <w:lang w:val="en-GB"/>
        </w:rPr>
        <w:t>date</w:t>
      </w:r>
      <w:r w:rsidR="00FD5F06" w:rsidRPr="00741BE8">
        <w:rPr>
          <w:rFonts w:ascii="Verdana" w:hAnsi="Verdana" w:cs="Arial"/>
          <w:sz w:val="18"/>
          <w:szCs w:val="18"/>
          <w:highlight w:val="lightGray"/>
          <w:lang w:val="en-GB"/>
        </w:rPr>
        <w:t>], ref. […]</w:t>
      </w:r>
      <w:r w:rsidR="00FD5F06" w:rsidRPr="00741BE8">
        <w:rPr>
          <w:rFonts w:ascii="Verdana" w:hAnsi="Verdana" w:cs="Arial"/>
          <w:sz w:val="18"/>
          <w:szCs w:val="18"/>
          <w:lang w:val="en-GB"/>
        </w:rPr>
        <w:t xml:space="preserve"> </w:t>
      </w:r>
      <w:r w:rsidRPr="00741BE8">
        <w:rPr>
          <w:rFonts w:ascii="Verdana" w:hAnsi="Verdana" w:cs="Arial"/>
          <w:sz w:val="18"/>
          <w:szCs w:val="18"/>
          <w:lang w:val="en-GB"/>
        </w:rPr>
        <w:t xml:space="preserve">based on the </w:t>
      </w:r>
      <w:r w:rsidR="008E0966" w:rsidRPr="00741BE8">
        <w:rPr>
          <w:rFonts w:ascii="Verdana" w:hAnsi="Verdana" w:cs="Arial"/>
          <w:sz w:val="18"/>
          <w:szCs w:val="18"/>
          <w:lang w:val="en-GB"/>
        </w:rPr>
        <w:t>tender</w:t>
      </w:r>
      <w:r w:rsidRPr="00741BE8">
        <w:rPr>
          <w:rFonts w:ascii="Verdana" w:hAnsi="Verdana" w:cs="Arial"/>
          <w:sz w:val="18"/>
          <w:szCs w:val="18"/>
          <w:lang w:val="en-GB"/>
        </w:rPr>
        <w:t xml:space="preserve"> issued by the Contracting Authority on </w:t>
      </w:r>
      <w:r w:rsidR="00FD5F06" w:rsidRPr="00741BE8">
        <w:rPr>
          <w:rFonts w:ascii="Verdana" w:hAnsi="Verdana" w:cs="Arial"/>
          <w:sz w:val="18"/>
          <w:szCs w:val="18"/>
          <w:highlight w:val="lightGray"/>
          <w:lang w:val="en-GB"/>
        </w:rPr>
        <w:t>[</w:t>
      </w:r>
      <w:r w:rsidR="00FD5F06" w:rsidRPr="00741BE8">
        <w:rPr>
          <w:rFonts w:ascii="Verdana" w:hAnsi="Verdana" w:cs="Arial"/>
          <w:i/>
          <w:sz w:val="18"/>
          <w:szCs w:val="18"/>
          <w:highlight w:val="lightGray"/>
          <w:lang w:val="en-GB"/>
        </w:rPr>
        <w:t>date</w:t>
      </w:r>
      <w:r w:rsidR="00FD5F06" w:rsidRPr="00741BE8">
        <w:rPr>
          <w:rFonts w:ascii="Verdana" w:hAnsi="Verdana" w:cs="Arial"/>
          <w:sz w:val="18"/>
          <w:szCs w:val="18"/>
          <w:highlight w:val="lightGray"/>
          <w:lang w:val="en-GB"/>
        </w:rPr>
        <w:t>], ref. […]</w:t>
      </w:r>
      <w:r w:rsidR="00FD5F06" w:rsidRPr="00741BE8">
        <w:rPr>
          <w:rFonts w:ascii="Verdana" w:hAnsi="Verdana" w:cs="Arial"/>
          <w:sz w:val="18"/>
          <w:szCs w:val="18"/>
          <w:lang w:val="en-GB"/>
        </w:rPr>
        <w:t xml:space="preserve">, </w:t>
      </w:r>
      <w:r w:rsidRPr="00741BE8">
        <w:rPr>
          <w:rFonts w:ascii="Verdana" w:hAnsi="Verdana" w:cs="Arial"/>
          <w:sz w:val="18"/>
          <w:szCs w:val="18"/>
          <w:lang w:val="en-GB"/>
        </w:rPr>
        <w:t>in so far as this Contract does not contain any provisions to the contrary.</w:t>
      </w:r>
      <w:r w:rsidR="00200013" w:rsidRPr="00741BE8">
        <w:rPr>
          <w:rFonts w:ascii="Verdana" w:hAnsi="Verdana" w:cs="Arial"/>
          <w:sz w:val="18"/>
          <w:szCs w:val="18"/>
          <w:lang w:val="en-GB"/>
        </w:rPr>
        <w:t xml:space="preserve"> The Contractor hereby agrees to perform </w:t>
      </w:r>
      <w:r w:rsidR="00125EFB" w:rsidRPr="00741BE8">
        <w:rPr>
          <w:rFonts w:ascii="Verdana" w:hAnsi="Verdana" w:cs="Arial"/>
          <w:sz w:val="18"/>
          <w:szCs w:val="18"/>
          <w:lang w:val="en-GB"/>
        </w:rPr>
        <w:t xml:space="preserve">these </w:t>
      </w:r>
      <w:r w:rsidR="00411187">
        <w:rPr>
          <w:rFonts w:ascii="Verdana" w:hAnsi="Verdana" w:cs="Arial"/>
          <w:sz w:val="18"/>
          <w:szCs w:val="18"/>
          <w:lang w:val="en-GB"/>
        </w:rPr>
        <w:t xml:space="preserve">assignment and related stages. </w:t>
      </w:r>
    </w:p>
    <w:p w14:paraId="603AFF50" w14:textId="36BAE937" w:rsidR="00741BE8" w:rsidRPr="00741BE8" w:rsidRDefault="00741BE8" w:rsidP="00741BE8">
      <w:pPr>
        <w:overflowPunct/>
        <w:autoSpaceDE/>
        <w:autoSpaceDN/>
        <w:adjustRightInd/>
        <w:textAlignment w:val="auto"/>
        <w:rPr>
          <w:rFonts w:ascii="Verdana" w:hAnsi="Verdana" w:cs="Arial"/>
          <w:snapToGrid/>
          <w:sz w:val="18"/>
          <w:szCs w:val="18"/>
          <w:lang w:val="en-GB"/>
        </w:rPr>
      </w:pPr>
    </w:p>
    <w:p w14:paraId="262B9857" w14:textId="3C5D3EB2" w:rsidR="001D3F29" w:rsidRPr="00741BE8" w:rsidRDefault="001D3F29" w:rsidP="00741BE8">
      <w:pPr>
        <w:pStyle w:val="Lijstalinea"/>
        <w:numPr>
          <w:ilvl w:val="1"/>
          <w:numId w:val="12"/>
        </w:numPr>
        <w:suppressAutoHyphens/>
        <w:ind w:right="-1"/>
        <w:rPr>
          <w:rFonts w:ascii="Verdana" w:hAnsi="Verdana" w:cs="Arial"/>
          <w:sz w:val="18"/>
          <w:szCs w:val="18"/>
          <w:lang w:val="en-GB"/>
        </w:rPr>
      </w:pPr>
      <w:r w:rsidRPr="00741BE8">
        <w:rPr>
          <w:rFonts w:ascii="Verdana" w:hAnsi="Verdana" w:cs="Arial"/>
          <w:sz w:val="18"/>
          <w:szCs w:val="18"/>
          <w:lang w:val="en-GB"/>
        </w:rPr>
        <w:t xml:space="preserve">The following documents are an integral part of this Contract. In </w:t>
      </w:r>
      <w:r w:rsidR="004323FA" w:rsidRPr="00741BE8">
        <w:rPr>
          <w:rFonts w:ascii="Verdana" w:hAnsi="Verdana" w:cs="Arial"/>
          <w:sz w:val="18"/>
          <w:szCs w:val="18"/>
          <w:lang w:val="en-GB"/>
        </w:rPr>
        <w:t>the event of inconsistencies</w:t>
      </w:r>
      <w:r w:rsidRPr="00741BE8">
        <w:rPr>
          <w:rFonts w:ascii="Verdana" w:hAnsi="Verdana" w:cs="Arial"/>
          <w:sz w:val="18"/>
          <w:szCs w:val="18"/>
          <w:lang w:val="en-GB"/>
        </w:rPr>
        <w:t>, a higher ranked document takes precedence over a lower ranked document:</w:t>
      </w:r>
    </w:p>
    <w:p w14:paraId="4022714F" w14:textId="77777777" w:rsidR="00FD5F06" w:rsidRPr="00741BE8" w:rsidRDefault="00FD5F06" w:rsidP="00741BE8">
      <w:pPr>
        <w:suppressAutoHyphens/>
        <w:ind w:right="-1"/>
        <w:rPr>
          <w:rFonts w:ascii="Verdana" w:hAnsi="Verdana" w:cs="Arial"/>
          <w:sz w:val="18"/>
          <w:szCs w:val="18"/>
          <w:lang w:val="en-GB"/>
        </w:rPr>
      </w:pPr>
    </w:p>
    <w:p w14:paraId="718013A6" w14:textId="77777777" w:rsidR="001D3F29" w:rsidRPr="00741BE8" w:rsidRDefault="001D3F29" w:rsidP="00741BE8">
      <w:pPr>
        <w:suppressAutoHyphens/>
        <w:ind w:left="720" w:right="-1" w:hanging="720"/>
        <w:rPr>
          <w:rFonts w:ascii="Verdana" w:hAnsi="Verdana" w:cs="Arial"/>
          <w:sz w:val="18"/>
          <w:szCs w:val="18"/>
          <w:lang w:val="en-GB"/>
        </w:rPr>
      </w:pPr>
      <w:r w:rsidRPr="00741BE8">
        <w:rPr>
          <w:rFonts w:ascii="Verdana" w:hAnsi="Verdana" w:cs="Arial"/>
          <w:sz w:val="18"/>
          <w:szCs w:val="18"/>
          <w:lang w:val="en-GB"/>
        </w:rPr>
        <w:tab/>
        <w:t xml:space="preserve">1.  this </w:t>
      </w:r>
      <w:r w:rsidR="004C0969" w:rsidRPr="00741BE8">
        <w:rPr>
          <w:rFonts w:ascii="Verdana" w:hAnsi="Verdana" w:cs="Arial"/>
          <w:sz w:val="18"/>
          <w:szCs w:val="18"/>
          <w:lang w:val="en-GB"/>
        </w:rPr>
        <w:t>document</w:t>
      </w:r>
      <w:r w:rsidR="006D56CF" w:rsidRPr="00741BE8">
        <w:rPr>
          <w:rFonts w:ascii="Verdana" w:hAnsi="Verdana" w:cs="Arial"/>
          <w:sz w:val="18"/>
          <w:szCs w:val="18"/>
          <w:lang w:val="en-GB"/>
        </w:rPr>
        <w:t xml:space="preserve"> including schedules</w:t>
      </w:r>
      <w:r w:rsidRPr="00741BE8">
        <w:rPr>
          <w:rFonts w:ascii="Verdana" w:hAnsi="Verdana" w:cs="Arial"/>
          <w:sz w:val="18"/>
          <w:szCs w:val="18"/>
          <w:lang w:val="en-GB"/>
        </w:rPr>
        <w:t>;</w:t>
      </w:r>
    </w:p>
    <w:p w14:paraId="597EC389" w14:textId="48105110" w:rsidR="00FA1C2C" w:rsidRPr="00741BE8" w:rsidRDefault="00FA1C2C" w:rsidP="00741BE8">
      <w:pPr>
        <w:suppressAutoHyphens/>
        <w:ind w:left="720" w:right="-1" w:hanging="720"/>
        <w:rPr>
          <w:rFonts w:ascii="Verdana" w:hAnsi="Verdana" w:cs="Arial"/>
          <w:sz w:val="18"/>
          <w:szCs w:val="18"/>
          <w:lang w:val="en-GB"/>
        </w:rPr>
      </w:pPr>
      <w:r w:rsidRPr="00741BE8">
        <w:rPr>
          <w:rFonts w:ascii="Verdana" w:hAnsi="Verdana" w:cs="Arial"/>
          <w:sz w:val="18"/>
          <w:szCs w:val="18"/>
          <w:lang w:val="en-GB"/>
        </w:rPr>
        <w:tab/>
        <w:t>2.</w:t>
      </w:r>
      <w:r w:rsidR="006D56CF" w:rsidRPr="00741BE8">
        <w:rPr>
          <w:rFonts w:ascii="Verdana" w:hAnsi="Verdana" w:cs="Arial"/>
          <w:sz w:val="18"/>
          <w:szCs w:val="18"/>
          <w:lang w:val="en-GB"/>
        </w:rPr>
        <w:t xml:space="preserve">  the Summary of Additional Information</w:t>
      </w:r>
      <w:r w:rsidR="00FD5F06" w:rsidRPr="00741BE8">
        <w:rPr>
          <w:rFonts w:ascii="Verdana" w:hAnsi="Verdana" w:cs="Arial"/>
          <w:sz w:val="18"/>
          <w:szCs w:val="18"/>
          <w:lang w:val="en-GB"/>
        </w:rPr>
        <w:t>;</w:t>
      </w:r>
      <w:r w:rsidR="006D56CF" w:rsidRPr="00741BE8">
        <w:rPr>
          <w:rFonts w:ascii="Verdana" w:hAnsi="Verdana" w:cs="Arial"/>
          <w:sz w:val="18"/>
          <w:szCs w:val="18"/>
          <w:lang w:val="en-GB"/>
        </w:rPr>
        <w:tab/>
      </w:r>
    </w:p>
    <w:p w14:paraId="6F203EE6" w14:textId="01C43508" w:rsidR="001D3F29" w:rsidRPr="00741BE8" w:rsidRDefault="001D3F29" w:rsidP="00741BE8">
      <w:pPr>
        <w:suppressAutoHyphens/>
        <w:ind w:right="-1"/>
        <w:rPr>
          <w:rFonts w:ascii="Verdana" w:hAnsi="Verdana" w:cs="Arial"/>
          <w:sz w:val="18"/>
          <w:szCs w:val="18"/>
          <w:lang w:val="en-GB"/>
        </w:rPr>
      </w:pPr>
      <w:r w:rsidRPr="00741BE8">
        <w:rPr>
          <w:rFonts w:ascii="Verdana" w:hAnsi="Verdana" w:cs="Arial"/>
          <w:sz w:val="18"/>
          <w:szCs w:val="18"/>
          <w:lang w:val="en-GB"/>
        </w:rPr>
        <w:tab/>
      </w:r>
      <w:r w:rsidR="006D56CF" w:rsidRPr="00741BE8">
        <w:rPr>
          <w:rFonts w:ascii="Verdana" w:hAnsi="Verdana" w:cs="Arial"/>
          <w:sz w:val="18"/>
          <w:szCs w:val="18"/>
          <w:lang w:val="en-GB"/>
        </w:rPr>
        <w:t>3</w:t>
      </w:r>
      <w:r w:rsidRPr="00741BE8">
        <w:rPr>
          <w:rFonts w:ascii="Verdana" w:hAnsi="Verdana" w:cs="Arial"/>
          <w:sz w:val="18"/>
          <w:szCs w:val="18"/>
          <w:lang w:val="en-GB"/>
        </w:rPr>
        <w:t xml:space="preserve">.  </w:t>
      </w:r>
      <w:r w:rsidR="00AC6961" w:rsidRPr="00741BE8">
        <w:rPr>
          <w:rFonts w:ascii="Verdana" w:hAnsi="Verdana" w:cs="Arial"/>
          <w:sz w:val="18"/>
          <w:szCs w:val="18"/>
          <w:lang w:val="en-GB"/>
        </w:rPr>
        <w:t xml:space="preserve">the </w:t>
      </w:r>
      <w:r w:rsidR="006D56CF" w:rsidRPr="00741BE8">
        <w:rPr>
          <w:rFonts w:ascii="Verdana" w:hAnsi="Verdana" w:cs="Arial"/>
          <w:sz w:val="18"/>
          <w:szCs w:val="18"/>
          <w:lang w:val="en-GB"/>
        </w:rPr>
        <w:t>tender document</w:t>
      </w:r>
      <w:r w:rsidRPr="00741BE8">
        <w:rPr>
          <w:rFonts w:ascii="Verdana" w:hAnsi="Verdana" w:cs="Arial"/>
          <w:sz w:val="18"/>
          <w:szCs w:val="18"/>
          <w:lang w:val="en-GB"/>
        </w:rPr>
        <w:t>;</w:t>
      </w:r>
    </w:p>
    <w:p w14:paraId="4319FF7B" w14:textId="77777777" w:rsidR="006D56CF" w:rsidRPr="00741BE8" w:rsidRDefault="006D56CF" w:rsidP="00741BE8">
      <w:pPr>
        <w:suppressAutoHyphens/>
        <w:ind w:right="-1"/>
        <w:rPr>
          <w:rFonts w:ascii="Verdana" w:hAnsi="Verdana" w:cs="Arial"/>
          <w:sz w:val="18"/>
          <w:szCs w:val="18"/>
          <w:lang w:val="en-GB"/>
        </w:rPr>
      </w:pPr>
      <w:r w:rsidRPr="00741BE8">
        <w:rPr>
          <w:rFonts w:ascii="Verdana" w:hAnsi="Verdana" w:cs="Arial"/>
          <w:sz w:val="18"/>
          <w:szCs w:val="18"/>
          <w:lang w:val="en-GB"/>
        </w:rPr>
        <w:lastRenderedPageBreak/>
        <w:tab/>
        <w:t>4.  the ARVODI 2018;</w:t>
      </w:r>
    </w:p>
    <w:p w14:paraId="576AEA53" w14:textId="0542CE68" w:rsidR="001D3F29" w:rsidRPr="00741BE8" w:rsidRDefault="004C0969" w:rsidP="00741BE8">
      <w:pPr>
        <w:suppressAutoHyphens/>
        <w:ind w:left="700" w:right="-1"/>
        <w:rPr>
          <w:rFonts w:ascii="Verdana" w:hAnsi="Verdana" w:cs="Arial"/>
          <w:sz w:val="18"/>
          <w:szCs w:val="18"/>
          <w:lang w:val="en-GB"/>
        </w:rPr>
      </w:pPr>
      <w:r w:rsidRPr="00741BE8">
        <w:rPr>
          <w:rFonts w:ascii="Verdana" w:hAnsi="Verdana" w:cs="Arial"/>
          <w:sz w:val="18"/>
          <w:szCs w:val="18"/>
          <w:lang w:val="en-GB"/>
        </w:rPr>
        <w:t xml:space="preserve">5.  the </w:t>
      </w:r>
      <w:r w:rsidR="006D56CF" w:rsidRPr="00741BE8">
        <w:rPr>
          <w:rFonts w:ascii="Verdana" w:hAnsi="Verdana" w:cs="Arial"/>
          <w:sz w:val="18"/>
          <w:szCs w:val="18"/>
          <w:lang w:val="en-GB"/>
        </w:rPr>
        <w:t xml:space="preserve">tender </w:t>
      </w:r>
      <w:r w:rsidRPr="00741BE8">
        <w:rPr>
          <w:rFonts w:ascii="Verdana" w:hAnsi="Verdana" w:cs="Arial"/>
          <w:sz w:val="18"/>
          <w:szCs w:val="18"/>
          <w:lang w:val="en-GB"/>
        </w:rPr>
        <w:t>issued</w:t>
      </w:r>
      <w:r w:rsidR="006D56CF" w:rsidRPr="00741BE8">
        <w:rPr>
          <w:rFonts w:ascii="Verdana" w:hAnsi="Verdana" w:cs="Arial"/>
          <w:sz w:val="18"/>
          <w:szCs w:val="18"/>
          <w:lang w:val="en-GB"/>
        </w:rPr>
        <w:t xml:space="preserve"> </w:t>
      </w:r>
      <w:r w:rsidRPr="00741BE8">
        <w:rPr>
          <w:rFonts w:ascii="Verdana" w:hAnsi="Verdana" w:cs="Arial"/>
          <w:sz w:val="18"/>
          <w:szCs w:val="18"/>
          <w:lang w:val="en-GB"/>
        </w:rPr>
        <w:t xml:space="preserve">by the Contractor to the Contracting Authority on </w:t>
      </w:r>
      <w:r w:rsidRPr="00741BE8">
        <w:rPr>
          <w:rFonts w:ascii="Verdana" w:hAnsi="Verdana" w:cs="Arial"/>
          <w:sz w:val="18"/>
          <w:szCs w:val="18"/>
          <w:highlight w:val="lightGray"/>
          <w:lang w:val="en-GB"/>
        </w:rPr>
        <w:t>[</w:t>
      </w:r>
      <w:r w:rsidRPr="00741BE8">
        <w:rPr>
          <w:rFonts w:ascii="Verdana" w:hAnsi="Verdana" w:cs="Arial"/>
          <w:i/>
          <w:sz w:val="18"/>
          <w:szCs w:val="18"/>
          <w:highlight w:val="lightGray"/>
          <w:lang w:val="en-GB"/>
        </w:rPr>
        <w:t>date</w:t>
      </w:r>
      <w:r w:rsidRPr="00741BE8">
        <w:rPr>
          <w:rFonts w:ascii="Verdana" w:hAnsi="Verdana" w:cs="Arial"/>
          <w:sz w:val="18"/>
          <w:szCs w:val="18"/>
          <w:highlight w:val="lightGray"/>
          <w:lang w:val="en-GB"/>
        </w:rPr>
        <w:t xml:space="preserve">], ref </w:t>
      </w:r>
      <w:r w:rsidR="00741BE8" w:rsidRPr="00741BE8">
        <w:rPr>
          <w:rFonts w:ascii="Verdana" w:hAnsi="Verdana" w:cs="Arial"/>
          <w:sz w:val="18"/>
          <w:szCs w:val="18"/>
          <w:highlight w:val="lightGray"/>
          <w:lang w:val="en-GB"/>
        </w:rPr>
        <w:t>[</w:t>
      </w:r>
      <w:r w:rsidRPr="00741BE8">
        <w:rPr>
          <w:rFonts w:ascii="Verdana" w:hAnsi="Verdana" w:cs="Arial"/>
          <w:sz w:val="18"/>
          <w:szCs w:val="18"/>
          <w:highlight w:val="lightGray"/>
          <w:lang w:val="en-GB"/>
        </w:rPr>
        <w:t>…</w:t>
      </w:r>
      <w:r w:rsidR="00741BE8" w:rsidRPr="00741BE8">
        <w:rPr>
          <w:rFonts w:ascii="Verdana" w:hAnsi="Verdana" w:cs="Arial"/>
          <w:sz w:val="18"/>
          <w:szCs w:val="18"/>
          <w:highlight w:val="lightGray"/>
          <w:lang w:val="en-GB"/>
        </w:rPr>
        <w:t>]</w:t>
      </w:r>
    </w:p>
    <w:p w14:paraId="3BAC476C" w14:textId="77777777" w:rsidR="001D3F29" w:rsidRPr="00741BE8" w:rsidRDefault="001D3F29" w:rsidP="00741BE8">
      <w:pPr>
        <w:suppressAutoHyphens/>
        <w:ind w:left="567" w:right="-1" w:hanging="567"/>
        <w:rPr>
          <w:rFonts w:ascii="Verdana" w:hAnsi="Verdana" w:cs="Arial"/>
          <w:sz w:val="18"/>
          <w:szCs w:val="18"/>
          <w:lang w:val="en-GB"/>
        </w:rPr>
      </w:pPr>
    </w:p>
    <w:p w14:paraId="72CF710A" w14:textId="1B3090A9" w:rsidR="00D856E9" w:rsidRPr="00D856E9" w:rsidRDefault="001D3F29" w:rsidP="00D856E9">
      <w:pPr>
        <w:pStyle w:val="Lijstalinea"/>
        <w:numPr>
          <w:ilvl w:val="1"/>
          <w:numId w:val="12"/>
        </w:numPr>
        <w:suppressAutoHyphens/>
        <w:ind w:right="-1"/>
        <w:rPr>
          <w:rFonts w:ascii="Verdana" w:hAnsi="Verdana"/>
          <w:iCs/>
          <w:sz w:val="18"/>
          <w:szCs w:val="18"/>
          <w:lang w:val="en-US"/>
        </w:rPr>
      </w:pPr>
      <w:r w:rsidRPr="00D856E9">
        <w:rPr>
          <w:rFonts w:ascii="Verdana" w:hAnsi="Verdana" w:cs="Arial"/>
          <w:sz w:val="18"/>
          <w:szCs w:val="18"/>
          <w:lang w:val="en-GB"/>
        </w:rPr>
        <w:t xml:space="preserve">The results of the </w:t>
      </w:r>
      <w:r w:rsidR="00E408A4" w:rsidRPr="00D856E9">
        <w:rPr>
          <w:rFonts w:ascii="Verdana" w:hAnsi="Verdana" w:cs="Arial"/>
          <w:sz w:val="18"/>
          <w:szCs w:val="18"/>
          <w:lang w:val="en-GB"/>
        </w:rPr>
        <w:t>assignment (stages 1 to 5)</w:t>
      </w:r>
      <w:r w:rsidRPr="00D856E9">
        <w:rPr>
          <w:rFonts w:ascii="Verdana" w:hAnsi="Verdana" w:cs="Arial"/>
          <w:sz w:val="18"/>
          <w:szCs w:val="18"/>
          <w:lang w:val="en-GB"/>
        </w:rPr>
        <w:t xml:space="preserve"> will be delivered in the form of or concluded with the submission of a final report. </w:t>
      </w:r>
      <w:r w:rsidR="001B2A53" w:rsidRPr="00D856E9">
        <w:rPr>
          <w:rFonts w:ascii="Verdana" w:hAnsi="Verdana"/>
          <w:iCs/>
          <w:sz w:val="18"/>
          <w:szCs w:val="18"/>
          <w:lang w:val="en-US"/>
        </w:rPr>
        <w:t>The final report shall consist of a public section, intended for publication, and a confidential section, containing information whose disclosure will be submitted to parliament through a confidential process in line with executed NDA's.</w:t>
      </w:r>
      <w:r w:rsidR="00D856E9" w:rsidRPr="00D856E9">
        <w:rPr>
          <w:rFonts w:ascii="Verdana" w:hAnsi="Verdana"/>
          <w:iCs/>
          <w:sz w:val="18"/>
          <w:szCs w:val="18"/>
          <w:lang w:val="en-US"/>
        </w:rPr>
        <w:t xml:space="preserve"> </w:t>
      </w:r>
    </w:p>
    <w:p w14:paraId="719AF833" w14:textId="77777777" w:rsidR="00D856E9" w:rsidRDefault="00D856E9" w:rsidP="00D856E9">
      <w:pPr>
        <w:pStyle w:val="Lijstalinea"/>
        <w:suppressAutoHyphens/>
        <w:ind w:right="-1"/>
        <w:rPr>
          <w:rFonts w:ascii="Verdana" w:eastAsiaTheme="minorHAnsi" w:hAnsi="Verdana" w:cstheme="minorBidi"/>
          <w:sz w:val="18"/>
          <w:szCs w:val="18"/>
          <w:lang w:val="en-US" w:eastAsia="en-US"/>
        </w:rPr>
      </w:pPr>
    </w:p>
    <w:p w14:paraId="5B3CC8D5" w14:textId="02EDA336" w:rsidR="001D3F29" w:rsidRPr="00D856E9" w:rsidRDefault="00D856E9" w:rsidP="00D856E9">
      <w:pPr>
        <w:pStyle w:val="Lijstalinea"/>
        <w:suppressAutoHyphens/>
        <w:ind w:right="-1"/>
        <w:rPr>
          <w:rFonts w:ascii="Verdana" w:hAnsi="Verdana" w:cs="Arial"/>
          <w:sz w:val="18"/>
          <w:szCs w:val="18"/>
          <w:lang w:val="en-US"/>
        </w:rPr>
      </w:pPr>
      <w:r w:rsidRPr="00D856E9">
        <w:rPr>
          <w:rFonts w:ascii="Verdana" w:eastAsiaTheme="minorHAnsi" w:hAnsi="Verdana" w:cstheme="minorBidi"/>
          <w:sz w:val="18"/>
          <w:szCs w:val="18"/>
          <w:lang w:val="en-US" w:eastAsia="en-US"/>
        </w:rPr>
        <w:t>Also, you are expected to function as an intermediary, adept at presenting complex technical data in a way that is easily understood by decision-makers and local communities. This includes translating complex technical concepts into accessible language and, conversely, turning questions or concerns from non-technical stakeholders into precise technical questions for further research.</w:t>
      </w:r>
    </w:p>
    <w:p w14:paraId="01B054F9" w14:textId="20EE2D9A" w:rsidR="00B219A1" w:rsidRPr="00741BE8" w:rsidRDefault="00B219A1" w:rsidP="00741BE8">
      <w:pPr>
        <w:suppressAutoHyphens/>
        <w:ind w:left="450" w:right="-1"/>
        <w:rPr>
          <w:rFonts w:ascii="Verdana" w:hAnsi="Verdana" w:cs="Arial"/>
          <w:sz w:val="18"/>
          <w:szCs w:val="18"/>
          <w:lang w:val="en-GB"/>
        </w:rPr>
      </w:pPr>
    </w:p>
    <w:p w14:paraId="6C58310E" w14:textId="77777777" w:rsidR="00FD5F06" w:rsidRPr="00741BE8" w:rsidRDefault="00FD5F06" w:rsidP="00741BE8">
      <w:pPr>
        <w:suppressAutoHyphens/>
        <w:ind w:left="450" w:right="-1"/>
        <w:rPr>
          <w:rFonts w:ascii="Verdana" w:hAnsi="Verdana" w:cs="Arial"/>
          <w:sz w:val="18"/>
          <w:szCs w:val="18"/>
          <w:lang w:val="en-GB"/>
        </w:rPr>
      </w:pPr>
    </w:p>
    <w:p w14:paraId="34C996EF" w14:textId="77777777" w:rsidR="001D3F29" w:rsidRPr="00741BE8" w:rsidRDefault="001D3F29" w:rsidP="00741BE8">
      <w:pPr>
        <w:suppressAutoHyphens/>
        <w:ind w:left="700" w:right="-1" w:hanging="700"/>
        <w:rPr>
          <w:rFonts w:ascii="Verdana" w:hAnsi="Verdana" w:cs="Arial"/>
          <w:sz w:val="18"/>
          <w:szCs w:val="18"/>
          <w:lang w:val="en-GB"/>
        </w:rPr>
      </w:pPr>
      <w:r w:rsidRPr="00741BE8">
        <w:rPr>
          <w:rFonts w:ascii="Verdana" w:hAnsi="Verdana" w:cs="Arial"/>
          <w:b/>
          <w:sz w:val="18"/>
          <w:szCs w:val="18"/>
          <w:lang w:val="en-GB"/>
        </w:rPr>
        <w:t>2.</w:t>
      </w:r>
      <w:r w:rsidRPr="00741BE8">
        <w:rPr>
          <w:rFonts w:ascii="Verdana" w:hAnsi="Verdana" w:cs="Arial"/>
          <w:b/>
          <w:sz w:val="18"/>
          <w:szCs w:val="18"/>
          <w:lang w:val="en-GB"/>
        </w:rPr>
        <w:tab/>
        <w:t>Formation and duration of the Contract</w:t>
      </w:r>
    </w:p>
    <w:p w14:paraId="34B01D80" w14:textId="77777777" w:rsidR="001D3F29" w:rsidRPr="00741BE8" w:rsidRDefault="001D3F29" w:rsidP="00741BE8">
      <w:pPr>
        <w:suppressAutoHyphens/>
        <w:ind w:left="567" w:right="-1" w:hanging="567"/>
        <w:rPr>
          <w:rFonts w:ascii="Verdana" w:hAnsi="Verdana" w:cs="Arial"/>
          <w:sz w:val="18"/>
          <w:szCs w:val="18"/>
          <w:lang w:val="en-GB"/>
        </w:rPr>
      </w:pPr>
    </w:p>
    <w:p w14:paraId="0E5761C2" w14:textId="668E7B36" w:rsidR="00FD5F06" w:rsidRPr="00741BE8" w:rsidRDefault="00741BE8" w:rsidP="00741BE8">
      <w:pPr>
        <w:tabs>
          <w:tab w:val="left" w:pos="709"/>
          <w:tab w:val="left" w:pos="2040"/>
          <w:tab w:val="left" w:pos="4320"/>
          <w:tab w:val="left" w:pos="6480"/>
        </w:tabs>
        <w:suppressAutoHyphens/>
        <w:ind w:left="709" w:right="-1" w:hanging="709"/>
        <w:rPr>
          <w:rFonts w:ascii="Verdana" w:hAnsi="Verdana"/>
          <w:sz w:val="18"/>
          <w:szCs w:val="18"/>
          <w:lang w:val="en-US"/>
        </w:rPr>
      </w:pPr>
      <w:r w:rsidRPr="00741BE8">
        <w:rPr>
          <w:rFonts w:ascii="Verdana" w:hAnsi="Verdana" w:cs="Arial"/>
          <w:sz w:val="18"/>
          <w:szCs w:val="18"/>
          <w:lang w:val="en-GB"/>
        </w:rPr>
        <w:t>2</w:t>
      </w:r>
      <w:r w:rsidR="00FD5F06" w:rsidRPr="00741BE8">
        <w:rPr>
          <w:rFonts w:ascii="Verdana" w:hAnsi="Verdana" w:cs="Arial"/>
          <w:sz w:val="18"/>
          <w:szCs w:val="18"/>
          <w:lang w:val="en-GB"/>
        </w:rPr>
        <w:t>.1</w:t>
      </w:r>
      <w:r w:rsidR="00FD5F06" w:rsidRPr="00741BE8">
        <w:rPr>
          <w:rFonts w:ascii="Verdana" w:hAnsi="Verdana" w:cs="Arial"/>
          <w:sz w:val="18"/>
          <w:szCs w:val="18"/>
          <w:lang w:val="en-GB"/>
        </w:rPr>
        <w:tab/>
        <w:t xml:space="preserve">This Contract is formed once it has been signed by the Parties and </w:t>
      </w:r>
      <w:r w:rsidR="00FD5F06" w:rsidRPr="00741BE8">
        <w:rPr>
          <w:rFonts w:ascii="Verdana" w:hAnsi="Verdana"/>
          <w:sz w:val="18"/>
          <w:szCs w:val="18"/>
          <w:lang w:val="en-US"/>
        </w:rPr>
        <w:t xml:space="preserve">lasts until the results </w:t>
      </w:r>
      <w:r w:rsidR="00E408A4">
        <w:rPr>
          <w:rFonts w:ascii="Verdana" w:hAnsi="Verdana"/>
          <w:sz w:val="18"/>
          <w:szCs w:val="18"/>
          <w:lang w:val="en-US"/>
        </w:rPr>
        <w:t>(</w:t>
      </w:r>
      <w:r w:rsidR="00FD5F06" w:rsidRPr="00741BE8">
        <w:rPr>
          <w:rFonts w:ascii="Verdana" w:hAnsi="Verdana"/>
          <w:sz w:val="18"/>
          <w:szCs w:val="18"/>
          <w:lang w:val="en-US"/>
        </w:rPr>
        <w:t xml:space="preserve">of the </w:t>
      </w:r>
      <w:r w:rsidR="00E408A4">
        <w:rPr>
          <w:rFonts w:ascii="Verdana" w:hAnsi="Verdana"/>
          <w:sz w:val="18"/>
          <w:szCs w:val="18"/>
          <w:lang w:val="en-US"/>
        </w:rPr>
        <w:t>stages)</w:t>
      </w:r>
      <w:r w:rsidR="00FD5F06" w:rsidRPr="00741BE8">
        <w:rPr>
          <w:rFonts w:ascii="Verdana" w:hAnsi="Verdana"/>
          <w:sz w:val="18"/>
          <w:szCs w:val="18"/>
          <w:lang w:val="en-US"/>
        </w:rPr>
        <w:t xml:space="preserve"> has been accepted by the Contracting Authority.</w:t>
      </w:r>
    </w:p>
    <w:p w14:paraId="494DFF95" w14:textId="77777777" w:rsidR="00FD5F06" w:rsidRPr="00741BE8" w:rsidRDefault="00FD5F06" w:rsidP="00741BE8">
      <w:pPr>
        <w:suppressAutoHyphens/>
        <w:ind w:right="-1"/>
        <w:rPr>
          <w:rFonts w:ascii="Verdana" w:hAnsi="Verdana" w:cs="Arial"/>
          <w:sz w:val="18"/>
          <w:szCs w:val="18"/>
          <w:lang w:val="en-GB"/>
        </w:rPr>
      </w:pPr>
    </w:p>
    <w:p w14:paraId="674F49D5" w14:textId="1D1F51E5" w:rsidR="001D3F29" w:rsidRPr="001B2A53" w:rsidRDefault="00741BE8" w:rsidP="001B2A53">
      <w:pPr>
        <w:suppressAutoHyphens/>
        <w:ind w:left="720" w:right="-1" w:hanging="720"/>
        <w:rPr>
          <w:rFonts w:ascii="Verdana" w:hAnsi="Verdana" w:cs="Arial"/>
          <w:sz w:val="18"/>
          <w:szCs w:val="18"/>
          <w:lang w:val="en-GB"/>
        </w:rPr>
      </w:pPr>
      <w:r w:rsidRPr="00741BE8">
        <w:rPr>
          <w:rFonts w:ascii="Verdana" w:hAnsi="Verdana" w:cs="Arial"/>
          <w:sz w:val="18"/>
          <w:szCs w:val="18"/>
          <w:lang w:val="en-GB"/>
        </w:rPr>
        <w:t>2</w:t>
      </w:r>
      <w:r w:rsidR="00FD5F06" w:rsidRPr="00741BE8">
        <w:rPr>
          <w:rFonts w:ascii="Verdana" w:hAnsi="Verdana" w:cs="Arial"/>
          <w:sz w:val="18"/>
          <w:szCs w:val="18"/>
          <w:lang w:val="en-GB"/>
        </w:rPr>
        <w:t xml:space="preserve">.2 </w:t>
      </w:r>
      <w:r w:rsidR="00FD5F06" w:rsidRPr="00741BE8">
        <w:rPr>
          <w:rFonts w:ascii="Verdana" w:hAnsi="Verdana" w:cs="Arial"/>
          <w:sz w:val="18"/>
          <w:szCs w:val="18"/>
          <w:lang w:val="en-GB"/>
        </w:rPr>
        <w:tab/>
      </w:r>
      <w:r w:rsidR="001B2A53" w:rsidRPr="001B2A53">
        <w:rPr>
          <w:rFonts w:ascii="Verdana" w:hAnsi="Verdana" w:cs="Arial"/>
          <w:sz w:val="18"/>
          <w:szCs w:val="18"/>
          <w:lang w:val="en-GB"/>
        </w:rPr>
        <w:t>Stages 1 through 4 of the assignment must be completed within a 3-month period, starting on July 9, 2024, and ending on October 9, 2024. While deviations from this timeline are permissible (in consultation with the Contracting Authority), they should not extend beyond the designated scope of the assignment. Following this initial period, an additional 3 months, ending on January 9, 2025, will be allocated for completing stage 5 in month 4 and any further technical advisory services the Contracting Authority may require related to stage 5.</w:t>
      </w:r>
    </w:p>
    <w:p w14:paraId="4C63E173" w14:textId="77777777" w:rsidR="00B219A1" w:rsidRPr="00741BE8" w:rsidRDefault="00B219A1" w:rsidP="00741BE8">
      <w:pPr>
        <w:suppressAutoHyphens/>
        <w:ind w:right="-1"/>
        <w:rPr>
          <w:rFonts w:ascii="Verdana" w:hAnsi="Verdana" w:cs="Arial"/>
          <w:sz w:val="18"/>
          <w:szCs w:val="18"/>
          <w:lang w:val="en-GB"/>
        </w:rPr>
      </w:pPr>
    </w:p>
    <w:p w14:paraId="1ACF5F1A" w14:textId="77777777" w:rsidR="001D3F29" w:rsidRPr="00741BE8" w:rsidRDefault="001D3F29" w:rsidP="00741BE8">
      <w:pPr>
        <w:suppressAutoHyphens/>
        <w:ind w:left="700" w:right="-1" w:hanging="700"/>
        <w:rPr>
          <w:rFonts w:ascii="Verdana" w:hAnsi="Verdana" w:cs="Arial"/>
          <w:sz w:val="18"/>
          <w:szCs w:val="18"/>
          <w:lang w:val="en-GB"/>
        </w:rPr>
      </w:pPr>
      <w:r w:rsidRPr="00741BE8">
        <w:rPr>
          <w:rFonts w:ascii="Verdana" w:hAnsi="Verdana" w:cs="Arial"/>
          <w:b/>
          <w:sz w:val="18"/>
          <w:szCs w:val="18"/>
          <w:lang w:val="en-GB"/>
        </w:rPr>
        <w:t>3.</w:t>
      </w:r>
      <w:r w:rsidRPr="00741BE8">
        <w:rPr>
          <w:rFonts w:ascii="Verdana" w:hAnsi="Verdana" w:cs="Arial"/>
          <w:b/>
          <w:sz w:val="18"/>
          <w:szCs w:val="18"/>
          <w:lang w:val="en-GB"/>
        </w:rPr>
        <w:tab/>
        <w:t>Price and other financial provisions</w:t>
      </w:r>
    </w:p>
    <w:p w14:paraId="2080249D" w14:textId="77777777" w:rsidR="001D3F29" w:rsidRPr="00741BE8" w:rsidRDefault="001D3F29" w:rsidP="00741BE8">
      <w:pPr>
        <w:suppressAutoHyphens/>
        <w:ind w:left="567" w:right="-1" w:hanging="567"/>
        <w:rPr>
          <w:rFonts w:ascii="Verdana" w:hAnsi="Verdana" w:cs="Arial"/>
          <w:sz w:val="18"/>
          <w:szCs w:val="18"/>
          <w:lang w:val="en-GB"/>
        </w:rPr>
      </w:pPr>
    </w:p>
    <w:p w14:paraId="20967ECF" w14:textId="435B2A12" w:rsidR="001D3F29" w:rsidRDefault="001D3F29" w:rsidP="00741BE8">
      <w:pPr>
        <w:suppressAutoHyphens/>
        <w:ind w:left="720" w:right="-1" w:hanging="720"/>
        <w:rPr>
          <w:rFonts w:ascii="Verdana" w:hAnsi="Verdana" w:cs="Arial"/>
          <w:sz w:val="18"/>
          <w:szCs w:val="18"/>
          <w:lang w:val="en-GB"/>
        </w:rPr>
      </w:pPr>
      <w:r w:rsidRPr="00741BE8">
        <w:rPr>
          <w:rFonts w:ascii="Verdana" w:hAnsi="Verdana" w:cs="Arial"/>
          <w:sz w:val="18"/>
          <w:szCs w:val="18"/>
          <w:lang w:val="en-GB"/>
        </w:rPr>
        <w:t>3.1</w:t>
      </w:r>
      <w:r w:rsidRPr="00741BE8">
        <w:rPr>
          <w:rFonts w:ascii="Verdana" w:hAnsi="Verdana" w:cs="Arial"/>
          <w:sz w:val="18"/>
          <w:szCs w:val="18"/>
          <w:lang w:val="en-GB"/>
        </w:rPr>
        <w:tab/>
      </w:r>
      <w:r w:rsidRPr="001B2A53">
        <w:rPr>
          <w:rFonts w:ascii="Verdana" w:hAnsi="Verdana" w:cs="Arial"/>
          <w:sz w:val="18"/>
          <w:szCs w:val="18"/>
          <w:highlight w:val="lightGray"/>
          <w:lang w:val="en-GB"/>
        </w:rPr>
        <w:t xml:space="preserve">The Contractor will perform the </w:t>
      </w:r>
      <w:r w:rsidR="001B2A53" w:rsidRPr="001B2A53">
        <w:rPr>
          <w:rFonts w:ascii="Verdana" w:hAnsi="Verdana" w:cs="Arial"/>
          <w:sz w:val="18"/>
          <w:szCs w:val="18"/>
          <w:highlight w:val="lightGray"/>
          <w:lang w:val="en-GB"/>
        </w:rPr>
        <w:t>Assignment</w:t>
      </w:r>
      <w:r w:rsidRPr="001B2A53">
        <w:rPr>
          <w:rFonts w:ascii="Verdana" w:hAnsi="Verdana" w:cs="Arial"/>
          <w:sz w:val="18"/>
          <w:szCs w:val="18"/>
          <w:highlight w:val="lightGray"/>
          <w:lang w:val="en-GB"/>
        </w:rPr>
        <w:t xml:space="preserve"> for a </w:t>
      </w:r>
      <w:r w:rsidR="001B2A53" w:rsidRPr="001B2A53">
        <w:rPr>
          <w:rFonts w:ascii="Verdana" w:hAnsi="Verdana" w:cs="Arial"/>
          <w:sz w:val="18"/>
          <w:szCs w:val="18"/>
          <w:highlight w:val="lightGray"/>
          <w:lang w:val="en-GB"/>
        </w:rPr>
        <w:t>maxim total price</w:t>
      </w:r>
      <w:r w:rsidRPr="001B2A53">
        <w:rPr>
          <w:rFonts w:ascii="Verdana" w:hAnsi="Verdana" w:cs="Arial"/>
          <w:sz w:val="18"/>
          <w:szCs w:val="18"/>
          <w:highlight w:val="lightGray"/>
          <w:lang w:val="en-GB"/>
        </w:rPr>
        <w:t xml:space="preserve"> of €</w:t>
      </w:r>
      <w:r w:rsidR="00741BE8" w:rsidRPr="001B2A53">
        <w:rPr>
          <w:rFonts w:ascii="Verdana" w:hAnsi="Verdana" w:cs="Arial"/>
          <w:sz w:val="18"/>
          <w:szCs w:val="18"/>
          <w:highlight w:val="lightGray"/>
          <w:lang w:val="en-GB"/>
        </w:rPr>
        <w:t xml:space="preserve"> [</w:t>
      </w:r>
      <w:r w:rsidRPr="001B2A53">
        <w:rPr>
          <w:rFonts w:ascii="Verdana" w:hAnsi="Verdana" w:cs="Arial"/>
          <w:sz w:val="18"/>
          <w:szCs w:val="18"/>
          <w:highlight w:val="lightGray"/>
          <w:lang w:val="en-GB"/>
        </w:rPr>
        <w:t>…</w:t>
      </w:r>
      <w:r w:rsidR="00741BE8" w:rsidRPr="001B2A53">
        <w:rPr>
          <w:rFonts w:ascii="Verdana" w:hAnsi="Verdana" w:cs="Arial"/>
          <w:sz w:val="18"/>
          <w:szCs w:val="18"/>
          <w:highlight w:val="lightGray"/>
          <w:lang w:val="en-GB"/>
        </w:rPr>
        <w:t>],-</w:t>
      </w:r>
      <w:r w:rsidRPr="001B2A53">
        <w:rPr>
          <w:rFonts w:ascii="Verdana" w:hAnsi="Verdana" w:cs="Arial"/>
          <w:sz w:val="18"/>
          <w:szCs w:val="18"/>
          <w:highlight w:val="lightGray"/>
          <w:lang w:val="en-GB"/>
        </w:rPr>
        <w:t xml:space="preserve"> (excluding VAT and including travel, accommodation and any other costs).</w:t>
      </w:r>
    </w:p>
    <w:p w14:paraId="1B69CCBB" w14:textId="77777777" w:rsidR="001B2A53" w:rsidRDefault="001B2A53" w:rsidP="00741BE8">
      <w:pPr>
        <w:suppressAutoHyphens/>
        <w:ind w:left="720" w:right="-1" w:hanging="720"/>
        <w:rPr>
          <w:rFonts w:ascii="Verdana" w:hAnsi="Verdana" w:cs="Arial"/>
          <w:sz w:val="18"/>
          <w:szCs w:val="18"/>
          <w:lang w:val="en-GB"/>
        </w:rPr>
      </w:pPr>
    </w:p>
    <w:p w14:paraId="6E2A4511" w14:textId="09B41E60" w:rsidR="001B2A53" w:rsidRPr="00741BE8" w:rsidRDefault="001B2A53" w:rsidP="00741BE8">
      <w:pPr>
        <w:suppressAutoHyphens/>
        <w:ind w:left="720" w:right="-1" w:hanging="720"/>
        <w:rPr>
          <w:rFonts w:ascii="Verdana" w:hAnsi="Verdana" w:cs="Arial"/>
          <w:sz w:val="18"/>
          <w:szCs w:val="18"/>
          <w:lang w:val="en-GB"/>
        </w:rPr>
      </w:pPr>
      <w:r>
        <w:rPr>
          <w:rFonts w:ascii="Verdana" w:hAnsi="Verdana" w:cs="Arial"/>
          <w:sz w:val="18"/>
          <w:szCs w:val="18"/>
          <w:lang w:val="en-GB"/>
        </w:rPr>
        <w:t xml:space="preserve">3.2 </w:t>
      </w:r>
      <w:r>
        <w:rPr>
          <w:rFonts w:ascii="Verdana" w:hAnsi="Verdana" w:cs="Arial"/>
          <w:sz w:val="18"/>
          <w:szCs w:val="18"/>
          <w:lang w:val="en-GB"/>
        </w:rPr>
        <w:tab/>
      </w:r>
      <w:r w:rsidRPr="001B2A53">
        <w:rPr>
          <w:rFonts w:ascii="Verdana" w:hAnsi="Verdana" w:cs="Arial"/>
          <w:sz w:val="18"/>
          <w:szCs w:val="18"/>
          <w:lang w:val="en-GB"/>
        </w:rPr>
        <w:t>The maximum total price is excluding a provisional sum of € 200.000</w:t>
      </w:r>
      <w:r>
        <w:rPr>
          <w:rFonts w:ascii="Verdana" w:hAnsi="Verdana" w:cs="Arial"/>
          <w:sz w:val="18"/>
          <w:szCs w:val="18"/>
          <w:lang w:val="en-GB"/>
        </w:rPr>
        <w:t>,-</w:t>
      </w:r>
      <w:r w:rsidRPr="001B2A53">
        <w:rPr>
          <w:rFonts w:ascii="Verdana" w:hAnsi="Verdana" w:cs="Arial"/>
          <w:sz w:val="18"/>
          <w:szCs w:val="18"/>
          <w:lang w:val="en-GB"/>
        </w:rPr>
        <w:t xml:space="preserve"> (exclusive of VAT). The Contract Authority can use this provisional sum during the execution of the assignment for any extra or additional unforeseen costs (e.g. political changes, environmental factors and parliamentary inquiries).</w:t>
      </w:r>
    </w:p>
    <w:p w14:paraId="488B850B" w14:textId="77777777" w:rsidR="001D3F29" w:rsidRPr="00741BE8" w:rsidRDefault="001D3F29" w:rsidP="00741BE8">
      <w:pPr>
        <w:suppressAutoHyphens/>
        <w:ind w:left="567" w:right="-1" w:hanging="567"/>
        <w:rPr>
          <w:rFonts w:ascii="Verdana" w:hAnsi="Verdana" w:cs="Arial"/>
          <w:sz w:val="18"/>
          <w:szCs w:val="18"/>
          <w:lang w:val="en-GB"/>
        </w:rPr>
      </w:pPr>
    </w:p>
    <w:p w14:paraId="58CB7E37" w14:textId="4A3A27F5" w:rsidR="001D3F29" w:rsidRPr="00741BE8" w:rsidRDefault="001D3F29" w:rsidP="001B2A53">
      <w:pPr>
        <w:suppressAutoHyphens/>
        <w:ind w:left="720" w:right="-1" w:hanging="720"/>
        <w:rPr>
          <w:rFonts w:ascii="Verdana" w:hAnsi="Verdana" w:cs="Arial"/>
          <w:sz w:val="18"/>
          <w:szCs w:val="18"/>
          <w:lang w:val="en-GB"/>
        </w:rPr>
      </w:pPr>
      <w:r w:rsidRPr="00741BE8">
        <w:rPr>
          <w:rFonts w:ascii="Verdana" w:hAnsi="Verdana" w:cs="Arial"/>
          <w:sz w:val="18"/>
          <w:szCs w:val="18"/>
          <w:lang w:val="en-GB"/>
        </w:rPr>
        <w:t>3.</w:t>
      </w:r>
      <w:r w:rsidR="001B2A53">
        <w:rPr>
          <w:rFonts w:ascii="Verdana" w:hAnsi="Verdana" w:cs="Arial"/>
          <w:sz w:val="18"/>
          <w:szCs w:val="18"/>
          <w:lang w:val="en-GB"/>
        </w:rPr>
        <w:t>3</w:t>
      </w:r>
      <w:r w:rsidRPr="00741BE8">
        <w:rPr>
          <w:rFonts w:ascii="Verdana" w:hAnsi="Verdana" w:cs="Arial"/>
          <w:sz w:val="18"/>
          <w:szCs w:val="18"/>
          <w:lang w:val="en-GB"/>
        </w:rPr>
        <w:tab/>
        <w:t xml:space="preserve">It is expressly agreed that if </w:t>
      </w:r>
      <w:r w:rsidR="00930ED1" w:rsidRPr="00741BE8">
        <w:rPr>
          <w:rFonts w:ascii="Verdana" w:hAnsi="Verdana" w:cs="Arial"/>
          <w:sz w:val="18"/>
          <w:szCs w:val="18"/>
          <w:lang w:val="en-GB"/>
        </w:rPr>
        <w:t xml:space="preserve">the Contractor does not charge VAT but </w:t>
      </w:r>
      <w:r w:rsidRPr="00741BE8">
        <w:rPr>
          <w:rFonts w:ascii="Verdana" w:hAnsi="Verdana" w:cs="Arial"/>
          <w:sz w:val="18"/>
          <w:szCs w:val="18"/>
          <w:lang w:val="en-GB"/>
        </w:rPr>
        <w:t>some or all of the Services</w:t>
      </w:r>
      <w:r w:rsidR="00D856E9">
        <w:rPr>
          <w:rFonts w:ascii="Verdana" w:hAnsi="Verdana" w:cs="Arial"/>
          <w:sz w:val="18"/>
          <w:szCs w:val="18"/>
          <w:lang w:val="en-GB"/>
        </w:rPr>
        <w:t xml:space="preserve"> for this assignment</w:t>
      </w:r>
      <w:r w:rsidRPr="00741BE8">
        <w:rPr>
          <w:rFonts w:ascii="Verdana" w:hAnsi="Verdana" w:cs="Arial"/>
          <w:sz w:val="18"/>
          <w:szCs w:val="18"/>
          <w:lang w:val="en-GB"/>
        </w:rPr>
        <w:t xml:space="preserve"> are not exempt from VAT, the Contracting Authority </w:t>
      </w:r>
      <w:r w:rsidR="004323FA" w:rsidRPr="00741BE8">
        <w:rPr>
          <w:rFonts w:ascii="Verdana" w:hAnsi="Verdana" w:cs="Arial"/>
          <w:sz w:val="18"/>
          <w:szCs w:val="18"/>
          <w:lang w:val="en-GB"/>
        </w:rPr>
        <w:t xml:space="preserve">will not be liable to pay </w:t>
      </w:r>
      <w:r w:rsidR="00535F77" w:rsidRPr="00741BE8">
        <w:rPr>
          <w:rFonts w:ascii="Verdana" w:hAnsi="Verdana" w:cs="Arial"/>
          <w:sz w:val="18"/>
          <w:szCs w:val="18"/>
          <w:lang w:val="en-GB"/>
        </w:rPr>
        <w:t xml:space="preserve">the </w:t>
      </w:r>
      <w:r w:rsidR="004323FA" w:rsidRPr="00741BE8">
        <w:rPr>
          <w:rFonts w:ascii="Verdana" w:hAnsi="Verdana" w:cs="Arial"/>
          <w:sz w:val="18"/>
          <w:szCs w:val="18"/>
          <w:lang w:val="en-GB"/>
        </w:rPr>
        <w:t>VAT</w:t>
      </w:r>
      <w:r w:rsidR="00535F77" w:rsidRPr="00741BE8">
        <w:rPr>
          <w:rFonts w:ascii="Verdana" w:hAnsi="Verdana" w:cs="Arial"/>
          <w:sz w:val="18"/>
          <w:szCs w:val="18"/>
          <w:lang w:val="en-GB"/>
        </w:rPr>
        <w:t xml:space="preserve"> in question</w:t>
      </w:r>
      <w:r w:rsidR="004323FA" w:rsidRPr="00741BE8">
        <w:rPr>
          <w:rFonts w:ascii="Verdana" w:hAnsi="Verdana" w:cs="Arial"/>
          <w:sz w:val="18"/>
          <w:szCs w:val="18"/>
          <w:lang w:val="en-GB"/>
        </w:rPr>
        <w:t>.</w:t>
      </w:r>
      <w:r w:rsidRPr="00741BE8">
        <w:rPr>
          <w:rFonts w:ascii="Verdana" w:hAnsi="Verdana" w:cs="Arial"/>
          <w:sz w:val="18"/>
          <w:szCs w:val="18"/>
          <w:lang w:val="en-GB"/>
        </w:rPr>
        <w:t xml:space="preserve"> </w:t>
      </w:r>
    </w:p>
    <w:p w14:paraId="11B5D74E" w14:textId="77777777" w:rsidR="001D3F29" w:rsidRPr="00741BE8" w:rsidRDefault="001D3F29" w:rsidP="00741BE8">
      <w:pPr>
        <w:suppressAutoHyphens/>
        <w:ind w:left="567" w:right="-1" w:hanging="567"/>
        <w:rPr>
          <w:rFonts w:ascii="Verdana" w:hAnsi="Verdana" w:cs="Arial"/>
          <w:sz w:val="18"/>
          <w:szCs w:val="18"/>
          <w:lang w:val="en-GB"/>
        </w:rPr>
      </w:pPr>
    </w:p>
    <w:p w14:paraId="794E217D" w14:textId="726BCAB9" w:rsidR="00E85690" w:rsidRPr="00741BE8" w:rsidRDefault="001D3F29" w:rsidP="00741BE8">
      <w:pPr>
        <w:suppressAutoHyphens/>
        <w:ind w:left="720" w:right="-1" w:hanging="720"/>
        <w:rPr>
          <w:rFonts w:ascii="Verdana" w:hAnsi="Verdana" w:cs="Arial"/>
          <w:sz w:val="18"/>
          <w:szCs w:val="18"/>
          <w:lang w:val="en-GB"/>
        </w:rPr>
      </w:pPr>
      <w:r w:rsidRPr="00741BE8">
        <w:rPr>
          <w:rFonts w:ascii="Verdana" w:hAnsi="Verdana" w:cs="Arial"/>
          <w:sz w:val="18"/>
          <w:szCs w:val="18"/>
          <w:lang w:val="en-GB"/>
        </w:rPr>
        <w:t>3.4</w:t>
      </w:r>
      <w:r w:rsidRPr="00741BE8">
        <w:rPr>
          <w:rFonts w:ascii="Verdana" w:hAnsi="Verdana" w:cs="Arial"/>
          <w:sz w:val="18"/>
          <w:szCs w:val="18"/>
          <w:lang w:val="en-GB"/>
        </w:rPr>
        <w:tab/>
        <w:t>The agreed rates are fixed and invariable du</w:t>
      </w:r>
      <w:r w:rsidR="004323FA" w:rsidRPr="00741BE8">
        <w:rPr>
          <w:rFonts w:ascii="Verdana" w:hAnsi="Verdana" w:cs="Arial"/>
          <w:sz w:val="18"/>
          <w:szCs w:val="18"/>
          <w:lang w:val="en-GB"/>
        </w:rPr>
        <w:t>ring the term of this Contract.</w:t>
      </w:r>
    </w:p>
    <w:p w14:paraId="2C4CFECA" w14:textId="20D74E4C" w:rsidR="00FD5F06" w:rsidRPr="00741BE8" w:rsidRDefault="00FD5F06" w:rsidP="00741BE8">
      <w:pPr>
        <w:suppressAutoHyphens/>
        <w:ind w:left="720" w:right="-1" w:hanging="720"/>
        <w:rPr>
          <w:rFonts w:ascii="Verdana" w:hAnsi="Verdana" w:cs="Arial"/>
          <w:sz w:val="18"/>
          <w:szCs w:val="18"/>
          <w:lang w:val="en-GB"/>
        </w:rPr>
      </w:pPr>
    </w:p>
    <w:p w14:paraId="08305722" w14:textId="092A0043" w:rsidR="001B2A53" w:rsidRDefault="00FD5F06" w:rsidP="00741BE8">
      <w:pPr>
        <w:suppressAutoHyphens/>
        <w:ind w:left="720" w:right="-1" w:hanging="720"/>
        <w:rPr>
          <w:rFonts w:ascii="Verdana" w:hAnsi="Verdana" w:cs="Arial"/>
          <w:sz w:val="18"/>
          <w:szCs w:val="18"/>
          <w:lang w:val="en-GB"/>
        </w:rPr>
      </w:pPr>
      <w:r w:rsidRPr="00741BE8">
        <w:rPr>
          <w:rFonts w:ascii="Verdana" w:hAnsi="Verdana" w:cs="Arial"/>
          <w:sz w:val="18"/>
          <w:szCs w:val="18"/>
          <w:lang w:val="en-GB"/>
        </w:rPr>
        <w:t>3.5</w:t>
      </w:r>
      <w:r w:rsidRPr="00741BE8">
        <w:rPr>
          <w:rFonts w:ascii="Verdana" w:hAnsi="Verdana" w:cs="Arial"/>
          <w:sz w:val="18"/>
          <w:szCs w:val="18"/>
          <w:lang w:val="en-GB"/>
        </w:rPr>
        <w:tab/>
      </w:r>
      <w:r w:rsidR="001B2A53" w:rsidRPr="001B2A53">
        <w:rPr>
          <w:rFonts w:ascii="Verdana" w:hAnsi="Verdana" w:cs="Arial"/>
          <w:sz w:val="18"/>
          <w:szCs w:val="18"/>
          <w:lang w:val="en-GB"/>
        </w:rPr>
        <w:t>Payment of the assignment is made on the basis of actual hours/costs worked retrospectively per month up to 75% of the maximum total price. 25% of the actual hours worked shall only be paid by the Contract Authority after delivery and approval of the final result.</w:t>
      </w:r>
    </w:p>
    <w:p w14:paraId="2B58CB14" w14:textId="77777777" w:rsidR="001B2A53" w:rsidRDefault="001B2A53" w:rsidP="00741BE8">
      <w:pPr>
        <w:suppressAutoHyphens/>
        <w:ind w:left="720" w:right="-1" w:hanging="720"/>
        <w:rPr>
          <w:rFonts w:ascii="Verdana" w:hAnsi="Verdana" w:cs="Arial"/>
          <w:sz w:val="18"/>
          <w:szCs w:val="18"/>
          <w:lang w:val="en-GB"/>
        </w:rPr>
      </w:pPr>
    </w:p>
    <w:p w14:paraId="512D5F0F" w14:textId="087395B6" w:rsidR="001520DA" w:rsidRPr="00741BE8" w:rsidRDefault="001B2A53" w:rsidP="00741BE8">
      <w:pPr>
        <w:suppressAutoHyphens/>
        <w:ind w:left="720" w:right="-1" w:hanging="720"/>
        <w:rPr>
          <w:rFonts w:ascii="Verdana" w:hAnsi="Verdana" w:cs="Arial"/>
          <w:sz w:val="18"/>
          <w:szCs w:val="18"/>
          <w:lang w:val="en-GB"/>
        </w:rPr>
      </w:pPr>
      <w:r>
        <w:rPr>
          <w:rFonts w:ascii="Verdana" w:hAnsi="Verdana" w:cs="Arial"/>
          <w:sz w:val="18"/>
          <w:szCs w:val="18"/>
          <w:lang w:val="en-GB"/>
        </w:rPr>
        <w:t>3.6</w:t>
      </w:r>
      <w:r>
        <w:rPr>
          <w:rFonts w:ascii="Verdana" w:hAnsi="Verdana" w:cs="Arial"/>
          <w:sz w:val="18"/>
          <w:szCs w:val="18"/>
          <w:lang w:val="en-GB"/>
        </w:rPr>
        <w:tab/>
      </w:r>
      <w:r w:rsidRPr="001B2A53">
        <w:rPr>
          <w:rFonts w:ascii="Verdana" w:hAnsi="Verdana"/>
          <w:sz w:val="18"/>
          <w:szCs w:val="18"/>
          <w:lang w:val="en-US"/>
        </w:rPr>
        <w:t>You must enclose a statement of the actual hours( /days) worked in accordance with the applicable rates when invoicing.</w:t>
      </w:r>
      <w:r w:rsidR="001D3F29" w:rsidRPr="00741BE8">
        <w:rPr>
          <w:rFonts w:ascii="Verdana" w:hAnsi="Verdana" w:cs="Arial"/>
          <w:sz w:val="18"/>
          <w:szCs w:val="18"/>
          <w:lang w:val="en-GB"/>
        </w:rPr>
        <w:br/>
      </w:r>
    </w:p>
    <w:p w14:paraId="5E2BE1F0" w14:textId="397E13CA" w:rsidR="001D3F29" w:rsidRPr="00741BE8" w:rsidRDefault="001D3F29" w:rsidP="001B2A53">
      <w:pPr>
        <w:suppressAutoHyphens/>
        <w:ind w:right="-1"/>
        <w:rPr>
          <w:rFonts w:ascii="Verdana" w:hAnsi="Verdana" w:cs="Arial"/>
          <w:sz w:val="18"/>
          <w:szCs w:val="18"/>
          <w:lang w:val="en-GB"/>
        </w:rPr>
      </w:pPr>
      <w:r w:rsidRPr="00741BE8">
        <w:rPr>
          <w:rFonts w:ascii="Verdana" w:hAnsi="Verdana" w:cs="Arial"/>
          <w:sz w:val="18"/>
          <w:szCs w:val="18"/>
          <w:lang w:val="en-GB"/>
        </w:rPr>
        <w:t xml:space="preserve">    </w:t>
      </w:r>
    </w:p>
    <w:p w14:paraId="01597959" w14:textId="25346B33" w:rsidR="00FD5F06" w:rsidRPr="001B2A53" w:rsidRDefault="00FD5F06" w:rsidP="00741BE8">
      <w:pPr>
        <w:suppressAutoHyphens/>
        <w:ind w:left="720" w:right="-1" w:hanging="720"/>
        <w:rPr>
          <w:rFonts w:ascii="Verdana" w:hAnsi="Verdana" w:cs="Arial"/>
          <w:sz w:val="18"/>
          <w:szCs w:val="18"/>
          <w:highlight w:val="lightGray"/>
          <w:lang w:val="en-GB"/>
        </w:rPr>
      </w:pPr>
      <w:r w:rsidRPr="001B2A53">
        <w:rPr>
          <w:rFonts w:ascii="Verdana" w:hAnsi="Verdana"/>
          <w:sz w:val="18"/>
          <w:szCs w:val="18"/>
          <w:highlight w:val="lightGray"/>
          <w:lang w:val="en-GB"/>
        </w:rPr>
        <w:t>3.</w:t>
      </w:r>
      <w:r w:rsidR="00711E9B" w:rsidRPr="001B2A53">
        <w:rPr>
          <w:rFonts w:ascii="Verdana" w:hAnsi="Verdana"/>
          <w:sz w:val="18"/>
          <w:szCs w:val="18"/>
          <w:highlight w:val="lightGray"/>
          <w:lang w:val="en-GB"/>
        </w:rPr>
        <w:t>7</w:t>
      </w:r>
      <w:r w:rsidRPr="001B2A53">
        <w:rPr>
          <w:rFonts w:ascii="Verdana" w:hAnsi="Verdana"/>
          <w:sz w:val="18"/>
          <w:szCs w:val="18"/>
          <w:highlight w:val="lightGray"/>
          <w:lang w:val="en-GB"/>
        </w:rPr>
        <w:tab/>
      </w:r>
      <w:r w:rsidRPr="001B2A53">
        <w:rPr>
          <w:rFonts w:ascii="Verdana" w:hAnsi="Verdana" w:cs="Arial"/>
          <w:sz w:val="18"/>
          <w:szCs w:val="18"/>
          <w:highlight w:val="lightGray"/>
          <w:lang w:val="en-GB"/>
        </w:rPr>
        <w:t xml:space="preserve">The Contractor will submit invoices electronically in the manner prescribed in the Tender Document: </w:t>
      </w:r>
    </w:p>
    <w:p w14:paraId="6090FFC8" w14:textId="77777777" w:rsidR="00FD5F06" w:rsidRPr="001B2A53" w:rsidRDefault="00FD5F06" w:rsidP="00741BE8">
      <w:pPr>
        <w:suppressAutoHyphens/>
        <w:ind w:left="720" w:right="-1" w:hanging="720"/>
        <w:rPr>
          <w:rFonts w:ascii="Verdana" w:hAnsi="Verdana" w:cs="Arial"/>
          <w:sz w:val="18"/>
          <w:szCs w:val="18"/>
          <w:highlight w:val="lightGray"/>
          <w:lang w:val="en-GB"/>
        </w:rPr>
      </w:pPr>
    </w:p>
    <w:p w14:paraId="01B133DB" w14:textId="3B91A6A4" w:rsidR="00EC1904" w:rsidRPr="00741BE8" w:rsidRDefault="00FD5F06" w:rsidP="00741BE8">
      <w:pPr>
        <w:suppressAutoHyphens/>
        <w:ind w:left="720" w:right="-1"/>
        <w:rPr>
          <w:rFonts w:ascii="Verdana" w:hAnsi="Verdana" w:cs="Arial"/>
          <w:sz w:val="18"/>
          <w:szCs w:val="18"/>
          <w:lang w:val="en-GB"/>
        </w:rPr>
      </w:pPr>
      <w:r w:rsidRPr="001B2A53">
        <w:rPr>
          <w:rFonts w:ascii="Verdana" w:hAnsi="Verdana" w:cs="Arial"/>
          <w:sz w:val="18"/>
          <w:szCs w:val="18"/>
          <w:highlight w:val="lightGray"/>
          <w:lang w:val="en-GB"/>
        </w:rPr>
        <w:t>[…]</w:t>
      </w:r>
    </w:p>
    <w:p w14:paraId="564ADE03" w14:textId="01420C94" w:rsidR="00712BB7" w:rsidRDefault="00712BB7" w:rsidP="00741BE8">
      <w:pPr>
        <w:suppressAutoHyphens/>
        <w:ind w:right="-1"/>
        <w:rPr>
          <w:rFonts w:ascii="Verdana" w:hAnsi="Verdana" w:cs="Arial"/>
          <w:sz w:val="18"/>
          <w:szCs w:val="18"/>
          <w:lang w:val="en-GB"/>
        </w:rPr>
      </w:pPr>
    </w:p>
    <w:p w14:paraId="5DE92A0F" w14:textId="54FF664E" w:rsidR="001B2A53" w:rsidRDefault="001B2A53" w:rsidP="00741BE8">
      <w:pPr>
        <w:suppressAutoHyphens/>
        <w:ind w:right="-1"/>
        <w:rPr>
          <w:rFonts w:ascii="Verdana" w:hAnsi="Verdana" w:cs="Arial"/>
          <w:sz w:val="18"/>
          <w:szCs w:val="18"/>
          <w:lang w:val="en-GB"/>
        </w:rPr>
      </w:pPr>
    </w:p>
    <w:p w14:paraId="65049001" w14:textId="7B15761D" w:rsidR="001B2A53" w:rsidRDefault="001B2A53" w:rsidP="00741BE8">
      <w:pPr>
        <w:suppressAutoHyphens/>
        <w:ind w:right="-1"/>
        <w:rPr>
          <w:rFonts w:ascii="Verdana" w:hAnsi="Verdana" w:cs="Arial"/>
          <w:sz w:val="18"/>
          <w:szCs w:val="18"/>
          <w:lang w:val="en-GB"/>
        </w:rPr>
      </w:pPr>
    </w:p>
    <w:p w14:paraId="01612B21" w14:textId="07C03662" w:rsidR="001B2A53" w:rsidRDefault="001B2A53" w:rsidP="00741BE8">
      <w:pPr>
        <w:suppressAutoHyphens/>
        <w:ind w:right="-1"/>
        <w:rPr>
          <w:rFonts w:ascii="Verdana" w:hAnsi="Verdana" w:cs="Arial"/>
          <w:sz w:val="18"/>
          <w:szCs w:val="18"/>
          <w:lang w:val="en-GB"/>
        </w:rPr>
      </w:pPr>
    </w:p>
    <w:p w14:paraId="73F2F337" w14:textId="4A69715D" w:rsidR="001B2A53" w:rsidRDefault="001B2A53" w:rsidP="00741BE8">
      <w:pPr>
        <w:suppressAutoHyphens/>
        <w:ind w:right="-1"/>
        <w:rPr>
          <w:rFonts w:ascii="Verdana" w:hAnsi="Verdana" w:cs="Arial"/>
          <w:sz w:val="18"/>
          <w:szCs w:val="18"/>
          <w:lang w:val="en-GB"/>
        </w:rPr>
      </w:pPr>
    </w:p>
    <w:p w14:paraId="4A2EE011" w14:textId="0356B981" w:rsidR="001B2A53" w:rsidRDefault="001B2A53" w:rsidP="00741BE8">
      <w:pPr>
        <w:suppressAutoHyphens/>
        <w:ind w:right="-1"/>
        <w:rPr>
          <w:rFonts w:ascii="Verdana" w:hAnsi="Verdana" w:cs="Arial"/>
          <w:sz w:val="18"/>
          <w:szCs w:val="18"/>
          <w:lang w:val="en-GB"/>
        </w:rPr>
      </w:pPr>
    </w:p>
    <w:p w14:paraId="31174EB9" w14:textId="6633E646" w:rsidR="001B2A53" w:rsidRDefault="001B2A53" w:rsidP="00741BE8">
      <w:pPr>
        <w:suppressAutoHyphens/>
        <w:ind w:right="-1"/>
        <w:rPr>
          <w:rFonts w:ascii="Verdana" w:hAnsi="Verdana" w:cs="Arial"/>
          <w:sz w:val="18"/>
          <w:szCs w:val="18"/>
          <w:lang w:val="en-GB"/>
        </w:rPr>
      </w:pPr>
    </w:p>
    <w:p w14:paraId="7015E7D0" w14:textId="136B1558" w:rsidR="001B2A53" w:rsidRDefault="001B2A53" w:rsidP="00741BE8">
      <w:pPr>
        <w:suppressAutoHyphens/>
        <w:ind w:right="-1"/>
        <w:rPr>
          <w:rFonts w:ascii="Verdana" w:hAnsi="Verdana" w:cs="Arial"/>
          <w:sz w:val="18"/>
          <w:szCs w:val="18"/>
          <w:lang w:val="en-GB"/>
        </w:rPr>
      </w:pPr>
    </w:p>
    <w:p w14:paraId="0E1E9156" w14:textId="45BA44D8" w:rsidR="001B2A53" w:rsidRDefault="001B2A53" w:rsidP="00741BE8">
      <w:pPr>
        <w:suppressAutoHyphens/>
        <w:ind w:right="-1"/>
        <w:rPr>
          <w:rFonts w:ascii="Verdana" w:hAnsi="Verdana" w:cs="Arial"/>
          <w:sz w:val="18"/>
          <w:szCs w:val="18"/>
          <w:lang w:val="en-GB"/>
        </w:rPr>
      </w:pPr>
    </w:p>
    <w:p w14:paraId="15EFD994" w14:textId="2D7AC4B4" w:rsidR="001B2A53" w:rsidRDefault="001B2A53" w:rsidP="00741BE8">
      <w:pPr>
        <w:suppressAutoHyphens/>
        <w:ind w:right="-1"/>
        <w:rPr>
          <w:rFonts w:ascii="Verdana" w:hAnsi="Verdana" w:cs="Arial"/>
          <w:sz w:val="18"/>
          <w:szCs w:val="18"/>
          <w:lang w:val="en-GB"/>
        </w:rPr>
      </w:pPr>
    </w:p>
    <w:p w14:paraId="59D9013C" w14:textId="77777777" w:rsidR="001B2A53" w:rsidRPr="00741BE8" w:rsidRDefault="001B2A53" w:rsidP="00741BE8">
      <w:pPr>
        <w:suppressAutoHyphens/>
        <w:ind w:right="-1"/>
        <w:rPr>
          <w:rFonts w:ascii="Verdana" w:hAnsi="Verdana" w:cs="Arial"/>
          <w:sz w:val="18"/>
          <w:szCs w:val="18"/>
          <w:lang w:val="en-GB"/>
        </w:rPr>
      </w:pPr>
    </w:p>
    <w:p w14:paraId="358F5208" w14:textId="77777777" w:rsidR="00712BB7" w:rsidRPr="00741BE8" w:rsidRDefault="00712BB7" w:rsidP="00741BE8">
      <w:pPr>
        <w:tabs>
          <w:tab w:val="left" w:pos="0"/>
          <w:tab w:val="left" w:pos="600"/>
          <w:tab w:val="left" w:pos="2040"/>
          <w:tab w:val="left" w:pos="4320"/>
          <w:tab w:val="left" w:pos="6480"/>
        </w:tabs>
        <w:suppressAutoHyphens/>
        <w:ind w:left="600" w:right="-1" w:hanging="600"/>
        <w:rPr>
          <w:rFonts w:ascii="Verdana" w:hAnsi="Verdana" w:cs="Arial"/>
          <w:sz w:val="18"/>
          <w:szCs w:val="18"/>
          <w:lang w:val="en-GB"/>
        </w:rPr>
      </w:pPr>
    </w:p>
    <w:p w14:paraId="426797DE" w14:textId="77777777" w:rsidR="001D3F29" w:rsidRPr="00741BE8" w:rsidRDefault="001D3F29" w:rsidP="00741BE8">
      <w:pPr>
        <w:suppressAutoHyphens/>
        <w:ind w:left="700" w:right="-1" w:hanging="700"/>
        <w:rPr>
          <w:rFonts w:ascii="Verdana" w:hAnsi="Verdana" w:cs="Arial"/>
          <w:sz w:val="18"/>
          <w:szCs w:val="18"/>
          <w:lang w:val="en-GB"/>
        </w:rPr>
      </w:pPr>
      <w:r w:rsidRPr="00741BE8">
        <w:rPr>
          <w:rFonts w:ascii="Verdana" w:hAnsi="Verdana" w:cs="Arial"/>
          <w:b/>
          <w:sz w:val="18"/>
          <w:szCs w:val="18"/>
          <w:lang w:val="en-GB"/>
        </w:rPr>
        <w:t>4.</w:t>
      </w:r>
      <w:r w:rsidRPr="00741BE8">
        <w:rPr>
          <w:rFonts w:ascii="Verdana" w:hAnsi="Verdana" w:cs="Arial"/>
          <w:b/>
          <w:sz w:val="18"/>
          <w:szCs w:val="18"/>
          <w:lang w:val="en-GB"/>
        </w:rPr>
        <w:tab/>
      </w:r>
      <w:r w:rsidR="004D7FA3" w:rsidRPr="00741BE8">
        <w:rPr>
          <w:rFonts w:ascii="Verdana" w:hAnsi="Verdana" w:cs="Arial"/>
          <w:b/>
          <w:sz w:val="18"/>
          <w:szCs w:val="18"/>
          <w:lang w:val="en-GB"/>
        </w:rPr>
        <w:t>Contacts</w:t>
      </w:r>
      <w:r w:rsidRPr="00741BE8">
        <w:rPr>
          <w:rFonts w:ascii="Verdana" w:hAnsi="Verdana" w:cs="Arial"/>
          <w:b/>
          <w:sz w:val="18"/>
          <w:szCs w:val="18"/>
          <w:lang w:val="en-GB"/>
        </w:rPr>
        <w:t xml:space="preserve"> </w:t>
      </w:r>
      <w:r w:rsidR="004D7FA3" w:rsidRPr="00741BE8">
        <w:rPr>
          <w:rFonts w:ascii="Verdana" w:hAnsi="Verdana" w:cs="Arial"/>
          <w:b/>
          <w:sz w:val="18"/>
          <w:szCs w:val="18"/>
          <w:lang w:val="en-GB"/>
        </w:rPr>
        <w:t xml:space="preserve">/ </w:t>
      </w:r>
      <w:r w:rsidRPr="00741BE8">
        <w:rPr>
          <w:rFonts w:ascii="Verdana" w:hAnsi="Verdana" w:cs="Arial"/>
          <w:b/>
          <w:sz w:val="18"/>
          <w:szCs w:val="18"/>
          <w:lang w:val="en-GB"/>
        </w:rPr>
        <w:t>project managers</w:t>
      </w:r>
    </w:p>
    <w:p w14:paraId="1B39F5AB" w14:textId="77777777" w:rsidR="001D3F29" w:rsidRPr="00741BE8" w:rsidRDefault="001D3F29" w:rsidP="00741BE8">
      <w:pPr>
        <w:suppressAutoHyphens/>
        <w:ind w:left="567" w:right="-1" w:hanging="567"/>
        <w:rPr>
          <w:rFonts w:ascii="Verdana" w:hAnsi="Verdana" w:cs="Arial"/>
          <w:sz w:val="18"/>
          <w:szCs w:val="18"/>
          <w:lang w:val="en-GB"/>
        </w:rPr>
      </w:pPr>
    </w:p>
    <w:p w14:paraId="5D406F13" w14:textId="36E9B90B" w:rsidR="00FD5F06" w:rsidRPr="00741BE8" w:rsidRDefault="00711E9B" w:rsidP="00741BE8">
      <w:pPr>
        <w:suppressAutoHyphens/>
        <w:ind w:left="709" w:right="-1" w:hanging="709"/>
        <w:rPr>
          <w:rFonts w:ascii="Verdana" w:hAnsi="Verdana" w:cs="Arial"/>
          <w:sz w:val="18"/>
          <w:szCs w:val="18"/>
          <w:lang w:val="en-GB"/>
        </w:rPr>
      </w:pPr>
      <w:r>
        <w:rPr>
          <w:rFonts w:ascii="Verdana" w:hAnsi="Verdana" w:cs="Arial"/>
          <w:sz w:val="18"/>
          <w:szCs w:val="18"/>
          <w:lang w:val="en-GB"/>
        </w:rPr>
        <w:t>4</w:t>
      </w:r>
      <w:r w:rsidR="00FD5F06" w:rsidRPr="00741BE8">
        <w:rPr>
          <w:rFonts w:ascii="Verdana" w:hAnsi="Verdana" w:cs="Arial"/>
          <w:sz w:val="18"/>
          <w:szCs w:val="18"/>
          <w:lang w:val="en-GB"/>
        </w:rPr>
        <w:t>.1</w:t>
      </w:r>
      <w:r w:rsidR="00FD5F06" w:rsidRPr="00741BE8">
        <w:rPr>
          <w:rFonts w:ascii="Verdana" w:hAnsi="Verdana" w:cs="Arial"/>
          <w:sz w:val="18"/>
          <w:szCs w:val="18"/>
          <w:lang w:val="en-GB"/>
        </w:rPr>
        <w:tab/>
        <w:t xml:space="preserve">The Contracting Authority’s contact is </w:t>
      </w:r>
      <w:r w:rsidR="00FD5F06" w:rsidRPr="00741BE8">
        <w:rPr>
          <w:rFonts w:ascii="Verdana" w:hAnsi="Verdana" w:cs="Arial"/>
          <w:sz w:val="18"/>
          <w:szCs w:val="18"/>
          <w:highlight w:val="lightGray"/>
          <w:lang w:val="en-GB"/>
        </w:rPr>
        <w:t>[...]</w:t>
      </w:r>
      <w:r w:rsidR="00FD5F06" w:rsidRPr="00741BE8">
        <w:rPr>
          <w:rFonts w:ascii="Verdana" w:hAnsi="Verdana" w:cs="Arial"/>
          <w:sz w:val="18"/>
          <w:szCs w:val="18"/>
          <w:lang w:val="en-GB"/>
        </w:rPr>
        <w:t xml:space="preserve">. </w:t>
      </w:r>
    </w:p>
    <w:p w14:paraId="0BF203CC" w14:textId="77777777" w:rsidR="00FD5F06" w:rsidRPr="00741BE8" w:rsidRDefault="00FD5F06" w:rsidP="00741BE8">
      <w:pPr>
        <w:suppressAutoHyphens/>
        <w:ind w:left="709" w:right="-1"/>
        <w:rPr>
          <w:rFonts w:ascii="Verdana" w:hAnsi="Verdana" w:cs="Arial"/>
          <w:sz w:val="18"/>
          <w:szCs w:val="18"/>
          <w:lang w:val="en-GB"/>
        </w:rPr>
      </w:pPr>
      <w:r w:rsidRPr="00741BE8">
        <w:rPr>
          <w:rFonts w:ascii="Verdana" w:hAnsi="Verdana" w:cs="Arial"/>
          <w:sz w:val="18"/>
          <w:szCs w:val="18"/>
          <w:lang w:val="en-GB"/>
        </w:rPr>
        <w:t xml:space="preserve">The Contractor’s contact is </w:t>
      </w:r>
      <w:r w:rsidRPr="00741BE8">
        <w:rPr>
          <w:rFonts w:ascii="Verdana" w:hAnsi="Verdana" w:cs="Arial"/>
          <w:sz w:val="18"/>
          <w:szCs w:val="18"/>
          <w:highlight w:val="lightGray"/>
          <w:lang w:val="en-GB"/>
        </w:rPr>
        <w:t>[...]</w:t>
      </w:r>
      <w:r w:rsidRPr="00741BE8">
        <w:rPr>
          <w:rFonts w:ascii="Verdana" w:hAnsi="Verdana" w:cs="Arial"/>
          <w:sz w:val="18"/>
          <w:szCs w:val="18"/>
          <w:lang w:val="en-GB"/>
        </w:rPr>
        <w:t>.</w:t>
      </w:r>
    </w:p>
    <w:p w14:paraId="5E885F0E" w14:textId="77777777" w:rsidR="00FD5F06" w:rsidRPr="00741BE8" w:rsidRDefault="00FD5F06" w:rsidP="00741BE8">
      <w:pPr>
        <w:suppressAutoHyphens/>
        <w:ind w:left="709" w:right="-1"/>
        <w:rPr>
          <w:rFonts w:ascii="Verdana" w:hAnsi="Verdana" w:cs="Arial"/>
          <w:sz w:val="18"/>
          <w:szCs w:val="18"/>
          <w:lang w:val="en-GB"/>
        </w:rPr>
      </w:pPr>
    </w:p>
    <w:p w14:paraId="30B393E6" w14:textId="44EA0F60" w:rsidR="00FD5F06" w:rsidRPr="00741BE8" w:rsidRDefault="00711E9B" w:rsidP="00741BE8">
      <w:pPr>
        <w:suppressAutoHyphens/>
        <w:ind w:left="709" w:right="-1" w:hanging="709"/>
        <w:rPr>
          <w:rFonts w:ascii="Verdana" w:hAnsi="Verdana" w:cs="Arial"/>
          <w:sz w:val="18"/>
          <w:szCs w:val="18"/>
          <w:lang w:val="en-GB"/>
        </w:rPr>
      </w:pPr>
      <w:r>
        <w:rPr>
          <w:rFonts w:ascii="Verdana" w:hAnsi="Verdana" w:cs="Arial"/>
          <w:sz w:val="18"/>
          <w:szCs w:val="18"/>
          <w:lang w:val="en-GB"/>
        </w:rPr>
        <w:t>4</w:t>
      </w:r>
      <w:r w:rsidR="00FD5F06" w:rsidRPr="00741BE8">
        <w:rPr>
          <w:rFonts w:ascii="Verdana" w:hAnsi="Verdana" w:cs="Arial"/>
          <w:sz w:val="18"/>
          <w:szCs w:val="18"/>
          <w:lang w:val="en-GB"/>
        </w:rPr>
        <w:t>.2</w:t>
      </w:r>
      <w:r w:rsidR="00FD5F06" w:rsidRPr="00741BE8">
        <w:rPr>
          <w:rFonts w:ascii="Verdana" w:hAnsi="Verdana" w:cs="Arial"/>
          <w:sz w:val="18"/>
          <w:szCs w:val="18"/>
          <w:lang w:val="en-GB"/>
        </w:rPr>
        <w:tab/>
        <w:t xml:space="preserve">The Contracting Authority’s project leader is </w:t>
      </w:r>
      <w:r w:rsidR="00FD5F06" w:rsidRPr="00741BE8">
        <w:rPr>
          <w:rFonts w:ascii="Verdana" w:hAnsi="Verdana" w:cs="Arial"/>
          <w:sz w:val="18"/>
          <w:szCs w:val="18"/>
          <w:highlight w:val="lightGray"/>
          <w:lang w:val="en-GB"/>
        </w:rPr>
        <w:t>[...]</w:t>
      </w:r>
      <w:r w:rsidR="00FD5F06" w:rsidRPr="00741BE8">
        <w:rPr>
          <w:rFonts w:ascii="Verdana" w:hAnsi="Verdana" w:cs="Arial"/>
          <w:sz w:val="18"/>
          <w:szCs w:val="18"/>
          <w:lang w:val="en-GB"/>
        </w:rPr>
        <w:t xml:space="preserve">. </w:t>
      </w:r>
    </w:p>
    <w:p w14:paraId="743DA309" w14:textId="77777777" w:rsidR="00FD5F06" w:rsidRPr="00741BE8" w:rsidRDefault="00FD5F06" w:rsidP="00741BE8">
      <w:pPr>
        <w:suppressAutoHyphens/>
        <w:ind w:left="709" w:right="-1"/>
        <w:rPr>
          <w:rFonts w:ascii="Verdana" w:hAnsi="Verdana" w:cs="Arial"/>
          <w:sz w:val="18"/>
          <w:szCs w:val="18"/>
          <w:lang w:val="en-GB"/>
        </w:rPr>
      </w:pPr>
      <w:r w:rsidRPr="00741BE8">
        <w:rPr>
          <w:rFonts w:ascii="Verdana" w:hAnsi="Verdana" w:cs="Arial"/>
          <w:sz w:val="18"/>
          <w:szCs w:val="18"/>
          <w:lang w:val="en-GB"/>
        </w:rPr>
        <w:t xml:space="preserve">The Contractor’s project leader is </w:t>
      </w:r>
      <w:r w:rsidRPr="00741BE8">
        <w:rPr>
          <w:rFonts w:ascii="Verdana" w:hAnsi="Verdana" w:cs="Arial"/>
          <w:sz w:val="18"/>
          <w:szCs w:val="18"/>
          <w:highlight w:val="lightGray"/>
          <w:lang w:val="en-GB"/>
        </w:rPr>
        <w:t>[...]</w:t>
      </w:r>
      <w:r w:rsidRPr="00741BE8">
        <w:rPr>
          <w:rFonts w:ascii="Verdana" w:hAnsi="Verdana" w:cs="Arial"/>
          <w:sz w:val="18"/>
          <w:szCs w:val="18"/>
          <w:lang w:val="en-GB"/>
        </w:rPr>
        <w:t>.</w:t>
      </w:r>
    </w:p>
    <w:p w14:paraId="3F58F0FF" w14:textId="5DB2BC3D" w:rsidR="00B219A1" w:rsidRDefault="00B219A1" w:rsidP="00741BE8">
      <w:pPr>
        <w:suppressAutoHyphens/>
        <w:ind w:left="567" w:right="-1" w:hanging="567"/>
        <w:rPr>
          <w:rFonts w:ascii="Verdana" w:hAnsi="Verdana" w:cs="Arial"/>
          <w:sz w:val="18"/>
          <w:szCs w:val="18"/>
          <w:lang w:val="en-GB"/>
        </w:rPr>
      </w:pPr>
    </w:p>
    <w:p w14:paraId="2CEC681F" w14:textId="77777777" w:rsidR="00741BE8" w:rsidRPr="00741BE8" w:rsidRDefault="00741BE8" w:rsidP="00741BE8">
      <w:pPr>
        <w:suppressAutoHyphens/>
        <w:ind w:left="567" w:right="-1" w:hanging="567"/>
        <w:rPr>
          <w:rFonts w:ascii="Verdana" w:hAnsi="Verdana" w:cs="Arial"/>
          <w:sz w:val="18"/>
          <w:szCs w:val="18"/>
          <w:lang w:val="en-GB"/>
        </w:rPr>
      </w:pPr>
    </w:p>
    <w:p w14:paraId="1C8D2D9C" w14:textId="77777777" w:rsidR="001D3F29" w:rsidRPr="00741BE8" w:rsidRDefault="001D3F29" w:rsidP="00741BE8">
      <w:pPr>
        <w:suppressAutoHyphens/>
        <w:ind w:left="700" w:right="-1" w:hanging="700"/>
        <w:rPr>
          <w:rFonts w:ascii="Verdana" w:hAnsi="Verdana" w:cs="Arial"/>
          <w:b/>
          <w:sz w:val="18"/>
          <w:szCs w:val="18"/>
          <w:lang w:val="en-GB"/>
        </w:rPr>
      </w:pPr>
      <w:r w:rsidRPr="00741BE8">
        <w:rPr>
          <w:rFonts w:ascii="Verdana" w:hAnsi="Verdana" w:cs="Arial"/>
          <w:b/>
          <w:sz w:val="18"/>
          <w:szCs w:val="18"/>
          <w:lang w:val="en-GB"/>
        </w:rPr>
        <w:t>5.</w:t>
      </w:r>
      <w:r w:rsidRPr="00741BE8">
        <w:rPr>
          <w:rFonts w:ascii="Verdana" w:hAnsi="Verdana" w:cs="Arial"/>
          <w:b/>
          <w:sz w:val="18"/>
          <w:szCs w:val="18"/>
          <w:lang w:val="en-GB"/>
        </w:rPr>
        <w:tab/>
        <w:t>Time and place</w:t>
      </w:r>
    </w:p>
    <w:p w14:paraId="6F1B8C51" w14:textId="77777777" w:rsidR="001D3F29" w:rsidRPr="00741BE8" w:rsidRDefault="001D3F29" w:rsidP="00741BE8">
      <w:pPr>
        <w:suppressAutoHyphens/>
        <w:ind w:right="-1"/>
        <w:rPr>
          <w:rFonts w:ascii="Verdana" w:hAnsi="Verdana" w:cs="Arial"/>
          <w:sz w:val="18"/>
          <w:szCs w:val="18"/>
          <w:lang w:val="en-GB"/>
        </w:rPr>
      </w:pPr>
    </w:p>
    <w:p w14:paraId="0EE2F511" w14:textId="66FBB59D" w:rsidR="001D3F29" w:rsidRDefault="001D3F29" w:rsidP="00741BE8">
      <w:pPr>
        <w:suppressAutoHyphens/>
        <w:ind w:left="720" w:right="-1" w:hanging="720"/>
        <w:rPr>
          <w:rFonts w:ascii="Verdana" w:hAnsi="Verdana" w:cs="Arial"/>
          <w:sz w:val="18"/>
          <w:szCs w:val="18"/>
          <w:lang w:val="en-GB"/>
        </w:rPr>
      </w:pPr>
      <w:r w:rsidRPr="00741BE8">
        <w:rPr>
          <w:rFonts w:ascii="Verdana" w:hAnsi="Verdana" w:cs="Arial"/>
          <w:sz w:val="18"/>
          <w:szCs w:val="18"/>
          <w:lang w:val="en-GB"/>
        </w:rPr>
        <w:t xml:space="preserve">5.1      </w:t>
      </w:r>
      <w:r w:rsidRPr="00741BE8">
        <w:rPr>
          <w:rFonts w:ascii="Verdana" w:hAnsi="Verdana" w:cs="Arial"/>
          <w:sz w:val="18"/>
          <w:szCs w:val="18"/>
          <w:lang w:val="en-GB"/>
        </w:rPr>
        <w:tab/>
        <w:t xml:space="preserve">In principle, the </w:t>
      </w:r>
      <w:proofErr w:type="spellStart"/>
      <w:r w:rsidR="001B2A53">
        <w:rPr>
          <w:rFonts w:ascii="Verdana" w:hAnsi="Verdana" w:cs="Arial"/>
          <w:sz w:val="18"/>
          <w:szCs w:val="18"/>
          <w:lang w:val="en-GB"/>
        </w:rPr>
        <w:t>Assingment</w:t>
      </w:r>
      <w:proofErr w:type="spellEnd"/>
      <w:r w:rsidRPr="00741BE8">
        <w:rPr>
          <w:rFonts w:ascii="Verdana" w:hAnsi="Verdana" w:cs="Arial"/>
          <w:sz w:val="18"/>
          <w:szCs w:val="18"/>
          <w:lang w:val="en-GB"/>
        </w:rPr>
        <w:t xml:space="preserve"> will be performed at the </w:t>
      </w:r>
      <w:r w:rsidR="00253934" w:rsidRPr="00741BE8">
        <w:rPr>
          <w:rFonts w:ascii="Verdana" w:hAnsi="Verdana" w:cs="Arial"/>
          <w:sz w:val="18"/>
          <w:szCs w:val="18"/>
          <w:lang w:val="en-GB"/>
        </w:rPr>
        <w:t>Contractor’s</w:t>
      </w:r>
      <w:r w:rsidRPr="00741BE8">
        <w:rPr>
          <w:rFonts w:ascii="Verdana" w:hAnsi="Verdana" w:cs="Arial"/>
          <w:sz w:val="18"/>
          <w:szCs w:val="18"/>
          <w:lang w:val="en-GB"/>
        </w:rPr>
        <w:t xml:space="preserve"> offices.</w:t>
      </w:r>
      <w:r w:rsidR="001B2A53">
        <w:rPr>
          <w:rFonts w:ascii="Verdana" w:hAnsi="Verdana" w:cs="Arial"/>
          <w:sz w:val="18"/>
          <w:szCs w:val="18"/>
          <w:lang w:val="en-GB"/>
        </w:rPr>
        <w:t xml:space="preserve"> </w:t>
      </w:r>
    </w:p>
    <w:p w14:paraId="61734131" w14:textId="1D98E9FE" w:rsidR="001B2A53" w:rsidRDefault="001B2A53" w:rsidP="00741BE8">
      <w:pPr>
        <w:suppressAutoHyphens/>
        <w:ind w:left="720" w:right="-1" w:hanging="720"/>
        <w:rPr>
          <w:rFonts w:ascii="Verdana" w:hAnsi="Verdana" w:cs="Arial"/>
          <w:sz w:val="18"/>
          <w:szCs w:val="18"/>
          <w:lang w:val="en-GB"/>
        </w:rPr>
      </w:pPr>
    </w:p>
    <w:p w14:paraId="0E556C0D" w14:textId="0D0164CE" w:rsidR="001B2A53" w:rsidRDefault="001B2A53" w:rsidP="00741BE8">
      <w:pPr>
        <w:suppressAutoHyphens/>
        <w:ind w:left="720" w:right="-1" w:hanging="720"/>
        <w:rPr>
          <w:rFonts w:ascii="Verdana" w:hAnsi="Verdana" w:cs="Arial"/>
          <w:sz w:val="18"/>
          <w:szCs w:val="18"/>
          <w:lang w:val="en-GB"/>
        </w:rPr>
      </w:pPr>
      <w:r>
        <w:rPr>
          <w:rFonts w:ascii="Verdana" w:hAnsi="Verdana" w:cs="Arial"/>
          <w:sz w:val="18"/>
          <w:szCs w:val="18"/>
          <w:lang w:val="en-GB"/>
        </w:rPr>
        <w:t xml:space="preserve">5.2 </w:t>
      </w:r>
      <w:r>
        <w:rPr>
          <w:rFonts w:ascii="Verdana" w:hAnsi="Verdana" w:cs="Arial"/>
          <w:sz w:val="18"/>
          <w:szCs w:val="18"/>
          <w:lang w:val="en-GB"/>
        </w:rPr>
        <w:tab/>
      </w:r>
      <w:r w:rsidRPr="001B2A53">
        <w:rPr>
          <w:rFonts w:ascii="Verdana" w:hAnsi="Verdana" w:cs="Arial"/>
          <w:sz w:val="18"/>
          <w:szCs w:val="18"/>
          <w:lang w:val="en-GB"/>
        </w:rPr>
        <w:t>Consult(</w:t>
      </w:r>
      <w:proofErr w:type="spellStart"/>
      <w:r w:rsidRPr="001B2A53">
        <w:rPr>
          <w:rFonts w:ascii="Verdana" w:hAnsi="Verdana" w:cs="Arial"/>
          <w:sz w:val="18"/>
          <w:szCs w:val="18"/>
          <w:lang w:val="en-GB"/>
        </w:rPr>
        <w:t>ations</w:t>
      </w:r>
      <w:proofErr w:type="spellEnd"/>
      <w:r w:rsidRPr="001B2A53">
        <w:rPr>
          <w:rFonts w:ascii="Verdana" w:hAnsi="Verdana" w:cs="Arial"/>
          <w:sz w:val="18"/>
          <w:szCs w:val="18"/>
          <w:lang w:val="en-GB"/>
        </w:rPr>
        <w:t>) are (mainly) digital.</w:t>
      </w:r>
    </w:p>
    <w:p w14:paraId="57ACDE69" w14:textId="1DDD5636" w:rsidR="001B2A53" w:rsidRDefault="001B2A53" w:rsidP="00741BE8">
      <w:pPr>
        <w:suppressAutoHyphens/>
        <w:ind w:left="720" w:right="-1" w:hanging="720"/>
        <w:rPr>
          <w:rFonts w:ascii="Verdana" w:hAnsi="Verdana" w:cs="Arial"/>
          <w:sz w:val="18"/>
          <w:szCs w:val="18"/>
          <w:lang w:val="en-GB"/>
        </w:rPr>
      </w:pPr>
    </w:p>
    <w:p w14:paraId="4F4116F4" w14:textId="6A800158" w:rsidR="001B2A53" w:rsidRPr="00741BE8" w:rsidRDefault="001B2A53" w:rsidP="00741BE8">
      <w:pPr>
        <w:suppressAutoHyphens/>
        <w:ind w:left="720" w:right="-1" w:hanging="720"/>
        <w:rPr>
          <w:rFonts w:ascii="Verdana" w:hAnsi="Verdana" w:cs="Arial"/>
          <w:sz w:val="18"/>
          <w:szCs w:val="18"/>
          <w:lang w:val="en-GB"/>
        </w:rPr>
      </w:pPr>
      <w:r>
        <w:rPr>
          <w:rFonts w:ascii="Verdana" w:hAnsi="Verdana" w:cs="Arial"/>
          <w:sz w:val="18"/>
          <w:szCs w:val="18"/>
          <w:lang w:val="en-GB"/>
        </w:rPr>
        <w:t xml:space="preserve">5.3 </w:t>
      </w:r>
      <w:r>
        <w:rPr>
          <w:rFonts w:ascii="Verdana" w:hAnsi="Verdana" w:cs="Arial"/>
          <w:sz w:val="18"/>
          <w:szCs w:val="18"/>
          <w:lang w:val="en-GB"/>
        </w:rPr>
        <w:tab/>
      </w:r>
      <w:r w:rsidRPr="001B2A53">
        <w:rPr>
          <w:rFonts w:ascii="Verdana" w:hAnsi="Verdana" w:cs="Arial"/>
          <w:sz w:val="18"/>
          <w:szCs w:val="18"/>
          <w:lang w:val="en-GB"/>
        </w:rPr>
        <w:t>The kick-off and final presentations must take place at the Contracting Authority’s offices in the Hague, the Netherlands.</w:t>
      </w:r>
    </w:p>
    <w:p w14:paraId="1989E7D6" w14:textId="5A8FBEC1" w:rsidR="00741BE8" w:rsidRDefault="00741BE8" w:rsidP="00741BE8">
      <w:pPr>
        <w:suppressAutoHyphens/>
        <w:ind w:right="-1"/>
        <w:rPr>
          <w:rFonts w:ascii="Verdana" w:hAnsi="Verdana" w:cs="Arial"/>
          <w:sz w:val="18"/>
          <w:szCs w:val="18"/>
          <w:lang w:val="en-GB"/>
        </w:rPr>
      </w:pPr>
    </w:p>
    <w:p w14:paraId="5795CCED" w14:textId="77777777" w:rsidR="00741BE8" w:rsidRPr="00741BE8" w:rsidRDefault="00741BE8" w:rsidP="00741BE8">
      <w:pPr>
        <w:suppressAutoHyphens/>
        <w:ind w:right="-1"/>
        <w:rPr>
          <w:rFonts w:ascii="Verdana" w:hAnsi="Verdana" w:cs="Arial"/>
          <w:sz w:val="18"/>
          <w:szCs w:val="18"/>
          <w:lang w:val="en-GB"/>
        </w:rPr>
      </w:pPr>
    </w:p>
    <w:p w14:paraId="70B47F00" w14:textId="6AAC20FA" w:rsidR="001D3F29" w:rsidRPr="00741BE8" w:rsidRDefault="001D3F29" w:rsidP="00741BE8">
      <w:pPr>
        <w:suppressAutoHyphens/>
        <w:ind w:left="700" w:right="-1" w:hanging="700"/>
        <w:rPr>
          <w:rFonts w:ascii="Verdana" w:hAnsi="Verdana" w:cs="Arial"/>
          <w:sz w:val="18"/>
          <w:szCs w:val="18"/>
          <w:lang w:val="en-GB"/>
        </w:rPr>
      </w:pPr>
      <w:r w:rsidRPr="00741BE8">
        <w:rPr>
          <w:rFonts w:ascii="Verdana" w:hAnsi="Verdana" w:cs="Arial"/>
          <w:b/>
          <w:sz w:val="18"/>
          <w:szCs w:val="18"/>
          <w:lang w:val="en-GB"/>
        </w:rPr>
        <w:t>6.</w:t>
      </w:r>
      <w:r w:rsidRPr="00741BE8">
        <w:rPr>
          <w:rFonts w:ascii="Verdana" w:hAnsi="Verdana" w:cs="Arial"/>
          <w:b/>
          <w:sz w:val="18"/>
          <w:szCs w:val="18"/>
          <w:lang w:val="en-GB"/>
        </w:rPr>
        <w:tab/>
        <w:t>Terms and Conditions</w:t>
      </w:r>
    </w:p>
    <w:p w14:paraId="577916C3" w14:textId="77777777" w:rsidR="001D3F29" w:rsidRPr="00741BE8" w:rsidRDefault="001D3F29" w:rsidP="00741BE8">
      <w:pPr>
        <w:suppressAutoHyphens/>
        <w:ind w:left="567" w:right="-1" w:hanging="567"/>
        <w:rPr>
          <w:rFonts w:ascii="Verdana" w:hAnsi="Verdana" w:cs="Arial"/>
          <w:sz w:val="18"/>
          <w:szCs w:val="18"/>
          <w:lang w:val="en-GB"/>
        </w:rPr>
      </w:pPr>
    </w:p>
    <w:p w14:paraId="44855DDD" w14:textId="079ECF6D" w:rsidR="0094019C" w:rsidRDefault="001D3F29" w:rsidP="00741BE8">
      <w:pPr>
        <w:suppressAutoHyphens/>
        <w:ind w:left="700" w:right="-1" w:hanging="700"/>
        <w:rPr>
          <w:rFonts w:ascii="Verdana" w:hAnsi="Verdana" w:cs="Arial"/>
          <w:sz w:val="18"/>
          <w:szCs w:val="18"/>
          <w:lang w:val="en-GB"/>
        </w:rPr>
      </w:pPr>
      <w:r w:rsidRPr="00741BE8">
        <w:rPr>
          <w:rFonts w:ascii="Verdana" w:hAnsi="Verdana" w:cs="Arial"/>
          <w:sz w:val="18"/>
          <w:szCs w:val="18"/>
          <w:lang w:val="en-GB"/>
        </w:rPr>
        <w:t>6.1</w:t>
      </w:r>
      <w:r w:rsidRPr="00741BE8">
        <w:rPr>
          <w:rFonts w:ascii="Verdana" w:hAnsi="Verdana" w:cs="Arial"/>
          <w:sz w:val="18"/>
          <w:szCs w:val="18"/>
          <w:lang w:val="en-GB"/>
        </w:rPr>
        <w:tab/>
        <w:t xml:space="preserve">This Contract is governed exclusively by the General Government Terms and Conditions for Public Contract (ARVODI </w:t>
      </w:r>
      <w:r w:rsidR="006D03D2" w:rsidRPr="00741BE8">
        <w:rPr>
          <w:rFonts w:ascii="Verdana" w:hAnsi="Verdana" w:cs="Arial"/>
          <w:sz w:val="18"/>
          <w:szCs w:val="18"/>
          <w:lang w:val="en-GB"/>
        </w:rPr>
        <w:t>2018</w:t>
      </w:r>
      <w:r w:rsidRPr="00741BE8">
        <w:rPr>
          <w:rFonts w:ascii="Verdana" w:hAnsi="Verdana" w:cs="Arial"/>
          <w:sz w:val="18"/>
          <w:szCs w:val="18"/>
          <w:lang w:val="en-GB"/>
        </w:rPr>
        <w:t xml:space="preserve">) </w:t>
      </w:r>
      <w:r w:rsidR="001B2A53">
        <w:rPr>
          <w:rFonts w:ascii="Verdana" w:hAnsi="Verdana" w:cs="Arial"/>
          <w:sz w:val="18"/>
          <w:szCs w:val="18"/>
          <w:lang w:val="en-GB"/>
        </w:rPr>
        <w:t>(</w:t>
      </w:r>
      <w:r w:rsidRPr="00741BE8">
        <w:rPr>
          <w:rFonts w:ascii="Verdana" w:hAnsi="Verdana" w:cs="Arial"/>
          <w:i/>
          <w:iCs/>
          <w:sz w:val="18"/>
          <w:szCs w:val="18"/>
          <w:lang w:val="en-GB"/>
        </w:rPr>
        <w:t xml:space="preserve">of which the </w:t>
      </w:r>
      <w:r w:rsidR="00252BB3" w:rsidRPr="00741BE8">
        <w:rPr>
          <w:rFonts w:ascii="Verdana" w:hAnsi="Verdana" w:cs="Arial"/>
          <w:i/>
          <w:iCs/>
          <w:sz w:val="18"/>
          <w:szCs w:val="18"/>
          <w:lang w:val="en-GB"/>
        </w:rPr>
        <w:t>P</w:t>
      </w:r>
      <w:r w:rsidRPr="00741BE8">
        <w:rPr>
          <w:rFonts w:ascii="Verdana" w:hAnsi="Verdana" w:cs="Arial"/>
          <w:i/>
          <w:iCs/>
          <w:sz w:val="18"/>
          <w:szCs w:val="18"/>
          <w:lang w:val="en-GB"/>
        </w:rPr>
        <w:t>arties have already received a copy</w:t>
      </w:r>
      <w:r w:rsidR="001B2A53">
        <w:rPr>
          <w:rFonts w:ascii="Verdana" w:hAnsi="Verdana" w:cs="Arial"/>
          <w:i/>
          <w:iCs/>
          <w:sz w:val="18"/>
          <w:szCs w:val="18"/>
          <w:lang w:val="en-GB"/>
        </w:rPr>
        <w:t>)</w:t>
      </w:r>
      <w:r w:rsidRPr="00741BE8">
        <w:rPr>
          <w:rFonts w:ascii="Verdana" w:hAnsi="Verdana" w:cs="Arial"/>
          <w:i/>
          <w:iCs/>
          <w:sz w:val="18"/>
          <w:szCs w:val="18"/>
          <w:lang w:val="en-GB"/>
        </w:rPr>
        <w:t xml:space="preserve"> </w:t>
      </w:r>
      <w:r w:rsidRPr="00741BE8">
        <w:rPr>
          <w:rFonts w:ascii="Verdana" w:hAnsi="Verdana" w:cs="Arial"/>
          <w:sz w:val="18"/>
          <w:szCs w:val="18"/>
          <w:lang w:val="en-GB"/>
        </w:rPr>
        <w:t>in so far as this Contract does not contain any provisions to the contrary. Any general and special terms and conditions drawn up by the Contractor do not apply to this Contract.</w:t>
      </w:r>
    </w:p>
    <w:p w14:paraId="33D4616B" w14:textId="75AA25B4" w:rsidR="00411187" w:rsidRDefault="00411187" w:rsidP="00741BE8">
      <w:pPr>
        <w:suppressAutoHyphens/>
        <w:ind w:left="700" w:right="-1" w:hanging="700"/>
        <w:rPr>
          <w:rFonts w:ascii="Verdana" w:hAnsi="Verdana" w:cs="Arial"/>
          <w:sz w:val="18"/>
          <w:szCs w:val="18"/>
          <w:lang w:val="en-GB"/>
        </w:rPr>
      </w:pPr>
    </w:p>
    <w:p w14:paraId="1B755072" w14:textId="5716B62D" w:rsidR="00411187" w:rsidRDefault="00411187" w:rsidP="00741BE8">
      <w:pPr>
        <w:suppressAutoHyphens/>
        <w:ind w:left="700" w:right="-1" w:hanging="700"/>
        <w:rPr>
          <w:rFonts w:ascii="Verdana" w:hAnsi="Verdana" w:cs="Arial"/>
          <w:sz w:val="18"/>
          <w:szCs w:val="18"/>
          <w:lang w:val="en-GB"/>
        </w:rPr>
      </w:pPr>
      <w:r w:rsidRPr="00411187">
        <w:rPr>
          <w:rFonts w:ascii="Verdana" w:hAnsi="Verdana" w:cs="Arial"/>
          <w:sz w:val="18"/>
          <w:szCs w:val="18"/>
          <w:highlight w:val="lightGray"/>
          <w:lang w:val="en-GB"/>
        </w:rPr>
        <w:t xml:space="preserve">6.2 </w:t>
      </w:r>
      <w:r w:rsidRPr="00411187">
        <w:rPr>
          <w:rFonts w:ascii="Verdana" w:hAnsi="Verdana" w:cs="Arial"/>
          <w:sz w:val="18"/>
          <w:szCs w:val="18"/>
          <w:highlight w:val="lightGray"/>
          <w:lang w:val="en-GB"/>
        </w:rPr>
        <w:tab/>
        <w:t>&lt;OPTIONAL&gt; Without prejudice to the provisions of Article ... of the ARVODI-2018, in relation to ... ... the following shall apply.</w:t>
      </w:r>
    </w:p>
    <w:p w14:paraId="1D57C5A0" w14:textId="4B454678" w:rsidR="00D856E9" w:rsidRDefault="00D856E9" w:rsidP="00741BE8">
      <w:pPr>
        <w:suppressAutoHyphens/>
        <w:ind w:left="700" w:right="-1" w:hanging="700"/>
        <w:rPr>
          <w:rFonts w:ascii="Verdana" w:hAnsi="Verdana" w:cs="Arial"/>
          <w:sz w:val="18"/>
          <w:szCs w:val="18"/>
          <w:lang w:val="en-GB"/>
        </w:rPr>
      </w:pPr>
    </w:p>
    <w:p w14:paraId="3BAD3E0A" w14:textId="2F41EF0D" w:rsidR="00D856E9" w:rsidRDefault="00D856E9" w:rsidP="00741BE8">
      <w:pPr>
        <w:suppressAutoHyphens/>
        <w:ind w:left="700" w:right="-1" w:hanging="700"/>
        <w:rPr>
          <w:rFonts w:ascii="Verdana" w:hAnsi="Verdana" w:cs="Arial"/>
          <w:sz w:val="18"/>
          <w:szCs w:val="18"/>
          <w:lang w:val="en-GB"/>
        </w:rPr>
      </w:pPr>
    </w:p>
    <w:p w14:paraId="0F7C8710" w14:textId="75D11CDE" w:rsidR="00D856E9" w:rsidRDefault="00D856E9" w:rsidP="00D856E9">
      <w:pPr>
        <w:suppressAutoHyphens/>
        <w:ind w:left="700" w:right="-1" w:hanging="700"/>
        <w:rPr>
          <w:rFonts w:ascii="Verdana" w:hAnsi="Verdana" w:cs="Arial"/>
          <w:sz w:val="18"/>
          <w:szCs w:val="18"/>
          <w:lang w:val="en-GB"/>
        </w:rPr>
      </w:pPr>
      <w:r>
        <w:rPr>
          <w:rFonts w:ascii="Verdana" w:hAnsi="Verdana" w:cs="Arial"/>
          <w:b/>
          <w:sz w:val="18"/>
          <w:szCs w:val="18"/>
          <w:lang w:val="en-GB"/>
        </w:rPr>
        <w:t>7</w:t>
      </w:r>
      <w:r w:rsidRPr="00741BE8">
        <w:rPr>
          <w:rFonts w:ascii="Verdana" w:hAnsi="Verdana" w:cs="Arial"/>
          <w:b/>
          <w:sz w:val="18"/>
          <w:szCs w:val="18"/>
          <w:lang w:val="en-GB"/>
        </w:rPr>
        <w:t>.</w:t>
      </w:r>
      <w:r w:rsidRPr="00741BE8">
        <w:rPr>
          <w:rFonts w:ascii="Verdana" w:hAnsi="Verdana" w:cs="Arial"/>
          <w:b/>
          <w:sz w:val="18"/>
          <w:szCs w:val="18"/>
          <w:lang w:val="en-GB"/>
        </w:rPr>
        <w:tab/>
      </w:r>
      <w:r>
        <w:rPr>
          <w:rFonts w:ascii="Verdana" w:hAnsi="Verdana" w:cs="Arial"/>
          <w:b/>
          <w:sz w:val="18"/>
          <w:szCs w:val="18"/>
          <w:lang w:val="en-GB"/>
        </w:rPr>
        <w:t xml:space="preserve">Non-disclosure agreement </w:t>
      </w:r>
    </w:p>
    <w:p w14:paraId="12AAA9E7" w14:textId="54A4F642" w:rsidR="00D856E9" w:rsidRPr="00741BE8" w:rsidRDefault="00D856E9" w:rsidP="00741BE8">
      <w:pPr>
        <w:suppressAutoHyphens/>
        <w:ind w:left="700" w:right="-1" w:hanging="700"/>
        <w:rPr>
          <w:rFonts w:ascii="Verdana" w:hAnsi="Verdana" w:cs="Arial"/>
          <w:sz w:val="18"/>
          <w:szCs w:val="18"/>
          <w:lang w:val="en-GB"/>
        </w:rPr>
      </w:pPr>
      <w:r>
        <w:rPr>
          <w:rFonts w:ascii="Verdana" w:hAnsi="Verdana" w:cs="Arial"/>
          <w:sz w:val="18"/>
          <w:szCs w:val="18"/>
          <w:lang w:val="en-GB"/>
        </w:rPr>
        <w:t>7.1</w:t>
      </w:r>
      <w:r>
        <w:rPr>
          <w:rFonts w:ascii="Verdana" w:hAnsi="Verdana" w:cs="Arial"/>
          <w:sz w:val="18"/>
          <w:szCs w:val="18"/>
          <w:lang w:val="en-GB"/>
        </w:rPr>
        <w:tab/>
      </w:r>
      <w:r w:rsidRPr="00C354F8">
        <w:rPr>
          <w:rFonts w:ascii="Verdana" w:eastAsiaTheme="minorHAnsi" w:hAnsi="Verdana" w:cstheme="minorBidi"/>
          <w:sz w:val="18"/>
          <w:szCs w:val="18"/>
          <w:lang w:val="en-US" w:eastAsia="en-US"/>
        </w:rPr>
        <w:t xml:space="preserve">You are required upon execution to sign a confidentiality agreement with each technology supplier </w:t>
      </w:r>
      <w:r>
        <w:rPr>
          <w:rFonts w:ascii="Verdana" w:eastAsiaTheme="minorHAnsi" w:hAnsi="Verdana" w:cstheme="minorBidi"/>
          <w:sz w:val="18"/>
          <w:szCs w:val="18"/>
          <w:lang w:val="en-US" w:eastAsia="en-US"/>
        </w:rPr>
        <w:t>(</w:t>
      </w:r>
      <w:r w:rsidRPr="00D856E9">
        <w:rPr>
          <w:rFonts w:ascii="Verdana" w:hAnsi="Verdana"/>
          <w:sz w:val="18"/>
          <w:szCs w:val="18"/>
          <w:lang w:val="en-US"/>
        </w:rPr>
        <w:t>Westinghouse, EDF and KHNP</w:t>
      </w:r>
      <w:r>
        <w:rPr>
          <w:rFonts w:ascii="Verdana" w:hAnsi="Verdana"/>
          <w:sz w:val="18"/>
          <w:szCs w:val="18"/>
          <w:lang w:val="en-US"/>
        </w:rPr>
        <w:t xml:space="preserve">) </w:t>
      </w:r>
      <w:r w:rsidRPr="00C354F8">
        <w:rPr>
          <w:rFonts w:ascii="Verdana" w:eastAsiaTheme="minorHAnsi" w:hAnsi="Verdana" w:cstheme="minorBidi"/>
          <w:sz w:val="18"/>
          <w:szCs w:val="18"/>
          <w:lang w:val="en-US" w:eastAsia="en-US"/>
        </w:rPr>
        <w:t xml:space="preserve">to ensure the confidentiality of information obtained during the technical feasibility study and market consultation </w:t>
      </w:r>
      <w:r>
        <w:rPr>
          <w:rFonts w:ascii="Verdana" w:eastAsiaTheme="minorHAnsi" w:hAnsi="Verdana" w:cstheme="minorBidi"/>
          <w:sz w:val="18"/>
          <w:szCs w:val="18"/>
          <w:lang w:val="en-US" w:eastAsia="en-US"/>
        </w:rPr>
        <w:t>stage</w:t>
      </w:r>
      <w:r w:rsidRPr="00C354F8">
        <w:rPr>
          <w:rFonts w:ascii="Verdana" w:eastAsiaTheme="minorHAnsi" w:hAnsi="Verdana" w:cstheme="minorBidi"/>
          <w:sz w:val="18"/>
          <w:szCs w:val="18"/>
          <w:lang w:val="en-US" w:eastAsia="en-US"/>
        </w:rPr>
        <w:t>s, thus maintaining the integrity of the procurement process.</w:t>
      </w:r>
    </w:p>
    <w:p w14:paraId="228B2F0E" w14:textId="77777777" w:rsidR="00F75D5E" w:rsidRPr="00741BE8" w:rsidRDefault="00F75D5E" w:rsidP="00411187">
      <w:pPr>
        <w:suppressAutoHyphens/>
        <w:ind w:right="-1"/>
        <w:rPr>
          <w:rFonts w:ascii="Verdana" w:hAnsi="Verdana" w:cs="Arial"/>
          <w:b/>
          <w:sz w:val="18"/>
          <w:szCs w:val="18"/>
          <w:lang w:val="en-GB"/>
        </w:rPr>
      </w:pPr>
    </w:p>
    <w:p w14:paraId="60E8ADD0" w14:textId="77777777" w:rsidR="001D3F29" w:rsidRPr="00741BE8" w:rsidRDefault="001D3F29" w:rsidP="00741BE8">
      <w:pPr>
        <w:suppressAutoHyphens/>
        <w:ind w:right="-1"/>
        <w:rPr>
          <w:rFonts w:ascii="Verdana" w:hAnsi="Verdana" w:cs="Arial"/>
          <w:b/>
          <w:sz w:val="18"/>
          <w:szCs w:val="18"/>
          <w:lang w:val="en-GB"/>
        </w:rPr>
      </w:pPr>
    </w:p>
    <w:p w14:paraId="5960E418" w14:textId="68E0B4F0" w:rsidR="001D3F29" w:rsidRPr="00741BE8" w:rsidRDefault="00FD5F06" w:rsidP="00741BE8">
      <w:pPr>
        <w:suppressAutoHyphens/>
        <w:ind w:left="720" w:right="-1" w:hanging="720"/>
        <w:rPr>
          <w:rFonts w:ascii="Verdana" w:hAnsi="Verdana" w:cs="Arial"/>
          <w:b/>
          <w:sz w:val="18"/>
          <w:szCs w:val="18"/>
          <w:lang w:val="en-GB"/>
        </w:rPr>
      </w:pPr>
      <w:r w:rsidRPr="00741BE8">
        <w:rPr>
          <w:rFonts w:ascii="Verdana" w:hAnsi="Verdana" w:cs="Arial"/>
          <w:b/>
          <w:sz w:val="18"/>
          <w:szCs w:val="18"/>
          <w:lang w:val="en-GB"/>
        </w:rPr>
        <w:t>8</w:t>
      </w:r>
      <w:r w:rsidR="001D3F29" w:rsidRPr="00741BE8">
        <w:rPr>
          <w:rFonts w:ascii="Verdana" w:hAnsi="Verdana" w:cs="Arial"/>
          <w:b/>
          <w:sz w:val="18"/>
          <w:szCs w:val="18"/>
          <w:lang w:val="en-GB"/>
        </w:rPr>
        <w:t xml:space="preserve">. </w:t>
      </w:r>
      <w:r w:rsidR="001D3F29" w:rsidRPr="00741BE8">
        <w:rPr>
          <w:rFonts w:ascii="Verdana" w:hAnsi="Verdana" w:cs="Arial"/>
          <w:b/>
          <w:sz w:val="18"/>
          <w:szCs w:val="18"/>
          <w:lang w:val="en-GB"/>
        </w:rPr>
        <w:tab/>
        <w:t>Retention of material</w:t>
      </w:r>
    </w:p>
    <w:p w14:paraId="751B5D42" w14:textId="77777777" w:rsidR="001D3F29" w:rsidRPr="00741BE8" w:rsidRDefault="001D3F29" w:rsidP="00741BE8">
      <w:pPr>
        <w:tabs>
          <w:tab w:val="left" w:pos="283"/>
        </w:tabs>
        <w:rPr>
          <w:rFonts w:ascii="Verdana" w:hAnsi="Verdana" w:cs="Arial"/>
          <w:b/>
          <w:sz w:val="18"/>
          <w:szCs w:val="18"/>
          <w:lang w:val="en-GB"/>
        </w:rPr>
      </w:pPr>
    </w:p>
    <w:p w14:paraId="35D5A670" w14:textId="19D92521" w:rsidR="001D3F29" w:rsidRPr="00741BE8" w:rsidRDefault="00711E9B" w:rsidP="00741BE8">
      <w:pPr>
        <w:suppressAutoHyphens/>
        <w:ind w:left="720" w:right="-1" w:hanging="720"/>
        <w:rPr>
          <w:rFonts w:ascii="Verdana" w:hAnsi="Verdana" w:cs="Arial"/>
          <w:sz w:val="18"/>
          <w:szCs w:val="18"/>
          <w:lang w:val="en-GB"/>
        </w:rPr>
      </w:pPr>
      <w:r>
        <w:rPr>
          <w:rFonts w:ascii="Verdana" w:hAnsi="Verdana" w:cs="Arial"/>
          <w:sz w:val="18"/>
          <w:szCs w:val="18"/>
          <w:lang w:val="en-GB"/>
        </w:rPr>
        <w:t>8</w:t>
      </w:r>
      <w:r w:rsidR="001D3F29" w:rsidRPr="00741BE8">
        <w:rPr>
          <w:rFonts w:ascii="Verdana" w:hAnsi="Verdana" w:cs="Arial"/>
          <w:sz w:val="18"/>
          <w:szCs w:val="18"/>
          <w:lang w:val="en-GB"/>
        </w:rPr>
        <w:t>.1</w:t>
      </w:r>
      <w:r w:rsidR="001D3F29" w:rsidRPr="00741BE8">
        <w:rPr>
          <w:rFonts w:ascii="Verdana" w:hAnsi="Verdana" w:cs="Arial"/>
          <w:sz w:val="18"/>
          <w:szCs w:val="18"/>
          <w:lang w:val="en-GB"/>
        </w:rPr>
        <w:tab/>
        <w:t xml:space="preserve">Unless otherwise agreed in writing, the Contractor </w:t>
      </w:r>
      <w:r w:rsidR="00877A41" w:rsidRPr="00741BE8">
        <w:rPr>
          <w:rFonts w:ascii="Verdana" w:hAnsi="Verdana" w:cs="Arial"/>
          <w:sz w:val="18"/>
          <w:szCs w:val="18"/>
          <w:lang w:val="en-GB"/>
        </w:rPr>
        <w:t>will</w:t>
      </w:r>
      <w:r w:rsidR="001D3F29" w:rsidRPr="00741BE8">
        <w:rPr>
          <w:rFonts w:ascii="Verdana" w:hAnsi="Verdana" w:cs="Arial"/>
          <w:sz w:val="18"/>
          <w:szCs w:val="18"/>
          <w:lang w:val="en-GB"/>
        </w:rPr>
        <w:t xml:space="preserve"> retain the </w:t>
      </w:r>
      <w:r w:rsidR="00105D16" w:rsidRPr="00741BE8">
        <w:rPr>
          <w:rFonts w:ascii="Verdana" w:hAnsi="Verdana" w:cs="Arial"/>
          <w:sz w:val="18"/>
          <w:szCs w:val="18"/>
          <w:lang w:val="en-GB"/>
        </w:rPr>
        <w:t xml:space="preserve">research </w:t>
      </w:r>
      <w:r w:rsidR="001D3F29" w:rsidRPr="00741BE8">
        <w:rPr>
          <w:rFonts w:ascii="Verdana" w:hAnsi="Verdana" w:cs="Arial"/>
          <w:sz w:val="18"/>
          <w:szCs w:val="18"/>
          <w:lang w:val="en-GB"/>
        </w:rPr>
        <w:t>mat</w:t>
      </w:r>
      <w:r w:rsidR="00877A41" w:rsidRPr="00741BE8">
        <w:rPr>
          <w:rFonts w:ascii="Verdana" w:hAnsi="Verdana" w:cs="Arial"/>
          <w:sz w:val="18"/>
          <w:szCs w:val="18"/>
          <w:lang w:val="en-GB"/>
        </w:rPr>
        <w:t xml:space="preserve">erial referred to </w:t>
      </w:r>
      <w:r w:rsidR="00105D16" w:rsidRPr="00741BE8">
        <w:rPr>
          <w:rFonts w:ascii="Verdana" w:hAnsi="Verdana" w:cs="Arial"/>
          <w:sz w:val="18"/>
          <w:szCs w:val="18"/>
          <w:lang w:val="en-GB"/>
        </w:rPr>
        <w:t xml:space="preserve">in </w:t>
      </w:r>
      <w:r w:rsidR="00151787" w:rsidRPr="00741BE8">
        <w:rPr>
          <w:rFonts w:ascii="Verdana" w:hAnsi="Verdana" w:cs="Arial"/>
          <w:sz w:val="18"/>
          <w:szCs w:val="18"/>
          <w:lang w:val="en-GB"/>
        </w:rPr>
        <w:t xml:space="preserve">this Contract </w:t>
      </w:r>
      <w:r w:rsidR="001D3F29" w:rsidRPr="00741BE8">
        <w:rPr>
          <w:rFonts w:ascii="Verdana" w:hAnsi="Verdana" w:cs="Arial"/>
          <w:sz w:val="18"/>
          <w:szCs w:val="18"/>
          <w:lang w:val="en-GB"/>
        </w:rPr>
        <w:t xml:space="preserve">for the Contracting Authority for </w:t>
      </w:r>
      <w:r w:rsidR="00FD5F06" w:rsidRPr="00741BE8">
        <w:rPr>
          <w:rFonts w:ascii="Verdana" w:hAnsi="Verdana" w:cs="Arial"/>
          <w:sz w:val="18"/>
          <w:szCs w:val="18"/>
          <w:lang w:val="en-GB"/>
        </w:rPr>
        <w:t>four (4)</w:t>
      </w:r>
      <w:r w:rsidR="001D3F29" w:rsidRPr="00741BE8">
        <w:rPr>
          <w:rFonts w:ascii="Verdana" w:hAnsi="Verdana" w:cs="Arial"/>
          <w:sz w:val="18"/>
          <w:szCs w:val="18"/>
          <w:lang w:val="en-GB"/>
        </w:rPr>
        <w:t xml:space="preserve"> years free of charge, starting on the date on which the Contract is signed.</w:t>
      </w:r>
    </w:p>
    <w:p w14:paraId="605EDB18" w14:textId="77777777" w:rsidR="001D3F29" w:rsidRPr="00741BE8" w:rsidRDefault="001D3F29" w:rsidP="00741BE8">
      <w:pPr>
        <w:tabs>
          <w:tab w:val="left" w:pos="283"/>
        </w:tabs>
        <w:ind w:left="567" w:hanging="567"/>
        <w:rPr>
          <w:rFonts w:ascii="Verdana" w:hAnsi="Verdana" w:cs="Arial"/>
          <w:sz w:val="18"/>
          <w:szCs w:val="18"/>
          <w:lang w:val="en-GB"/>
        </w:rPr>
      </w:pPr>
    </w:p>
    <w:p w14:paraId="320821B4" w14:textId="45D1C508" w:rsidR="001D3F29" w:rsidRPr="00741BE8" w:rsidRDefault="00711E9B" w:rsidP="00741BE8">
      <w:pPr>
        <w:suppressAutoHyphens/>
        <w:ind w:left="720" w:right="-1" w:hanging="720"/>
        <w:rPr>
          <w:rFonts w:ascii="Verdana" w:hAnsi="Verdana" w:cs="Arial"/>
          <w:sz w:val="18"/>
          <w:szCs w:val="18"/>
          <w:lang w:val="en-GB"/>
        </w:rPr>
      </w:pPr>
      <w:r>
        <w:rPr>
          <w:rFonts w:ascii="Verdana" w:hAnsi="Verdana" w:cs="Arial"/>
          <w:sz w:val="18"/>
          <w:szCs w:val="18"/>
          <w:lang w:val="en-GB"/>
        </w:rPr>
        <w:t>8</w:t>
      </w:r>
      <w:r w:rsidR="001D3F29" w:rsidRPr="00741BE8">
        <w:rPr>
          <w:rFonts w:ascii="Verdana" w:hAnsi="Verdana" w:cs="Arial"/>
          <w:sz w:val="18"/>
          <w:szCs w:val="18"/>
          <w:lang w:val="en-GB"/>
        </w:rPr>
        <w:t>.2</w:t>
      </w:r>
      <w:r w:rsidR="001D3F29" w:rsidRPr="00741BE8">
        <w:rPr>
          <w:rFonts w:ascii="Verdana" w:hAnsi="Verdana" w:cs="Arial"/>
          <w:sz w:val="18"/>
          <w:szCs w:val="18"/>
          <w:lang w:val="en-GB"/>
        </w:rPr>
        <w:tab/>
        <w:t xml:space="preserve">The Contractor must replace the material referred to above free of charge for as long as it is in its </w:t>
      </w:r>
      <w:r w:rsidR="00B811E1" w:rsidRPr="00741BE8">
        <w:rPr>
          <w:rFonts w:ascii="Verdana" w:hAnsi="Verdana" w:cs="Arial"/>
          <w:sz w:val="18"/>
          <w:szCs w:val="18"/>
          <w:lang w:val="en-GB"/>
        </w:rPr>
        <w:t>possession</w:t>
      </w:r>
      <w:r w:rsidR="001D3F29" w:rsidRPr="00741BE8">
        <w:rPr>
          <w:rFonts w:ascii="Verdana" w:hAnsi="Verdana" w:cs="Arial"/>
          <w:sz w:val="18"/>
          <w:szCs w:val="18"/>
          <w:lang w:val="en-GB"/>
        </w:rPr>
        <w:t>, if all or part of the material, for whatever reason, becomes unusable, is destroyed or is disposed of. This provision applies in so far as replacement is possible and desired by the Contracting Authority.</w:t>
      </w:r>
    </w:p>
    <w:p w14:paraId="7D01C523" w14:textId="77777777" w:rsidR="001D3F29" w:rsidRPr="00741BE8" w:rsidRDefault="001D3F29" w:rsidP="00741BE8">
      <w:pPr>
        <w:tabs>
          <w:tab w:val="left" w:pos="283"/>
        </w:tabs>
        <w:rPr>
          <w:rFonts w:ascii="Verdana" w:hAnsi="Verdana" w:cs="Arial"/>
          <w:sz w:val="18"/>
          <w:szCs w:val="18"/>
          <w:lang w:val="en-GB"/>
        </w:rPr>
      </w:pPr>
    </w:p>
    <w:p w14:paraId="47F4CC3F" w14:textId="30BD53B9" w:rsidR="001D3F29" w:rsidRPr="00741BE8" w:rsidRDefault="00711E9B" w:rsidP="00741BE8">
      <w:pPr>
        <w:suppressAutoHyphens/>
        <w:ind w:left="720" w:right="-1" w:hanging="720"/>
        <w:rPr>
          <w:rFonts w:ascii="Verdana" w:hAnsi="Verdana" w:cs="Arial"/>
          <w:sz w:val="18"/>
          <w:szCs w:val="18"/>
          <w:lang w:val="en-GB"/>
        </w:rPr>
      </w:pPr>
      <w:r>
        <w:rPr>
          <w:rFonts w:ascii="Verdana" w:hAnsi="Verdana" w:cs="Arial"/>
          <w:sz w:val="18"/>
          <w:szCs w:val="18"/>
          <w:lang w:val="en-GB"/>
        </w:rPr>
        <w:t>8</w:t>
      </w:r>
      <w:r w:rsidR="001D3F29" w:rsidRPr="00741BE8">
        <w:rPr>
          <w:rFonts w:ascii="Verdana" w:hAnsi="Verdana" w:cs="Arial"/>
          <w:sz w:val="18"/>
          <w:szCs w:val="18"/>
          <w:lang w:val="en-GB"/>
        </w:rPr>
        <w:t>.3</w:t>
      </w:r>
      <w:r w:rsidR="001D3F29" w:rsidRPr="00741BE8">
        <w:rPr>
          <w:rFonts w:ascii="Verdana" w:hAnsi="Verdana" w:cs="Arial"/>
          <w:sz w:val="18"/>
          <w:szCs w:val="18"/>
          <w:lang w:val="en-GB"/>
        </w:rPr>
        <w:tab/>
        <w:t xml:space="preserve">Once the </w:t>
      </w:r>
      <w:r w:rsidR="00FD5F06" w:rsidRPr="00741BE8">
        <w:rPr>
          <w:rFonts w:ascii="Verdana" w:hAnsi="Verdana" w:cs="Arial"/>
          <w:sz w:val="18"/>
          <w:szCs w:val="18"/>
          <w:lang w:val="en-GB"/>
        </w:rPr>
        <w:t xml:space="preserve">four (4) </w:t>
      </w:r>
      <w:r w:rsidR="001D3F29" w:rsidRPr="00741BE8">
        <w:rPr>
          <w:rFonts w:ascii="Verdana" w:hAnsi="Verdana" w:cs="Arial"/>
          <w:sz w:val="18"/>
          <w:szCs w:val="18"/>
          <w:lang w:val="en-GB"/>
        </w:rPr>
        <w:t xml:space="preserve">year period has ended the Contractor will make the material available to the Contracting Authority or will destroy it free of charge at the latter’s request. If the Contractor does not notify the Contracting Authority of the end of the period referred to, the retention of the material will be tacitly continued until one of the two </w:t>
      </w:r>
      <w:r w:rsidR="00877A41" w:rsidRPr="00741BE8">
        <w:rPr>
          <w:rFonts w:ascii="Verdana" w:hAnsi="Verdana" w:cs="Arial"/>
          <w:sz w:val="18"/>
          <w:szCs w:val="18"/>
          <w:lang w:val="en-GB"/>
        </w:rPr>
        <w:t>P</w:t>
      </w:r>
      <w:r w:rsidR="001D3F29" w:rsidRPr="00741BE8">
        <w:rPr>
          <w:rFonts w:ascii="Verdana" w:hAnsi="Verdana" w:cs="Arial"/>
          <w:sz w:val="18"/>
          <w:szCs w:val="18"/>
          <w:lang w:val="en-GB"/>
        </w:rPr>
        <w:t>arties gives written notice of its di</w:t>
      </w:r>
      <w:r w:rsidR="00151787" w:rsidRPr="00741BE8">
        <w:rPr>
          <w:rFonts w:ascii="Verdana" w:hAnsi="Verdana" w:cs="Arial"/>
          <w:sz w:val="18"/>
          <w:szCs w:val="18"/>
          <w:lang w:val="en-GB"/>
        </w:rPr>
        <w:t>scontinuation.</w:t>
      </w:r>
    </w:p>
    <w:p w14:paraId="13702264" w14:textId="77777777" w:rsidR="008449AA" w:rsidRPr="00741BE8" w:rsidRDefault="008449AA" w:rsidP="00741BE8">
      <w:pPr>
        <w:suppressAutoHyphens/>
        <w:ind w:left="720" w:right="-1" w:hanging="720"/>
        <w:rPr>
          <w:rFonts w:ascii="Verdana" w:hAnsi="Verdana" w:cs="Arial"/>
          <w:sz w:val="18"/>
          <w:szCs w:val="18"/>
          <w:lang w:val="en-GB"/>
        </w:rPr>
      </w:pPr>
    </w:p>
    <w:p w14:paraId="154C6288" w14:textId="77777777" w:rsidR="001D3F29" w:rsidRPr="00741BE8" w:rsidRDefault="001D3F29" w:rsidP="00741BE8">
      <w:pPr>
        <w:suppressAutoHyphens/>
        <w:ind w:right="-1"/>
        <w:rPr>
          <w:rFonts w:ascii="Verdana" w:hAnsi="Verdana" w:cs="Arial"/>
          <w:sz w:val="18"/>
          <w:szCs w:val="18"/>
          <w:lang w:val="en-GB"/>
        </w:rPr>
      </w:pPr>
    </w:p>
    <w:p w14:paraId="2E6CC67C" w14:textId="74F5E243" w:rsidR="001D3F29" w:rsidRPr="00741BE8" w:rsidRDefault="00711E9B" w:rsidP="00741BE8">
      <w:pPr>
        <w:suppressAutoHyphens/>
        <w:ind w:left="700" w:right="-1" w:hanging="700"/>
        <w:rPr>
          <w:rFonts w:ascii="Verdana" w:hAnsi="Verdana" w:cs="Arial"/>
          <w:b/>
          <w:sz w:val="18"/>
          <w:szCs w:val="18"/>
          <w:lang w:val="en-GB"/>
        </w:rPr>
      </w:pPr>
      <w:r>
        <w:rPr>
          <w:rFonts w:ascii="Verdana" w:hAnsi="Verdana" w:cs="Arial"/>
          <w:b/>
          <w:sz w:val="18"/>
          <w:szCs w:val="18"/>
          <w:lang w:val="en-GB"/>
        </w:rPr>
        <w:t>9</w:t>
      </w:r>
      <w:r w:rsidR="001D3F29" w:rsidRPr="00741BE8">
        <w:rPr>
          <w:rFonts w:ascii="Verdana" w:hAnsi="Verdana" w:cs="Arial"/>
          <w:b/>
          <w:sz w:val="18"/>
          <w:szCs w:val="18"/>
          <w:lang w:val="en-GB"/>
        </w:rPr>
        <w:t>.</w:t>
      </w:r>
      <w:r w:rsidR="001D3F29" w:rsidRPr="00741BE8">
        <w:rPr>
          <w:rFonts w:ascii="Verdana" w:hAnsi="Verdana" w:cs="Arial"/>
          <w:b/>
          <w:sz w:val="18"/>
          <w:szCs w:val="18"/>
          <w:lang w:val="en-GB"/>
        </w:rPr>
        <w:tab/>
      </w:r>
      <w:r w:rsidR="001D3F29" w:rsidRPr="00741BE8">
        <w:rPr>
          <w:rFonts w:ascii="Verdana" w:hAnsi="Verdana" w:cs="Arial"/>
          <w:b/>
          <w:sz w:val="18"/>
          <w:szCs w:val="18"/>
          <w:lang w:val="en-GB"/>
        </w:rPr>
        <w:tab/>
        <w:t>Declaration of integrity</w:t>
      </w:r>
    </w:p>
    <w:p w14:paraId="1E075D0A" w14:textId="77777777" w:rsidR="001D3F29" w:rsidRPr="00741BE8" w:rsidRDefault="001D3F29" w:rsidP="00741BE8">
      <w:pPr>
        <w:suppressAutoHyphens/>
        <w:ind w:left="700" w:right="-1" w:hanging="700"/>
        <w:rPr>
          <w:rFonts w:ascii="Verdana" w:hAnsi="Verdana" w:cs="Arial"/>
          <w:sz w:val="18"/>
          <w:szCs w:val="18"/>
          <w:lang w:val="en-GB"/>
        </w:rPr>
      </w:pPr>
      <w:r w:rsidRPr="00741BE8">
        <w:rPr>
          <w:rFonts w:ascii="Verdana" w:hAnsi="Verdana" w:cs="Arial"/>
          <w:sz w:val="18"/>
          <w:szCs w:val="18"/>
          <w:lang w:val="en-GB"/>
        </w:rPr>
        <w:br/>
        <w:t>The Contractor hereby declares that it has not offered or given members of the Contracting Authority’s Staff any benefit in order to obtain the contract nor arranged for them to be offered or given any such benefit. It undertakes not to do so in the future with a view to inducing any members of the Contracting Authority’s Staff to perform or refrain from performing any act.</w:t>
      </w:r>
    </w:p>
    <w:p w14:paraId="03DD6CA7" w14:textId="609DE5A8" w:rsidR="00411187" w:rsidRDefault="00411187" w:rsidP="00741BE8">
      <w:pPr>
        <w:suppressAutoHyphens/>
        <w:ind w:right="-1"/>
        <w:rPr>
          <w:rFonts w:ascii="Verdana" w:hAnsi="Verdana" w:cs="Arial"/>
          <w:sz w:val="18"/>
          <w:szCs w:val="18"/>
          <w:lang w:val="en-GB"/>
        </w:rPr>
      </w:pPr>
    </w:p>
    <w:p w14:paraId="24805791" w14:textId="77777777" w:rsidR="00411187" w:rsidRPr="00741BE8" w:rsidRDefault="00411187" w:rsidP="00741BE8">
      <w:pPr>
        <w:suppressAutoHyphens/>
        <w:ind w:right="-1"/>
        <w:rPr>
          <w:rFonts w:ascii="Verdana" w:hAnsi="Verdana" w:cs="Arial"/>
          <w:sz w:val="18"/>
          <w:szCs w:val="18"/>
          <w:lang w:val="en-GB"/>
        </w:rPr>
      </w:pPr>
    </w:p>
    <w:p w14:paraId="7219E5E2" w14:textId="59AB113E" w:rsidR="001D3F29" w:rsidRPr="00741BE8" w:rsidRDefault="00877A41" w:rsidP="00741BE8">
      <w:pPr>
        <w:suppressAutoHyphens/>
        <w:ind w:left="700" w:right="-1" w:hanging="700"/>
        <w:rPr>
          <w:rFonts w:ascii="Verdana" w:hAnsi="Verdana" w:cs="Arial"/>
          <w:sz w:val="18"/>
          <w:szCs w:val="18"/>
          <w:lang w:val="en-GB"/>
        </w:rPr>
      </w:pPr>
      <w:r w:rsidRPr="00741BE8">
        <w:rPr>
          <w:rFonts w:ascii="Verdana" w:hAnsi="Verdana" w:cs="Arial"/>
          <w:b/>
          <w:sz w:val="18"/>
          <w:szCs w:val="18"/>
          <w:lang w:val="en-GB"/>
        </w:rPr>
        <w:t>1</w:t>
      </w:r>
      <w:r w:rsidR="00711E9B">
        <w:rPr>
          <w:rFonts w:ascii="Verdana" w:hAnsi="Verdana" w:cs="Arial"/>
          <w:b/>
          <w:sz w:val="18"/>
          <w:szCs w:val="18"/>
          <w:lang w:val="en-GB"/>
        </w:rPr>
        <w:t>0</w:t>
      </w:r>
      <w:r w:rsidR="001D3F29" w:rsidRPr="00741BE8">
        <w:rPr>
          <w:rFonts w:ascii="Verdana" w:hAnsi="Verdana" w:cs="Arial"/>
          <w:b/>
          <w:sz w:val="18"/>
          <w:szCs w:val="18"/>
          <w:lang w:val="en-GB"/>
        </w:rPr>
        <w:t>.</w:t>
      </w:r>
      <w:r w:rsidR="001D3F29" w:rsidRPr="00741BE8">
        <w:rPr>
          <w:rFonts w:ascii="Verdana" w:hAnsi="Verdana" w:cs="Arial"/>
          <w:b/>
          <w:sz w:val="18"/>
          <w:szCs w:val="18"/>
          <w:lang w:val="en-GB"/>
        </w:rPr>
        <w:tab/>
        <w:t>Final provisions</w:t>
      </w:r>
    </w:p>
    <w:p w14:paraId="66950470" w14:textId="77777777" w:rsidR="001D3F29" w:rsidRPr="00741BE8" w:rsidRDefault="001D3F29" w:rsidP="00741BE8">
      <w:pPr>
        <w:suppressAutoHyphens/>
        <w:ind w:left="567" w:right="-1" w:hanging="567"/>
        <w:rPr>
          <w:rFonts w:ascii="Verdana" w:hAnsi="Verdana" w:cs="Arial"/>
          <w:sz w:val="18"/>
          <w:szCs w:val="18"/>
          <w:lang w:val="en-GB"/>
        </w:rPr>
      </w:pPr>
    </w:p>
    <w:p w14:paraId="7DD827E8" w14:textId="20AB284F" w:rsidR="001D3F29" w:rsidRPr="00741BE8" w:rsidRDefault="001D3F29" w:rsidP="00741BE8">
      <w:pPr>
        <w:suppressAutoHyphens/>
        <w:ind w:left="700" w:right="-1" w:hanging="700"/>
        <w:rPr>
          <w:rFonts w:ascii="Verdana" w:hAnsi="Verdana" w:cs="Arial"/>
          <w:sz w:val="18"/>
          <w:szCs w:val="18"/>
          <w:lang w:val="en-GB"/>
        </w:rPr>
      </w:pPr>
      <w:r w:rsidRPr="00741BE8">
        <w:rPr>
          <w:rFonts w:ascii="Verdana" w:hAnsi="Verdana" w:cs="Arial"/>
          <w:sz w:val="18"/>
          <w:szCs w:val="18"/>
          <w:lang w:val="en-GB"/>
        </w:rPr>
        <w:t>1</w:t>
      </w:r>
      <w:r w:rsidR="00711E9B">
        <w:rPr>
          <w:rFonts w:ascii="Verdana" w:hAnsi="Verdana" w:cs="Arial"/>
          <w:sz w:val="18"/>
          <w:szCs w:val="18"/>
          <w:lang w:val="en-GB"/>
        </w:rPr>
        <w:t>0</w:t>
      </w:r>
      <w:r w:rsidRPr="00741BE8">
        <w:rPr>
          <w:rFonts w:ascii="Verdana" w:hAnsi="Verdana" w:cs="Arial"/>
          <w:sz w:val="18"/>
          <w:szCs w:val="18"/>
          <w:lang w:val="en-GB"/>
        </w:rPr>
        <w:t>.1</w:t>
      </w:r>
      <w:r w:rsidRPr="00741BE8">
        <w:rPr>
          <w:rFonts w:ascii="Verdana" w:hAnsi="Verdana" w:cs="Arial"/>
          <w:sz w:val="18"/>
          <w:szCs w:val="18"/>
          <w:lang w:val="en-GB"/>
        </w:rPr>
        <w:tab/>
        <w:t>Any derogations from th</w:t>
      </w:r>
      <w:r w:rsidR="00B811E1" w:rsidRPr="00741BE8">
        <w:rPr>
          <w:rFonts w:ascii="Verdana" w:hAnsi="Verdana" w:cs="Arial"/>
          <w:sz w:val="18"/>
          <w:szCs w:val="18"/>
          <w:lang w:val="en-GB"/>
        </w:rPr>
        <w:t>is</w:t>
      </w:r>
      <w:r w:rsidRPr="00741BE8">
        <w:rPr>
          <w:rFonts w:ascii="Verdana" w:hAnsi="Verdana" w:cs="Arial"/>
          <w:sz w:val="18"/>
          <w:szCs w:val="18"/>
          <w:lang w:val="en-GB"/>
        </w:rPr>
        <w:t xml:space="preserve"> Contract are binding only if they hav</w:t>
      </w:r>
      <w:r w:rsidR="0012460D" w:rsidRPr="00741BE8">
        <w:rPr>
          <w:rFonts w:ascii="Verdana" w:hAnsi="Verdana" w:cs="Arial"/>
          <w:sz w:val="18"/>
          <w:szCs w:val="18"/>
          <w:lang w:val="en-GB"/>
        </w:rPr>
        <w:t>e been expressly agreed by the P</w:t>
      </w:r>
      <w:r w:rsidRPr="00741BE8">
        <w:rPr>
          <w:rFonts w:ascii="Verdana" w:hAnsi="Verdana" w:cs="Arial"/>
          <w:sz w:val="18"/>
          <w:szCs w:val="18"/>
          <w:lang w:val="en-GB"/>
        </w:rPr>
        <w:t>arties in writing.</w:t>
      </w:r>
    </w:p>
    <w:p w14:paraId="687FECB6" w14:textId="77777777" w:rsidR="001D3F29" w:rsidRPr="00741BE8" w:rsidRDefault="001D3F29" w:rsidP="00741BE8">
      <w:pPr>
        <w:suppressAutoHyphens/>
        <w:ind w:left="567" w:right="-1" w:hanging="567"/>
        <w:rPr>
          <w:rFonts w:ascii="Verdana" w:hAnsi="Verdana" w:cs="Arial"/>
          <w:sz w:val="18"/>
          <w:szCs w:val="18"/>
          <w:lang w:val="en-GB"/>
        </w:rPr>
      </w:pPr>
    </w:p>
    <w:p w14:paraId="0EA8DEA8" w14:textId="1935719E" w:rsidR="001D3F29" w:rsidRDefault="00877A41" w:rsidP="00741BE8">
      <w:pPr>
        <w:suppressAutoHyphens/>
        <w:ind w:left="700" w:right="-1" w:hanging="700"/>
        <w:rPr>
          <w:rFonts w:ascii="Verdana" w:hAnsi="Verdana" w:cs="Arial"/>
          <w:sz w:val="18"/>
          <w:szCs w:val="18"/>
          <w:lang w:val="en-GB"/>
        </w:rPr>
      </w:pPr>
      <w:r w:rsidRPr="00741BE8">
        <w:rPr>
          <w:rFonts w:ascii="Verdana" w:hAnsi="Verdana" w:cs="Arial"/>
          <w:sz w:val="18"/>
          <w:szCs w:val="18"/>
          <w:lang w:val="en-GB"/>
        </w:rPr>
        <w:t>1</w:t>
      </w:r>
      <w:r w:rsidR="00711E9B">
        <w:rPr>
          <w:rFonts w:ascii="Verdana" w:hAnsi="Verdana" w:cs="Arial"/>
          <w:sz w:val="18"/>
          <w:szCs w:val="18"/>
          <w:lang w:val="en-GB"/>
        </w:rPr>
        <w:t>0</w:t>
      </w:r>
      <w:r w:rsidR="001D3F29" w:rsidRPr="00741BE8">
        <w:rPr>
          <w:rFonts w:ascii="Verdana" w:hAnsi="Verdana" w:cs="Arial"/>
          <w:sz w:val="18"/>
          <w:szCs w:val="18"/>
          <w:lang w:val="en-GB"/>
        </w:rPr>
        <w:t>.2</w:t>
      </w:r>
      <w:r w:rsidR="001D3F29" w:rsidRPr="00741BE8">
        <w:rPr>
          <w:rFonts w:ascii="Verdana" w:hAnsi="Verdana" w:cs="Arial"/>
          <w:sz w:val="18"/>
          <w:szCs w:val="18"/>
          <w:lang w:val="en-GB"/>
        </w:rPr>
        <w:tab/>
        <w:t xml:space="preserve">Any written or oral agreements previously made by the </w:t>
      </w:r>
      <w:r w:rsidR="0012460D" w:rsidRPr="00741BE8">
        <w:rPr>
          <w:rFonts w:ascii="Verdana" w:hAnsi="Verdana" w:cs="Arial"/>
          <w:sz w:val="18"/>
          <w:szCs w:val="18"/>
          <w:lang w:val="en-GB"/>
        </w:rPr>
        <w:t>P</w:t>
      </w:r>
      <w:r w:rsidR="001D3F29" w:rsidRPr="00741BE8">
        <w:rPr>
          <w:rFonts w:ascii="Verdana" w:hAnsi="Verdana" w:cs="Arial"/>
          <w:sz w:val="18"/>
          <w:szCs w:val="18"/>
          <w:lang w:val="en-GB"/>
        </w:rPr>
        <w:t xml:space="preserve">arties about the Services that are the object of this Contract are nullified </w:t>
      </w:r>
      <w:r w:rsidR="00CD0C52" w:rsidRPr="00741BE8">
        <w:rPr>
          <w:rFonts w:ascii="Verdana" w:hAnsi="Verdana" w:cs="Arial"/>
          <w:sz w:val="18"/>
          <w:szCs w:val="18"/>
          <w:lang w:val="en-GB"/>
        </w:rPr>
        <w:t>by the signature of</w:t>
      </w:r>
      <w:r w:rsidR="001D3F29" w:rsidRPr="00741BE8">
        <w:rPr>
          <w:rFonts w:ascii="Verdana" w:hAnsi="Verdana" w:cs="Arial"/>
          <w:sz w:val="18"/>
          <w:szCs w:val="18"/>
          <w:lang w:val="en-GB"/>
        </w:rPr>
        <w:t xml:space="preserve"> this Contract.</w:t>
      </w:r>
    </w:p>
    <w:p w14:paraId="325481A8" w14:textId="6EFED9E7" w:rsidR="001B2A53" w:rsidRDefault="001B2A53" w:rsidP="00741BE8">
      <w:pPr>
        <w:suppressAutoHyphens/>
        <w:ind w:left="700" w:right="-1" w:hanging="700"/>
        <w:rPr>
          <w:rFonts w:ascii="Verdana" w:hAnsi="Verdana" w:cs="Arial"/>
          <w:sz w:val="18"/>
          <w:szCs w:val="18"/>
          <w:lang w:val="en-GB"/>
        </w:rPr>
      </w:pPr>
    </w:p>
    <w:p w14:paraId="5A023351" w14:textId="00782B04" w:rsidR="001B2A53" w:rsidRPr="001B2A53" w:rsidRDefault="001B2A53" w:rsidP="001B2A53">
      <w:pPr>
        <w:suppressAutoHyphens/>
        <w:ind w:left="700" w:right="-1" w:hanging="700"/>
        <w:rPr>
          <w:rFonts w:ascii="Verdana" w:hAnsi="Verdana" w:cs="Arial"/>
          <w:sz w:val="18"/>
          <w:szCs w:val="18"/>
          <w:lang w:val="en-GB"/>
        </w:rPr>
      </w:pPr>
      <w:r>
        <w:rPr>
          <w:rFonts w:ascii="Verdana" w:hAnsi="Verdana" w:cs="Arial"/>
          <w:sz w:val="18"/>
          <w:szCs w:val="18"/>
          <w:lang w:val="en-GB"/>
        </w:rPr>
        <w:t>10.3</w:t>
      </w:r>
      <w:r>
        <w:rPr>
          <w:rFonts w:ascii="Verdana" w:hAnsi="Verdana" w:cs="Arial"/>
          <w:sz w:val="18"/>
          <w:szCs w:val="18"/>
          <w:lang w:val="en-GB"/>
        </w:rPr>
        <w:tab/>
      </w:r>
      <w:r w:rsidRPr="001B2A53">
        <w:rPr>
          <w:rFonts w:ascii="Verdana" w:hAnsi="Verdana" w:cs="Arial"/>
          <w:sz w:val="18"/>
          <w:szCs w:val="18"/>
          <w:lang w:val="en-GB"/>
        </w:rPr>
        <w:t xml:space="preserve">This </w:t>
      </w:r>
      <w:r>
        <w:rPr>
          <w:rFonts w:ascii="Verdana" w:hAnsi="Verdana" w:cs="Arial"/>
          <w:sz w:val="18"/>
          <w:szCs w:val="18"/>
          <w:lang w:val="en-GB"/>
        </w:rPr>
        <w:t>Contrac</w:t>
      </w:r>
      <w:r w:rsidRPr="001B2A53">
        <w:rPr>
          <w:rFonts w:ascii="Verdana" w:hAnsi="Verdana" w:cs="Arial"/>
          <w:sz w:val="18"/>
          <w:szCs w:val="18"/>
          <w:lang w:val="en-GB"/>
        </w:rPr>
        <w:t xml:space="preserve">t is governed by Dutch law. </w:t>
      </w:r>
    </w:p>
    <w:p w14:paraId="3A937242" w14:textId="45931648" w:rsidR="001B2A53" w:rsidRDefault="001B2A53" w:rsidP="00411187">
      <w:pPr>
        <w:suppressAutoHyphens/>
        <w:ind w:right="-1"/>
        <w:rPr>
          <w:rFonts w:ascii="Verdana" w:hAnsi="Verdana" w:cs="Arial"/>
          <w:sz w:val="18"/>
          <w:szCs w:val="18"/>
          <w:lang w:val="en-GB"/>
        </w:rPr>
      </w:pPr>
    </w:p>
    <w:p w14:paraId="30BEADC0" w14:textId="3263A4B3" w:rsidR="001B2A53" w:rsidRDefault="001B2A53" w:rsidP="001B2A53">
      <w:pPr>
        <w:suppressAutoHyphens/>
        <w:ind w:left="700" w:right="-1" w:hanging="700"/>
        <w:rPr>
          <w:rFonts w:ascii="Verdana" w:hAnsi="Verdana" w:cs="Arial"/>
          <w:sz w:val="18"/>
          <w:szCs w:val="18"/>
          <w:lang w:val="en-GB"/>
        </w:rPr>
      </w:pPr>
      <w:r>
        <w:rPr>
          <w:rFonts w:ascii="Verdana" w:hAnsi="Verdana" w:cs="Arial"/>
          <w:sz w:val="18"/>
          <w:szCs w:val="18"/>
          <w:lang w:val="en-GB"/>
        </w:rPr>
        <w:t xml:space="preserve">10.4 </w:t>
      </w:r>
      <w:r>
        <w:rPr>
          <w:rFonts w:ascii="Verdana" w:hAnsi="Verdana" w:cs="Arial"/>
          <w:sz w:val="18"/>
          <w:szCs w:val="18"/>
          <w:lang w:val="en-GB"/>
        </w:rPr>
        <w:tab/>
      </w:r>
      <w:r w:rsidRPr="001B2A53">
        <w:rPr>
          <w:rFonts w:ascii="Verdana" w:hAnsi="Verdana" w:cs="Arial"/>
          <w:sz w:val="18"/>
          <w:szCs w:val="18"/>
          <w:lang w:val="en-GB"/>
        </w:rPr>
        <w:t xml:space="preserve">The District Court of The Hague has exclusive jurisdiction to take cognisance of disputes relating to (breach of) this </w:t>
      </w:r>
      <w:r>
        <w:rPr>
          <w:rFonts w:ascii="Verdana" w:hAnsi="Verdana" w:cs="Arial"/>
          <w:sz w:val="18"/>
          <w:szCs w:val="18"/>
          <w:lang w:val="en-GB"/>
        </w:rPr>
        <w:t xml:space="preserve">Contract. </w:t>
      </w:r>
    </w:p>
    <w:p w14:paraId="36CAACDC" w14:textId="1E1C737F" w:rsidR="001B2A53" w:rsidRPr="00741BE8" w:rsidRDefault="001B2A53" w:rsidP="00741BE8">
      <w:pPr>
        <w:suppressAutoHyphens/>
        <w:ind w:left="700" w:right="-1" w:hanging="700"/>
        <w:rPr>
          <w:rFonts w:ascii="Verdana" w:hAnsi="Verdana" w:cs="Arial"/>
          <w:sz w:val="18"/>
          <w:szCs w:val="18"/>
          <w:lang w:val="en-GB"/>
        </w:rPr>
      </w:pPr>
    </w:p>
    <w:p w14:paraId="7F729304" w14:textId="77777777" w:rsidR="001D3F29" w:rsidRPr="00741BE8" w:rsidRDefault="001D3F29" w:rsidP="00741BE8">
      <w:pPr>
        <w:suppressAutoHyphens/>
        <w:ind w:right="-1"/>
        <w:rPr>
          <w:rFonts w:ascii="Verdana" w:hAnsi="Verdana" w:cs="Arial"/>
          <w:sz w:val="18"/>
          <w:szCs w:val="18"/>
          <w:lang w:val="en-GB"/>
        </w:rPr>
      </w:pPr>
    </w:p>
    <w:p w14:paraId="498324E6" w14:textId="77777777" w:rsidR="008449AA" w:rsidRPr="00741BE8" w:rsidRDefault="008449AA" w:rsidP="00741BE8">
      <w:pPr>
        <w:tabs>
          <w:tab w:val="left" w:pos="4536"/>
        </w:tabs>
        <w:suppressAutoHyphens/>
        <w:ind w:right="-1"/>
        <w:rPr>
          <w:rFonts w:ascii="Verdana" w:hAnsi="Verdana" w:cs="Arial"/>
          <w:sz w:val="18"/>
          <w:szCs w:val="18"/>
          <w:lang w:val="en-GB"/>
        </w:rPr>
      </w:pPr>
    </w:p>
    <w:p w14:paraId="670023CF" w14:textId="77777777" w:rsidR="008449AA" w:rsidRPr="00741BE8" w:rsidRDefault="008449AA" w:rsidP="00741BE8">
      <w:pPr>
        <w:tabs>
          <w:tab w:val="left" w:pos="4536"/>
        </w:tabs>
        <w:suppressAutoHyphens/>
        <w:ind w:right="-1"/>
        <w:rPr>
          <w:rFonts w:ascii="Verdana" w:hAnsi="Verdana" w:cs="Arial"/>
          <w:sz w:val="18"/>
          <w:szCs w:val="18"/>
          <w:lang w:val="en-GB"/>
        </w:rPr>
      </w:pPr>
    </w:p>
    <w:p w14:paraId="170FE102" w14:textId="77777777" w:rsidR="008449AA" w:rsidRPr="00741BE8" w:rsidRDefault="008449AA" w:rsidP="00741BE8">
      <w:pPr>
        <w:tabs>
          <w:tab w:val="left" w:pos="4536"/>
        </w:tabs>
        <w:suppressAutoHyphens/>
        <w:ind w:right="-1"/>
        <w:rPr>
          <w:rFonts w:ascii="Verdana" w:hAnsi="Verdana" w:cs="Arial"/>
          <w:sz w:val="18"/>
          <w:szCs w:val="18"/>
          <w:lang w:val="en-GB"/>
        </w:rPr>
      </w:pPr>
    </w:p>
    <w:p w14:paraId="286D8ABE" w14:textId="77777777" w:rsidR="00741BE8" w:rsidRDefault="00741BE8">
      <w:pPr>
        <w:overflowPunct/>
        <w:autoSpaceDE/>
        <w:autoSpaceDN/>
        <w:adjustRightInd/>
        <w:textAlignment w:val="auto"/>
        <w:rPr>
          <w:rFonts w:ascii="Verdana" w:hAnsi="Verdana" w:cs="Arial"/>
          <w:sz w:val="18"/>
          <w:szCs w:val="18"/>
          <w:lang w:val="en-GB"/>
        </w:rPr>
      </w:pPr>
      <w:r>
        <w:rPr>
          <w:rFonts w:ascii="Verdana" w:hAnsi="Verdana" w:cs="Arial"/>
          <w:sz w:val="18"/>
          <w:szCs w:val="18"/>
          <w:lang w:val="en-GB"/>
        </w:rPr>
        <w:br w:type="page"/>
      </w:r>
    </w:p>
    <w:p w14:paraId="5BAFAD12" w14:textId="77777777" w:rsidR="00741BE8" w:rsidRPr="002076E6" w:rsidRDefault="00741BE8" w:rsidP="00741BE8">
      <w:pPr>
        <w:suppressAutoHyphens/>
        <w:ind w:right="-1"/>
        <w:rPr>
          <w:rFonts w:ascii="Verdana" w:hAnsi="Verdana" w:cs="Arial"/>
          <w:sz w:val="18"/>
          <w:szCs w:val="18"/>
          <w:lang w:val="en-GB"/>
        </w:rPr>
      </w:pPr>
      <w:r w:rsidRPr="002076E6">
        <w:rPr>
          <w:rFonts w:ascii="Verdana" w:hAnsi="Verdana" w:cs="Arial"/>
          <w:sz w:val="18"/>
          <w:szCs w:val="18"/>
          <w:lang w:val="en-GB"/>
        </w:rPr>
        <w:lastRenderedPageBreak/>
        <w:t>Done on the later of the two dates stated below and signed in duplicate.</w:t>
      </w:r>
    </w:p>
    <w:p w14:paraId="7D8F745C" w14:textId="77777777" w:rsidR="00741BE8" w:rsidRPr="002076E6" w:rsidRDefault="00741BE8" w:rsidP="00741BE8">
      <w:pPr>
        <w:suppressAutoHyphens/>
        <w:ind w:right="-1"/>
        <w:rPr>
          <w:rFonts w:ascii="Verdana" w:hAnsi="Verdana" w:cs="Arial"/>
          <w:sz w:val="18"/>
          <w:szCs w:val="18"/>
          <w:lang w:val="en-GB"/>
        </w:rPr>
      </w:pPr>
    </w:p>
    <w:p w14:paraId="036FF20D" w14:textId="77777777" w:rsidR="00741BE8" w:rsidRPr="002076E6" w:rsidRDefault="00741BE8" w:rsidP="00741BE8">
      <w:pPr>
        <w:suppressAutoHyphens/>
        <w:ind w:right="-1"/>
        <w:rPr>
          <w:rFonts w:ascii="Verdana" w:hAnsi="Verdana" w:cs="Arial"/>
          <w:sz w:val="18"/>
          <w:szCs w:val="18"/>
          <w:lang w:val="en-GB"/>
        </w:rPr>
      </w:pPr>
    </w:p>
    <w:p w14:paraId="78A57D50" w14:textId="77777777" w:rsidR="00741BE8" w:rsidRPr="002076E6" w:rsidRDefault="00741BE8" w:rsidP="00741BE8">
      <w:pPr>
        <w:suppressAutoHyphens/>
        <w:ind w:left="600" w:right="-1" w:hanging="600"/>
        <w:rPr>
          <w:rFonts w:ascii="Verdana" w:hAnsi="Verdana" w:cs="Arial"/>
          <w:sz w:val="18"/>
          <w:szCs w:val="18"/>
          <w:lang w:val="en-GB"/>
        </w:rPr>
      </w:pPr>
    </w:p>
    <w:p w14:paraId="7FC566C9" w14:textId="77777777" w:rsidR="00741BE8" w:rsidRPr="002076E6" w:rsidRDefault="00741BE8" w:rsidP="00741BE8">
      <w:pPr>
        <w:tabs>
          <w:tab w:val="left" w:pos="4536"/>
        </w:tabs>
        <w:suppressAutoHyphens/>
        <w:ind w:right="-1"/>
        <w:rPr>
          <w:rFonts w:ascii="Verdana" w:hAnsi="Verdana" w:cs="Arial"/>
          <w:sz w:val="18"/>
          <w:szCs w:val="18"/>
          <w:lang w:val="en-GB"/>
        </w:rPr>
      </w:pPr>
      <w:r w:rsidRPr="002076E6">
        <w:rPr>
          <w:rFonts w:ascii="Verdana" w:hAnsi="Verdana" w:cs="Arial"/>
          <w:sz w:val="18"/>
          <w:szCs w:val="18"/>
          <w:lang w:val="en-GB"/>
        </w:rPr>
        <w:t xml:space="preserve">The Hague, </w:t>
      </w:r>
      <w:r w:rsidRPr="002076E6">
        <w:rPr>
          <w:rFonts w:ascii="Verdana" w:hAnsi="Verdana" w:cs="Arial"/>
          <w:sz w:val="18"/>
          <w:szCs w:val="18"/>
          <w:highlight w:val="lightGray"/>
          <w:lang w:val="en-GB"/>
        </w:rPr>
        <w:t>[</w:t>
      </w:r>
      <w:r w:rsidRPr="002076E6">
        <w:rPr>
          <w:rFonts w:ascii="Verdana" w:hAnsi="Verdana" w:cs="Arial"/>
          <w:i/>
          <w:sz w:val="18"/>
          <w:szCs w:val="18"/>
          <w:highlight w:val="lightGray"/>
          <w:lang w:val="en-GB"/>
        </w:rPr>
        <w:t>date</w:t>
      </w:r>
      <w:r w:rsidRPr="002076E6">
        <w:rPr>
          <w:rFonts w:ascii="Verdana" w:hAnsi="Verdana" w:cs="Arial"/>
          <w:sz w:val="18"/>
          <w:szCs w:val="18"/>
          <w:highlight w:val="lightGray"/>
          <w:lang w:val="en-GB"/>
        </w:rPr>
        <w:t>]</w:t>
      </w:r>
      <w:r w:rsidRPr="002076E6">
        <w:rPr>
          <w:rFonts w:ascii="Verdana" w:hAnsi="Verdana" w:cs="Arial"/>
          <w:sz w:val="18"/>
          <w:szCs w:val="18"/>
          <w:lang w:val="en-GB"/>
        </w:rPr>
        <w:tab/>
      </w:r>
      <w:r w:rsidRPr="002076E6">
        <w:rPr>
          <w:rFonts w:ascii="Verdana" w:hAnsi="Verdana" w:cs="Arial"/>
          <w:sz w:val="18"/>
          <w:szCs w:val="18"/>
          <w:lang w:val="en-GB"/>
        </w:rPr>
        <w:tab/>
      </w:r>
      <w:r w:rsidRPr="002076E6">
        <w:rPr>
          <w:rFonts w:ascii="Verdana" w:hAnsi="Verdana" w:cs="Arial"/>
          <w:sz w:val="18"/>
          <w:szCs w:val="18"/>
          <w:lang w:val="en-GB"/>
        </w:rPr>
        <w:tab/>
      </w:r>
      <w:r w:rsidRPr="002076E6">
        <w:rPr>
          <w:rFonts w:ascii="Verdana" w:hAnsi="Verdana" w:cs="Arial"/>
          <w:sz w:val="18"/>
          <w:szCs w:val="18"/>
          <w:highlight w:val="lightGray"/>
          <w:lang w:val="en-GB"/>
        </w:rPr>
        <w:t>[</w:t>
      </w:r>
      <w:r w:rsidRPr="002076E6">
        <w:rPr>
          <w:rFonts w:ascii="Verdana" w:hAnsi="Verdana" w:cs="Arial"/>
          <w:i/>
          <w:sz w:val="18"/>
          <w:szCs w:val="18"/>
          <w:highlight w:val="lightGray"/>
          <w:lang w:val="en-GB"/>
        </w:rPr>
        <w:t>place, date</w:t>
      </w:r>
      <w:r w:rsidRPr="002076E6">
        <w:rPr>
          <w:rFonts w:ascii="Verdana" w:hAnsi="Verdana" w:cs="Arial"/>
          <w:sz w:val="18"/>
          <w:szCs w:val="18"/>
          <w:highlight w:val="lightGray"/>
          <w:lang w:val="en-GB"/>
        </w:rPr>
        <w:t>]</w:t>
      </w:r>
      <w:r w:rsidRPr="002076E6">
        <w:rPr>
          <w:rFonts w:ascii="Verdana" w:hAnsi="Verdana" w:cs="Arial"/>
          <w:sz w:val="18"/>
          <w:szCs w:val="18"/>
          <w:lang w:val="en-GB"/>
        </w:rPr>
        <w:t xml:space="preserve"> </w:t>
      </w:r>
    </w:p>
    <w:p w14:paraId="53052F9E" w14:textId="77777777" w:rsidR="00741BE8" w:rsidRPr="002076E6" w:rsidRDefault="00741BE8" w:rsidP="00741BE8">
      <w:pPr>
        <w:tabs>
          <w:tab w:val="left" w:pos="4536"/>
        </w:tabs>
        <w:suppressAutoHyphens/>
        <w:ind w:right="-1"/>
        <w:rPr>
          <w:rFonts w:ascii="Verdana" w:hAnsi="Verdana" w:cs="Arial"/>
          <w:sz w:val="18"/>
          <w:szCs w:val="18"/>
          <w:lang w:val="en-GB"/>
        </w:rPr>
      </w:pPr>
    </w:p>
    <w:p w14:paraId="0900B152" w14:textId="77777777" w:rsidR="00741BE8" w:rsidRPr="002076E6" w:rsidRDefault="00741BE8" w:rsidP="00741BE8">
      <w:pPr>
        <w:tabs>
          <w:tab w:val="left" w:pos="4536"/>
        </w:tabs>
        <w:suppressAutoHyphens/>
        <w:ind w:right="-1"/>
        <w:rPr>
          <w:rFonts w:ascii="Verdana" w:hAnsi="Verdana" w:cs="Arial"/>
          <w:sz w:val="18"/>
          <w:szCs w:val="18"/>
          <w:lang w:val="en-GB"/>
        </w:rPr>
      </w:pPr>
    </w:p>
    <w:p w14:paraId="7A9F3FFF" w14:textId="77777777" w:rsidR="00741BE8" w:rsidRPr="002076E6" w:rsidRDefault="00741BE8" w:rsidP="00741BE8">
      <w:pPr>
        <w:tabs>
          <w:tab w:val="left" w:pos="4536"/>
        </w:tabs>
        <w:suppressAutoHyphens/>
        <w:rPr>
          <w:rFonts w:ascii="Verdana" w:hAnsi="Verdana" w:cs="Arial"/>
          <w:sz w:val="18"/>
          <w:szCs w:val="18"/>
          <w:lang w:val="en-GB"/>
        </w:rPr>
      </w:pPr>
    </w:p>
    <w:p w14:paraId="4A671618" w14:textId="6E81605A" w:rsidR="00741BE8" w:rsidRPr="002076E6" w:rsidRDefault="00741BE8" w:rsidP="00741BE8">
      <w:pPr>
        <w:tabs>
          <w:tab w:val="left" w:pos="4536"/>
        </w:tabs>
        <w:suppressAutoHyphens/>
        <w:ind w:right="-1"/>
        <w:rPr>
          <w:rFonts w:ascii="Verdana" w:hAnsi="Verdana" w:cs="Arial"/>
          <w:sz w:val="18"/>
          <w:szCs w:val="18"/>
          <w:lang w:val="en-GB"/>
        </w:rPr>
      </w:pPr>
      <w:r w:rsidRPr="002076E6">
        <w:rPr>
          <w:rFonts w:ascii="Verdana" w:hAnsi="Verdana" w:cs="Arial"/>
          <w:sz w:val="18"/>
          <w:szCs w:val="18"/>
          <w:lang w:val="en-GB"/>
        </w:rPr>
        <w:t xml:space="preserve">For Minister </w:t>
      </w:r>
      <w:r w:rsidRPr="002076E6">
        <w:rPr>
          <w:rFonts w:ascii="Verdana" w:hAnsi="Verdana"/>
          <w:sz w:val="18"/>
          <w:lang w:val="en-US"/>
        </w:rPr>
        <w:t>of Economic Affairs and Climate Policy,</w:t>
      </w:r>
      <w:r w:rsidRPr="002076E6">
        <w:rPr>
          <w:rFonts w:ascii="Verdana" w:hAnsi="Verdana" w:cs="Arial"/>
          <w:sz w:val="18"/>
          <w:szCs w:val="18"/>
          <w:lang w:val="en-GB"/>
        </w:rPr>
        <w:tab/>
      </w:r>
      <w:r w:rsidR="001B2A53">
        <w:rPr>
          <w:rFonts w:ascii="Verdana" w:hAnsi="Verdana" w:cs="Arial"/>
          <w:sz w:val="18"/>
          <w:szCs w:val="18"/>
          <w:lang w:val="en-GB"/>
        </w:rPr>
        <w:tab/>
      </w:r>
      <w:r w:rsidRPr="002076E6">
        <w:rPr>
          <w:rFonts w:ascii="Verdana" w:hAnsi="Verdana" w:cs="Arial"/>
          <w:sz w:val="18"/>
          <w:szCs w:val="18"/>
          <w:lang w:val="en-GB"/>
        </w:rPr>
        <w:t xml:space="preserve">For </w:t>
      </w:r>
      <w:r w:rsidRPr="002076E6">
        <w:rPr>
          <w:rFonts w:ascii="Verdana" w:hAnsi="Verdana" w:cs="Arial"/>
          <w:sz w:val="18"/>
          <w:szCs w:val="18"/>
          <w:highlight w:val="lightGray"/>
          <w:lang w:val="en-GB"/>
        </w:rPr>
        <w:t>[</w:t>
      </w:r>
      <w:r w:rsidRPr="002076E6">
        <w:rPr>
          <w:rFonts w:ascii="Verdana" w:hAnsi="Verdana" w:cs="Arial"/>
          <w:i/>
          <w:sz w:val="18"/>
          <w:szCs w:val="18"/>
          <w:highlight w:val="lightGray"/>
          <w:lang w:val="en-GB"/>
        </w:rPr>
        <w:t>Contractor’s name</w:t>
      </w:r>
      <w:r w:rsidRPr="002076E6">
        <w:rPr>
          <w:rFonts w:ascii="Verdana" w:hAnsi="Verdana" w:cs="Arial"/>
          <w:sz w:val="18"/>
          <w:szCs w:val="18"/>
          <w:highlight w:val="lightGray"/>
          <w:lang w:val="en-GB"/>
        </w:rPr>
        <w:t>]</w:t>
      </w:r>
      <w:r w:rsidRPr="002076E6">
        <w:rPr>
          <w:rFonts w:ascii="Verdana" w:hAnsi="Verdana" w:cs="Arial"/>
          <w:sz w:val="18"/>
          <w:szCs w:val="18"/>
          <w:lang w:val="en-GB"/>
        </w:rPr>
        <w:t>,</w:t>
      </w:r>
    </w:p>
    <w:p w14:paraId="6FC76551" w14:textId="77777777" w:rsidR="00741BE8" w:rsidRPr="002076E6" w:rsidRDefault="00741BE8" w:rsidP="00741BE8">
      <w:pPr>
        <w:suppressAutoHyphens/>
        <w:ind w:right="-1"/>
        <w:rPr>
          <w:rFonts w:ascii="Verdana" w:hAnsi="Verdana" w:cs="Arial"/>
          <w:sz w:val="18"/>
          <w:szCs w:val="18"/>
          <w:lang w:val="en-GB"/>
        </w:rPr>
      </w:pPr>
      <w:r w:rsidRPr="002076E6">
        <w:rPr>
          <w:rFonts w:ascii="Verdana" w:hAnsi="Verdana" w:cs="Arial"/>
          <w:sz w:val="18"/>
          <w:szCs w:val="18"/>
          <w:lang w:val="en-GB"/>
        </w:rPr>
        <w:t>legally represented in this matter by,</w:t>
      </w:r>
    </w:p>
    <w:p w14:paraId="602827FA" w14:textId="714C858E" w:rsidR="00741BE8" w:rsidRPr="002076E6" w:rsidRDefault="001B2A53" w:rsidP="001B2A53">
      <w:pPr>
        <w:suppressAutoHyphens/>
        <w:ind w:right="-1"/>
        <w:rPr>
          <w:rFonts w:ascii="Verdana" w:hAnsi="Verdana" w:cs="Arial"/>
          <w:sz w:val="18"/>
          <w:szCs w:val="18"/>
        </w:rPr>
      </w:pPr>
      <w:r>
        <w:rPr>
          <w:rFonts w:ascii="Verdana" w:hAnsi="Verdana" w:cs="Arial"/>
          <w:sz w:val="18"/>
          <w:szCs w:val="18"/>
          <w:lang w:val="en-GB"/>
        </w:rPr>
        <w:t>M. Schut. Director</w:t>
      </w:r>
      <w:r w:rsidR="00741BE8" w:rsidRPr="002076E6">
        <w:rPr>
          <w:rFonts w:ascii="Verdana" w:hAnsi="Verdana" w:cs="Arial"/>
          <w:sz w:val="18"/>
          <w:szCs w:val="18"/>
          <w:lang w:val="en-GB"/>
        </w:rPr>
        <w:t xml:space="preserve">, </w:t>
      </w:r>
      <w:r w:rsidR="00741BE8" w:rsidRPr="002076E6">
        <w:rPr>
          <w:rFonts w:ascii="Verdana" w:hAnsi="Verdana"/>
          <w:sz w:val="18"/>
          <w:szCs w:val="18"/>
          <w:lang w:val="en-US"/>
        </w:rPr>
        <w:t xml:space="preserve">Directorate </w:t>
      </w:r>
      <w:proofErr w:type="spellStart"/>
      <w:r>
        <w:rPr>
          <w:rFonts w:ascii="Verdana" w:hAnsi="Verdana"/>
          <w:sz w:val="18"/>
        </w:rPr>
        <w:t>Directorate</w:t>
      </w:r>
      <w:proofErr w:type="spellEnd"/>
      <w:r>
        <w:rPr>
          <w:rFonts w:ascii="Verdana" w:hAnsi="Verdana"/>
          <w:sz w:val="18"/>
        </w:rPr>
        <w:t xml:space="preserve"> </w:t>
      </w:r>
      <w:proofErr w:type="spellStart"/>
      <w:r w:rsidRPr="00CA1282">
        <w:rPr>
          <w:rFonts w:ascii="Verdana" w:hAnsi="Verdana"/>
          <w:sz w:val="18"/>
        </w:rPr>
        <w:t>Nuclear</w:t>
      </w:r>
      <w:proofErr w:type="spellEnd"/>
      <w:r w:rsidRPr="00CA1282">
        <w:rPr>
          <w:rFonts w:ascii="Verdana" w:hAnsi="Verdana"/>
          <w:sz w:val="18"/>
        </w:rPr>
        <w:t xml:space="preserve"> Energy</w:t>
      </w:r>
    </w:p>
    <w:p w14:paraId="7F928B3E" w14:textId="77777777" w:rsidR="00741BE8" w:rsidRPr="002076E6" w:rsidRDefault="00741BE8" w:rsidP="00741BE8">
      <w:pPr>
        <w:tabs>
          <w:tab w:val="left" w:pos="4536"/>
        </w:tabs>
        <w:suppressAutoHyphens/>
        <w:ind w:right="-1"/>
        <w:rPr>
          <w:rFonts w:ascii="Verdana" w:hAnsi="Verdana" w:cs="Arial"/>
          <w:i/>
          <w:sz w:val="18"/>
          <w:szCs w:val="18"/>
        </w:rPr>
      </w:pPr>
    </w:p>
    <w:p w14:paraId="33F4B92B" w14:textId="77777777" w:rsidR="00741BE8" w:rsidRPr="002076E6" w:rsidRDefault="00741BE8" w:rsidP="00741BE8">
      <w:pPr>
        <w:tabs>
          <w:tab w:val="left" w:pos="4536"/>
        </w:tabs>
        <w:suppressAutoHyphens/>
        <w:ind w:right="-1"/>
        <w:rPr>
          <w:rFonts w:ascii="Verdana" w:hAnsi="Verdana" w:cs="Arial"/>
          <w:i/>
          <w:sz w:val="18"/>
          <w:szCs w:val="18"/>
        </w:rPr>
      </w:pPr>
    </w:p>
    <w:p w14:paraId="4E7072F9" w14:textId="77777777" w:rsidR="00741BE8" w:rsidRPr="002076E6" w:rsidRDefault="00741BE8" w:rsidP="00741BE8">
      <w:pPr>
        <w:tabs>
          <w:tab w:val="left" w:pos="4536"/>
        </w:tabs>
        <w:suppressAutoHyphens/>
        <w:ind w:right="-1"/>
        <w:rPr>
          <w:rFonts w:ascii="Verdana" w:hAnsi="Verdana" w:cs="Arial"/>
          <w:i/>
          <w:sz w:val="18"/>
          <w:szCs w:val="18"/>
        </w:rPr>
      </w:pPr>
    </w:p>
    <w:p w14:paraId="4AF797D1" w14:textId="77777777" w:rsidR="00741BE8" w:rsidRPr="002076E6" w:rsidRDefault="00741BE8" w:rsidP="00741BE8">
      <w:pPr>
        <w:tabs>
          <w:tab w:val="left" w:pos="4536"/>
        </w:tabs>
        <w:suppressAutoHyphens/>
        <w:ind w:right="-1"/>
        <w:rPr>
          <w:rFonts w:ascii="Verdana" w:hAnsi="Verdana" w:cs="Arial"/>
          <w:i/>
          <w:sz w:val="18"/>
          <w:szCs w:val="18"/>
        </w:rPr>
      </w:pPr>
    </w:p>
    <w:p w14:paraId="17881335" w14:textId="77777777" w:rsidR="00741BE8" w:rsidRPr="002076E6" w:rsidRDefault="00741BE8" w:rsidP="00741BE8">
      <w:pPr>
        <w:tabs>
          <w:tab w:val="left" w:pos="4536"/>
        </w:tabs>
        <w:suppressAutoHyphens/>
        <w:ind w:right="-1"/>
        <w:rPr>
          <w:rFonts w:ascii="Verdana" w:hAnsi="Verdana" w:cs="Arial"/>
          <w:sz w:val="18"/>
          <w:szCs w:val="18"/>
        </w:rPr>
      </w:pPr>
      <w:r w:rsidRPr="002076E6">
        <w:rPr>
          <w:rFonts w:ascii="Verdana" w:hAnsi="Verdana" w:cs="Arial"/>
          <w:sz w:val="18"/>
          <w:szCs w:val="18"/>
        </w:rPr>
        <w:t>W.A. van Zeil</w:t>
      </w:r>
      <w:r w:rsidRPr="002076E6">
        <w:rPr>
          <w:rFonts w:ascii="Verdana" w:hAnsi="Verdana" w:cs="Arial"/>
          <w:i/>
          <w:sz w:val="18"/>
          <w:szCs w:val="18"/>
        </w:rPr>
        <w:t xml:space="preserve"> </w:t>
      </w:r>
      <w:r w:rsidRPr="002076E6">
        <w:rPr>
          <w:rFonts w:ascii="Verdana" w:hAnsi="Verdana" w:cs="Arial"/>
          <w:i/>
          <w:sz w:val="18"/>
          <w:szCs w:val="18"/>
        </w:rPr>
        <w:tab/>
      </w:r>
      <w:r w:rsidRPr="002076E6">
        <w:rPr>
          <w:rFonts w:ascii="Verdana" w:hAnsi="Verdana" w:cs="Arial"/>
          <w:i/>
          <w:sz w:val="18"/>
          <w:szCs w:val="18"/>
        </w:rPr>
        <w:tab/>
      </w:r>
      <w:r w:rsidRPr="002076E6">
        <w:rPr>
          <w:rFonts w:ascii="Verdana" w:hAnsi="Verdana" w:cs="Arial"/>
          <w:i/>
          <w:sz w:val="18"/>
          <w:szCs w:val="18"/>
        </w:rPr>
        <w:tab/>
      </w:r>
      <w:r w:rsidRPr="002076E6">
        <w:rPr>
          <w:rFonts w:ascii="Verdana" w:hAnsi="Verdana" w:cs="Arial"/>
          <w:sz w:val="18"/>
          <w:szCs w:val="18"/>
          <w:highlight w:val="lightGray"/>
        </w:rPr>
        <w:t>[</w:t>
      </w:r>
      <w:proofErr w:type="spellStart"/>
      <w:r w:rsidRPr="002076E6">
        <w:rPr>
          <w:rFonts w:ascii="Verdana" w:hAnsi="Verdana" w:cs="Arial"/>
          <w:i/>
          <w:sz w:val="18"/>
          <w:szCs w:val="18"/>
          <w:highlight w:val="lightGray"/>
        </w:rPr>
        <w:t>signatory’s</w:t>
      </w:r>
      <w:proofErr w:type="spellEnd"/>
      <w:r w:rsidRPr="002076E6">
        <w:rPr>
          <w:rFonts w:ascii="Verdana" w:hAnsi="Verdana" w:cs="Arial"/>
          <w:i/>
          <w:sz w:val="18"/>
          <w:szCs w:val="18"/>
          <w:highlight w:val="lightGray"/>
        </w:rPr>
        <w:t xml:space="preserve"> name</w:t>
      </w:r>
      <w:r w:rsidRPr="002076E6">
        <w:rPr>
          <w:rFonts w:ascii="Verdana" w:hAnsi="Verdana" w:cs="Arial"/>
          <w:sz w:val="18"/>
          <w:szCs w:val="18"/>
          <w:highlight w:val="lightGray"/>
        </w:rPr>
        <w:t>]</w:t>
      </w:r>
    </w:p>
    <w:p w14:paraId="5A558968" w14:textId="77777777" w:rsidR="00741BE8" w:rsidRPr="002076E6" w:rsidRDefault="00741BE8" w:rsidP="00741BE8">
      <w:pPr>
        <w:tabs>
          <w:tab w:val="left" w:pos="4536"/>
        </w:tabs>
        <w:suppressAutoHyphens/>
        <w:ind w:right="-1"/>
        <w:rPr>
          <w:rFonts w:ascii="Verdana" w:hAnsi="Verdana" w:cs="Arial"/>
          <w:sz w:val="18"/>
          <w:szCs w:val="18"/>
          <w:lang w:val="en-GB"/>
        </w:rPr>
      </w:pPr>
      <w:r w:rsidRPr="002076E6">
        <w:rPr>
          <w:rFonts w:ascii="Verdana" w:hAnsi="Verdana" w:cs="Arial"/>
          <w:sz w:val="18"/>
          <w:szCs w:val="18"/>
          <w:lang w:val="en-US"/>
        </w:rPr>
        <w:t>Teammanager IUC-EZK</w:t>
      </w:r>
      <w:r w:rsidRPr="002076E6">
        <w:rPr>
          <w:rFonts w:ascii="Verdana" w:hAnsi="Verdana" w:cs="Arial"/>
          <w:sz w:val="18"/>
          <w:szCs w:val="18"/>
          <w:lang w:val="en-GB"/>
        </w:rPr>
        <w:tab/>
      </w:r>
      <w:r w:rsidRPr="002076E6">
        <w:rPr>
          <w:rFonts w:ascii="Verdana" w:hAnsi="Verdana" w:cs="Arial"/>
          <w:sz w:val="18"/>
          <w:szCs w:val="18"/>
          <w:lang w:val="en-GB"/>
        </w:rPr>
        <w:tab/>
      </w:r>
      <w:r w:rsidRPr="002076E6">
        <w:rPr>
          <w:rFonts w:ascii="Verdana" w:hAnsi="Verdana" w:cs="Arial"/>
          <w:sz w:val="18"/>
          <w:szCs w:val="18"/>
          <w:lang w:val="en-GB"/>
        </w:rPr>
        <w:tab/>
      </w:r>
      <w:r w:rsidRPr="002076E6">
        <w:rPr>
          <w:rFonts w:ascii="Verdana" w:hAnsi="Verdana" w:cs="Arial"/>
          <w:sz w:val="18"/>
          <w:szCs w:val="18"/>
          <w:highlight w:val="lightGray"/>
          <w:lang w:val="en-GB"/>
        </w:rPr>
        <w:t>[</w:t>
      </w:r>
      <w:r w:rsidRPr="002076E6">
        <w:rPr>
          <w:rFonts w:ascii="Verdana" w:hAnsi="Verdana" w:cs="Arial"/>
          <w:i/>
          <w:sz w:val="18"/>
          <w:szCs w:val="18"/>
          <w:highlight w:val="lightGray"/>
          <w:lang w:val="en-GB"/>
        </w:rPr>
        <w:t>signatory’s position</w:t>
      </w:r>
      <w:r w:rsidRPr="002076E6">
        <w:rPr>
          <w:rFonts w:ascii="Verdana" w:hAnsi="Verdana" w:cs="Arial"/>
          <w:sz w:val="18"/>
          <w:szCs w:val="18"/>
          <w:highlight w:val="lightGray"/>
          <w:lang w:val="en-GB"/>
        </w:rPr>
        <w:t>]</w:t>
      </w:r>
    </w:p>
    <w:p w14:paraId="6AFC482C" w14:textId="25A8E6EC" w:rsidR="001D3F29" w:rsidRPr="00741BE8" w:rsidRDefault="001D3F29" w:rsidP="00741BE8">
      <w:pPr>
        <w:tabs>
          <w:tab w:val="left" w:pos="4536"/>
        </w:tabs>
        <w:suppressAutoHyphens/>
        <w:ind w:right="-1"/>
        <w:rPr>
          <w:rFonts w:ascii="Verdana" w:hAnsi="Verdana" w:cs="Arial"/>
          <w:sz w:val="18"/>
          <w:szCs w:val="18"/>
          <w:lang w:val="en-GB"/>
        </w:rPr>
      </w:pPr>
    </w:p>
    <w:sectPr w:rsidR="001D3F29" w:rsidRPr="00741BE8" w:rsidSect="00DE1514">
      <w:headerReference w:type="default" r:id="rId11"/>
      <w:footerReference w:type="even" r:id="rId12"/>
      <w:footerReference w:type="default" r:id="rId13"/>
      <w:headerReference w:type="first" r:id="rId14"/>
      <w:footerReference w:type="first" r:id="rId15"/>
      <w:endnotePr>
        <w:numFmt w:val="decimal"/>
      </w:endnotePr>
      <w:pgSz w:w="11907" w:h="16840" w:code="9"/>
      <w:pgMar w:top="1418" w:right="1418" w:bottom="1418" w:left="1418"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D22BB" w14:textId="77777777" w:rsidR="00D16D39" w:rsidRDefault="00D16D39">
      <w:pPr>
        <w:rPr>
          <w:rFonts w:cs="Times New Roman"/>
          <w:szCs w:val="24"/>
        </w:rPr>
      </w:pPr>
      <w:r>
        <w:rPr>
          <w:rFonts w:cs="Times New Roman"/>
          <w:szCs w:val="24"/>
        </w:rPr>
        <w:separator/>
      </w:r>
    </w:p>
  </w:endnote>
  <w:endnote w:type="continuationSeparator" w:id="0">
    <w:p w14:paraId="1A7FA89B" w14:textId="77777777" w:rsidR="00D16D39" w:rsidRDefault="00D16D39">
      <w:pPr>
        <w:rPr>
          <w:rFonts w:cs="Times New Roman"/>
          <w:szCs w:val="24"/>
        </w:rPr>
      </w:pPr>
      <w:r>
        <w:rPr>
          <w:rFonts w:cs="Times New Roman"/>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MyriadPro-Regular">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A65DE" w14:textId="77777777" w:rsidR="00D16D39" w:rsidRDefault="00D16D39">
    <w:pPr>
      <w:pStyle w:val="Voettekst"/>
      <w:framePr w:wrap="around" w:vAnchor="text" w:hAnchor="margin" w:xAlign="center" w:y="1"/>
      <w:rPr>
        <w:rStyle w:val="Paginanummer"/>
        <w:szCs w:val="24"/>
      </w:rPr>
    </w:pPr>
    <w:r>
      <w:rPr>
        <w:rStyle w:val="Paginanummer"/>
        <w:szCs w:val="24"/>
      </w:rPr>
      <w:fldChar w:fldCharType="begin"/>
    </w:r>
    <w:r>
      <w:rPr>
        <w:rStyle w:val="Paginanummer"/>
        <w:szCs w:val="24"/>
      </w:rPr>
      <w:instrText xml:space="preserve">PAGE  </w:instrText>
    </w:r>
    <w:r>
      <w:rPr>
        <w:rStyle w:val="Paginanummer"/>
        <w:szCs w:val="24"/>
      </w:rPr>
      <w:fldChar w:fldCharType="separate"/>
    </w:r>
    <w:r>
      <w:rPr>
        <w:rStyle w:val="Paginanummer"/>
        <w:noProof/>
        <w:szCs w:val="24"/>
      </w:rPr>
      <w:t>3</w:t>
    </w:r>
    <w:r>
      <w:rPr>
        <w:rStyle w:val="Paginanummer"/>
        <w:szCs w:val="24"/>
      </w:rPr>
      <w:fldChar w:fldCharType="end"/>
    </w:r>
  </w:p>
  <w:p w14:paraId="7D82D2C8" w14:textId="77777777" w:rsidR="00D16D39" w:rsidRDefault="00D16D39">
    <w:pPr>
      <w:pStyle w:val="Voettekst"/>
      <w:rPr>
        <w:rFonts w:cs="Times New Rom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0AC72" w14:textId="77777777" w:rsidR="00411187" w:rsidRPr="00411187" w:rsidRDefault="00411187" w:rsidP="00411187">
    <w:pPr>
      <w:framePr w:wrap="around" w:vAnchor="text" w:hAnchor="page" w:x="1276" w:y="138"/>
      <w:tabs>
        <w:tab w:val="left" w:pos="480"/>
        <w:tab w:val="left" w:pos="600"/>
        <w:tab w:val="left" w:pos="960"/>
        <w:tab w:val="left" w:pos="2040"/>
        <w:tab w:val="left" w:pos="4320"/>
        <w:tab w:val="left" w:pos="6480"/>
      </w:tabs>
      <w:suppressAutoHyphens/>
      <w:rPr>
        <w:rFonts w:ascii="Verdana" w:hAnsi="Verdana" w:cs="Arial"/>
        <w:bCs/>
        <w:i/>
        <w:iCs/>
        <w:sz w:val="12"/>
        <w:szCs w:val="12"/>
        <w:lang w:val="en-GB"/>
      </w:rPr>
    </w:pPr>
    <w:r w:rsidRPr="00411187">
      <w:rPr>
        <w:rFonts w:ascii="Verdana" w:hAnsi="Verdana" w:cs="Arial"/>
        <w:sz w:val="12"/>
        <w:szCs w:val="12"/>
        <w:lang w:val="en-US"/>
      </w:rPr>
      <w:t>Public Contract</w:t>
    </w:r>
    <w:r w:rsidR="00741BE8" w:rsidRPr="00411187">
      <w:rPr>
        <w:rFonts w:ascii="Verdana" w:hAnsi="Verdana" w:cs="Arial"/>
        <w:sz w:val="12"/>
        <w:szCs w:val="12"/>
        <w:lang w:val="en-US"/>
      </w:rPr>
      <w:t xml:space="preserve"> - </w:t>
    </w:r>
    <w:r w:rsidRPr="00411187">
      <w:rPr>
        <w:rFonts w:ascii="Verdana" w:hAnsi="Verdana" w:cs="Arial"/>
        <w:bCs/>
        <w:i/>
        <w:iCs/>
        <w:sz w:val="12"/>
        <w:szCs w:val="12"/>
        <w:lang w:val="en-GB"/>
      </w:rPr>
      <w:t>The third-party review of a feasibility study as preparation for the construction of two new nuclear power plants</w:t>
    </w:r>
  </w:p>
  <w:p w14:paraId="2815F25C" w14:textId="2B944A96" w:rsidR="00D16D39" w:rsidRPr="00741BE8" w:rsidRDefault="00741BE8" w:rsidP="00741BE8">
    <w:pPr>
      <w:pStyle w:val="Voettekst"/>
      <w:framePr w:wrap="around" w:vAnchor="text" w:hAnchor="page" w:x="1276" w:y="138"/>
      <w:rPr>
        <w:rStyle w:val="Paginanummer"/>
        <w:rFonts w:ascii="Verdana" w:hAnsi="Verdana" w:cs="Arial"/>
        <w:sz w:val="16"/>
        <w:lang w:val="en-US"/>
      </w:rPr>
    </w:pPr>
    <w:r w:rsidRPr="00741BE8">
      <w:rPr>
        <w:rStyle w:val="Paginanummer"/>
        <w:rFonts w:ascii="Verdana" w:hAnsi="Verdana" w:cs="Arial"/>
        <w:sz w:val="16"/>
      </w:rPr>
      <w:fldChar w:fldCharType="begin"/>
    </w:r>
    <w:r w:rsidRPr="00741BE8">
      <w:rPr>
        <w:rStyle w:val="Paginanummer"/>
        <w:rFonts w:ascii="Verdana" w:hAnsi="Verdana" w:cs="Arial"/>
        <w:sz w:val="16"/>
        <w:lang w:val="en-US"/>
      </w:rPr>
      <w:instrText xml:space="preserve">PAGE  </w:instrText>
    </w:r>
    <w:r w:rsidRPr="00741BE8">
      <w:rPr>
        <w:rStyle w:val="Paginanummer"/>
        <w:rFonts w:ascii="Verdana" w:hAnsi="Verdana" w:cs="Arial"/>
        <w:sz w:val="16"/>
      </w:rPr>
      <w:fldChar w:fldCharType="separate"/>
    </w:r>
    <w:r w:rsidRPr="00741BE8">
      <w:rPr>
        <w:rStyle w:val="Paginanummer"/>
        <w:rFonts w:ascii="Verdana" w:hAnsi="Verdana" w:cs="Arial"/>
        <w:sz w:val="16"/>
        <w:lang w:val="en-US"/>
      </w:rPr>
      <w:t>2</w:t>
    </w:r>
    <w:r w:rsidRPr="00741BE8">
      <w:rPr>
        <w:rStyle w:val="Paginanummer"/>
        <w:rFonts w:ascii="Verdana" w:hAnsi="Verdana" w:cs="Arial"/>
        <w:sz w:val="16"/>
      </w:rPr>
      <w:fldChar w:fldCharType="end"/>
    </w:r>
    <w:r w:rsidRPr="00741BE8">
      <w:rPr>
        <w:rFonts w:ascii="Verdana" w:hAnsi="Verdana" w:cs="Arial"/>
        <w:sz w:val="16"/>
        <w:lang w:val="en-US"/>
      </w:rPr>
      <w:tab/>
    </w:r>
    <w:r w:rsidRPr="00741BE8">
      <w:rPr>
        <w:rFonts w:ascii="Verdana" w:hAnsi="Verdana" w:cs="Arial"/>
        <w:sz w:val="16"/>
        <w:lang w:val="en-US"/>
      </w:rPr>
      <w:tab/>
    </w:r>
  </w:p>
  <w:p w14:paraId="3DF20FAC" w14:textId="77777777" w:rsidR="00741BE8" w:rsidRPr="00741BE8" w:rsidRDefault="00741BE8">
    <w:pP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0BB12" w14:textId="1C0F6C47" w:rsidR="00741BE8" w:rsidRPr="00741BE8" w:rsidRDefault="00741BE8" w:rsidP="00741BE8">
    <w:pPr>
      <w:pStyle w:val="Voettekst"/>
      <w:framePr w:wrap="around" w:vAnchor="text" w:hAnchor="page" w:x="1276" w:y="1"/>
      <w:rPr>
        <w:rStyle w:val="Paginanummer"/>
        <w:rFonts w:ascii="Verdana" w:hAnsi="Verdana" w:cs="Arial"/>
        <w:sz w:val="16"/>
        <w:lang w:val="en-US"/>
      </w:rPr>
    </w:pPr>
    <w:r w:rsidRPr="00741BE8">
      <w:rPr>
        <w:rStyle w:val="Paginanummer"/>
        <w:rFonts w:ascii="Verdana" w:hAnsi="Verdana" w:cs="Arial"/>
        <w:sz w:val="16"/>
      </w:rPr>
      <w:fldChar w:fldCharType="begin"/>
    </w:r>
    <w:r w:rsidRPr="00741BE8">
      <w:rPr>
        <w:rStyle w:val="Paginanummer"/>
        <w:rFonts w:ascii="Verdana" w:hAnsi="Verdana" w:cs="Arial"/>
        <w:sz w:val="16"/>
        <w:lang w:val="en-US"/>
      </w:rPr>
      <w:instrText xml:space="preserve">PAGE  </w:instrText>
    </w:r>
    <w:r w:rsidRPr="00741BE8">
      <w:rPr>
        <w:rStyle w:val="Paginanummer"/>
        <w:rFonts w:ascii="Verdana" w:hAnsi="Verdana" w:cs="Arial"/>
        <w:sz w:val="16"/>
      </w:rPr>
      <w:fldChar w:fldCharType="separate"/>
    </w:r>
    <w:r w:rsidRPr="00741BE8">
      <w:rPr>
        <w:rStyle w:val="Paginanummer"/>
        <w:rFonts w:ascii="Verdana" w:hAnsi="Verdana" w:cs="Arial"/>
        <w:sz w:val="16"/>
        <w:lang w:val="en-US"/>
      </w:rPr>
      <w:t>2</w:t>
    </w:r>
    <w:r w:rsidRPr="00741BE8">
      <w:rPr>
        <w:rStyle w:val="Paginanummer"/>
        <w:rFonts w:ascii="Verdana" w:hAnsi="Verdana" w:cs="Arial"/>
        <w:sz w:val="16"/>
      </w:rPr>
      <w:fldChar w:fldCharType="end"/>
    </w:r>
    <w:r w:rsidR="00251779" w:rsidRPr="00251779">
      <w:rPr>
        <w:rStyle w:val="Paginanummer"/>
        <w:rFonts w:ascii="Verdana" w:hAnsi="Verdana" w:cs="Arial"/>
        <w:sz w:val="16"/>
        <w:lang w:val="en-US"/>
      </w:rPr>
      <w:t xml:space="preserve"> </w:t>
    </w:r>
    <w:r w:rsidR="00251779" w:rsidRPr="00411187">
      <w:rPr>
        <w:rFonts w:ascii="Verdana" w:hAnsi="Verdana" w:cs="Arial"/>
        <w:sz w:val="12"/>
        <w:szCs w:val="12"/>
        <w:lang w:val="en-US"/>
      </w:rPr>
      <w:t xml:space="preserve">Public Contract - </w:t>
    </w:r>
    <w:r w:rsidR="00251779" w:rsidRPr="00411187">
      <w:rPr>
        <w:rFonts w:ascii="Verdana" w:hAnsi="Verdana" w:cs="Arial"/>
        <w:bCs/>
        <w:i/>
        <w:iCs/>
        <w:sz w:val="12"/>
        <w:szCs w:val="12"/>
        <w:lang w:val="en-GB"/>
      </w:rPr>
      <w:t>The third-party review of a feasibility study as preparation for the construction of two new nuclear power plants</w:t>
    </w:r>
    <w:r w:rsidRPr="00741BE8">
      <w:rPr>
        <w:rFonts w:ascii="Verdana" w:hAnsi="Verdana" w:cs="Arial"/>
        <w:sz w:val="16"/>
        <w:lang w:val="en-US"/>
      </w:rPr>
      <w:tab/>
    </w:r>
    <w:r w:rsidRPr="00741BE8">
      <w:rPr>
        <w:rFonts w:ascii="Verdana" w:hAnsi="Verdana" w:cs="Arial"/>
        <w:sz w:val="16"/>
        <w:lang w:val="en-US"/>
      </w:rPr>
      <w:tab/>
    </w:r>
  </w:p>
  <w:p w14:paraId="4B03C573" w14:textId="77777777" w:rsidR="00741BE8" w:rsidRPr="00741BE8" w:rsidRDefault="00741BE8">
    <w:pPr>
      <w:pStyle w:val="Voetteks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C016A" w14:textId="77777777" w:rsidR="00D16D39" w:rsidRDefault="00D16D39">
      <w:pPr>
        <w:rPr>
          <w:rFonts w:cs="Times New Roman"/>
          <w:szCs w:val="24"/>
        </w:rPr>
      </w:pPr>
      <w:r>
        <w:rPr>
          <w:rFonts w:cs="Times New Roman"/>
          <w:szCs w:val="24"/>
        </w:rPr>
        <w:separator/>
      </w:r>
    </w:p>
  </w:footnote>
  <w:footnote w:type="continuationSeparator" w:id="0">
    <w:p w14:paraId="703EE6F6" w14:textId="77777777" w:rsidR="00D16D39" w:rsidRDefault="00D16D39">
      <w:pPr>
        <w:rPr>
          <w:rFonts w:cs="Times New Roman"/>
          <w:szCs w:val="24"/>
        </w:rPr>
      </w:pPr>
      <w:r>
        <w:rPr>
          <w:rFonts w:cs="Times New Roman"/>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8B5A1" w14:textId="77777777" w:rsidR="00D16D39" w:rsidRDefault="00D16D39">
    <w:pPr>
      <w:pStyle w:val="Koptekst"/>
      <w:framePr w:wrap="auto" w:vAnchor="text" w:hAnchor="margin" w:xAlign="center" w:y="1"/>
      <w:rPr>
        <w:rStyle w:val="Paginanummer"/>
        <w:szCs w:val="24"/>
      </w:rPr>
    </w:pPr>
  </w:p>
  <w:p w14:paraId="32FCAEF7" w14:textId="4D01124A" w:rsidR="00D16D39" w:rsidRDefault="00D16D39">
    <w:pPr>
      <w:pStyle w:val="Koptekst"/>
      <w:rPr>
        <w:rFonts w:cs="Times New Roman"/>
        <w:b/>
        <w:szCs w:val="24"/>
      </w:rPr>
    </w:pPr>
  </w:p>
  <w:p w14:paraId="3D2790FA" w14:textId="31F19678" w:rsidR="00D16D39" w:rsidRDefault="00D16D39">
    <w:pPr>
      <w:pStyle w:val="Koptekst"/>
      <w:rPr>
        <w:rFonts w:cs="Times New Roman"/>
        <w:b/>
        <w:szCs w:val="24"/>
      </w:rPr>
    </w:pPr>
  </w:p>
  <w:p w14:paraId="1C2656A8" w14:textId="05D73570" w:rsidR="00D16D39" w:rsidRDefault="00D16D39">
    <w:pPr>
      <w:pStyle w:val="Koptekst"/>
      <w:rPr>
        <w:rFonts w:cs="Times New Roman"/>
        <w:b/>
        <w:szCs w:val="24"/>
      </w:rPr>
    </w:pPr>
  </w:p>
  <w:p w14:paraId="2C29CB54" w14:textId="5A6A0D7C" w:rsidR="00D16D39" w:rsidRDefault="00D16D39">
    <w:pPr>
      <w:pStyle w:val="Koptekst"/>
      <w:rPr>
        <w:rFonts w:cs="Times New Roman"/>
        <w:b/>
        <w:szCs w:val="24"/>
      </w:rPr>
    </w:pPr>
  </w:p>
  <w:p w14:paraId="31944230" w14:textId="1FBBF3BF" w:rsidR="00D16D39" w:rsidRDefault="00D16D39">
    <w:pPr>
      <w:pStyle w:val="Koptekst"/>
      <w:rPr>
        <w:rFonts w:cs="Times New Roman"/>
        <w:b/>
        <w:szCs w:val="24"/>
      </w:rPr>
    </w:pPr>
  </w:p>
  <w:p w14:paraId="0882A4BB" w14:textId="77777777" w:rsidR="00D16D39" w:rsidRDefault="00D16D39">
    <w:pPr>
      <w:pStyle w:val="Koptekst"/>
      <w:rPr>
        <w:rFonts w:cs="Times New Roman"/>
        <w:b/>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26BD0" w14:textId="384CFED6" w:rsidR="00D16D39" w:rsidRDefault="00EC22ED">
    <w:pPr>
      <w:pStyle w:val="Koptekst"/>
    </w:pPr>
    <w:r>
      <w:rPr>
        <w:noProof/>
      </w:rPr>
      <w:drawing>
        <wp:anchor distT="0" distB="0" distL="114300" distR="114300" simplePos="0" relativeHeight="251659264" behindDoc="0" locked="0" layoutInCell="1" allowOverlap="1" wp14:anchorId="7CD9237E" wp14:editId="2AD9A33E">
          <wp:simplePos x="0" y="0"/>
          <wp:positionH relativeFrom="column">
            <wp:posOffset>3133725</wp:posOffset>
          </wp:positionH>
          <wp:positionV relativeFrom="paragraph">
            <wp:posOffset>-381635</wp:posOffset>
          </wp:positionV>
          <wp:extent cx="2340610" cy="1583055"/>
          <wp:effectExtent l="0" t="0" r="2540" b="0"/>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K_Logo_druk_corr_pos_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0610" cy="1583055"/>
                  </a:xfrm>
                  <a:prstGeom prst="rect">
                    <a:avLst/>
                  </a:prstGeom>
                </pic:spPr>
              </pic:pic>
            </a:graphicData>
          </a:graphic>
        </wp:anchor>
      </w:drawing>
    </w:r>
    <w:r w:rsidR="00D16D39">
      <w:rPr>
        <w:noProof/>
        <w:snapToGrid/>
      </w:rPr>
      <w:drawing>
        <wp:anchor distT="0" distB="0" distL="114300" distR="114300" simplePos="0" relativeHeight="251657216" behindDoc="0" locked="0" layoutInCell="1" allowOverlap="1" wp14:anchorId="4215D3A1" wp14:editId="67345BA2">
          <wp:simplePos x="0" y="0"/>
          <wp:positionH relativeFrom="column">
            <wp:posOffset>2538095</wp:posOffset>
          </wp:positionH>
          <wp:positionV relativeFrom="paragraph">
            <wp:posOffset>-509270</wp:posOffset>
          </wp:positionV>
          <wp:extent cx="628738" cy="1476581"/>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rijksoverheid.png"/>
                  <pic:cNvPicPr/>
                </pic:nvPicPr>
                <pic:blipFill>
                  <a:blip r:embed="rId2">
                    <a:extLst>
                      <a:ext uri="{28A0092B-C50C-407E-A947-70E740481C1C}">
                        <a14:useLocalDpi xmlns:a14="http://schemas.microsoft.com/office/drawing/2010/main" val="0"/>
                      </a:ext>
                    </a:extLst>
                  </a:blip>
                  <a:stretch>
                    <a:fillRect/>
                  </a:stretch>
                </pic:blipFill>
                <pic:spPr>
                  <a:xfrm>
                    <a:off x="0" y="0"/>
                    <a:ext cx="628738" cy="1476581"/>
                  </a:xfrm>
                  <a:prstGeom prst="rect">
                    <a:avLst/>
                  </a:prstGeom>
                </pic:spPr>
              </pic:pic>
            </a:graphicData>
          </a:graphic>
        </wp:anchor>
      </w:drawing>
    </w:r>
  </w:p>
  <w:p w14:paraId="58425E9B" w14:textId="77777777" w:rsidR="00D16D39" w:rsidRDefault="00D16D39">
    <w:pPr>
      <w:pStyle w:val="Koptekst"/>
    </w:pPr>
  </w:p>
  <w:p w14:paraId="3EC47FB2" w14:textId="77777777" w:rsidR="00D16D39" w:rsidRDefault="00D16D39">
    <w:pPr>
      <w:pStyle w:val="Koptekst"/>
    </w:pPr>
  </w:p>
  <w:p w14:paraId="5DAF0C93" w14:textId="77777777" w:rsidR="00D16D39" w:rsidRDefault="00D16D39">
    <w:pPr>
      <w:pStyle w:val="Koptekst"/>
    </w:pPr>
  </w:p>
  <w:p w14:paraId="64544F99" w14:textId="77777777" w:rsidR="00D16D39" w:rsidRDefault="00D16D39">
    <w:pPr>
      <w:pStyle w:val="Koptekst"/>
    </w:pPr>
  </w:p>
  <w:p w14:paraId="3C732FAC" w14:textId="77777777" w:rsidR="00D16D39" w:rsidRDefault="00D16D39">
    <w:pPr>
      <w:pStyle w:val="Koptekst"/>
    </w:pPr>
  </w:p>
  <w:p w14:paraId="417FE628" w14:textId="52504D76" w:rsidR="00D16D39" w:rsidRDefault="00D16D3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D4BA3"/>
    <w:multiLevelType w:val="multilevel"/>
    <w:tmpl w:val="B2AAA8AE"/>
    <w:lvl w:ilvl="0">
      <w:start w:val="8"/>
      <w:numFmt w:val="decimal"/>
      <w:lvlText w:val="%1"/>
      <w:lvlJc w:val="left"/>
      <w:pPr>
        <w:tabs>
          <w:tab w:val="num" w:pos="210"/>
        </w:tabs>
        <w:ind w:left="210" w:hanging="570"/>
      </w:pPr>
      <w:rPr>
        <w:rFonts w:cs="Times New Roman" w:hint="default"/>
      </w:rPr>
    </w:lvl>
    <w:lvl w:ilvl="1">
      <w:start w:val="1"/>
      <w:numFmt w:val="decimal"/>
      <w:lvlText w:val="%1.%2"/>
      <w:lvlJc w:val="left"/>
      <w:pPr>
        <w:tabs>
          <w:tab w:val="num" w:pos="210"/>
        </w:tabs>
        <w:ind w:left="210" w:hanging="570"/>
      </w:pPr>
      <w:rPr>
        <w:rFonts w:cs="Times New Roman" w:hint="default"/>
      </w:rPr>
    </w:lvl>
    <w:lvl w:ilvl="2">
      <w:start w:val="1"/>
      <w:numFmt w:val="decimal"/>
      <w:lvlText w:val="%1.%2.%3"/>
      <w:lvlJc w:val="left"/>
      <w:pPr>
        <w:tabs>
          <w:tab w:val="num" w:pos="360"/>
        </w:tabs>
        <w:ind w:left="360" w:hanging="720"/>
      </w:pPr>
      <w:rPr>
        <w:rFonts w:cs="Times New Roman" w:hint="default"/>
      </w:rPr>
    </w:lvl>
    <w:lvl w:ilvl="3">
      <w:start w:val="1"/>
      <w:numFmt w:val="decimal"/>
      <w:lvlText w:val="%1.%2.%3.%4"/>
      <w:lvlJc w:val="left"/>
      <w:pPr>
        <w:tabs>
          <w:tab w:val="num" w:pos="360"/>
        </w:tabs>
        <w:ind w:left="360" w:hanging="720"/>
      </w:pPr>
      <w:rPr>
        <w:rFonts w:cs="Times New Roman" w:hint="default"/>
      </w:rPr>
    </w:lvl>
    <w:lvl w:ilvl="4">
      <w:start w:val="1"/>
      <w:numFmt w:val="decimal"/>
      <w:lvlText w:val="%1.%2.%3.%4.%5"/>
      <w:lvlJc w:val="left"/>
      <w:pPr>
        <w:tabs>
          <w:tab w:val="num" w:pos="720"/>
        </w:tabs>
        <w:ind w:left="720" w:hanging="1080"/>
      </w:pPr>
      <w:rPr>
        <w:rFonts w:cs="Times New Roman" w:hint="default"/>
      </w:rPr>
    </w:lvl>
    <w:lvl w:ilvl="5">
      <w:start w:val="1"/>
      <w:numFmt w:val="decimal"/>
      <w:lvlText w:val="%1.%2.%3.%4.%5.%6"/>
      <w:lvlJc w:val="left"/>
      <w:pPr>
        <w:tabs>
          <w:tab w:val="num" w:pos="720"/>
        </w:tabs>
        <w:ind w:left="720" w:hanging="1080"/>
      </w:pPr>
      <w:rPr>
        <w:rFonts w:cs="Times New Roman" w:hint="default"/>
      </w:rPr>
    </w:lvl>
    <w:lvl w:ilvl="6">
      <w:start w:val="1"/>
      <w:numFmt w:val="decimal"/>
      <w:lvlText w:val="%1.%2.%3.%4.%5.%6.%7"/>
      <w:lvlJc w:val="left"/>
      <w:pPr>
        <w:tabs>
          <w:tab w:val="num" w:pos="1080"/>
        </w:tabs>
        <w:ind w:left="1080" w:hanging="1440"/>
      </w:pPr>
      <w:rPr>
        <w:rFonts w:cs="Times New Roman" w:hint="default"/>
      </w:rPr>
    </w:lvl>
    <w:lvl w:ilvl="7">
      <w:start w:val="1"/>
      <w:numFmt w:val="decimal"/>
      <w:lvlText w:val="%1.%2.%3.%4.%5.%6.%7.%8"/>
      <w:lvlJc w:val="left"/>
      <w:pPr>
        <w:tabs>
          <w:tab w:val="num" w:pos="1080"/>
        </w:tabs>
        <w:ind w:left="1080" w:hanging="1440"/>
      </w:pPr>
      <w:rPr>
        <w:rFonts w:cs="Times New Roman" w:hint="default"/>
      </w:rPr>
    </w:lvl>
    <w:lvl w:ilvl="8">
      <w:start w:val="1"/>
      <w:numFmt w:val="decimal"/>
      <w:lvlText w:val="%1.%2.%3.%4.%5.%6.%7.%8.%9"/>
      <w:lvlJc w:val="left"/>
      <w:pPr>
        <w:tabs>
          <w:tab w:val="num" w:pos="1080"/>
        </w:tabs>
        <w:ind w:left="1080" w:hanging="1440"/>
      </w:pPr>
      <w:rPr>
        <w:rFonts w:cs="Times New Roman" w:hint="default"/>
      </w:rPr>
    </w:lvl>
  </w:abstractNum>
  <w:abstractNum w:abstractNumId="1" w15:restartNumberingAfterBreak="0">
    <w:nsid w:val="0BE61728"/>
    <w:multiLevelType w:val="multilevel"/>
    <w:tmpl w:val="B2AAA8AE"/>
    <w:lvl w:ilvl="0">
      <w:start w:val="8"/>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10071129"/>
    <w:multiLevelType w:val="hybridMultilevel"/>
    <w:tmpl w:val="1EF8965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 w15:restartNumberingAfterBreak="0">
    <w:nsid w:val="1D73091E"/>
    <w:multiLevelType w:val="multilevel"/>
    <w:tmpl w:val="D76CE19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E96786D"/>
    <w:multiLevelType w:val="singleLevel"/>
    <w:tmpl w:val="A524CAC0"/>
    <w:lvl w:ilvl="0">
      <w:start w:val="3"/>
      <w:numFmt w:val="decimal"/>
      <w:lvlText w:val="%1. "/>
      <w:lvlJc w:val="left"/>
      <w:pPr>
        <w:ind w:left="1003" w:hanging="283"/>
      </w:pPr>
      <w:rPr>
        <w:rFonts w:ascii="Helvetica" w:hAnsi="Helvetica" w:cs="Helvetica" w:hint="default"/>
        <w:b w:val="0"/>
        <w:bCs w:val="0"/>
        <w:i w:val="0"/>
        <w:iCs w:val="0"/>
        <w:sz w:val="20"/>
        <w:szCs w:val="20"/>
      </w:rPr>
    </w:lvl>
  </w:abstractNum>
  <w:abstractNum w:abstractNumId="5" w15:restartNumberingAfterBreak="0">
    <w:nsid w:val="33481DA5"/>
    <w:multiLevelType w:val="hybridMultilevel"/>
    <w:tmpl w:val="E8908B28"/>
    <w:lvl w:ilvl="0" w:tplc="700E307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6" w15:restartNumberingAfterBreak="0">
    <w:nsid w:val="3D720504"/>
    <w:multiLevelType w:val="hybridMultilevel"/>
    <w:tmpl w:val="15468ED6"/>
    <w:lvl w:ilvl="0" w:tplc="18B67372">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0EF4C05"/>
    <w:multiLevelType w:val="hybridMultilevel"/>
    <w:tmpl w:val="47CA8958"/>
    <w:lvl w:ilvl="0" w:tplc="18B6737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49C5862"/>
    <w:multiLevelType w:val="hybridMultilevel"/>
    <w:tmpl w:val="CD105724"/>
    <w:lvl w:ilvl="0" w:tplc="04130019">
      <w:start w:val="1"/>
      <w:numFmt w:val="lowerLetter"/>
      <w:lvlText w:val="%1."/>
      <w:lvlJc w:val="left"/>
      <w:pPr>
        <w:ind w:left="1320" w:hanging="360"/>
      </w:pPr>
    </w:lvl>
    <w:lvl w:ilvl="1" w:tplc="04130019" w:tentative="1">
      <w:start w:val="1"/>
      <w:numFmt w:val="lowerLetter"/>
      <w:lvlText w:val="%2."/>
      <w:lvlJc w:val="left"/>
      <w:pPr>
        <w:ind w:left="2040" w:hanging="360"/>
      </w:pPr>
    </w:lvl>
    <w:lvl w:ilvl="2" w:tplc="0413001B" w:tentative="1">
      <w:start w:val="1"/>
      <w:numFmt w:val="lowerRoman"/>
      <w:lvlText w:val="%3."/>
      <w:lvlJc w:val="right"/>
      <w:pPr>
        <w:ind w:left="2760" w:hanging="180"/>
      </w:pPr>
    </w:lvl>
    <w:lvl w:ilvl="3" w:tplc="0413000F" w:tentative="1">
      <w:start w:val="1"/>
      <w:numFmt w:val="decimal"/>
      <w:lvlText w:val="%4."/>
      <w:lvlJc w:val="left"/>
      <w:pPr>
        <w:ind w:left="3480" w:hanging="360"/>
      </w:pPr>
    </w:lvl>
    <w:lvl w:ilvl="4" w:tplc="04130019" w:tentative="1">
      <w:start w:val="1"/>
      <w:numFmt w:val="lowerLetter"/>
      <w:lvlText w:val="%5."/>
      <w:lvlJc w:val="left"/>
      <w:pPr>
        <w:ind w:left="4200" w:hanging="360"/>
      </w:pPr>
    </w:lvl>
    <w:lvl w:ilvl="5" w:tplc="0413001B" w:tentative="1">
      <w:start w:val="1"/>
      <w:numFmt w:val="lowerRoman"/>
      <w:lvlText w:val="%6."/>
      <w:lvlJc w:val="right"/>
      <w:pPr>
        <w:ind w:left="4920" w:hanging="180"/>
      </w:pPr>
    </w:lvl>
    <w:lvl w:ilvl="6" w:tplc="0413000F" w:tentative="1">
      <w:start w:val="1"/>
      <w:numFmt w:val="decimal"/>
      <w:lvlText w:val="%7."/>
      <w:lvlJc w:val="left"/>
      <w:pPr>
        <w:ind w:left="5640" w:hanging="360"/>
      </w:pPr>
    </w:lvl>
    <w:lvl w:ilvl="7" w:tplc="04130019" w:tentative="1">
      <w:start w:val="1"/>
      <w:numFmt w:val="lowerLetter"/>
      <w:lvlText w:val="%8."/>
      <w:lvlJc w:val="left"/>
      <w:pPr>
        <w:ind w:left="6360" w:hanging="360"/>
      </w:pPr>
    </w:lvl>
    <w:lvl w:ilvl="8" w:tplc="0413001B" w:tentative="1">
      <w:start w:val="1"/>
      <w:numFmt w:val="lowerRoman"/>
      <w:lvlText w:val="%9."/>
      <w:lvlJc w:val="right"/>
      <w:pPr>
        <w:ind w:left="7080" w:hanging="180"/>
      </w:pPr>
    </w:lvl>
  </w:abstractNum>
  <w:abstractNum w:abstractNumId="9" w15:restartNumberingAfterBreak="0">
    <w:nsid w:val="501D2E9D"/>
    <w:multiLevelType w:val="hybridMultilevel"/>
    <w:tmpl w:val="43102F92"/>
    <w:lvl w:ilvl="0" w:tplc="18B67372">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589F226E"/>
    <w:multiLevelType w:val="multilevel"/>
    <w:tmpl w:val="664CDCB2"/>
    <w:lvl w:ilvl="0">
      <w:start w:val="8"/>
      <w:numFmt w:val="decimal"/>
      <w:lvlText w:val="%1"/>
      <w:lvlJc w:val="left"/>
      <w:pPr>
        <w:tabs>
          <w:tab w:val="num" w:pos="570"/>
        </w:tabs>
        <w:ind w:left="570" w:hanging="570"/>
      </w:pPr>
      <w:rPr>
        <w:rFonts w:cs="Times New Roman" w:hint="default"/>
      </w:rPr>
    </w:lvl>
    <w:lvl w:ilvl="1">
      <w:start w:val="1"/>
      <w:numFmt w:val="decimal"/>
      <w:lvlText w:val="7.%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62837526"/>
    <w:multiLevelType w:val="singleLevel"/>
    <w:tmpl w:val="04E41F9A"/>
    <w:lvl w:ilvl="0">
      <w:start w:val="3"/>
      <w:numFmt w:val="decimal"/>
      <w:lvlText w:val="(1.%1 "/>
      <w:lvlJc w:val="left"/>
      <w:pPr>
        <w:ind w:left="283" w:hanging="283"/>
      </w:pPr>
      <w:rPr>
        <w:rFonts w:ascii="Helvetica" w:hAnsi="Helvetica" w:cs="Helvetica" w:hint="default"/>
        <w:b w:val="0"/>
        <w:bCs w:val="0"/>
        <w:i w:val="0"/>
        <w:iCs w:val="0"/>
        <w:sz w:val="20"/>
        <w:szCs w:val="20"/>
      </w:rPr>
    </w:lvl>
  </w:abstractNum>
  <w:abstractNum w:abstractNumId="12" w15:restartNumberingAfterBreak="0">
    <w:nsid w:val="6AE1069F"/>
    <w:multiLevelType w:val="hybridMultilevel"/>
    <w:tmpl w:val="4AF404E2"/>
    <w:lvl w:ilvl="0" w:tplc="39CA5508">
      <w:start w:val="2"/>
      <w:numFmt w:val="bullet"/>
      <w:lvlText w:val="-"/>
      <w:lvlJc w:val="left"/>
      <w:pPr>
        <w:ind w:left="720" w:hanging="360"/>
      </w:pPr>
      <w:rPr>
        <w:rFonts w:ascii="Verdana" w:eastAsia="Calibr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F991B0F"/>
    <w:multiLevelType w:val="hybridMultilevel"/>
    <w:tmpl w:val="EC9266A2"/>
    <w:lvl w:ilvl="0" w:tplc="5AEA5E30">
      <w:start w:val="1"/>
      <w:numFmt w:val="lowerLetter"/>
      <w:lvlText w:val="%1."/>
      <w:lvlJc w:val="left"/>
      <w:pPr>
        <w:ind w:left="960" w:hanging="36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4" w15:restartNumberingAfterBreak="0">
    <w:nsid w:val="6FC40F62"/>
    <w:multiLevelType w:val="hybridMultilevel"/>
    <w:tmpl w:val="ADCA9F76"/>
    <w:lvl w:ilvl="0" w:tplc="39CA5508">
      <w:start w:val="2"/>
      <w:numFmt w:val="bullet"/>
      <w:lvlText w:val="-"/>
      <w:lvlJc w:val="left"/>
      <w:pPr>
        <w:ind w:left="360" w:hanging="360"/>
      </w:pPr>
      <w:rPr>
        <w:rFonts w:ascii="Verdana" w:eastAsia="Calibr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502086754">
    <w:abstractNumId w:val="4"/>
  </w:num>
  <w:num w:numId="2" w16cid:durableId="226302281">
    <w:abstractNumId w:val="4"/>
    <w:lvlOverride w:ilvl="0">
      <w:lvl w:ilvl="0">
        <w:start w:val="1"/>
        <w:numFmt w:val="decimal"/>
        <w:lvlText w:val="%1. "/>
        <w:lvlJc w:val="left"/>
        <w:pPr>
          <w:ind w:left="1003" w:hanging="283"/>
        </w:pPr>
        <w:rPr>
          <w:rFonts w:ascii="Helvetica" w:hAnsi="Helvetica" w:cs="Helvetica" w:hint="default"/>
          <w:b w:val="0"/>
          <w:bCs w:val="0"/>
          <w:i w:val="0"/>
          <w:iCs w:val="0"/>
          <w:sz w:val="20"/>
          <w:szCs w:val="20"/>
        </w:rPr>
      </w:lvl>
    </w:lvlOverride>
  </w:num>
  <w:num w:numId="3" w16cid:durableId="1325551916">
    <w:abstractNumId w:val="11"/>
  </w:num>
  <w:num w:numId="4" w16cid:durableId="865018671">
    <w:abstractNumId w:val="11"/>
    <w:lvlOverride w:ilvl="0">
      <w:lvl w:ilvl="0">
        <w:start w:val="1"/>
        <w:numFmt w:val="decimal"/>
        <w:lvlText w:val="(1.%1 "/>
        <w:lvlJc w:val="left"/>
        <w:pPr>
          <w:ind w:left="283" w:hanging="283"/>
        </w:pPr>
        <w:rPr>
          <w:rFonts w:ascii="Helvetica" w:hAnsi="Helvetica" w:cs="Helvetica" w:hint="default"/>
          <w:b w:val="0"/>
          <w:bCs w:val="0"/>
          <w:i w:val="0"/>
          <w:iCs w:val="0"/>
          <w:sz w:val="20"/>
          <w:szCs w:val="20"/>
        </w:rPr>
      </w:lvl>
    </w:lvlOverride>
  </w:num>
  <w:num w:numId="5" w16cid:durableId="1316643112">
    <w:abstractNumId w:val="0"/>
  </w:num>
  <w:num w:numId="6" w16cid:durableId="543442202">
    <w:abstractNumId w:val="10"/>
  </w:num>
  <w:num w:numId="7" w16cid:durableId="715349993">
    <w:abstractNumId w:val="1"/>
  </w:num>
  <w:num w:numId="8" w16cid:durableId="127359425">
    <w:abstractNumId w:val="9"/>
  </w:num>
  <w:num w:numId="9" w16cid:durableId="1457261050">
    <w:abstractNumId w:val="5"/>
  </w:num>
  <w:num w:numId="10" w16cid:durableId="673143694">
    <w:abstractNumId w:val="8"/>
  </w:num>
  <w:num w:numId="11" w16cid:durableId="130876901">
    <w:abstractNumId w:val="13"/>
  </w:num>
  <w:num w:numId="12" w16cid:durableId="2028824669">
    <w:abstractNumId w:val="3"/>
  </w:num>
  <w:num w:numId="13" w16cid:durableId="680932163">
    <w:abstractNumId w:val="6"/>
  </w:num>
  <w:num w:numId="14" w16cid:durableId="1280339461">
    <w:abstractNumId w:val="7"/>
  </w:num>
  <w:num w:numId="15" w16cid:durableId="1401640075">
    <w:abstractNumId w:val="14"/>
  </w:num>
  <w:num w:numId="16" w16cid:durableId="981616160">
    <w:abstractNumId w:val="12"/>
  </w:num>
  <w:num w:numId="17" w16cid:durableId="12242198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4096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C88"/>
    <w:rsid w:val="00000C75"/>
    <w:rsid w:val="000022C9"/>
    <w:rsid w:val="0000710A"/>
    <w:rsid w:val="00023C38"/>
    <w:rsid w:val="000244B4"/>
    <w:rsid w:val="00024751"/>
    <w:rsid w:val="00025423"/>
    <w:rsid w:val="00040504"/>
    <w:rsid w:val="000407EF"/>
    <w:rsid w:val="00050259"/>
    <w:rsid w:val="00052F09"/>
    <w:rsid w:val="000531DC"/>
    <w:rsid w:val="0006017B"/>
    <w:rsid w:val="00073893"/>
    <w:rsid w:val="0007478B"/>
    <w:rsid w:val="00087C81"/>
    <w:rsid w:val="000A61F1"/>
    <w:rsid w:val="000B1255"/>
    <w:rsid w:val="000B3D20"/>
    <w:rsid w:val="000C26CA"/>
    <w:rsid w:val="000C29FA"/>
    <w:rsid w:val="000D611C"/>
    <w:rsid w:val="000E1E93"/>
    <w:rsid w:val="000E5189"/>
    <w:rsid w:val="000E6A68"/>
    <w:rsid w:val="000F1780"/>
    <w:rsid w:val="00102E51"/>
    <w:rsid w:val="00105D16"/>
    <w:rsid w:val="0012460D"/>
    <w:rsid w:val="00125AB0"/>
    <w:rsid w:val="00125EFB"/>
    <w:rsid w:val="00135229"/>
    <w:rsid w:val="0014675F"/>
    <w:rsid w:val="00151787"/>
    <w:rsid w:val="001520DA"/>
    <w:rsid w:val="001533E7"/>
    <w:rsid w:val="001539EE"/>
    <w:rsid w:val="00162345"/>
    <w:rsid w:val="00162A6C"/>
    <w:rsid w:val="001743C1"/>
    <w:rsid w:val="00176CF9"/>
    <w:rsid w:val="001910C0"/>
    <w:rsid w:val="0019318B"/>
    <w:rsid w:val="0019729A"/>
    <w:rsid w:val="001A5745"/>
    <w:rsid w:val="001B2A53"/>
    <w:rsid w:val="001B6D89"/>
    <w:rsid w:val="001C0749"/>
    <w:rsid w:val="001C57FA"/>
    <w:rsid w:val="001C77CE"/>
    <w:rsid w:val="001D3F29"/>
    <w:rsid w:val="001D7219"/>
    <w:rsid w:val="001F08C9"/>
    <w:rsid w:val="001F0C82"/>
    <w:rsid w:val="001F63E3"/>
    <w:rsid w:val="00200013"/>
    <w:rsid w:val="0020299D"/>
    <w:rsid w:val="002121F6"/>
    <w:rsid w:val="00216E69"/>
    <w:rsid w:val="00227E4E"/>
    <w:rsid w:val="002367F3"/>
    <w:rsid w:val="0025131C"/>
    <w:rsid w:val="00251779"/>
    <w:rsid w:val="00252BB3"/>
    <w:rsid w:val="00253934"/>
    <w:rsid w:val="00253C83"/>
    <w:rsid w:val="00262C87"/>
    <w:rsid w:val="00265A71"/>
    <w:rsid w:val="00274E9A"/>
    <w:rsid w:val="002774D2"/>
    <w:rsid w:val="00283B26"/>
    <w:rsid w:val="00295B24"/>
    <w:rsid w:val="002A6057"/>
    <w:rsid w:val="002A7D6F"/>
    <w:rsid w:val="002B169D"/>
    <w:rsid w:val="002B6DFF"/>
    <w:rsid w:val="002C0119"/>
    <w:rsid w:val="002C5C9A"/>
    <w:rsid w:val="002D2555"/>
    <w:rsid w:val="002D2CB7"/>
    <w:rsid w:val="002D56BB"/>
    <w:rsid w:val="002D6C03"/>
    <w:rsid w:val="002D7077"/>
    <w:rsid w:val="002E0810"/>
    <w:rsid w:val="003121D5"/>
    <w:rsid w:val="00315F02"/>
    <w:rsid w:val="00316987"/>
    <w:rsid w:val="00334789"/>
    <w:rsid w:val="00345311"/>
    <w:rsid w:val="0035361E"/>
    <w:rsid w:val="003573CF"/>
    <w:rsid w:val="00365F3B"/>
    <w:rsid w:val="003752F6"/>
    <w:rsid w:val="003778D5"/>
    <w:rsid w:val="003A4EF6"/>
    <w:rsid w:val="003C23BE"/>
    <w:rsid w:val="003C5E5F"/>
    <w:rsid w:val="003E2F34"/>
    <w:rsid w:val="003E4D64"/>
    <w:rsid w:val="003E76D3"/>
    <w:rsid w:val="00411187"/>
    <w:rsid w:val="00411356"/>
    <w:rsid w:val="00412826"/>
    <w:rsid w:val="00415071"/>
    <w:rsid w:val="00430E6C"/>
    <w:rsid w:val="00431898"/>
    <w:rsid w:val="00431B7D"/>
    <w:rsid w:val="004323FA"/>
    <w:rsid w:val="00444A45"/>
    <w:rsid w:val="004604BA"/>
    <w:rsid w:val="00464AFC"/>
    <w:rsid w:val="00466013"/>
    <w:rsid w:val="00484408"/>
    <w:rsid w:val="00484C88"/>
    <w:rsid w:val="00491175"/>
    <w:rsid w:val="004A09C4"/>
    <w:rsid w:val="004A4554"/>
    <w:rsid w:val="004B1F6C"/>
    <w:rsid w:val="004C05BB"/>
    <w:rsid w:val="004C0969"/>
    <w:rsid w:val="004C1F12"/>
    <w:rsid w:val="004D3FD2"/>
    <w:rsid w:val="004D7FA3"/>
    <w:rsid w:val="004E09C7"/>
    <w:rsid w:val="004F0765"/>
    <w:rsid w:val="004F1D13"/>
    <w:rsid w:val="00510120"/>
    <w:rsid w:val="00514059"/>
    <w:rsid w:val="00534FF5"/>
    <w:rsid w:val="00535566"/>
    <w:rsid w:val="00535F77"/>
    <w:rsid w:val="005362E2"/>
    <w:rsid w:val="00542FF5"/>
    <w:rsid w:val="005434F1"/>
    <w:rsid w:val="00556C39"/>
    <w:rsid w:val="00556C9A"/>
    <w:rsid w:val="00560DB5"/>
    <w:rsid w:val="00562DE6"/>
    <w:rsid w:val="005637A0"/>
    <w:rsid w:val="005821CC"/>
    <w:rsid w:val="005927E2"/>
    <w:rsid w:val="00594A1B"/>
    <w:rsid w:val="00595AB9"/>
    <w:rsid w:val="005A6C10"/>
    <w:rsid w:val="005B2E73"/>
    <w:rsid w:val="005C6DDB"/>
    <w:rsid w:val="005D0CF2"/>
    <w:rsid w:val="005E6E42"/>
    <w:rsid w:val="005F0732"/>
    <w:rsid w:val="005F5081"/>
    <w:rsid w:val="00603B5B"/>
    <w:rsid w:val="00607142"/>
    <w:rsid w:val="0061559F"/>
    <w:rsid w:val="00623ECD"/>
    <w:rsid w:val="0063429E"/>
    <w:rsid w:val="00634E6B"/>
    <w:rsid w:val="006372E1"/>
    <w:rsid w:val="00642252"/>
    <w:rsid w:val="0066327B"/>
    <w:rsid w:val="0066401E"/>
    <w:rsid w:val="00667884"/>
    <w:rsid w:val="0067537F"/>
    <w:rsid w:val="006802E0"/>
    <w:rsid w:val="0068603D"/>
    <w:rsid w:val="0068779B"/>
    <w:rsid w:val="00694242"/>
    <w:rsid w:val="00696D3B"/>
    <w:rsid w:val="006A5AC6"/>
    <w:rsid w:val="006B017D"/>
    <w:rsid w:val="006C1028"/>
    <w:rsid w:val="006C6FE2"/>
    <w:rsid w:val="006D03D2"/>
    <w:rsid w:val="006D3059"/>
    <w:rsid w:val="006D56CF"/>
    <w:rsid w:val="006E2425"/>
    <w:rsid w:val="006E6D71"/>
    <w:rsid w:val="006F232C"/>
    <w:rsid w:val="006F7081"/>
    <w:rsid w:val="006F7F35"/>
    <w:rsid w:val="00702420"/>
    <w:rsid w:val="00706AD7"/>
    <w:rsid w:val="00706E24"/>
    <w:rsid w:val="00711E9B"/>
    <w:rsid w:val="00712BB7"/>
    <w:rsid w:val="007156B4"/>
    <w:rsid w:val="00715D69"/>
    <w:rsid w:val="00741BE8"/>
    <w:rsid w:val="00751C97"/>
    <w:rsid w:val="00751EC1"/>
    <w:rsid w:val="00753AE6"/>
    <w:rsid w:val="007545F0"/>
    <w:rsid w:val="0076233E"/>
    <w:rsid w:val="007646F5"/>
    <w:rsid w:val="00775ECB"/>
    <w:rsid w:val="00787E08"/>
    <w:rsid w:val="007A5737"/>
    <w:rsid w:val="007B5216"/>
    <w:rsid w:val="007C172A"/>
    <w:rsid w:val="007C6C90"/>
    <w:rsid w:val="007D0310"/>
    <w:rsid w:val="007D1BB7"/>
    <w:rsid w:val="007D5974"/>
    <w:rsid w:val="007E4613"/>
    <w:rsid w:val="007E6041"/>
    <w:rsid w:val="0080044B"/>
    <w:rsid w:val="00801022"/>
    <w:rsid w:val="00807403"/>
    <w:rsid w:val="008441C0"/>
    <w:rsid w:val="008449AA"/>
    <w:rsid w:val="00847E39"/>
    <w:rsid w:val="00860D2D"/>
    <w:rsid w:val="00862758"/>
    <w:rsid w:val="00864493"/>
    <w:rsid w:val="00874348"/>
    <w:rsid w:val="0087449F"/>
    <w:rsid w:val="00877A41"/>
    <w:rsid w:val="00880B2D"/>
    <w:rsid w:val="008823DA"/>
    <w:rsid w:val="00890055"/>
    <w:rsid w:val="008A252D"/>
    <w:rsid w:val="008A3134"/>
    <w:rsid w:val="008B740B"/>
    <w:rsid w:val="008C0E94"/>
    <w:rsid w:val="008C2F8E"/>
    <w:rsid w:val="008C39C5"/>
    <w:rsid w:val="008D11A6"/>
    <w:rsid w:val="008D1233"/>
    <w:rsid w:val="008D5994"/>
    <w:rsid w:val="008E0966"/>
    <w:rsid w:val="008E0EC1"/>
    <w:rsid w:val="008E342A"/>
    <w:rsid w:val="009130E8"/>
    <w:rsid w:val="00913BAC"/>
    <w:rsid w:val="00915E60"/>
    <w:rsid w:val="00916A6B"/>
    <w:rsid w:val="00924C5F"/>
    <w:rsid w:val="00930ED1"/>
    <w:rsid w:val="0094019C"/>
    <w:rsid w:val="009428B9"/>
    <w:rsid w:val="00954D18"/>
    <w:rsid w:val="0095788A"/>
    <w:rsid w:val="009606CA"/>
    <w:rsid w:val="00970EE6"/>
    <w:rsid w:val="00973F97"/>
    <w:rsid w:val="00977AC9"/>
    <w:rsid w:val="009869BD"/>
    <w:rsid w:val="00986AAC"/>
    <w:rsid w:val="00991749"/>
    <w:rsid w:val="00993571"/>
    <w:rsid w:val="00995644"/>
    <w:rsid w:val="009B01DA"/>
    <w:rsid w:val="009C6CC2"/>
    <w:rsid w:val="009C720F"/>
    <w:rsid w:val="009C734B"/>
    <w:rsid w:val="009D7338"/>
    <w:rsid w:val="009E4620"/>
    <w:rsid w:val="009E621D"/>
    <w:rsid w:val="009F1267"/>
    <w:rsid w:val="009F41A5"/>
    <w:rsid w:val="00A144FF"/>
    <w:rsid w:val="00A14793"/>
    <w:rsid w:val="00A161F3"/>
    <w:rsid w:val="00A26804"/>
    <w:rsid w:val="00A30B6D"/>
    <w:rsid w:val="00A33E7F"/>
    <w:rsid w:val="00A401BA"/>
    <w:rsid w:val="00A500CB"/>
    <w:rsid w:val="00A531F0"/>
    <w:rsid w:val="00A53F47"/>
    <w:rsid w:val="00A564C9"/>
    <w:rsid w:val="00A82800"/>
    <w:rsid w:val="00AA0C50"/>
    <w:rsid w:val="00AA6631"/>
    <w:rsid w:val="00AA7665"/>
    <w:rsid w:val="00AB7E89"/>
    <w:rsid w:val="00AC6961"/>
    <w:rsid w:val="00AD7964"/>
    <w:rsid w:val="00AF558E"/>
    <w:rsid w:val="00B01E51"/>
    <w:rsid w:val="00B04636"/>
    <w:rsid w:val="00B1465D"/>
    <w:rsid w:val="00B15FCC"/>
    <w:rsid w:val="00B219A1"/>
    <w:rsid w:val="00B220A7"/>
    <w:rsid w:val="00B26923"/>
    <w:rsid w:val="00B27B60"/>
    <w:rsid w:val="00B30D39"/>
    <w:rsid w:val="00B345FC"/>
    <w:rsid w:val="00B43E0B"/>
    <w:rsid w:val="00B447B4"/>
    <w:rsid w:val="00B45CF7"/>
    <w:rsid w:val="00B769F7"/>
    <w:rsid w:val="00B8117D"/>
    <w:rsid w:val="00B811E1"/>
    <w:rsid w:val="00B9684C"/>
    <w:rsid w:val="00BA1FAC"/>
    <w:rsid w:val="00BA294D"/>
    <w:rsid w:val="00BC539F"/>
    <w:rsid w:val="00BD6C60"/>
    <w:rsid w:val="00BE2F10"/>
    <w:rsid w:val="00BF3E84"/>
    <w:rsid w:val="00C25670"/>
    <w:rsid w:val="00C26DC5"/>
    <w:rsid w:val="00C31248"/>
    <w:rsid w:val="00C35551"/>
    <w:rsid w:val="00C36F97"/>
    <w:rsid w:val="00C408B0"/>
    <w:rsid w:val="00C44E4E"/>
    <w:rsid w:val="00C45E7D"/>
    <w:rsid w:val="00C509C3"/>
    <w:rsid w:val="00C5174E"/>
    <w:rsid w:val="00C517EC"/>
    <w:rsid w:val="00C6309A"/>
    <w:rsid w:val="00C708F6"/>
    <w:rsid w:val="00C73D75"/>
    <w:rsid w:val="00C77DD7"/>
    <w:rsid w:val="00C8230A"/>
    <w:rsid w:val="00C85E5B"/>
    <w:rsid w:val="00C862B8"/>
    <w:rsid w:val="00C86362"/>
    <w:rsid w:val="00C87921"/>
    <w:rsid w:val="00C90745"/>
    <w:rsid w:val="00C95D42"/>
    <w:rsid w:val="00CA5478"/>
    <w:rsid w:val="00CB079A"/>
    <w:rsid w:val="00CC22BD"/>
    <w:rsid w:val="00CC5361"/>
    <w:rsid w:val="00CD0C52"/>
    <w:rsid w:val="00CD15C2"/>
    <w:rsid w:val="00CD43C5"/>
    <w:rsid w:val="00CD488C"/>
    <w:rsid w:val="00CE54FC"/>
    <w:rsid w:val="00CE5DC9"/>
    <w:rsid w:val="00CF26A6"/>
    <w:rsid w:val="00CF4B58"/>
    <w:rsid w:val="00CF6951"/>
    <w:rsid w:val="00D00036"/>
    <w:rsid w:val="00D1032C"/>
    <w:rsid w:val="00D16D39"/>
    <w:rsid w:val="00D308F0"/>
    <w:rsid w:val="00D40776"/>
    <w:rsid w:val="00D60D48"/>
    <w:rsid w:val="00D62B06"/>
    <w:rsid w:val="00D67EBF"/>
    <w:rsid w:val="00D76716"/>
    <w:rsid w:val="00D856E9"/>
    <w:rsid w:val="00D86203"/>
    <w:rsid w:val="00DB10FF"/>
    <w:rsid w:val="00DD117A"/>
    <w:rsid w:val="00DD43C3"/>
    <w:rsid w:val="00DE1514"/>
    <w:rsid w:val="00DE1C7F"/>
    <w:rsid w:val="00DE6DF4"/>
    <w:rsid w:val="00DF1E50"/>
    <w:rsid w:val="00DF2DB6"/>
    <w:rsid w:val="00DF417D"/>
    <w:rsid w:val="00DF6507"/>
    <w:rsid w:val="00DF71D3"/>
    <w:rsid w:val="00E17514"/>
    <w:rsid w:val="00E228DB"/>
    <w:rsid w:val="00E35F4A"/>
    <w:rsid w:val="00E408A4"/>
    <w:rsid w:val="00E418E3"/>
    <w:rsid w:val="00E552BD"/>
    <w:rsid w:val="00E64286"/>
    <w:rsid w:val="00E7626A"/>
    <w:rsid w:val="00E775F5"/>
    <w:rsid w:val="00E85690"/>
    <w:rsid w:val="00E87184"/>
    <w:rsid w:val="00E91FDA"/>
    <w:rsid w:val="00EA1A23"/>
    <w:rsid w:val="00EB0D4D"/>
    <w:rsid w:val="00EB4CE1"/>
    <w:rsid w:val="00EB7A90"/>
    <w:rsid w:val="00EC01E1"/>
    <w:rsid w:val="00EC1904"/>
    <w:rsid w:val="00EC22ED"/>
    <w:rsid w:val="00EC7ACA"/>
    <w:rsid w:val="00ED0910"/>
    <w:rsid w:val="00ED375E"/>
    <w:rsid w:val="00EE0C5B"/>
    <w:rsid w:val="00EE2851"/>
    <w:rsid w:val="00EE3122"/>
    <w:rsid w:val="00EE6192"/>
    <w:rsid w:val="00F02139"/>
    <w:rsid w:val="00F2318A"/>
    <w:rsid w:val="00F45101"/>
    <w:rsid w:val="00F574D7"/>
    <w:rsid w:val="00F64F5F"/>
    <w:rsid w:val="00F6706A"/>
    <w:rsid w:val="00F704C5"/>
    <w:rsid w:val="00F70583"/>
    <w:rsid w:val="00F75D5E"/>
    <w:rsid w:val="00F76CDF"/>
    <w:rsid w:val="00F86918"/>
    <w:rsid w:val="00F909F5"/>
    <w:rsid w:val="00FA1185"/>
    <w:rsid w:val="00FA1C2C"/>
    <w:rsid w:val="00FC0C88"/>
    <w:rsid w:val="00FD5F06"/>
    <w:rsid w:val="00FF0C65"/>
    <w:rsid w:val="00FF24C8"/>
    <w:rsid w:val="00FF39BD"/>
    <w:rsid w:val="00FF45E7"/>
    <w:rsid w:val="00FF6168"/>
    <w:rsid w:val="00FF6661"/>
    <w:rsid w:val="00FF78EF"/>
    <w:rsid w:val="32C6B701"/>
    <w:rsid w:val="3F6004ED"/>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2CF76DFB"/>
  <w15:docId w15:val="{79D8F4AE-0EE6-4F93-B9A8-293E5331A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snapToGrid w:val="0"/>
      <w:lang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rPr>
      <w:rFonts w:cs="Times New Roman"/>
    </w:rPr>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imes New Roman" w:hAnsi="Times New Roman" w:cs="Times New Roman"/>
      <w:sz w:val="16"/>
      <w:szCs w:val="16"/>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styleId="Lijstalinea">
    <w:name w:val="List Paragraph"/>
    <w:basedOn w:val="Standaard"/>
    <w:uiPriority w:val="34"/>
    <w:qFormat/>
    <w:rsid w:val="008D5994"/>
    <w:pPr>
      <w:ind w:left="720"/>
      <w:contextualSpacing/>
    </w:pPr>
    <w:rPr>
      <w:snapToGrid/>
    </w:rPr>
  </w:style>
  <w:style w:type="character" w:styleId="Verwijzingopmerking">
    <w:name w:val="annotation reference"/>
    <w:basedOn w:val="Standaardalinea-lettertype"/>
    <w:rsid w:val="00A33E7F"/>
    <w:rPr>
      <w:sz w:val="16"/>
      <w:szCs w:val="16"/>
    </w:rPr>
  </w:style>
  <w:style w:type="paragraph" w:styleId="Tekstopmerking">
    <w:name w:val="annotation text"/>
    <w:basedOn w:val="Standaard"/>
    <w:link w:val="TekstopmerkingChar"/>
    <w:uiPriority w:val="99"/>
    <w:rsid w:val="00A33E7F"/>
  </w:style>
  <w:style w:type="character" w:customStyle="1" w:styleId="TekstopmerkingChar">
    <w:name w:val="Tekst opmerking Char"/>
    <w:basedOn w:val="Standaardalinea-lettertype"/>
    <w:link w:val="Tekstopmerking"/>
    <w:uiPriority w:val="99"/>
    <w:rsid w:val="00A33E7F"/>
    <w:rPr>
      <w:rFonts w:ascii="Courier New" w:hAnsi="Courier New" w:cs="Courier New"/>
      <w:snapToGrid w:val="0"/>
      <w:lang w:eastAsia="zh-CN"/>
    </w:rPr>
  </w:style>
  <w:style w:type="paragraph" w:styleId="Onderwerpvanopmerking">
    <w:name w:val="annotation subject"/>
    <w:basedOn w:val="Tekstopmerking"/>
    <w:next w:val="Tekstopmerking"/>
    <w:link w:val="OnderwerpvanopmerkingChar"/>
    <w:rsid w:val="00A33E7F"/>
    <w:rPr>
      <w:b/>
      <w:bCs/>
    </w:rPr>
  </w:style>
  <w:style w:type="character" w:customStyle="1" w:styleId="OnderwerpvanopmerkingChar">
    <w:name w:val="Onderwerp van opmerking Char"/>
    <w:basedOn w:val="TekstopmerkingChar"/>
    <w:link w:val="Onderwerpvanopmerking"/>
    <w:rsid w:val="00A33E7F"/>
    <w:rPr>
      <w:rFonts w:ascii="Courier New" w:hAnsi="Courier New" w:cs="Courier New"/>
      <w:b/>
      <w:bCs/>
      <w:snapToGrid w:val="0"/>
      <w:lang w:eastAsia="zh-CN"/>
    </w:rPr>
  </w:style>
  <w:style w:type="paragraph" w:styleId="Revisie">
    <w:name w:val="Revision"/>
    <w:hidden/>
    <w:uiPriority w:val="99"/>
    <w:semiHidden/>
    <w:rsid w:val="00D86203"/>
    <w:rPr>
      <w:rFonts w:ascii="Courier New" w:hAnsi="Courier New" w:cs="Courier New"/>
      <w:snapToGrid w:val="0"/>
      <w:lang w:eastAsia="zh-CN"/>
    </w:rPr>
  </w:style>
  <w:style w:type="character" w:styleId="Hyperlink">
    <w:name w:val="Hyperlink"/>
    <w:basedOn w:val="Standaardalinea-lettertype"/>
    <w:unhideWhenUsed/>
    <w:rsid w:val="00EE6192"/>
    <w:rPr>
      <w:color w:val="0000FF" w:themeColor="hyperlink"/>
      <w:u w:val="single"/>
    </w:rPr>
  </w:style>
  <w:style w:type="character" w:styleId="GevolgdeHyperlink">
    <w:name w:val="FollowedHyperlink"/>
    <w:basedOn w:val="Standaardalinea-lettertype"/>
    <w:semiHidden/>
    <w:unhideWhenUsed/>
    <w:rsid w:val="004A09C4"/>
    <w:rPr>
      <w:color w:val="800080" w:themeColor="followedHyperlink"/>
      <w:u w:val="single"/>
    </w:rPr>
  </w:style>
  <w:style w:type="character" w:styleId="Onopgelostemelding">
    <w:name w:val="Unresolved Mention"/>
    <w:uiPriority w:val="99"/>
    <w:semiHidden/>
    <w:unhideWhenUsed/>
    <w:rsid w:val="0007478B"/>
    <w:rPr>
      <w:color w:val="605E5C"/>
      <w:shd w:val="clear" w:color="auto" w:fill="E1DFDD"/>
    </w:rPr>
  </w:style>
  <w:style w:type="paragraph" w:styleId="Geenafstand">
    <w:name w:val="No Spacing"/>
    <w:link w:val="GeenafstandChar"/>
    <w:uiPriority w:val="1"/>
    <w:qFormat/>
    <w:rsid w:val="00712BB7"/>
    <w:rPr>
      <w:rFonts w:ascii="Arial" w:hAnsi="Arial"/>
      <w:sz w:val="19"/>
    </w:rPr>
  </w:style>
  <w:style w:type="character" w:customStyle="1" w:styleId="GeenafstandChar">
    <w:name w:val="Geen afstand Char"/>
    <w:link w:val="Geenafstand"/>
    <w:uiPriority w:val="1"/>
    <w:rsid w:val="00712BB7"/>
    <w:rPr>
      <w:rFonts w:ascii="Arial" w:hAnsi="Arial"/>
      <w:sz w:val="19"/>
    </w:rPr>
  </w:style>
  <w:style w:type="paragraph" w:customStyle="1" w:styleId="AdresACMinKoptekst">
    <w:name w:val="AdresACM in Koptekst"/>
    <w:basedOn w:val="Standaard"/>
    <w:link w:val="AdresACMinKoptekstChar"/>
    <w:qFormat/>
    <w:rsid w:val="00712BB7"/>
    <w:pPr>
      <w:overflowPunct/>
      <w:autoSpaceDE/>
      <w:autoSpaceDN/>
      <w:adjustRightInd/>
      <w:spacing w:after="20"/>
      <w:textAlignment w:val="auto"/>
    </w:pPr>
    <w:rPr>
      <w:rFonts w:ascii="Arial" w:hAnsi="Arial" w:cs="Times New Roman"/>
      <w:snapToGrid/>
      <w:sz w:val="19"/>
      <w:lang w:eastAsia="nl-NL"/>
    </w:rPr>
  </w:style>
  <w:style w:type="character" w:customStyle="1" w:styleId="AdresACMinKoptekstChar">
    <w:name w:val="AdresACM in Koptekst Char"/>
    <w:link w:val="AdresACMinKoptekst"/>
    <w:rsid w:val="00712BB7"/>
    <w:rPr>
      <w:rFonts w:ascii="Arial" w:hAnsi="Arial"/>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1480534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05BE98F3725154F99D8F529B535A096" ma:contentTypeVersion="10" ma:contentTypeDescription="Een nieuw document maken." ma:contentTypeScope="" ma:versionID="9ca129b496cbc413bfa3f7897d468e6a">
  <xsd:schema xmlns:xsd="http://www.w3.org/2001/XMLSchema" xmlns:xs="http://www.w3.org/2001/XMLSchema" xmlns:p="http://schemas.microsoft.com/office/2006/metadata/properties" xmlns:ns2="4a24cf69-f7f4-4567-b088-bca71f3de632" xmlns:ns3="56de9131-80ac-4576-8360-946d626cc9d5" targetNamespace="http://schemas.microsoft.com/office/2006/metadata/properties" ma:root="true" ma:fieldsID="55e98f927d131398a75fc3e9b3516fbd" ns2:_="" ns3:_="">
    <xsd:import namespace="4a24cf69-f7f4-4567-b088-bca71f3de632"/>
    <xsd:import namespace="56de9131-80ac-4576-8360-946d626cc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4cf69-f7f4-4567-b088-bca71f3de6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16586314-ce16-485c-bd15-3bd44fefd00b}" ma:internalName="TaxCatchAll" ma:showField="CatchAllData" ma:web="4a24cf69-f7f4-4567-b088-bca71f3de6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de9131-80ac-4576-8360-946d626cc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73FB55-9D3C-4367-B505-995DEBF3199C}">
  <ds:schemaRefs>
    <ds:schemaRef ds:uri="http://schemas.openxmlformats.org/officeDocument/2006/bibliography"/>
  </ds:schemaRefs>
</ds:datastoreItem>
</file>

<file path=customXml/itemProps2.xml><?xml version="1.0" encoding="utf-8"?>
<ds:datastoreItem xmlns:ds="http://schemas.openxmlformats.org/officeDocument/2006/customXml" ds:itemID="{9E03062C-A0EA-45F1-854F-4D20765A53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4cf69-f7f4-4567-b088-bca71f3de632"/>
    <ds:schemaRef ds:uri="56de9131-80ac-4576-8360-946d626cc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074B98-57F8-4256-A5CD-6A0002FEA269}">
  <ds:schemaRefs>
    <ds:schemaRef ds:uri="http://purl.org/dc/terms/"/>
    <ds:schemaRef ds:uri="http://schemas.openxmlformats.org/package/2006/metadata/core-properties"/>
    <ds:schemaRef ds:uri="http://schemas.microsoft.com/office/2006/documentManagement/types"/>
    <ds:schemaRef ds:uri="4a24cf69-f7f4-4567-b088-bca71f3de632"/>
    <ds:schemaRef ds:uri="http://purl.org/dc/elements/1.1/"/>
    <ds:schemaRef ds:uri="http://schemas.microsoft.com/office/infopath/2007/PartnerControls"/>
    <ds:schemaRef ds:uri="56de9131-80ac-4576-8360-946d626cc9d5"/>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EDB512AF-240A-4A16-9E57-947DB492B438}">
  <ds:schemaRefs>
    <ds:schemaRef ds:uri="http://schemas.microsoft.com/sharepoint/v3/contenttype/forms"/>
  </ds:schemaRefs>
</ds:datastoreItem>
</file>

<file path=docMetadata/LabelInfo.xml><?xml version="1.0" encoding="utf-8"?>
<clbl:labelList xmlns:clbl="http://schemas.microsoft.com/office/2020/mipLabelMetadata">
  <clbl:label id="{acd88dc2-102c-473d-aa45-6161565a3617}"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1378</Words>
  <Characters>7490</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 van BZK</Company>
  <LinksUpToDate>false</LinksUpToDate>
  <CharactersWithSpaces>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Krijgsman, G.M. (Gioia)</cp:lastModifiedBy>
  <cp:revision>15</cp:revision>
  <cp:lastPrinted>2019-10-01T09:29:00Z</cp:lastPrinted>
  <dcterms:created xsi:type="dcterms:W3CDTF">2024-04-04T07:30:00Z</dcterms:created>
  <dcterms:modified xsi:type="dcterms:W3CDTF">2024-04-04T12:37:00Z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0x010100E05BE98F3725154F99D8F529B535A096</vt:lpwstr>
  </property>
  <property fmtid="{D5CDD505-2E9C-101B-9397-08002B2CF9AE}" pid="3" name="MediaServiceImageTags">
    <vt:lpwstr/>
  </property>
</Properties>
</file>