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8338A6" w14:textId="77777777" w:rsidR="00B05863" w:rsidRPr="008906F0" w:rsidRDefault="00CA1D0B" w:rsidP="00CA1D0B">
      <w:pPr>
        <w:pStyle w:val="Kop1"/>
        <w:keepNext w:val="0"/>
        <w:tabs>
          <w:tab w:val="num" w:pos="1701"/>
          <w:tab w:val="num" w:pos="1985"/>
        </w:tabs>
        <w:spacing w:before="0" w:after="500" w:line="260" w:lineRule="atLeast"/>
        <w:jc w:val="both"/>
      </w:pPr>
      <w:bookmarkStart w:id="0" w:name="_Toc511832454"/>
      <w:bookmarkStart w:id="1" w:name="_Toc116919834"/>
      <w:bookmarkStart w:id="2" w:name="_GoBack"/>
      <w:r>
        <w:t xml:space="preserve">Bijlage </w:t>
      </w:r>
      <w:r w:rsidR="00E932C6">
        <w:t>5</w:t>
      </w:r>
      <w:r>
        <w:t xml:space="preserve">. </w:t>
      </w:r>
      <w:r w:rsidR="00B05863" w:rsidRPr="008906F0">
        <w:t>Gunningscriterium Kwaliteit</w:t>
      </w:r>
      <w:bookmarkEnd w:id="0"/>
      <w:bookmarkEnd w:id="1"/>
    </w:p>
    <w:tbl>
      <w:tblPr>
        <w:tblW w:w="0" w:type="auto"/>
        <w:tblBorders>
          <w:top w:val="single" w:sz="24" w:space="0" w:color="92D050"/>
          <w:left w:val="single" w:sz="24" w:space="0" w:color="92D050"/>
          <w:bottom w:val="single" w:sz="24" w:space="0" w:color="92D050"/>
          <w:right w:val="single" w:sz="24" w:space="0" w:color="92D050"/>
          <w:insideH w:val="single" w:sz="24" w:space="0" w:color="92D050"/>
          <w:insideV w:val="single" w:sz="24" w:space="0" w:color="92D050"/>
        </w:tblBorders>
        <w:tblLook w:val="04A0" w:firstRow="1" w:lastRow="0" w:firstColumn="1" w:lastColumn="0" w:noHBand="0" w:noVBand="1"/>
      </w:tblPr>
      <w:tblGrid>
        <w:gridCol w:w="9012"/>
      </w:tblGrid>
      <w:tr w:rsidR="00B05863" w:rsidRPr="008906F0" w14:paraId="3E6616C3" w14:textId="77777777" w:rsidTr="00D26632">
        <w:trPr>
          <w:trHeight w:val="1286"/>
        </w:trPr>
        <w:tc>
          <w:tcPr>
            <w:tcW w:w="9211" w:type="dxa"/>
            <w:shd w:val="clear" w:color="auto" w:fill="auto"/>
            <w:vAlign w:val="center"/>
          </w:tcPr>
          <w:p w14:paraId="70210913" w14:textId="77777777" w:rsidR="00B05863" w:rsidRPr="008906F0" w:rsidRDefault="00B05863" w:rsidP="00D26632">
            <w:pPr>
              <w:rPr>
                <w:b/>
              </w:rPr>
            </w:pPr>
            <w:r w:rsidRPr="008906F0">
              <w:rPr>
                <w:b/>
              </w:rPr>
              <w:t xml:space="preserve">Het formulier dient door de Inschrijver naar waarheid te worden ingevuld en dient te worden ondertekend door een persoon die blijkens het handelsregister, of een volmacht van degene die blijkens het handelsregister, bevoegd is om </w:t>
            </w:r>
            <w:r>
              <w:rPr>
                <w:b/>
              </w:rPr>
              <w:t xml:space="preserve">de </w:t>
            </w:r>
            <w:r w:rsidRPr="008906F0">
              <w:rPr>
                <w:b/>
              </w:rPr>
              <w:t xml:space="preserve">Inschrijver te vertegenwoordigen en om namens </w:t>
            </w:r>
            <w:r>
              <w:rPr>
                <w:b/>
              </w:rPr>
              <w:t xml:space="preserve">de </w:t>
            </w:r>
            <w:r w:rsidRPr="008906F0">
              <w:rPr>
                <w:b/>
              </w:rPr>
              <w:t>Inschrijver dit formulier te ondertekenen.</w:t>
            </w:r>
          </w:p>
        </w:tc>
      </w:tr>
    </w:tbl>
    <w:p w14:paraId="6D84103A" w14:textId="77777777" w:rsidR="00B05863" w:rsidRPr="008906F0" w:rsidRDefault="00B05863" w:rsidP="00B05863"/>
    <w:p w14:paraId="7E6F75A8" w14:textId="77777777" w:rsidR="00CA1D0B" w:rsidRPr="00FD6D44" w:rsidRDefault="00B05863" w:rsidP="00B05863">
      <w:pPr>
        <w:rPr>
          <w:b/>
          <w:color w:val="00B050"/>
          <w:highlight w:val="yellow"/>
        </w:rPr>
      </w:pPr>
      <w:r w:rsidRPr="00FD6D44">
        <w:rPr>
          <w:b/>
          <w:color w:val="00B050"/>
          <w:highlight w:val="yellow"/>
        </w:rPr>
        <w:t xml:space="preserve">Hier dient de gevraagde informatie te worden ingediend. U dient de verschillende onderdelen </w:t>
      </w:r>
    </w:p>
    <w:p w14:paraId="1501A026" w14:textId="77777777" w:rsidR="00B05863" w:rsidRPr="00FD6D44" w:rsidRDefault="00B05863" w:rsidP="00B05863">
      <w:pPr>
        <w:rPr>
          <w:b/>
          <w:color w:val="00B050"/>
          <w:highlight w:val="yellow"/>
        </w:rPr>
      </w:pPr>
      <w:r w:rsidRPr="00FD6D44">
        <w:rPr>
          <w:b/>
          <w:color w:val="00B050"/>
          <w:highlight w:val="yellow"/>
        </w:rPr>
        <w:t xml:space="preserve">A t/m </w:t>
      </w:r>
      <w:r w:rsidR="00E932C6" w:rsidRPr="00FD6D44">
        <w:rPr>
          <w:b/>
          <w:color w:val="00B050"/>
          <w:highlight w:val="yellow"/>
        </w:rPr>
        <w:t xml:space="preserve">H </w:t>
      </w:r>
      <w:r w:rsidRPr="00FD6D44">
        <w:rPr>
          <w:b/>
          <w:color w:val="00B050"/>
          <w:highlight w:val="yellow"/>
        </w:rPr>
        <w:t xml:space="preserve">in deze volgorde in  te dienen op uw briefpapier, met als paragraaftitels de letteraanduidingen en omschrijvingen zoals in onderstaand overzicht is vermeld. </w:t>
      </w:r>
    </w:p>
    <w:p w14:paraId="7A699DDB" w14:textId="77777777" w:rsidR="00B05863" w:rsidRPr="00FD6D44" w:rsidRDefault="00B05863" w:rsidP="00B05863">
      <w:pPr>
        <w:rPr>
          <w:b/>
          <w:color w:val="00B050"/>
          <w:highlight w:val="yellow"/>
        </w:rPr>
      </w:pPr>
    </w:p>
    <w:p w14:paraId="40D9C269" w14:textId="77777777" w:rsidR="00B05863" w:rsidRPr="00FD6D44" w:rsidRDefault="00B05863" w:rsidP="00B05863">
      <w:pPr>
        <w:rPr>
          <w:b/>
          <w:color w:val="00B050"/>
          <w:highlight w:val="yellow"/>
        </w:rPr>
      </w:pPr>
      <w:r w:rsidRPr="00FD6D44">
        <w:rPr>
          <w:b/>
          <w:color w:val="00B050"/>
          <w:highlight w:val="yellow"/>
        </w:rPr>
        <w:t xml:space="preserve">Bij de overgang van G 2.1 naar G 2.2 en vanaf hier naar G 2.3 begint u op een nieuwe bladzijde. </w:t>
      </w:r>
    </w:p>
    <w:p w14:paraId="7D0406B0" w14:textId="77777777" w:rsidR="00B05863" w:rsidRPr="00FD6D44" w:rsidRDefault="00B05863" w:rsidP="00B05863">
      <w:pPr>
        <w:rPr>
          <w:b/>
          <w:color w:val="00B050"/>
          <w:highlight w:val="yellow"/>
        </w:rPr>
      </w:pPr>
    </w:p>
    <w:p w14:paraId="1E819842" w14:textId="77777777" w:rsidR="00B05863" w:rsidRPr="00CA1D0B" w:rsidRDefault="00B05863" w:rsidP="00B05863">
      <w:pPr>
        <w:rPr>
          <w:b/>
          <w:color w:val="00B050"/>
        </w:rPr>
      </w:pPr>
      <w:r w:rsidRPr="00FD6D44">
        <w:rPr>
          <w:b/>
          <w:color w:val="00B050"/>
          <w:highlight w:val="yellow"/>
        </w:rPr>
        <w:t xml:space="preserve">Er wordt niet gekeken naar hoe kort of hoe lang een antwoord is, maar hoe duidelijk en helder deze is. Wanneer het maximum aantal </w:t>
      </w:r>
      <w:r w:rsidR="00E932C6" w:rsidRPr="00FD6D44">
        <w:rPr>
          <w:b/>
          <w:color w:val="00B050"/>
          <w:highlight w:val="yellow"/>
        </w:rPr>
        <w:t xml:space="preserve">woorden </w:t>
      </w:r>
      <w:r w:rsidRPr="00FD6D44">
        <w:rPr>
          <w:b/>
          <w:color w:val="00B050"/>
          <w:highlight w:val="yellow"/>
        </w:rPr>
        <w:t>wordt overschreden, dan wordt het meerdere niet beoordeeld.</w:t>
      </w:r>
      <w:r w:rsidRPr="00CA1D0B">
        <w:rPr>
          <w:b/>
          <w:color w:val="00B050"/>
        </w:rPr>
        <w:t xml:space="preserve"> </w:t>
      </w:r>
    </w:p>
    <w:p w14:paraId="6CBADB70" w14:textId="77777777" w:rsidR="00B05863" w:rsidRDefault="00B05863" w:rsidP="00B05863"/>
    <w:p w14:paraId="5781521F" w14:textId="5E283A0C" w:rsidR="00B05863" w:rsidRDefault="00B05863" w:rsidP="00B05863">
      <w:r>
        <w:t xml:space="preserve">(deze Bijlage </w:t>
      </w:r>
      <w:r w:rsidR="00FD6D44">
        <w:t>5</w:t>
      </w:r>
      <w:r>
        <w:t xml:space="preserve"> kunt </w:t>
      </w:r>
      <w:r w:rsidR="00CA1D0B">
        <w:t xml:space="preserve">u </w:t>
      </w:r>
      <w:r>
        <w:t xml:space="preserve">bij de documenten indienen als checklist en wordt niet meegeteld bij het maximum aantal in te dienen </w:t>
      </w:r>
      <w:r w:rsidR="00B41993">
        <w:t>woorden</w:t>
      </w:r>
      <w:r>
        <w:t>)</w:t>
      </w:r>
    </w:p>
    <w:p w14:paraId="1738419C" w14:textId="77777777" w:rsidR="00B05863" w:rsidRDefault="00B05863" w:rsidP="00B05863"/>
    <w:p w14:paraId="6439C90C" w14:textId="77777777" w:rsidR="00FA031B" w:rsidRPr="008906F0" w:rsidRDefault="00FA031B" w:rsidP="00B05863"/>
    <w:tbl>
      <w:tblPr>
        <w:tblW w:w="41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1630"/>
      </w:tblGrid>
      <w:tr w:rsidR="00E932C6" w:rsidRPr="008906F0" w14:paraId="441D5206" w14:textId="77777777" w:rsidTr="00B41993">
        <w:tc>
          <w:tcPr>
            <w:tcW w:w="3904" w:type="pct"/>
            <w:tcBorders>
              <w:top w:val="single" w:sz="4" w:space="0" w:color="auto"/>
              <w:left w:val="single" w:sz="4" w:space="0" w:color="auto"/>
              <w:bottom w:val="single" w:sz="4" w:space="0" w:color="auto"/>
              <w:right w:val="nil"/>
            </w:tcBorders>
            <w:shd w:val="clear" w:color="auto" w:fill="00B0F0"/>
            <w:vAlign w:val="center"/>
          </w:tcPr>
          <w:p w14:paraId="17E2C739" w14:textId="77777777" w:rsidR="00E932C6" w:rsidRPr="008906F0" w:rsidRDefault="00216069" w:rsidP="00D26632">
            <w:pPr>
              <w:rPr>
                <w:b/>
                <w:bCs/>
                <w:color w:val="FFFFFF"/>
              </w:rPr>
            </w:pPr>
            <w:r>
              <w:rPr>
                <w:b/>
                <w:bCs/>
                <w:color w:val="FFFFFF"/>
              </w:rPr>
              <w:t>Plan van aanpak</w:t>
            </w:r>
          </w:p>
        </w:tc>
        <w:tc>
          <w:tcPr>
            <w:tcW w:w="1096" w:type="pct"/>
            <w:tcBorders>
              <w:top w:val="single" w:sz="4" w:space="0" w:color="auto"/>
              <w:left w:val="nil"/>
              <w:bottom w:val="single" w:sz="4" w:space="0" w:color="auto"/>
              <w:right w:val="nil"/>
            </w:tcBorders>
            <w:shd w:val="clear" w:color="auto" w:fill="00B0F0"/>
            <w:vAlign w:val="center"/>
          </w:tcPr>
          <w:p w14:paraId="7201A4D4" w14:textId="77777777" w:rsidR="00E932C6" w:rsidRPr="008906F0" w:rsidRDefault="00E932C6" w:rsidP="00D26632">
            <w:pPr>
              <w:rPr>
                <w:b/>
                <w:bCs/>
                <w:color w:val="FFFFFF"/>
              </w:rPr>
            </w:pPr>
            <w:r w:rsidRPr="008906F0">
              <w:rPr>
                <w:b/>
                <w:bCs/>
                <w:color w:val="FFFFFF"/>
              </w:rPr>
              <w:t xml:space="preserve">Max. </w:t>
            </w:r>
            <w:r>
              <w:rPr>
                <w:b/>
                <w:bCs/>
                <w:color w:val="FFFFFF"/>
              </w:rPr>
              <w:t>woorden</w:t>
            </w:r>
          </w:p>
        </w:tc>
      </w:tr>
      <w:tr w:rsidR="00E932C6" w:rsidRPr="008906F0" w14:paraId="50176C12" w14:textId="77777777" w:rsidTr="00B41993">
        <w:trPr>
          <w:trHeight w:val="3521"/>
        </w:trPr>
        <w:tc>
          <w:tcPr>
            <w:tcW w:w="3904" w:type="pct"/>
            <w:shd w:val="clear" w:color="auto" w:fill="auto"/>
            <w:vAlign w:val="center"/>
          </w:tcPr>
          <w:p w14:paraId="33E09782" w14:textId="77777777" w:rsidR="00E932C6" w:rsidRPr="00C0448D" w:rsidRDefault="00E932C6" w:rsidP="00E932C6">
            <w:pPr>
              <w:pStyle w:val="Plattetekst"/>
              <w:rPr>
                <w:rFonts w:ascii="Trebuchet MS" w:hAnsi="Trebuchet MS"/>
                <w:sz w:val="20"/>
              </w:rPr>
            </w:pPr>
            <w:r w:rsidRPr="00C0448D">
              <w:rPr>
                <w:rFonts w:ascii="Trebuchet MS" w:hAnsi="Trebuchet MS"/>
                <w:sz w:val="20"/>
              </w:rPr>
              <w:t>Inschrijver dient bij inschrijving een plan van aanpak toe te voegen. In het plan van aanpak dienen in ieder geval de volgende onderdelen te zijn beschreven:</w:t>
            </w:r>
          </w:p>
          <w:p w14:paraId="4A211C36" w14:textId="77777777" w:rsidR="00E932C6" w:rsidRPr="00C0448D" w:rsidRDefault="00E932C6" w:rsidP="00E932C6">
            <w:pPr>
              <w:pStyle w:val="Plattetekst"/>
              <w:numPr>
                <w:ilvl w:val="0"/>
                <w:numId w:val="14"/>
              </w:numPr>
              <w:spacing w:line="240" w:lineRule="auto"/>
              <w:rPr>
                <w:rFonts w:ascii="Trebuchet MS" w:hAnsi="Trebuchet MS"/>
                <w:sz w:val="20"/>
              </w:rPr>
            </w:pPr>
            <w:r w:rsidRPr="00C0448D">
              <w:rPr>
                <w:rFonts w:ascii="Trebuchet MS" w:hAnsi="Trebuchet MS"/>
                <w:sz w:val="20"/>
              </w:rPr>
              <w:t>Een beschrijving van uw controlevisie, inclusief uw beeld van de verwachte ontwikkelingen;</w:t>
            </w:r>
          </w:p>
          <w:p w14:paraId="7344101E" w14:textId="77777777" w:rsidR="00E932C6" w:rsidRPr="00C0448D" w:rsidRDefault="00E932C6" w:rsidP="00E932C6">
            <w:pPr>
              <w:pStyle w:val="Lijstalinea"/>
              <w:numPr>
                <w:ilvl w:val="0"/>
                <w:numId w:val="14"/>
              </w:numPr>
              <w:contextualSpacing w:val="0"/>
              <w:rPr>
                <w:szCs w:val="20"/>
              </w:rPr>
            </w:pPr>
            <w:r w:rsidRPr="00C0448D">
              <w:rPr>
                <w:szCs w:val="20"/>
              </w:rPr>
              <w:t xml:space="preserve">Een korte omschrijving van de werkzaamheden bij gemeenten Harlingen en </w:t>
            </w:r>
            <w:proofErr w:type="spellStart"/>
            <w:r w:rsidRPr="00C0448D">
              <w:rPr>
                <w:szCs w:val="20"/>
              </w:rPr>
              <w:t>Waadhoeke</w:t>
            </w:r>
            <w:proofErr w:type="spellEnd"/>
            <w:r w:rsidRPr="00C0448D">
              <w:rPr>
                <w:szCs w:val="20"/>
              </w:rPr>
              <w:t xml:space="preserve"> en wat daarbij belangrijke succes- en/of faalfactoren zijn;</w:t>
            </w:r>
          </w:p>
          <w:p w14:paraId="152B3A33" w14:textId="77777777" w:rsidR="00E932C6" w:rsidRPr="00C0448D" w:rsidRDefault="00E932C6" w:rsidP="00E932C6">
            <w:pPr>
              <w:pStyle w:val="Lijstalinea"/>
              <w:numPr>
                <w:ilvl w:val="0"/>
                <w:numId w:val="14"/>
              </w:numPr>
              <w:contextualSpacing w:val="0"/>
              <w:rPr>
                <w:szCs w:val="20"/>
              </w:rPr>
            </w:pPr>
            <w:r w:rsidRPr="00C0448D">
              <w:rPr>
                <w:szCs w:val="20"/>
              </w:rPr>
              <w:t>Een jaarlijkse planning van controleactiviteiten, rekening houdend met de deadlines zoals beschreven in dit beschrijvend document en bijbehorend Programma van Eisen;</w:t>
            </w:r>
          </w:p>
          <w:p w14:paraId="36646E33" w14:textId="77777777" w:rsidR="00E932C6" w:rsidRPr="00C0448D" w:rsidRDefault="00E932C6" w:rsidP="00E932C6">
            <w:pPr>
              <w:pStyle w:val="Lijstalinea"/>
              <w:numPr>
                <w:ilvl w:val="0"/>
                <w:numId w:val="14"/>
              </w:numPr>
              <w:contextualSpacing w:val="0"/>
              <w:rPr>
                <w:szCs w:val="20"/>
              </w:rPr>
            </w:pPr>
            <w:r w:rsidRPr="00C0448D">
              <w:rPr>
                <w:szCs w:val="20"/>
              </w:rPr>
              <w:t xml:space="preserve">Een beschrijving van de wijze waarop de voorbespreking van de jaarcontrole en de afstemming van de interim controle plaatsvindt. </w:t>
            </w:r>
          </w:p>
          <w:p w14:paraId="45E472CB" w14:textId="77777777" w:rsidR="00E932C6" w:rsidRPr="00C0448D" w:rsidRDefault="00E932C6" w:rsidP="00E932C6">
            <w:pPr>
              <w:pStyle w:val="Lijstalinea"/>
              <w:numPr>
                <w:ilvl w:val="0"/>
                <w:numId w:val="14"/>
              </w:numPr>
              <w:contextualSpacing w:val="0"/>
              <w:rPr>
                <w:szCs w:val="20"/>
              </w:rPr>
            </w:pPr>
            <w:r w:rsidRPr="00C0448D">
              <w:rPr>
                <w:szCs w:val="20"/>
              </w:rPr>
              <w:t>De wijze waarop de doorlooptijd wordt geborgd t.a.v. de vraagstellingen gedurende de controle, rekening houdend met onvoorziene noodzakelijke specialistische kennis en/of gebeurtenissen;</w:t>
            </w:r>
          </w:p>
          <w:p w14:paraId="6814AE89" w14:textId="77777777" w:rsidR="00E932C6" w:rsidRPr="00C0448D" w:rsidRDefault="00E932C6" w:rsidP="00E932C6">
            <w:pPr>
              <w:pStyle w:val="Lijstalinea"/>
              <w:numPr>
                <w:ilvl w:val="0"/>
                <w:numId w:val="14"/>
              </w:numPr>
              <w:contextualSpacing w:val="0"/>
              <w:rPr>
                <w:szCs w:val="20"/>
              </w:rPr>
            </w:pPr>
            <w:r w:rsidRPr="00C0448D">
              <w:rPr>
                <w:szCs w:val="20"/>
              </w:rPr>
              <w:t xml:space="preserve">Welke documenten en inzet u van gemeenten Harlingen en </w:t>
            </w:r>
            <w:proofErr w:type="spellStart"/>
            <w:r w:rsidRPr="00C0448D">
              <w:rPr>
                <w:szCs w:val="20"/>
              </w:rPr>
              <w:t>Waadhoeke</w:t>
            </w:r>
            <w:proofErr w:type="spellEnd"/>
            <w:r w:rsidRPr="00C0448D">
              <w:rPr>
                <w:szCs w:val="20"/>
              </w:rPr>
              <w:t xml:space="preserve"> nodig heeft om de doorlooptijd te behalen;</w:t>
            </w:r>
          </w:p>
          <w:p w14:paraId="7C78A0F9" w14:textId="77777777" w:rsidR="00E932C6" w:rsidRPr="00C0448D" w:rsidRDefault="00E932C6" w:rsidP="00E932C6">
            <w:pPr>
              <w:pStyle w:val="Lijstalinea"/>
              <w:numPr>
                <w:ilvl w:val="0"/>
                <w:numId w:val="14"/>
              </w:numPr>
              <w:contextualSpacing w:val="0"/>
              <w:rPr>
                <w:szCs w:val="20"/>
              </w:rPr>
            </w:pPr>
            <w:r w:rsidRPr="00C0448D">
              <w:rPr>
                <w:szCs w:val="20"/>
              </w:rPr>
              <w:t xml:space="preserve">Hoe geborgd wordt dat de uitvoering en de </w:t>
            </w:r>
            <w:r w:rsidRPr="00C0448D">
              <w:rPr>
                <w:color w:val="000000"/>
                <w:szCs w:val="20"/>
              </w:rPr>
              <w:t>deskundigheid van het controleteam</w:t>
            </w:r>
            <w:r w:rsidRPr="00C0448D">
              <w:rPr>
                <w:szCs w:val="20"/>
              </w:rPr>
              <w:t xml:space="preserve"> geborgd wordt in relatie tot de jaarlijkse controles en binnen de ingediende aanneemsom worden uitgevoerd;</w:t>
            </w:r>
          </w:p>
          <w:p w14:paraId="3AC45D2E" w14:textId="77777777" w:rsidR="00E932C6" w:rsidRPr="00C0448D" w:rsidRDefault="00E932C6" w:rsidP="00E932C6">
            <w:pPr>
              <w:pStyle w:val="Lijstalinea"/>
              <w:numPr>
                <w:ilvl w:val="0"/>
                <w:numId w:val="14"/>
              </w:numPr>
              <w:contextualSpacing w:val="0"/>
              <w:rPr>
                <w:szCs w:val="20"/>
              </w:rPr>
            </w:pPr>
            <w:r w:rsidRPr="00C0448D">
              <w:rPr>
                <w:szCs w:val="20"/>
              </w:rPr>
              <w:t xml:space="preserve">Een beschrijving van hoe de communicatie waaronder bewezen en meetbare escalatiemethodiek bij verschil </w:t>
            </w:r>
            <w:r w:rsidRPr="00C0448D">
              <w:rPr>
                <w:szCs w:val="20"/>
              </w:rPr>
              <w:lastRenderedPageBreak/>
              <w:t>van mening, gegevensoverdracht en de monitoring van de voortgang van opdrachtgever aan opdrachtnemer inclusief vaste basis in het controleteam en over en weer moet zijn geregeld.</w:t>
            </w:r>
          </w:p>
          <w:p w14:paraId="1A3776C5" w14:textId="77777777" w:rsidR="00E932C6" w:rsidRPr="00C0448D" w:rsidRDefault="00E932C6" w:rsidP="00284F47">
            <w:pPr>
              <w:spacing w:line="276" w:lineRule="auto"/>
              <w:ind w:left="363"/>
            </w:pPr>
            <w:r w:rsidRPr="00C0448D">
              <w:t>.</w:t>
            </w:r>
          </w:p>
        </w:tc>
        <w:tc>
          <w:tcPr>
            <w:tcW w:w="1096" w:type="pct"/>
            <w:shd w:val="clear" w:color="auto" w:fill="auto"/>
            <w:vAlign w:val="center"/>
          </w:tcPr>
          <w:p w14:paraId="5CD41ADD" w14:textId="77777777" w:rsidR="00E932C6" w:rsidRPr="00C0448D" w:rsidRDefault="00E932C6" w:rsidP="00D26632">
            <w:pPr>
              <w:jc w:val="center"/>
            </w:pPr>
            <w:r w:rsidRPr="00C0448D">
              <w:lastRenderedPageBreak/>
              <w:t>1000</w:t>
            </w:r>
          </w:p>
        </w:tc>
      </w:tr>
    </w:tbl>
    <w:p w14:paraId="2D99DBF0" w14:textId="77777777" w:rsidR="00B05863" w:rsidRDefault="00B05863" w:rsidP="00B05863"/>
    <w:p w14:paraId="02974129" w14:textId="77777777" w:rsidR="00FA031B" w:rsidRDefault="00FA031B" w:rsidP="00B05863"/>
    <w:p w14:paraId="7FAB737E" w14:textId="77777777" w:rsidR="00B05863" w:rsidRPr="00216069" w:rsidRDefault="00B05863" w:rsidP="00B05863">
      <w:pPr>
        <w:rPr>
          <w:b/>
          <w:bCs/>
          <w:color w:val="FFFFFF"/>
        </w:rPr>
      </w:pPr>
    </w:p>
    <w:tbl>
      <w:tblPr>
        <w:tblW w:w="41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1630"/>
      </w:tblGrid>
      <w:tr w:rsidR="00B41993" w:rsidRPr="00216069" w14:paraId="2A8461C3" w14:textId="77777777" w:rsidTr="00B41993">
        <w:tc>
          <w:tcPr>
            <w:tcW w:w="3904" w:type="pct"/>
            <w:tcBorders>
              <w:top w:val="single" w:sz="4" w:space="0" w:color="auto"/>
              <w:left w:val="single" w:sz="4" w:space="0" w:color="auto"/>
              <w:bottom w:val="single" w:sz="4" w:space="0" w:color="auto"/>
              <w:right w:val="nil"/>
            </w:tcBorders>
            <w:shd w:val="clear" w:color="auto" w:fill="00B0F0"/>
            <w:vAlign w:val="center"/>
          </w:tcPr>
          <w:p w14:paraId="6F7AB26B" w14:textId="77777777" w:rsidR="00B41993" w:rsidRPr="008906F0" w:rsidRDefault="00216069" w:rsidP="00D26632">
            <w:pPr>
              <w:rPr>
                <w:b/>
                <w:bCs/>
                <w:color w:val="FFFFFF"/>
              </w:rPr>
            </w:pPr>
            <w:r w:rsidRPr="00216069">
              <w:rPr>
                <w:b/>
                <w:bCs/>
                <w:color w:val="FFFFFF"/>
              </w:rPr>
              <w:t>Natuurlijke adviesfunctie</w:t>
            </w:r>
          </w:p>
        </w:tc>
        <w:tc>
          <w:tcPr>
            <w:tcW w:w="1096" w:type="pct"/>
            <w:tcBorders>
              <w:top w:val="single" w:sz="4" w:space="0" w:color="auto"/>
              <w:left w:val="nil"/>
              <w:bottom w:val="single" w:sz="4" w:space="0" w:color="auto"/>
              <w:right w:val="nil"/>
            </w:tcBorders>
            <w:shd w:val="clear" w:color="auto" w:fill="00B0F0"/>
            <w:vAlign w:val="center"/>
          </w:tcPr>
          <w:p w14:paraId="511B9733" w14:textId="77777777" w:rsidR="00B41993" w:rsidRPr="008906F0" w:rsidRDefault="00B41993" w:rsidP="00D26632">
            <w:pPr>
              <w:rPr>
                <w:b/>
                <w:bCs/>
                <w:color w:val="FFFFFF"/>
              </w:rPr>
            </w:pPr>
            <w:r w:rsidRPr="008906F0">
              <w:rPr>
                <w:b/>
                <w:bCs/>
                <w:color w:val="FFFFFF"/>
              </w:rPr>
              <w:t xml:space="preserve">Max. </w:t>
            </w:r>
            <w:r>
              <w:rPr>
                <w:b/>
                <w:bCs/>
                <w:color w:val="FFFFFF"/>
              </w:rPr>
              <w:t>woorden</w:t>
            </w:r>
          </w:p>
        </w:tc>
      </w:tr>
      <w:tr w:rsidR="00B41993" w:rsidRPr="008906F0" w14:paraId="69F92B36" w14:textId="77777777" w:rsidTr="00B41993">
        <w:trPr>
          <w:trHeight w:val="680"/>
        </w:trPr>
        <w:tc>
          <w:tcPr>
            <w:tcW w:w="3904" w:type="pct"/>
            <w:shd w:val="clear" w:color="auto" w:fill="auto"/>
            <w:vAlign w:val="center"/>
          </w:tcPr>
          <w:p w14:paraId="33A72E56" w14:textId="77777777" w:rsidR="00B41993" w:rsidRPr="00C0448D" w:rsidRDefault="00B41993" w:rsidP="00B41993">
            <w:pPr>
              <w:pStyle w:val="Default"/>
              <w:rPr>
                <w:rFonts w:ascii="Trebuchet MS" w:hAnsi="Trebuchet MS"/>
                <w:sz w:val="20"/>
                <w:szCs w:val="20"/>
              </w:rPr>
            </w:pPr>
            <w:bookmarkStart w:id="3" w:name="_Hlk116928280"/>
            <w:r w:rsidRPr="00C0448D">
              <w:rPr>
                <w:rFonts w:ascii="Trebuchet MS" w:hAnsi="Trebuchet MS"/>
                <w:sz w:val="20"/>
                <w:szCs w:val="20"/>
              </w:rPr>
              <w:t xml:space="preserve">Naast de wettelijke controleverplichtingen, zijn de gemeenten </w:t>
            </w:r>
            <w:proofErr w:type="spellStart"/>
            <w:r w:rsidRPr="00C0448D">
              <w:rPr>
                <w:rFonts w:ascii="Trebuchet MS" w:hAnsi="Trebuchet MS"/>
                <w:sz w:val="20"/>
                <w:szCs w:val="20"/>
              </w:rPr>
              <w:t>Waadhoeke</w:t>
            </w:r>
            <w:proofErr w:type="spellEnd"/>
            <w:r w:rsidRPr="00C0448D">
              <w:rPr>
                <w:rFonts w:ascii="Trebuchet MS" w:hAnsi="Trebuchet MS"/>
                <w:sz w:val="20"/>
                <w:szCs w:val="20"/>
              </w:rPr>
              <w:t xml:space="preserve"> en Harlingen op zoek naar een partner die het college, de ambtelijke organisatie en de gemeenteraad advies geeft over actuele zaken die spelen in de branche en die koppelt aan de situatie van de betreffende gemeenten. Tevens verwacht het college, de ambtelijke organisatie en de gemeenteraad advies passend bij hun specifieke rol. De gemeenten zoeken hierin een partner die actief informatie deelt en de natuurlijke adviesfunctie invult op een manier die haar helpt bij de verdere ontwikkeling van de organisatie en de borging van de kwaliteit van de bedrijfsvoering en die past bij het ontwikkelingsniveau en ontwikkelvermogen van de organisatie. Tevens zoeken de gemeenteraden een partner die de gemeenteraad / auditcommissie ondersteunt in hun controlerende rol.</w:t>
            </w:r>
          </w:p>
          <w:p w14:paraId="2FA9716F" w14:textId="77777777" w:rsidR="00B41993" w:rsidRPr="00C0448D" w:rsidRDefault="00B41993" w:rsidP="00B41993">
            <w:pPr>
              <w:pStyle w:val="Default"/>
              <w:rPr>
                <w:rFonts w:ascii="Trebuchet MS" w:hAnsi="Trebuchet MS"/>
                <w:sz w:val="20"/>
                <w:szCs w:val="20"/>
              </w:rPr>
            </w:pPr>
          </w:p>
          <w:p w14:paraId="12718126" w14:textId="77777777" w:rsidR="00B41993" w:rsidRPr="00C0448D" w:rsidRDefault="00B41993" w:rsidP="00B41993">
            <w:pPr>
              <w:pStyle w:val="Default"/>
              <w:rPr>
                <w:rFonts w:ascii="Trebuchet MS" w:hAnsi="Trebuchet MS"/>
                <w:sz w:val="20"/>
                <w:szCs w:val="20"/>
              </w:rPr>
            </w:pPr>
            <w:r w:rsidRPr="00C0448D">
              <w:rPr>
                <w:rFonts w:ascii="Trebuchet MS" w:hAnsi="Trebuchet MS"/>
                <w:sz w:val="20"/>
                <w:szCs w:val="20"/>
              </w:rPr>
              <w:t>U wordt verzocht te beschrijven op welke wijze u hierop inspeelt, waarbij onder andere aandacht gegeven wordt aan de volgende aspecten:</w:t>
            </w:r>
          </w:p>
          <w:p w14:paraId="27744FC5" w14:textId="77777777" w:rsidR="00B41993" w:rsidRPr="00C0448D" w:rsidRDefault="00B41993" w:rsidP="00B41993">
            <w:pPr>
              <w:pStyle w:val="Default"/>
              <w:numPr>
                <w:ilvl w:val="0"/>
                <w:numId w:val="15"/>
              </w:numPr>
              <w:rPr>
                <w:rFonts w:ascii="Trebuchet MS" w:hAnsi="Trebuchet MS"/>
                <w:sz w:val="20"/>
                <w:szCs w:val="20"/>
              </w:rPr>
            </w:pPr>
            <w:r w:rsidRPr="00C0448D">
              <w:rPr>
                <w:rFonts w:ascii="Trebuchet MS" w:hAnsi="Trebuchet MS"/>
                <w:sz w:val="20"/>
                <w:szCs w:val="20"/>
              </w:rPr>
              <w:t>Hoe u actief informatie uitwisselt met de opdrachtgever;</w:t>
            </w:r>
          </w:p>
          <w:p w14:paraId="3424FE8D" w14:textId="77777777" w:rsidR="00B41993" w:rsidRPr="00C0448D" w:rsidRDefault="00B41993" w:rsidP="00B41993">
            <w:pPr>
              <w:pStyle w:val="Default"/>
              <w:numPr>
                <w:ilvl w:val="0"/>
                <w:numId w:val="15"/>
              </w:numPr>
              <w:rPr>
                <w:rFonts w:ascii="Trebuchet MS" w:hAnsi="Trebuchet MS"/>
                <w:sz w:val="20"/>
                <w:szCs w:val="20"/>
              </w:rPr>
            </w:pPr>
            <w:r w:rsidRPr="00C0448D">
              <w:rPr>
                <w:rFonts w:ascii="Trebuchet MS" w:hAnsi="Trebuchet MS"/>
                <w:sz w:val="20"/>
                <w:szCs w:val="20"/>
              </w:rPr>
              <w:t>De wijze waarop en inhoudelijk hoe u invulling geeft aan de natuurlijk adviesfunctie naar college, organisatie en de gemeenteraad / auditcommissie;</w:t>
            </w:r>
          </w:p>
          <w:p w14:paraId="0A4633BA" w14:textId="77777777" w:rsidR="00B41993" w:rsidRPr="00C0448D" w:rsidRDefault="00B41993" w:rsidP="00B41993">
            <w:pPr>
              <w:pStyle w:val="Default"/>
              <w:numPr>
                <w:ilvl w:val="0"/>
                <w:numId w:val="15"/>
              </w:numPr>
              <w:rPr>
                <w:rFonts w:ascii="Trebuchet MS" w:hAnsi="Trebuchet MS"/>
                <w:sz w:val="20"/>
                <w:szCs w:val="20"/>
              </w:rPr>
            </w:pPr>
            <w:r w:rsidRPr="00C0448D">
              <w:rPr>
                <w:rFonts w:ascii="Trebuchet MS" w:hAnsi="Trebuchet MS"/>
                <w:sz w:val="20"/>
                <w:szCs w:val="20"/>
              </w:rPr>
              <w:t>De manier hoe wordt geborgd dat een advies van toegevoegde waarde is;</w:t>
            </w:r>
          </w:p>
          <w:p w14:paraId="423B2B81" w14:textId="77777777" w:rsidR="00B41993" w:rsidRPr="00C0448D" w:rsidRDefault="00B41993" w:rsidP="00B41993">
            <w:pPr>
              <w:pStyle w:val="Default"/>
              <w:numPr>
                <w:ilvl w:val="0"/>
                <w:numId w:val="15"/>
              </w:numPr>
              <w:rPr>
                <w:rFonts w:ascii="Trebuchet MS" w:hAnsi="Trebuchet MS"/>
                <w:sz w:val="20"/>
                <w:szCs w:val="20"/>
              </w:rPr>
            </w:pPr>
            <w:r w:rsidRPr="00C0448D">
              <w:rPr>
                <w:rFonts w:ascii="Trebuchet MS" w:hAnsi="Trebuchet MS"/>
                <w:sz w:val="20"/>
                <w:szCs w:val="20"/>
              </w:rPr>
              <w:t>Tot welke resultaten deze invulling leidt en welke rol u heeft bij het opvolgen van de adviezen.</w:t>
            </w:r>
          </w:p>
          <w:p w14:paraId="7300D1E5" w14:textId="77777777" w:rsidR="00B41993" w:rsidRPr="00C0448D" w:rsidRDefault="00B41993" w:rsidP="00B41993">
            <w:pPr>
              <w:pStyle w:val="Default"/>
              <w:ind w:left="720"/>
              <w:rPr>
                <w:rFonts w:ascii="Trebuchet MS" w:hAnsi="Trebuchet MS"/>
                <w:sz w:val="20"/>
                <w:szCs w:val="20"/>
              </w:rPr>
            </w:pPr>
          </w:p>
          <w:p w14:paraId="01813CD3" w14:textId="77777777" w:rsidR="00B41993" w:rsidRPr="00C0448D" w:rsidRDefault="00B41993" w:rsidP="00D26632"/>
        </w:tc>
        <w:tc>
          <w:tcPr>
            <w:tcW w:w="1096" w:type="pct"/>
            <w:shd w:val="clear" w:color="auto" w:fill="auto"/>
            <w:vAlign w:val="center"/>
          </w:tcPr>
          <w:p w14:paraId="56071D3A" w14:textId="51E56C59" w:rsidR="00B41993" w:rsidRPr="00C0448D" w:rsidRDefault="00C0448D" w:rsidP="00D26632">
            <w:pPr>
              <w:jc w:val="center"/>
            </w:pPr>
            <w:r w:rsidRPr="00C0448D">
              <w:t>1000</w:t>
            </w:r>
          </w:p>
        </w:tc>
      </w:tr>
      <w:bookmarkEnd w:id="3"/>
    </w:tbl>
    <w:p w14:paraId="16FBA690" w14:textId="77777777" w:rsidR="00B05863" w:rsidRDefault="00B05863" w:rsidP="00B05863"/>
    <w:p w14:paraId="4F31A406" w14:textId="77777777" w:rsidR="00216069" w:rsidRDefault="00216069" w:rsidP="00B05863"/>
    <w:p w14:paraId="3E6E5F7C" w14:textId="77777777" w:rsidR="00216069" w:rsidRDefault="00216069" w:rsidP="00B05863"/>
    <w:p w14:paraId="2B51E1B4" w14:textId="77777777" w:rsidR="00FA031B" w:rsidRDefault="00FA031B" w:rsidP="00B05863"/>
    <w:p w14:paraId="7F4C7F11" w14:textId="77777777" w:rsidR="00B41993" w:rsidRDefault="00B41993" w:rsidP="00B05863"/>
    <w:p w14:paraId="34B3B6B9" w14:textId="77777777" w:rsidR="00B41993" w:rsidRDefault="00B41993" w:rsidP="00B05863"/>
    <w:p w14:paraId="6D75A14F" w14:textId="77777777" w:rsidR="00FA031B" w:rsidRPr="008906F0" w:rsidRDefault="00FA031B" w:rsidP="00B05863"/>
    <w:tbl>
      <w:tblPr>
        <w:tblW w:w="41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1630"/>
      </w:tblGrid>
      <w:tr w:rsidR="00216069" w:rsidRPr="008906F0" w14:paraId="34154641" w14:textId="77777777" w:rsidTr="00216069">
        <w:tc>
          <w:tcPr>
            <w:tcW w:w="3904" w:type="pct"/>
            <w:tcBorders>
              <w:top w:val="single" w:sz="4" w:space="0" w:color="auto"/>
              <w:left w:val="single" w:sz="4" w:space="0" w:color="auto"/>
              <w:bottom w:val="single" w:sz="4" w:space="0" w:color="auto"/>
              <w:right w:val="nil"/>
            </w:tcBorders>
            <w:shd w:val="clear" w:color="auto" w:fill="00B0F0"/>
            <w:vAlign w:val="center"/>
          </w:tcPr>
          <w:p w14:paraId="54BA4630" w14:textId="77777777" w:rsidR="00216069" w:rsidRPr="008906F0" w:rsidRDefault="00216069" w:rsidP="00D26632">
            <w:pPr>
              <w:rPr>
                <w:b/>
                <w:bCs/>
                <w:color w:val="FFFFFF"/>
              </w:rPr>
            </w:pPr>
            <w:r>
              <w:rPr>
                <w:b/>
                <w:bCs/>
                <w:color w:val="FFFFFF"/>
              </w:rPr>
              <w:t>Communicatie</w:t>
            </w:r>
          </w:p>
        </w:tc>
        <w:tc>
          <w:tcPr>
            <w:tcW w:w="1096" w:type="pct"/>
            <w:tcBorders>
              <w:top w:val="single" w:sz="4" w:space="0" w:color="auto"/>
              <w:left w:val="nil"/>
              <w:bottom w:val="single" w:sz="4" w:space="0" w:color="auto"/>
              <w:right w:val="nil"/>
            </w:tcBorders>
            <w:shd w:val="clear" w:color="auto" w:fill="00B0F0"/>
            <w:vAlign w:val="center"/>
          </w:tcPr>
          <w:p w14:paraId="09238E43" w14:textId="77777777" w:rsidR="00216069" w:rsidRPr="008906F0" w:rsidRDefault="00216069" w:rsidP="00D26632">
            <w:pPr>
              <w:rPr>
                <w:b/>
                <w:bCs/>
                <w:color w:val="FFFFFF"/>
              </w:rPr>
            </w:pPr>
            <w:r w:rsidRPr="008906F0">
              <w:rPr>
                <w:b/>
                <w:bCs/>
                <w:color w:val="FFFFFF"/>
              </w:rPr>
              <w:t xml:space="preserve">Max. </w:t>
            </w:r>
            <w:r>
              <w:rPr>
                <w:b/>
                <w:bCs/>
                <w:color w:val="FFFFFF"/>
              </w:rPr>
              <w:t>woorden</w:t>
            </w:r>
            <w:r w:rsidRPr="008906F0">
              <w:rPr>
                <w:b/>
                <w:bCs/>
                <w:color w:val="FFFFFF"/>
              </w:rPr>
              <w:t xml:space="preserve"> </w:t>
            </w:r>
          </w:p>
        </w:tc>
      </w:tr>
      <w:tr w:rsidR="00216069" w:rsidRPr="008906F0" w14:paraId="17316BED" w14:textId="77777777" w:rsidTr="00216069">
        <w:trPr>
          <w:trHeight w:val="5897"/>
        </w:trPr>
        <w:tc>
          <w:tcPr>
            <w:tcW w:w="3904" w:type="pct"/>
            <w:shd w:val="clear" w:color="auto" w:fill="auto"/>
            <w:vAlign w:val="center"/>
          </w:tcPr>
          <w:p w14:paraId="2F350202" w14:textId="77777777" w:rsidR="00216069" w:rsidRPr="00C0448D" w:rsidRDefault="00216069" w:rsidP="00216069">
            <w:pPr>
              <w:pStyle w:val="Default"/>
              <w:rPr>
                <w:rFonts w:ascii="Trebuchet MS" w:hAnsi="Trebuchet MS"/>
                <w:sz w:val="20"/>
                <w:szCs w:val="20"/>
              </w:rPr>
            </w:pPr>
            <w:r w:rsidRPr="00C0448D">
              <w:rPr>
                <w:rFonts w:ascii="Trebuchet MS" w:hAnsi="Trebuchet MS"/>
                <w:sz w:val="20"/>
                <w:szCs w:val="20"/>
              </w:rPr>
              <w:t>De wijze van mondeling en schriftelijk communiceren naar college, ambtelijke organisatie en de gemeenteraad / auditcommissie een belangrijk onderdeel in de samenwerking tussen opdrachtgeven en opdrachtnemer. Hoewel het zwaartepunt voor de mondelinge communicatie ligt bij onderdeel G2.4 (presentatie) wordt bij dit onderdeel ook enkele voorbeelden gevraagd hoe u mondeling communiceert / uw aanpak is in specifieke situaties.</w:t>
            </w:r>
          </w:p>
          <w:p w14:paraId="1F9ACAC4" w14:textId="77777777" w:rsidR="00216069" w:rsidRPr="00C0448D" w:rsidRDefault="00216069" w:rsidP="00216069">
            <w:pPr>
              <w:pStyle w:val="Default"/>
              <w:rPr>
                <w:rFonts w:ascii="Trebuchet MS" w:hAnsi="Trebuchet MS"/>
                <w:sz w:val="20"/>
                <w:szCs w:val="20"/>
              </w:rPr>
            </w:pPr>
          </w:p>
          <w:p w14:paraId="106171FC" w14:textId="77777777" w:rsidR="00216069" w:rsidRPr="00C0448D" w:rsidRDefault="00216069" w:rsidP="00216069">
            <w:pPr>
              <w:pStyle w:val="Default"/>
              <w:rPr>
                <w:rFonts w:ascii="Trebuchet MS" w:hAnsi="Trebuchet MS"/>
                <w:sz w:val="20"/>
                <w:szCs w:val="20"/>
              </w:rPr>
            </w:pPr>
            <w:r w:rsidRPr="00C0448D">
              <w:rPr>
                <w:rFonts w:ascii="Trebuchet MS" w:hAnsi="Trebuchet MS"/>
                <w:sz w:val="20"/>
                <w:szCs w:val="20"/>
              </w:rPr>
              <w:t>Voor dit onderdeel dient u:</w:t>
            </w:r>
          </w:p>
          <w:p w14:paraId="1768BB6E" w14:textId="233FB43E" w:rsidR="00216069" w:rsidRPr="00C0448D" w:rsidRDefault="00216069" w:rsidP="00216069">
            <w:pPr>
              <w:pStyle w:val="Default"/>
              <w:rPr>
                <w:rFonts w:ascii="Trebuchet MS" w:hAnsi="Trebuchet MS"/>
                <w:sz w:val="20"/>
                <w:szCs w:val="20"/>
              </w:rPr>
            </w:pPr>
            <w:r w:rsidRPr="00C0448D">
              <w:rPr>
                <w:rFonts w:ascii="Trebuchet MS" w:hAnsi="Trebuchet MS"/>
                <w:sz w:val="20"/>
                <w:szCs w:val="20"/>
              </w:rPr>
              <w:t>1. Een voorbeeld van een managementletter op te nemen, opgesteld door/onder</w:t>
            </w:r>
            <w:r w:rsidR="00C0448D" w:rsidRPr="00C0448D">
              <w:rPr>
                <w:rFonts w:ascii="Trebuchet MS" w:hAnsi="Trebuchet MS"/>
                <w:sz w:val="20"/>
                <w:szCs w:val="20"/>
              </w:rPr>
              <w:t xml:space="preserve"> </w:t>
            </w:r>
            <w:r w:rsidRPr="00C0448D">
              <w:rPr>
                <w:rFonts w:ascii="Trebuchet MS" w:hAnsi="Trebuchet MS"/>
                <w:sz w:val="20"/>
                <w:szCs w:val="20"/>
              </w:rPr>
              <w:t>verantwoordelijkheid van de voorgestelde partner.</w:t>
            </w:r>
          </w:p>
          <w:p w14:paraId="03F84979" w14:textId="3C15AD14" w:rsidR="00216069" w:rsidRPr="00C0448D" w:rsidRDefault="00216069" w:rsidP="00216069">
            <w:pPr>
              <w:pStyle w:val="Default"/>
              <w:rPr>
                <w:rFonts w:ascii="Trebuchet MS" w:hAnsi="Trebuchet MS"/>
                <w:sz w:val="20"/>
                <w:szCs w:val="20"/>
              </w:rPr>
            </w:pPr>
            <w:r w:rsidRPr="00C0448D">
              <w:rPr>
                <w:rFonts w:ascii="Trebuchet MS" w:hAnsi="Trebuchet MS"/>
                <w:sz w:val="20"/>
                <w:szCs w:val="20"/>
              </w:rPr>
              <w:t>2. Een tweede voorbeeld van een managementletter op te nemen, van een gemeente</w:t>
            </w:r>
            <w:r w:rsidR="00C0448D" w:rsidRPr="00C0448D">
              <w:rPr>
                <w:rFonts w:ascii="Trebuchet MS" w:hAnsi="Trebuchet MS"/>
                <w:sz w:val="20"/>
                <w:szCs w:val="20"/>
              </w:rPr>
              <w:t xml:space="preserve"> </w:t>
            </w:r>
            <w:r w:rsidRPr="00C0448D">
              <w:rPr>
                <w:rFonts w:ascii="Trebuchet MS" w:hAnsi="Trebuchet MS"/>
                <w:sz w:val="20"/>
                <w:szCs w:val="20"/>
              </w:rPr>
              <w:t xml:space="preserve">die vergelijkbaar is met de gemeente Harlingen en/of </w:t>
            </w:r>
            <w:proofErr w:type="spellStart"/>
            <w:r w:rsidRPr="00C0448D">
              <w:rPr>
                <w:rFonts w:ascii="Trebuchet MS" w:hAnsi="Trebuchet MS"/>
                <w:sz w:val="20"/>
                <w:szCs w:val="20"/>
              </w:rPr>
              <w:t>Waadhoeke</w:t>
            </w:r>
            <w:proofErr w:type="spellEnd"/>
            <w:r w:rsidRPr="00C0448D">
              <w:rPr>
                <w:rFonts w:ascii="Trebuchet MS" w:hAnsi="Trebuchet MS"/>
                <w:sz w:val="20"/>
                <w:szCs w:val="20"/>
              </w:rPr>
              <w:t>. Dit tweede voorbeeld hoeft niet noodzakelijkerwijs te zijn opgesteld door de voorgestelde partner.</w:t>
            </w:r>
          </w:p>
          <w:p w14:paraId="6B9FC7AD" w14:textId="540F2DB9" w:rsidR="00216069" w:rsidRPr="00C0448D" w:rsidRDefault="00216069" w:rsidP="00216069">
            <w:pPr>
              <w:pStyle w:val="Default"/>
              <w:rPr>
                <w:rFonts w:ascii="Trebuchet MS" w:hAnsi="Trebuchet MS"/>
                <w:sz w:val="20"/>
                <w:szCs w:val="20"/>
              </w:rPr>
            </w:pPr>
            <w:r w:rsidRPr="00C0448D">
              <w:rPr>
                <w:rFonts w:ascii="Trebuchet MS" w:hAnsi="Trebuchet MS"/>
                <w:sz w:val="20"/>
                <w:szCs w:val="20"/>
              </w:rPr>
              <w:t>3. Een communicatieplan met de ambtelijke organisatie op te nemen dat voldoet aan</w:t>
            </w:r>
            <w:r w:rsidR="00C0448D" w:rsidRPr="00C0448D">
              <w:rPr>
                <w:rFonts w:ascii="Trebuchet MS" w:hAnsi="Trebuchet MS"/>
                <w:sz w:val="20"/>
                <w:szCs w:val="20"/>
              </w:rPr>
              <w:t xml:space="preserve"> </w:t>
            </w:r>
            <w:r w:rsidRPr="00C0448D">
              <w:rPr>
                <w:rFonts w:ascii="Trebuchet MS" w:hAnsi="Trebuchet MS"/>
                <w:sz w:val="20"/>
                <w:szCs w:val="20"/>
              </w:rPr>
              <w:t>de uitgangspunten van dit bestek.</w:t>
            </w:r>
          </w:p>
          <w:p w14:paraId="2B35A522" w14:textId="0AC0C7BE" w:rsidR="00216069" w:rsidRPr="00C0448D" w:rsidRDefault="00216069" w:rsidP="00216069">
            <w:pPr>
              <w:pStyle w:val="Default"/>
              <w:rPr>
                <w:rFonts w:ascii="Trebuchet MS" w:hAnsi="Trebuchet MS"/>
                <w:sz w:val="20"/>
                <w:szCs w:val="20"/>
              </w:rPr>
            </w:pPr>
            <w:r w:rsidRPr="00C0448D">
              <w:rPr>
                <w:rFonts w:ascii="Trebuchet MS" w:hAnsi="Trebuchet MS"/>
                <w:sz w:val="20"/>
                <w:szCs w:val="20"/>
              </w:rPr>
              <w:t>4. Een voorbeeld van een verslag van bevindingen op te nemen, opgesteld door/onder</w:t>
            </w:r>
            <w:r w:rsidR="00C0448D" w:rsidRPr="00C0448D">
              <w:rPr>
                <w:rFonts w:ascii="Trebuchet MS" w:hAnsi="Trebuchet MS"/>
                <w:sz w:val="20"/>
                <w:szCs w:val="20"/>
              </w:rPr>
              <w:t xml:space="preserve"> </w:t>
            </w:r>
            <w:r w:rsidRPr="00C0448D">
              <w:rPr>
                <w:rFonts w:ascii="Trebuchet MS" w:hAnsi="Trebuchet MS"/>
                <w:sz w:val="20"/>
                <w:szCs w:val="20"/>
              </w:rPr>
              <w:t>verantwoordelijkheid van de voorgestelde partner.</w:t>
            </w:r>
          </w:p>
          <w:p w14:paraId="440CDC99" w14:textId="77777777" w:rsidR="00216069" w:rsidRPr="00C0448D" w:rsidRDefault="00216069" w:rsidP="00216069">
            <w:pPr>
              <w:pStyle w:val="Default"/>
              <w:rPr>
                <w:rFonts w:ascii="Trebuchet MS" w:hAnsi="Trebuchet MS"/>
                <w:sz w:val="20"/>
                <w:szCs w:val="20"/>
              </w:rPr>
            </w:pPr>
            <w:r w:rsidRPr="00C0448D">
              <w:rPr>
                <w:rFonts w:ascii="Trebuchet MS" w:hAnsi="Trebuchet MS"/>
                <w:sz w:val="20"/>
                <w:szCs w:val="20"/>
              </w:rPr>
              <w:t xml:space="preserve">5. Een tweede voorbeeld van een verslag van bevindingen op te nemen, van een gemeente die vergelijkbaar is met de gemeente Harlingen en/of </w:t>
            </w:r>
            <w:proofErr w:type="spellStart"/>
            <w:r w:rsidRPr="00C0448D">
              <w:rPr>
                <w:rFonts w:ascii="Trebuchet MS" w:hAnsi="Trebuchet MS"/>
                <w:sz w:val="20"/>
                <w:szCs w:val="20"/>
              </w:rPr>
              <w:t>Waadhoeke</w:t>
            </w:r>
            <w:proofErr w:type="spellEnd"/>
            <w:r w:rsidRPr="00C0448D">
              <w:rPr>
                <w:rFonts w:ascii="Trebuchet MS" w:hAnsi="Trebuchet MS"/>
                <w:sz w:val="20"/>
                <w:szCs w:val="20"/>
              </w:rPr>
              <w:t>. Dit tweede voorbeeld hoeft niet noodzakelijkerwijs te zijn opgesteld door de voorgestelde partner.</w:t>
            </w:r>
          </w:p>
          <w:p w14:paraId="5608B4F8" w14:textId="44B32630" w:rsidR="00216069" w:rsidRPr="00C0448D" w:rsidRDefault="00216069" w:rsidP="00216069">
            <w:pPr>
              <w:pStyle w:val="Default"/>
              <w:rPr>
                <w:rFonts w:ascii="Trebuchet MS" w:hAnsi="Trebuchet MS"/>
                <w:sz w:val="20"/>
                <w:szCs w:val="20"/>
              </w:rPr>
            </w:pPr>
            <w:r w:rsidRPr="00C0448D">
              <w:rPr>
                <w:rFonts w:ascii="Trebuchet MS" w:hAnsi="Trebuchet MS"/>
                <w:sz w:val="20"/>
                <w:szCs w:val="20"/>
              </w:rPr>
              <w:t>6. Een communicatieplan met (een vertegenwoordiging van) de raad op te nemen dat</w:t>
            </w:r>
            <w:r w:rsidR="00C0448D" w:rsidRPr="00C0448D">
              <w:rPr>
                <w:rFonts w:ascii="Trebuchet MS" w:hAnsi="Trebuchet MS"/>
                <w:sz w:val="20"/>
                <w:szCs w:val="20"/>
              </w:rPr>
              <w:t xml:space="preserve"> </w:t>
            </w:r>
            <w:r w:rsidRPr="00C0448D">
              <w:rPr>
                <w:rFonts w:ascii="Trebuchet MS" w:hAnsi="Trebuchet MS"/>
                <w:sz w:val="20"/>
                <w:szCs w:val="20"/>
              </w:rPr>
              <w:t>voldoet aan de uitgangspunten van dit bestek.</w:t>
            </w:r>
          </w:p>
          <w:p w14:paraId="271361B7" w14:textId="77777777" w:rsidR="00216069" w:rsidRPr="00C0448D" w:rsidRDefault="00216069" w:rsidP="00216069">
            <w:pPr>
              <w:pStyle w:val="Default"/>
              <w:rPr>
                <w:rFonts w:ascii="Trebuchet MS" w:hAnsi="Trebuchet MS"/>
                <w:sz w:val="20"/>
                <w:szCs w:val="20"/>
              </w:rPr>
            </w:pPr>
          </w:p>
          <w:p w14:paraId="4D49459A" w14:textId="7936C4C5" w:rsidR="00216069" w:rsidRPr="00C0448D" w:rsidRDefault="00216069" w:rsidP="00216069">
            <w:pPr>
              <w:pStyle w:val="Default"/>
              <w:rPr>
                <w:rFonts w:ascii="Trebuchet MS" w:hAnsi="Trebuchet MS"/>
                <w:sz w:val="20"/>
                <w:szCs w:val="20"/>
              </w:rPr>
            </w:pPr>
            <w:r w:rsidRPr="00C0448D">
              <w:rPr>
                <w:rFonts w:ascii="Trebuchet MS" w:hAnsi="Trebuchet MS"/>
                <w:sz w:val="20"/>
                <w:szCs w:val="20"/>
              </w:rPr>
              <w:t>Tevens wordt bij dit onderdeel de uitgebrachte offerte beoordeeld, zoals heldere</w:t>
            </w:r>
            <w:r w:rsidR="00C0448D" w:rsidRPr="00C0448D">
              <w:rPr>
                <w:rFonts w:ascii="Trebuchet MS" w:hAnsi="Trebuchet MS"/>
                <w:sz w:val="20"/>
                <w:szCs w:val="20"/>
              </w:rPr>
              <w:t xml:space="preserve"> </w:t>
            </w:r>
            <w:r w:rsidRPr="00C0448D">
              <w:rPr>
                <w:rFonts w:ascii="Trebuchet MS" w:hAnsi="Trebuchet MS"/>
                <w:sz w:val="20"/>
                <w:szCs w:val="20"/>
              </w:rPr>
              <w:t>presentatie, duidelijkheid en begrijpelijk taalgebruik van de offerte.</w:t>
            </w:r>
          </w:p>
          <w:p w14:paraId="0D377E32" w14:textId="218FBAFC" w:rsidR="00216069" w:rsidRPr="00C0448D" w:rsidRDefault="00216069" w:rsidP="00216069">
            <w:pPr>
              <w:pStyle w:val="Default"/>
              <w:rPr>
                <w:rFonts w:ascii="Trebuchet MS" w:hAnsi="Trebuchet MS"/>
                <w:sz w:val="20"/>
                <w:szCs w:val="20"/>
              </w:rPr>
            </w:pPr>
            <w:r w:rsidRPr="00C0448D">
              <w:rPr>
                <w:rFonts w:ascii="Trebuchet MS" w:hAnsi="Trebuchet MS"/>
                <w:sz w:val="20"/>
                <w:szCs w:val="20"/>
              </w:rPr>
              <w:t>De gevraagde informatie dient te worden toegevoegd achter bijlage Gunningscriterium</w:t>
            </w:r>
            <w:r w:rsidR="00C0448D" w:rsidRPr="00C0448D">
              <w:rPr>
                <w:rFonts w:ascii="Trebuchet MS" w:hAnsi="Trebuchet MS"/>
                <w:sz w:val="20"/>
                <w:szCs w:val="20"/>
              </w:rPr>
              <w:t xml:space="preserve"> </w:t>
            </w:r>
            <w:r w:rsidRPr="00C0448D">
              <w:rPr>
                <w:rFonts w:ascii="Trebuchet MS" w:hAnsi="Trebuchet MS"/>
                <w:sz w:val="20"/>
                <w:szCs w:val="20"/>
              </w:rPr>
              <w:t>Kwaliteit (bijlage 7). Aanlevering van de gevraagde informatie is vormvrij.</w:t>
            </w:r>
          </w:p>
          <w:p w14:paraId="24F10009" w14:textId="77777777" w:rsidR="00216069" w:rsidRPr="00C0448D" w:rsidRDefault="00216069" w:rsidP="00216069">
            <w:pPr>
              <w:pStyle w:val="Default"/>
              <w:rPr>
                <w:rFonts w:ascii="Trebuchet MS" w:hAnsi="Trebuchet MS"/>
                <w:sz w:val="20"/>
                <w:szCs w:val="20"/>
              </w:rPr>
            </w:pPr>
          </w:p>
          <w:p w14:paraId="4C9B11C4" w14:textId="77777777" w:rsidR="00216069" w:rsidRPr="00C0448D" w:rsidRDefault="00216069" w:rsidP="00216069">
            <w:pPr>
              <w:pStyle w:val="Default"/>
              <w:rPr>
                <w:rFonts w:ascii="Trebuchet MS" w:hAnsi="Trebuchet MS"/>
                <w:sz w:val="20"/>
                <w:szCs w:val="20"/>
              </w:rPr>
            </w:pPr>
            <w:r w:rsidRPr="00C0448D">
              <w:rPr>
                <w:rFonts w:ascii="Trebuchet MS" w:hAnsi="Trebuchet MS"/>
                <w:sz w:val="20"/>
                <w:szCs w:val="20"/>
              </w:rPr>
              <w:t>U wordt tevens verzocht te beschrijven op welke wijze u omgaat met de volgende situaties:</w:t>
            </w:r>
          </w:p>
          <w:p w14:paraId="74056464" w14:textId="77777777" w:rsidR="00216069" w:rsidRPr="00C0448D" w:rsidRDefault="00216069" w:rsidP="00216069">
            <w:pPr>
              <w:pStyle w:val="Default"/>
              <w:numPr>
                <w:ilvl w:val="0"/>
                <w:numId w:val="16"/>
              </w:numPr>
              <w:rPr>
                <w:rFonts w:ascii="Trebuchet MS" w:hAnsi="Trebuchet MS"/>
                <w:sz w:val="20"/>
                <w:szCs w:val="20"/>
              </w:rPr>
            </w:pPr>
            <w:r w:rsidRPr="00C0448D">
              <w:rPr>
                <w:rFonts w:ascii="Trebuchet MS" w:hAnsi="Trebuchet MS"/>
                <w:sz w:val="20"/>
                <w:szCs w:val="20"/>
              </w:rPr>
              <w:t>Aan te geven hoe u communiceert over het eventueel niet nakomen van afspraken door de Opdrachtgever en welke financiële gevolgen u daaraan verbindt.</w:t>
            </w:r>
          </w:p>
          <w:p w14:paraId="498FB0EA" w14:textId="7D54C207" w:rsidR="00216069" w:rsidRPr="00C0448D" w:rsidRDefault="00216069" w:rsidP="009C683F">
            <w:pPr>
              <w:pStyle w:val="Default"/>
              <w:numPr>
                <w:ilvl w:val="0"/>
                <w:numId w:val="16"/>
              </w:numPr>
              <w:rPr>
                <w:rFonts w:ascii="Trebuchet MS" w:hAnsi="Trebuchet MS"/>
                <w:sz w:val="20"/>
                <w:szCs w:val="20"/>
              </w:rPr>
            </w:pPr>
            <w:r w:rsidRPr="00C0448D">
              <w:rPr>
                <w:rFonts w:ascii="Trebuchet MS" w:hAnsi="Trebuchet MS"/>
                <w:sz w:val="20"/>
                <w:szCs w:val="20"/>
              </w:rPr>
              <w:t>Aan te geven of en hoe u de Opdrachtgever vroegtijdig informeert over relevante</w:t>
            </w:r>
            <w:r w:rsidR="00C0448D" w:rsidRPr="00C0448D">
              <w:rPr>
                <w:rFonts w:ascii="Trebuchet MS" w:hAnsi="Trebuchet MS"/>
                <w:sz w:val="20"/>
                <w:szCs w:val="20"/>
              </w:rPr>
              <w:t xml:space="preserve"> </w:t>
            </w:r>
            <w:r w:rsidRPr="00C0448D">
              <w:rPr>
                <w:rFonts w:ascii="Trebuchet MS" w:hAnsi="Trebuchet MS"/>
                <w:sz w:val="20"/>
                <w:szCs w:val="20"/>
              </w:rPr>
              <w:t>wijzigingen in regelgeving en (landelijke) ontwikkelingen.</w:t>
            </w:r>
          </w:p>
          <w:p w14:paraId="2882ED5B" w14:textId="77777777" w:rsidR="00216069" w:rsidRPr="00C0448D" w:rsidRDefault="00216069" w:rsidP="00216069">
            <w:pPr>
              <w:pStyle w:val="Default"/>
              <w:numPr>
                <w:ilvl w:val="0"/>
                <w:numId w:val="16"/>
              </w:numPr>
              <w:rPr>
                <w:rFonts w:ascii="Trebuchet MS" w:hAnsi="Trebuchet MS"/>
                <w:sz w:val="20"/>
                <w:szCs w:val="20"/>
              </w:rPr>
            </w:pPr>
            <w:r w:rsidRPr="00C0448D">
              <w:rPr>
                <w:rFonts w:ascii="Trebuchet MS" w:hAnsi="Trebuchet MS"/>
                <w:sz w:val="20"/>
                <w:szCs w:val="20"/>
              </w:rPr>
              <w:t>Hoe u actief informatie uitwisselt met de opdrachtgever;</w:t>
            </w:r>
          </w:p>
          <w:p w14:paraId="41D88890" w14:textId="77777777" w:rsidR="00216069" w:rsidRPr="00C0448D" w:rsidRDefault="00216069" w:rsidP="00D26632"/>
        </w:tc>
        <w:tc>
          <w:tcPr>
            <w:tcW w:w="1096" w:type="pct"/>
            <w:shd w:val="clear" w:color="auto" w:fill="auto"/>
            <w:vAlign w:val="center"/>
          </w:tcPr>
          <w:p w14:paraId="2AFBC140" w14:textId="12A4AC00" w:rsidR="00216069" w:rsidRPr="00C0448D" w:rsidRDefault="00C0448D" w:rsidP="00D26632">
            <w:pPr>
              <w:jc w:val="center"/>
            </w:pPr>
            <w:r w:rsidRPr="00C0448D">
              <w:t>1000</w:t>
            </w:r>
          </w:p>
        </w:tc>
      </w:tr>
      <w:bookmarkEnd w:id="2"/>
    </w:tbl>
    <w:p w14:paraId="5E061500" w14:textId="77777777" w:rsidR="00B05863" w:rsidRDefault="00B05863" w:rsidP="00FA031B">
      <w:pPr>
        <w:rPr>
          <w:b/>
        </w:rPr>
      </w:pPr>
    </w:p>
    <w:sectPr w:rsidR="00B05863" w:rsidSect="00C80EBF">
      <w:headerReference w:type="even" r:id="rId7"/>
      <w:headerReference w:type="default" r:id="rId8"/>
      <w:footerReference w:type="even" r:id="rId9"/>
      <w:footerReference w:type="default" r:id="rId10"/>
      <w:headerReference w:type="first" r:id="rId11"/>
      <w:footerReference w:type="first" r:id="rId12"/>
      <w:pgSz w:w="11906" w:h="16838"/>
      <w:pgMar w:top="226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F6126" w14:textId="77777777" w:rsidR="002D75A2" w:rsidRDefault="002D75A2" w:rsidP="003355B3">
      <w:r>
        <w:separator/>
      </w:r>
    </w:p>
  </w:endnote>
  <w:endnote w:type="continuationSeparator" w:id="0">
    <w:p w14:paraId="34CCCE36" w14:textId="77777777" w:rsidR="002D75A2" w:rsidRDefault="002D75A2" w:rsidP="00335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3 of 9 Barcode">
    <w:altName w:val="Courier New"/>
    <w:charset w:val="00"/>
    <w:family w:val="decorative"/>
    <w:pitch w:val="variable"/>
    <w:sig w:usb0="00000003" w:usb1="00000000" w:usb2="00000000" w:usb3="00000000" w:csb0="00000001" w:csb1="00000000"/>
  </w:font>
  <w:font w:name="Z: 3of 9 BarCode">
    <w:panose1 w:val="0402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D5909" w14:textId="77777777" w:rsidR="006C119E" w:rsidRDefault="006C119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CA4EB" w14:textId="77777777" w:rsidR="006C119E" w:rsidRDefault="006C119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C31C4" w14:textId="77777777" w:rsidR="006C119E" w:rsidRDefault="006C119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BDF71F" w14:textId="77777777" w:rsidR="002D75A2" w:rsidRDefault="002D75A2" w:rsidP="003355B3">
      <w:r>
        <w:separator/>
      </w:r>
    </w:p>
  </w:footnote>
  <w:footnote w:type="continuationSeparator" w:id="0">
    <w:p w14:paraId="0BF2E72E" w14:textId="77777777" w:rsidR="002D75A2" w:rsidRDefault="002D75A2" w:rsidP="00335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C45FD" w14:textId="77777777" w:rsidR="006C119E" w:rsidRDefault="006C119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FCC8C" w14:textId="77777777" w:rsidR="00B05863" w:rsidRDefault="00B05863">
    <w:pPr>
      <w:pStyle w:val="Koptekst"/>
    </w:pPr>
    <w:r>
      <w:t xml:space="preserve">                                                                         </w:t>
    </w:r>
  </w:p>
  <w:p w14:paraId="17ADD573" w14:textId="792AAF1E" w:rsidR="006C119E" w:rsidRDefault="00B05863">
    <w:pPr>
      <w:pStyle w:val="Koptekst"/>
    </w:pPr>
    <w:r>
      <w:t xml:space="preserve">      </w:t>
    </w:r>
    <w:r w:rsidR="00284F47">
      <w:rPr>
        <w:rFonts w:ascii="Calibri" w:hAnsi="Calibri" w:cs="Arial"/>
        <w:b/>
        <w:bCs/>
        <w:noProof/>
      </w:rPr>
      <w:drawing>
        <wp:inline distT="0" distB="0" distL="0" distR="0" wp14:anchorId="1A32A2A8" wp14:editId="2396C9DF">
          <wp:extent cx="2504440" cy="810895"/>
          <wp:effectExtent l="0" t="0" r="0" b="8255"/>
          <wp:docPr id="4" name="Afbeelding 4" descr="geme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eme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4440" cy="810895"/>
                  </a:xfrm>
                  <a:prstGeom prst="rect">
                    <a:avLst/>
                  </a:prstGeom>
                  <a:noFill/>
                  <a:ln>
                    <a:noFill/>
                  </a:ln>
                </pic:spPr>
              </pic:pic>
            </a:graphicData>
          </a:graphic>
        </wp:inline>
      </w:drawing>
    </w:r>
    <w:r>
      <w:t xml:space="preserve">      </w:t>
    </w:r>
    <w:r w:rsidR="006C119E">
      <w:rPr>
        <w:noProof/>
      </w:rPr>
      <w:drawing>
        <wp:inline distT="0" distB="0" distL="0" distR="0" wp14:anchorId="758CFAB8" wp14:editId="3C7B698B">
          <wp:extent cx="2281665" cy="736969"/>
          <wp:effectExtent l="0" t="0" r="4445"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0533" cy="759213"/>
                  </a:xfrm>
                  <a:prstGeom prst="rect">
                    <a:avLst/>
                  </a:prstGeom>
                  <a:noFill/>
                  <a:ln>
                    <a:noFill/>
                  </a:ln>
                </pic:spPr>
              </pic:pic>
            </a:graphicData>
          </a:graphic>
        </wp:inline>
      </w:drawing>
    </w:r>
  </w:p>
  <w:p w14:paraId="40868FC4" w14:textId="77777777" w:rsidR="006C119E" w:rsidRDefault="006C119E">
    <w:pPr>
      <w:pStyle w:val="Koptekst"/>
    </w:pPr>
  </w:p>
  <w:p w14:paraId="4416F4F8" w14:textId="02E25940" w:rsidR="00C80EBF" w:rsidRPr="00B05863" w:rsidRDefault="00B05863">
    <w:pPr>
      <w:pStyle w:val="Koptekst"/>
      <w:rPr>
        <w:b/>
      </w:rPr>
    </w:pPr>
    <w:r>
      <w:t xml:space="preserve">                                                                 </w:t>
    </w:r>
    <w:r w:rsidR="00284F47">
      <w:tab/>
    </w:r>
    <w:r w:rsidR="00284F47">
      <w:tab/>
    </w:r>
    <w:r w:rsidRPr="00B05863">
      <w:rPr>
        <w:b/>
      </w:rPr>
      <w:t xml:space="preserve">Aanbesteding Accountantsdiensten </w:t>
    </w:r>
    <w:r w:rsidR="00284F47">
      <w:rPr>
        <w:b/>
      </w:rPr>
      <w:t>HAR202337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5112E" w14:textId="77777777" w:rsidR="006C119E" w:rsidRDefault="006C119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72C841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9580B2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AC0102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44D6449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CEC03E4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6" w15:restartNumberingAfterBreak="0">
    <w:nsid w:val="1DD824DC"/>
    <w:multiLevelType w:val="multilevel"/>
    <w:tmpl w:val="F8B28F9A"/>
    <w:lvl w:ilvl="0">
      <w:start w:val="1"/>
      <w:numFmt w:val="decimal"/>
      <w:lvlText w:val="Bijlage %1."/>
      <w:lvlJc w:val="left"/>
      <w:pPr>
        <w:tabs>
          <w:tab w:val="num" w:pos="5670"/>
        </w:tabs>
        <w:ind w:left="5670" w:hanging="1701"/>
      </w:pPr>
      <w:rPr>
        <w:rFonts w:hint="default"/>
        <w:sz w:val="28"/>
      </w:rPr>
    </w:lvl>
    <w:lvl w:ilvl="1">
      <w:start w:val="1"/>
      <w:numFmt w:val="decimal"/>
      <w:lvlText w:val="%1.%2."/>
      <w:lvlJc w:val="left"/>
      <w:pPr>
        <w:tabs>
          <w:tab w:val="num" w:pos="993"/>
        </w:tabs>
        <w:ind w:left="993" w:hanging="851"/>
      </w:pPr>
      <w:rPr>
        <w:rFonts w:hint="default"/>
      </w:rPr>
    </w:lvl>
    <w:lvl w:ilvl="2">
      <w:start w:val="1"/>
      <w:numFmt w:val="decimal"/>
      <w:lvlText w:val="%3."/>
      <w:lvlJc w:val="left"/>
      <w:pPr>
        <w:tabs>
          <w:tab w:val="num" w:pos="1942"/>
        </w:tabs>
        <w:ind w:left="1582" w:firstLine="0"/>
      </w:pPr>
      <w:rPr>
        <w:rFonts w:hint="default"/>
      </w:rPr>
    </w:lvl>
    <w:lvl w:ilvl="3">
      <w:start w:val="1"/>
      <w:numFmt w:val="lowerLetter"/>
      <w:lvlText w:val="%4)"/>
      <w:lvlJc w:val="left"/>
      <w:pPr>
        <w:tabs>
          <w:tab w:val="num" w:pos="2662"/>
        </w:tabs>
        <w:ind w:left="2302" w:firstLine="0"/>
      </w:pPr>
      <w:rPr>
        <w:rFonts w:hint="default"/>
      </w:rPr>
    </w:lvl>
    <w:lvl w:ilvl="4">
      <w:start w:val="1"/>
      <w:numFmt w:val="decimal"/>
      <w:lvlText w:val="(%5)"/>
      <w:lvlJc w:val="left"/>
      <w:pPr>
        <w:tabs>
          <w:tab w:val="num" w:pos="3382"/>
        </w:tabs>
        <w:ind w:left="3022" w:firstLine="0"/>
      </w:pPr>
      <w:rPr>
        <w:rFonts w:hint="default"/>
      </w:rPr>
    </w:lvl>
    <w:lvl w:ilvl="5">
      <w:start w:val="1"/>
      <w:numFmt w:val="lowerLetter"/>
      <w:lvlText w:val="(%6)"/>
      <w:lvlJc w:val="left"/>
      <w:pPr>
        <w:tabs>
          <w:tab w:val="num" w:pos="4102"/>
        </w:tabs>
        <w:ind w:left="3742" w:firstLine="0"/>
      </w:pPr>
      <w:rPr>
        <w:rFonts w:hint="default"/>
      </w:rPr>
    </w:lvl>
    <w:lvl w:ilvl="6">
      <w:start w:val="1"/>
      <w:numFmt w:val="lowerRoman"/>
      <w:lvlText w:val="(%7)"/>
      <w:lvlJc w:val="left"/>
      <w:pPr>
        <w:tabs>
          <w:tab w:val="num" w:pos="4822"/>
        </w:tabs>
        <w:ind w:left="4462" w:firstLine="0"/>
      </w:pPr>
      <w:rPr>
        <w:rFonts w:hint="default"/>
      </w:rPr>
    </w:lvl>
    <w:lvl w:ilvl="7">
      <w:start w:val="1"/>
      <w:numFmt w:val="lowerLetter"/>
      <w:lvlText w:val="(%8)"/>
      <w:lvlJc w:val="left"/>
      <w:pPr>
        <w:tabs>
          <w:tab w:val="num" w:pos="5542"/>
        </w:tabs>
        <w:ind w:left="5182" w:firstLine="0"/>
      </w:pPr>
      <w:rPr>
        <w:rFonts w:hint="default"/>
      </w:rPr>
    </w:lvl>
    <w:lvl w:ilvl="8">
      <w:start w:val="1"/>
      <w:numFmt w:val="lowerRoman"/>
      <w:lvlText w:val="(%9)"/>
      <w:lvlJc w:val="left"/>
      <w:pPr>
        <w:tabs>
          <w:tab w:val="num" w:pos="6262"/>
        </w:tabs>
        <w:ind w:left="5902" w:firstLine="0"/>
      </w:pPr>
      <w:rPr>
        <w:rFonts w:hint="default"/>
      </w:rPr>
    </w:lvl>
  </w:abstractNum>
  <w:abstractNum w:abstractNumId="7" w15:restartNumberingAfterBreak="0">
    <w:nsid w:val="305F7AD7"/>
    <w:multiLevelType w:val="hybridMultilevel"/>
    <w:tmpl w:val="9884AFE0"/>
    <w:lvl w:ilvl="0" w:tplc="04130017">
      <w:start w:val="1"/>
      <w:numFmt w:val="lowerLetter"/>
      <w:lvlText w:val="%1)"/>
      <w:lvlJc w:val="left"/>
      <w:pPr>
        <w:ind w:left="720" w:hanging="360"/>
      </w:pPr>
      <w:rPr>
        <w:rFonts w:hint="default"/>
      </w:rPr>
    </w:lvl>
    <w:lvl w:ilvl="1" w:tplc="CB0C1094">
      <w:numFmt w:val="bullet"/>
      <w:lvlText w:val="•"/>
      <w:lvlJc w:val="left"/>
      <w:pPr>
        <w:ind w:left="1440" w:hanging="360"/>
      </w:pPr>
      <w:rPr>
        <w:rFonts w:ascii="Arial" w:eastAsia="Times New Roman" w:hAnsi="Arial" w:cs="Aria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365E78A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D0B0F8C"/>
    <w:multiLevelType w:val="hybridMultilevel"/>
    <w:tmpl w:val="97287CB4"/>
    <w:lvl w:ilvl="0" w:tplc="59100EBC">
      <w:start w:val="20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DAF1034"/>
    <w:multiLevelType w:val="hybridMultilevel"/>
    <w:tmpl w:val="8C3A09E2"/>
    <w:lvl w:ilvl="0" w:tplc="FC96AFFA">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1B171E7"/>
    <w:multiLevelType w:val="hybridMultilevel"/>
    <w:tmpl w:val="8C3A09E2"/>
    <w:lvl w:ilvl="0" w:tplc="FC96AFFA">
      <w:start w:val="1"/>
      <w:numFmt w:val="upperLetter"/>
      <w:lvlText w:val="%1."/>
      <w:lvlJc w:val="left"/>
      <w:pPr>
        <w:ind w:left="363" w:hanging="360"/>
      </w:pPr>
      <w:rPr>
        <w:rFonts w:hint="default"/>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2" w15:restartNumberingAfterBreak="0">
    <w:nsid w:val="5E4B3E85"/>
    <w:multiLevelType w:val="hybridMultilevel"/>
    <w:tmpl w:val="9CFAAA04"/>
    <w:lvl w:ilvl="0" w:tplc="04130017">
      <w:start w:val="1"/>
      <w:numFmt w:val="lowerLetter"/>
      <w:lvlText w:val="%1)"/>
      <w:lvlJc w:val="left"/>
      <w:pPr>
        <w:ind w:left="720" w:hanging="360"/>
      </w:pPr>
    </w:lvl>
    <w:lvl w:ilvl="1" w:tplc="04130017">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8112356"/>
    <w:multiLevelType w:val="hybridMultilevel"/>
    <w:tmpl w:val="68DC3C2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A5453F9"/>
    <w:multiLevelType w:val="hybridMultilevel"/>
    <w:tmpl w:val="9CFAAA04"/>
    <w:lvl w:ilvl="0" w:tplc="04130017">
      <w:start w:val="1"/>
      <w:numFmt w:val="lowerLetter"/>
      <w:lvlText w:val="%1)"/>
      <w:lvlJc w:val="left"/>
      <w:pPr>
        <w:ind w:left="720" w:hanging="360"/>
      </w:pPr>
    </w:lvl>
    <w:lvl w:ilvl="1" w:tplc="04130017">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8"/>
  </w:num>
  <w:num w:numId="7">
    <w:abstractNumId w:val="9"/>
  </w:num>
  <w:num w:numId="8">
    <w:abstractNumId w:val="6"/>
  </w:num>
  <w:num w:numId="9">
    <w:abstractNumId w:val="5"/>
  </w:num>
  <w:num w:numId="10">
    <w:abstractNumId w:val="15"/>
  </w:num>
  <w:num w:numId="11">
    <w:abstractNumId w:val="13"/>
  </w:num>
  <w:num w:numId="12">
    <w:abstractNumId w:val="11"/>
  </w:num>
  <w:num w:numId="13">
    <w:abstractNumId w:val="10"/>
  </w:num>
  <w:num w:numId="14">
    <w:abstractNumId w:val="7"/>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attachedTemplate r:id="rId1"/>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MYCORSA"/>
    <w:docVar w:name="DocAuthor" w:val="Tineke Velting"/>
    <w:docVar w:name="DocDuplex" w:val="DUPLEX_DEFAULT"/>
    <w:docVar w:name="DocIndex" w:val="0000"/>
    <w:docVar w:name="DocPrinter" w:val="NOPRINTER"/>
    <w:docVar w:name="DocReg" w:val="0"/>
    <w:docVar w:name="DocType" w:val="ORG"/>
    <w:docVar w:name="DocumentLanguage" w:val="nl-NL"/>
    <w:docVar w:name="IW_Generated" w:val="True"/>
    <w:docVar w:name="KingAsync" w:val="none"/>
    <w:docVar w:name="KingWizard" w:val="0"/>
    <w:docVar w:name="mitStyleTemplates" w:val="Stijl Sudwest Fryslan|"/>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9271"/>
  </w:docVars>
  <w:rsids>
    <w:rsidRoot w:val="002D75A2"/>
    <w:rsid w:val="00053D90"/>
    <w:rsid w:val="000B485B"/>
    <w:rsid w:val="001B6B32"/>
    <w:rsid w:val="001E364C"/>
    <w:rsid w:val="001F4D0F"/>
    <w:rsid w:val="00216069"/>
    <w:rsid w:val="00284F47"/>
    <w:rsid w:val="002D1777"/>
    <w:rsid w:val="002D75A2"/>
    <w:rsid w:val="003355B3"/>
    <w:rsid w:val="003B4265"/>
    <w:rsid w:val="00415E22"/>
    <w:rsid w:val="00547A81"/>
    <w:rsid w:val="0056401E"/>
    <w:rsid w:val="006734A7"/>
    <w:rsid w:val="00693D14"/>
    <w:rsid w:val="006C119E"/>
    <w:rsid w:val="00706BDF"/>
    <w:rsid w:val="007912AF"/>
    <w:rsid w:val="007917E4"/>
    <w:rsid w:val="009137AE"/>
    <w:rsid w:val="009F41E0"/>
    <w:rsid w:val="00A160EC"/>
    <w:rsid w:val="00B05863"/>
    <w:rsid w:val="00B41993"/>
    <w:rsid w:val="00B51A55"/>
    <w:rsid w:val="00BD4BE4"/>
    <w:rsid w:val="00C0448D"/>
    <w:rsid w:val="00C37FDC"/>
    <w:rsid w:val="00C80EBF"/>
    <w:rsid w:val="00CA1D0B"/>
    <w:rsid w:val="00CD6DF6"/>
    <w:rsid w:val="00D0072E"/>
    <w:rsid w:val="00D97A84"/>
    <w:rsid w:val="00E932C6"/>
    <w:rsid w:val="00F90A09"/>
    <w:rsid w:val="00FA031B"/>
    <w:rsid w:val="00FA7D18"/>
    <w:rsid w:val="00FD6D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5964A8D"/>
  <w15:docId w15:val="{FD66FA64-0119-4B6C-9B34-64810DFAD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D75A2"/>
    <w:rPr>
      <w:rFonts w:ascii="Arial" w:eastAsia="Calibri" w:hAnsi="Arial"/>
      <w:szCs w:val="22"/>
      <w:lang w:eastAsia="en-US"/>
    </w:rPr>
  </w:style>
  <w:style w:type="paragraph" w:styleId="Kop1">
    <w:name w:val="heading 1"/>
    <w:basedOn w:val="Standaard"/>
    <w:next w:val="Standaard"/>
    <w:link w:val="Kop1Char"/>
    <w:qFormat/>
    <w:rsid w:val="00706BDF"/>
    <w:pPr>
      <w:keepNext/>
      <w:spacing w:before="240" w:after="60"/>
      <w:outlineLvl w:val="0"/>
    </w:pPr>
    <w:rPr>
      <w:rFonts w:ascii="Trebuchet MS" w:eastAsia="Times New Roman" w:hAnsi="Trebuchet MS" w:cs="Arial"/>
      <w:b/>
      <w:bCs/>
      <w:kern w:val="32"/>
      <w:sz w:val="32"/>
      <w:szCs w:val="32"/>
      <w:lang w:eastAsia="nl-NL"/>
    </w:rPr>
  </w:style>
  <w:style w:type="paragraph" w:styleId="Kop2">
    <w:name w:val="heading 2"/>
    <w:basedOn w:val="Standaard"/>
    <w:next w:val="Standaard"/>
    <w:link w:val="Kop2Char"/>
    <w:qFormat/>
    <w:rsid w:val="00706BDF"/>
    <w:pPr>
      <w:keepNext/>
      <w:spacing w:before="240" w:after="60"/>
      <w:outlineLvl w:val="1"/>
    </w:pPr>
    <w:rPr>
      <w:rFonts w:ascii="Trebuchet MS" w:eastAsia="Times New Roman" w:hAnsi="Trebuchet MS" w:cs="Arial"/>
      <w:b/>
      <w:bCs/>
      <w:iCs/>
      <w:szCs w:val="28"/>
      <w:lang w:eastAsia="nl-NL"/>
    </w:rPr>
  </w:style>
  <w:style w:type="paragraph" w:styleId="Kop3">
    <w:name w:val="heading 3"/>
    <w:basedOn w:val="Standaard"/>
    <w:next w:val="Standaard"/>
    <w:link w:val="Kop3Char"/>
    <w:qFormat/>
    <w:rsid w:val="00706BDF"/>
    <w:pPr>
      <w:keepNext/>
      <w:spacing w:before="240" w:after="60"/>
      <w:outlineLvl w:val="2"/>
    </w:pPr>
    <w:rPr>
      <w:rFonts w:ascii="Trebuchet MS" w:eastAsia="Times New Roman" w:hAnsi="Trebuchet MS" w:cs="Arial"/>
      <w:b/>
      <w:bCs/>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D0072E"/>
    <w:rPr>
      <w:rFonts w:ascii="Trebuchet MS" w:hAnsi="Trebuchet MS" w:cs="Arial"/>
      <w:b/>
      <w:bCs/>
      <w:kern w:val="32"/>
      <w:sz w:val="32"/>
      <w:szCs w:val="32"/>
    </w:rPr>
  </w:style>
  <w:style w:type="character" w:customStyle="1" w:styleId="Kop2Char">
    <w:name w:val="Kop 2 Char"/>
    <w:link w:val="Kop2"/>
    <w:rsid w:val="00D0072E"/>
    <w:rPr>
      <w:rFonts w:ascii="Trebuchet MS" w:hAnsi="Trebuchet MS" w:cs="Arial"/>
      <w:b/>
      <w:bCs/>
      <w:iCs/>
      <w:szCs w:val="28"/>
    </w:rPr>
  </w:style>
  <w:style w:type="character" w:customStyle="1" w:styleId="Kop3Char">
    <w:name w:val="Kop 3 Char"/>
    <w:link w:val="Kop3"/>
    <w:rsid w:val="00D0072E"/>
    <w:rPr>
      <w:rFonts w:ascii="Trebuchet MS" w:hAnsi="Trebuchet MS" w:cs="Arial"/>
      <w:b/>
      <w:bCs/>
      <w:szCs w:val="26"/>
    </w:rPr>
  </w:style>
  <w:style w:type="paragraph" w:customStyle="1" w:styleId="Briefhoofd">
    <w:name w:val="Briefhoofd"/>
    <w:basedOn w:val="Standaard"/>
    <w:link w:val="BriefhoofdChar"/>
    <w:autoRedefine/>
    <w:rsid w:val="00706BDF"/>
    <w:rPr>
      <w:rFonts w:ascii="Trebuchet MS" w:eastAsia="Times New Roman" w:hAnsi="Trebuchet MS" w:cs="Arial"/>
      <w:szCs w:val="20"/>
      <w:lang w:eastAsia="nl-NL"/>
    </w:rPr>
  </w:style>
  <w:style w:type="paragraph" w:customStyle="1" w:styleId="Barcodecorsa">
    <w:name w:val="Barcode corsa"/>
    <w:basedOn w:val="Standaard"/>
    <w:rsid w:val="00706BDF"/>
    <w:rPr>
      <w:rFonts w:ascii="3 of 9 Barcode" w:eastAsia="Times New Roman" w:hAnsi="3 of 9 Barcode"/>
      <w:sz w:val="36"/>
      <w:szCs w:val="24"/>
      <w:lang w:eastAsia="nl-NL"/>
    </w:rPr>
  </w:style>
  <w:style w:type="paragraph" w:customStyle="1" w:styleId="Briefvoettekst">
    <w:name w:val="Brief voettekst"/>
    <w:basedOn w:val="Standaard"/>
    <w:autoRedefine/>
    <w:rsid w:val="00706BDF"/>
    <w:rPr>
      <w:rFonts w:ascii="Trebuchet MS" w:eastAsia="Times New Roman" w:hAnsi="Trebuchet MS"/>
      <w:sz w:val="16"/>
      <w:szCs w:val="24"/>
      <w:lang w:eastAsia="nl-NL"/>
    </w:rPr>
  </w:style>
  <w:style w:type="paragraph" w:customStyle="1" w:styleId="BriefGEMEENTEWYMBRITS">
    <w:name w:val="Brief GEMEENTE WYMBRITS"/>
    <w:basedOn w:val="Standaard"/>
    <w:autoRedefine/>
    <w:rsid w:val="00706BDF"/>
    <w:pPr>
      <w:jc w:val="right"/>
    </w:pPr>
    <w:rPr>
      <w:rFonts w:ascii="Trebuchet MS" w:eastAsia="Times New Roman" w:hAnsi="Trebuchet MS" w:cs="Arial"/>
      <w:caps/>
      <w:sz w:val="36"/>
      <w:szCs w:val="24"/>
      <w:lang w:eastAsia="nl-NL"/>
    </w:rPr>
  </w:style>
  <w:style w:type="paragraph" w:styleId="Koptekst">
    <w:name w:val="header"/>
    <w:basedOn w:val="Standaard"/>
    <w:link w:val="KoptekstChar"/>
    <w:rsid w:val="00706BDF"/>
    <w:pPr>
      <w:tabs>
        <w:tab w:val="center" w:pos="4536"/>
        <w:tab w:val="right" w:pos="9072"/>
      </w:tabs>
    </w:pPr>
    <w:rPr>
      <w:rFonts w:ascii="Trebuchet MS" w:eastAsia="Times New Roman" w:hAnsi="Trebuchet MS"/>
      <w:szCs w:val="24"/>
      <w:lang w:eastAsia="nl-NL"/>
    </w:rPr>
  </w:style>
  <w:style w:type="character" w:customStyle="1" w:styleId="KoptekstChar">
    <w:name w:val="Koptekst Char"/>
    <w:link w:val="Koptekst"/>
    <w:rsid w:val="00D0072E"/>
    <w:rPr>
      <w:rFonts w:ascii="Trebuchet MS" w:hAnsi="Trebuchet MS"/>
      <w:szCs w:val="24"/>
    </w:rPr>
  </w:style>
  <w:style w:type="paragraph" w:styleId="Voettekst">
    <w:name w:val="footer"/>
    <w:basedOn w:val="Standaard"/>
    <w:link w:val="VoettekstChar"/>
    <w:autoRedefine/>
    <w:rsid w:val="00706BDF"/>
    <w:pPr>
      <w:tabs>
        <w:tab w:val="center" w:pos="4536"/>
        <w:tab w:val="right" w:pos="9072"/>
      </w:tabs>
    </w:pPr>
    <w:rPr>
      <w:rFonts w:ascii="Trebuchet MS" w:eastAsia="Times New Roman" w:hAnsi="Trebuchet MS"/>
      <w:sz w:val="16"/>
      <w:szCs w:val="24"/>
      <w:lang w:eastAsia="nl-NL"/>
    </w:rPr>
  </w:style>
  <w:style w:type="character" w:customStyle="1" w:styleId="VoettekstChar">
    <w:name w:val="Voettekst Char"/>
    <w:link w:val="Voettekst"/>
    <w:rsid w:val="00D0072E"/>
    <w:rPr>
      <w:rFonts w:ascii="Trebuchet MS" w:hAnsi="Trebuchet MS"/>
      <w:sz w:val="16"/>
      <w:szCs w:val="24"/>
    </w:rPr>
  </w:style>
  <w:style w:type="paragraph" w:customStyle="1" w:styleId="Kopformulier">
    <w:name w:val="Kop formulier"/>
    <w:basedOn w:val="Standaard"/>
    <w:autoRedefine/>
    <w:rsid w:val="00706BDF"/>
    <w:pPr>
      <w:jc w:val="center"/>
    </w:pPr>
    <w:rPr>
      <w:rFonts w:ascii="Trebuchet MS" w:eastAsia="Times New Roman" w:hAnsi="Trebuchet MS"/>
      <w:b/>
      <w:sz w:val="28"/>
      <w:szCs w:val="24"/>
      <w:lang w:eastAsia="nl-NL"/>
    </w:rPr>
  </w:style>
  <w:style w:type="character" w:styleId="Hyperlink">
    <w:name w:val="Hyperlink"/>
    <w:rsid w:val="00706BDF"/>
    <w:rPr>
      <w:color w:val="0000FF"/>
      <w:u w:val="single"/>
    </w:rPr>
  </w:style>
  <w:style w:type="paragraph" w:customStyle="1" w:styleId="Faxtitel">
    <w:name w:val="Faxtitel"/>
    <w:basedOn w:val="Standaard"/>
    <w:rsid w:val="00706BDF"/>
    <w:pPr>
      <w:jc w:val="center"/>
    </w:pPr>
    <w:rPr>
      <w:rFonts w:ascii="Trebuchet MS" w:eastAsia="Times New Roman" w:hAnsi="Trebuchet MS"/>
      <w:b/>
      <w:sz w:val="28"/>
      <w:szCs w:val="24"/>
      <w:lang w:eastAsia="nl-NL"/>
    </w:rPr>
  </w:style>
  <w:style w:type="paragraph" w:customStyle="1" w:styleId="Paginanummering">
    <w:name w:val="Paginanummering"/>
    <w:basedOn w:val="Briefvoettekst"/>
    <w:rsid w:val="00706BDF"/>
  </w:style>
  <w:style w:type="paragraph" w:customStyle="1" w:styleId="Bijlage">
    <w:name w:val="Bijlage"/>
    <w:basedOn w:val="Paginanummering"/>
    <w:autoRedefine/>
    <w:rsid w:val="00706BDF"/>
    <w:rPr>
      <w:b/>
      <w:sz w:val="22"/>
    </w:rPr>
  </w:style>
  <w:style w:type="paragraph" w:customStyle="1" w:styleId="Tabelbijlage">
    <w:name w:val="Tabel bijlage"/>
    <w:basedOn w:val="Standaard"/>
    <w:autoRedefine/>
    <w:rsid w:val="00706BDF"/>
    <w:rPr>
      <w:rFonts w:ascii="Trebuchet MS" w:eastAsia="Times New Roman" w:hAnsi="Trebuchet MS"/>
      <w:szCs w:val="24"/>
      <w:lang w:eastAsia="nl-NL"/>
    </w:rPr>
  </w:style>
  <w:style w:type="table" w:styleId="Tabelraster">
    <w:name w:val="Table Grid"/>
    <w:basedOn w:val="Standaardtabel"/>
    <w:rsid w:val="00706BDF"/>
    <w:rPr>
      <w:rFonts w:ascii="Times New Roman" w:hAnsi="Times New Roman"/>
    </w:rPr>
    <w:tblPr/>
  </w:style>
  <w:style w:type="character" w:styleId="Paginanummer">
    <w:name w:val="page number"/>
    <w:rsid w:val="00706BDF"/>
  </w:style>
  <w:style w:type="paragraph" w:customStyle="1" w:styleId="OpmaakprofielBriefhoofdZ3of9BarCode14pt">
    <w:name w:val="Opmaakprofiel Briefhoofd + Z: 3of 9 BarCode 14 pt"/>
    <w:basedOn w:val="Briefhoofd"/>
    <w:link w:val="OpmaakprofielBriefhoofdZ3of9BarCode14ptChar"/>
    <w:rsid w:val="00706BDF"/>
    <w:rPr>
      <w:rFonts w:ascii="Z: 3of 9 BarCode" w:hAnsi="Z: 3of 9 BarCode"/>
      <w:sz w:val="28"/>
    </w:rPr>
  </w:style>
  <w:style w:type="character" w:customStyle="1" w:styleId="BriefhoofdChar">
    <w:name w:val="Briefhoofd Char"/>
    <w:link w:val="Briefhoofd"/>
    <w:rsid w:val="00706BDF"/>
    <w:rPr>
      <w:rFonts w:ascii="Trebuchet MS" w:hAnsi="Trebuchet MS" w:cs="Arial"/>
    </w:rPr>
  </w:style>
  <w:style w:type="character" w:customStyle="1" w:styleId="OpmaakprofielBriefhoofdZ3of9BarCode14ptChar">
    <w:name w:val="Opmaakprofiel Briefhoofd + Z: 3of 9 BarCode 14 pt Char"/>
    <w:link w:val="OpmaakprofielBriefhoofdZ3of9BarCode14pt"/>
    <w:rsid w:val="00706BDF"/>
    <w:rPr>
      <w:rFonts w:ascii="Z: 3of 9 BarCode" w:hAnsi="Z: 3of 9 BarCode" w:cs="Arial"/>
      <w:sz w:val="28"/>
    </w:rPr>
  </w:style>
  <w:style w:type="paragraph" w:styleId="Lijstalinea">
    <w:name w:val="List Paragraph"/>
    <w:basedOn w:val="Standaard"/>
    <w:link w:val="LijstalineaChar"/>
    <w:uiPriority w:val="34"/>
    <w:qFormat/>
    <w:rsid w:val="00A160EC"/>
    <w:pPr>
      <w:ind w:left="720"/>
      <w:contextualSpacing/>
    </w:pPr>
  </w:style>
  <w:style w:type="paragraph" w:styleId="Ballontekst">
    <w:name w:val="Balloon Text"/>
    <w:basedOn w:val="Standaard"/>
    <w:link w:val="BallontekstChar"/>
    <w:uiPriority w:val="99"/>
    <w:semiHidden/>
    <w:unhideWhenUsed/>
    <w:rsid w:val="00CD6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CD6DF6"/>
    <w:rPr>
      <w:rFonts w:ascii="Tahoma" w:eastAsia="Calibri" w:hAnsi="Tahoma" w:cs="Tahoma"/>
      <w:sz w:val="16"/>
      <w:szCs w:val="16"/>
      <w:lang w:eastAsia="en-US"/>
    </w:rPr>
  </w:style>
  <w:style w:type="paragraph" w:styleId="Geenafstand">
    <w:name w:val="No Spacing"/>
    <w:uiPriority w:val="1"/>
    <w:qFormat/>
    <w:rsid w:val="00B05863"/>
    <w:rPr>
      <w:rFonts w:ascii="Trebuchet MS" w:hAnsi="Trebuchet MS"/>
      <w:szCs w:val="18"/>
    </w:rPr>
  </w:style>
  <w:style w:type="paragraph" w:styleId="Plattetekst">
    <w:name w:val="Body Text"/>
    <w:basedOn w:val="Standaard"/>
    <w:link w:val="PlattetekstChar"/>
    <w:rsid w:val="00E932C6"/>
    <w:pPr>
      <w:spacing w:line="300" w:lineRule="atLeast"/>
    </w:pPr>
    <w:rPr>
      <w:rFonts w:ascii="Verdana" w:eastAsia="Times New Roman" w:hAnsi="Verdana"/>
      <w:sz w:val="24"/>
      <w:szCs w:val="20"/>
    </w:rPr>
  </w:style>
  <w:style w:type="character" w:customStyle="1" w:styleId="PlattetekstChar">
    <w:name w:val="Platte tekst Char"/>
    <w:basedOn w:val="Standaardalinea-lettertype"/>
    <w:link w:val="Plattetekst"/>
    <w:rsid w:val="00E932C6"/>
    <w:rPr>
      <w:rFonts w:ascii="Verdana" w:hAnsi="Verdana"/>
      <w:sz w:val="24"/>
      <w:lang w:eastAsia="en-US"/>
    </w:rPr>
  </w:style>
  <w:style w:type="character" w:customStyle="1" w:styleId="LijstalineaChar">
    <w:name w:val="Lijstalinea Char"/>
    <w:link w:val="Lijstalinea"/>
    <w:uiPriority w:val="34"/>
    <w:locked/>
    <w:rsid w:val="00E932C6"/>
    <w:rPr>
      <w:rFonts w:ascii="Arial" w:eastAsia="Calibri" w:hAnsi="Arial"/>
      <w:szCs w:val="22"/>
      <w:lang w:eastAsia="en-US"/>
    </w:rPr>
  </w:style>
  <w:style w:type="character" w:styleId="Verwijzingopmerking">
    <w:name w:val="annotation reference"/>
    <w:semiHidden/>
    <w:rsid w:val="00B41993"/>
    <w:rPr>
      <w:rFonts w:ascii="Univers" w:hAnsi="Univers"/>
      <w:dstrike w:val="0"/>
      <w:color w:val="auto"/>
      <w:sz w:val="20"/>
      <w:vertAlign w:val="baseline"/>
    </w:rPr>
  </w:style>
  <w:style w:type="paragraph" w:styleId="Tekstopmerking">
    <w:name w:val="annotation text"/>
    <w:basedOn w:val="Standaard"/>
    <w:link w:val="TekstopmerkingChar"/>
    <w:rsid w:val="00B41993"/>
    <w:pPr>
      <w:spacing w:line="300" w:lineRule="atLeast"/>
    </w:pPr>
    <w:rPr>
      <w:rFonts w:eastAsia="Times New Roman"/>
      <w:szCs w:val="20"/>
    </w:rPr>
  </w:style>
  <w:style w:type="character" w:customStyle="1" w:styleId="TekstopmerkingChar">
    <w:name w:val="Tekst opmerking Char"/>
    <w:basedOn w:val="Standaardalinea-lettertype"/>
    <w:link w:val="Tekstopmerking"/>
    <w:rsid w:val="00B41993"/>
    <w:rPr>
      <w:rFonts w:ascii="Arial" w:hAnsi="Arial"/>
      <w:lang w:eastAsia="en-US"/>
    </w:rPr>
  </w:style>
  <w:style w:type="paragraph" w:customStyle="1" w:styleId="Default">
    <w:name w:val="Default"/>
    <w:rsid w:val="00B41993"/>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87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1.BER\Temp\IWRITER\Blanc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Blanco</Template>
  <TotalTime>24</TotalTime>
  <Pages>3</Pages>
  <Words>951</Words>
  <Characters>5231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ISZF</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Tilly Berkenbosch</dc:creator>
  <cp:lastModifiedBy>Ane Berswerda</cp:lastModifiedBy>
  <cp:revision>7</cp:revision>
  <cp:lastPrinted>2020-08-21T12:46:00Z</cp:lastPrinted>
  <dcterms:created xsi:type="dcterms:W3CDTF">2022-10-17T18:11:00Z</dcterms:created>
  <dcterms:modified xsi:type="dcterms:W3CDTF">2024-02-14T10:14:00Z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ies>
</file>