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A76" w:rsidRPr="0039553C" w:rsidRDefault="001C6A76" w:rsidP="001C6A76">
      <w:pPr>
        <w:pStyle w:val="Huisstijl-Titel"/>
        <w:rPr>
          <w:sz w:val="36"/>
          <w:szCs w:val="36"/>
        </w:rPr>
      </w:pPr>
      <w:bookmarkStart w:id="0" w:name="_GoBack"/>
      <w:bookmarkEnd w:id="0"/>
      <w:r w:rsidRPr="0039553C">
        <w:rPr>
          <w:sz w:val="36"/>
          <w:szCs w:val="36"/>
        </w:rPr>
        <w:t>Marktverkenning</w:t>
      </w:r>
    </w:p>
    <w:p w:rsidR="001C6A76" w:rsidRDefault="001C6A76" w:rsidP="001C6A76">
      <w:pPr>
        <w:pStyle w:val="Huisstijl-Titel"/>
      </w:pPr>
      <w:r>
        <w:t xml:space="preserve">Upgrade IA/IT-systemen voor de Bediening en Bewaking (3B) van diverse objecten binnen het areaal van Zee &amp; Delta </w:t>
      </w:r>
    </w:p>
    <w:p w:rsidR="001C6A76" w:rsidRDefault="001C6A76" w:rsidP="001C6A76">
      <w:pPr>
        <w:pStyle w:val="Huisstijl-Titel"/>
      </w:pPr>
      <w:r>
        <w:t>Zaaknummer: 31196123</w:t>
      </w:r>
    </w:p>
    <w:p w:rsidR="001C6A76" w:rsidRPr="000A21C8" w:rsidRDefault="001C6A76" w:rsidP="001C6A76">
      <w:pPr>
        <w:spacing w:before="100" w:beforeAutospacing="1" w:after="100" w:afterAutospacing="1" w:line="240" w:lineRule="auto"/>
        <w:rPr>
          <w:rFonts w:eastAsia="Times New Roman"/>
          <w:color w:val="000000"/>
          <w:szCs w:val="18"/>
        </w:rPr>
      </w:pPr>
      <w:r>
        <w:object w:dxaOrig="19621" w:dyaOrig="10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4pt;height:368.25pt" o:ole="">
            <v:imagedata r:id="rId4" o:title=""/>
          </v:shape>
          <o:OLEObject Type="Embed" ProgID="Visio.Drawing.15" ShapeID="_x0000_i1025" DrawAspect="Content" ObjectID="_1773236255" r:id="rId5"/>
        </w:object>
      </w:r>
    </w:p>
    <w:p w:rsidR="00970F68" w:rsidRDefault="001C6A76" w:rsidP="001C6A76">
      <w:pPr>
        <w:spacing w:before="100" w:beforeAutospacing="1" w:after="100" w:afterAutospacing="1" w:line="240" w:lineRule="auto"/>
      </w:pPr>
      <w:r w:rsidRPr="00BC4C38">
        <w:rPr>
          <w:rFonts w:eastAsia="Times New Roman"/>
          <w:color w:val="000000"/>
          <w:szCs w:val="18"/>
        </w:rPr>
        <w:t xml:space="preserve">Figuur 2: </w:t>
      </w:r>
      <w:r>
        <w:rPr>
          <w:rFonts w:eastAsia="Times New Roman"/>
          <w:color w:val="000000"/>
          <w:szCs w:val="18"/>
        </w:rPr>
        <w:t>Scope (ter vervanging van figuur 2 in het marktververkenningsdocument)</w:t>
      </w:r>
    </w:p>
    <w:sectPr w:rsidR="00970F68" w:rsidSect="001C6A76">
      <w:pgSz w:w="16838" w:h="11906" w:orient="landscape"/>
      <w:pgMar w:top="709" w:right="678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A76"/>
    <w:rsid w:val="001C6A76"/>
    <w:rsid w:val="00970F68"/>
    <w:rsid w:val="00EF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1041CD4-3397-4DA9-BF8B-ED81F62DC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Titel">
    <w:name w:val="Huisstijl - Titel"/>
    <w:basedOn w:val="Standaard"/>
    <w:uiPriority w:val="99"/>
    <w:semiHidden/>
    <w:rsid w:val="001C6A76"/>
    <w:pPr>
      <w:spacing w:before="60" w:after="320" w:line="240" w:lineRule="atLeast"/>
    </w:pPr>
    <w:rPr>
      <w:rFonts w:ascii="Verdana" w:eastAsia="DejaVu Sans" w:hAnsi="Verdana" w:cs="Times New Roman"/>
      <w:b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Visio_Drawing1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221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Kreke, Marcel van de (PPO)</dc:creator>
  <cp:keywords/>
  <dc:description/>
  <cp:lastModifiedBy>Mertens, Wim (PPO)</cp:lastModifiedBy>
  <cp:revision>2</cp:revision>
  <dcterms:created xsi:type="dcterms:W3CDTF">2024-03-29T15:48:00Z</dcterms:created>
  <dcterms:modified xsi:type="dcterms:W3CDTF">2024-03-29T15:48:00Z</dcterms:modified>
</cp:coreProperties>
</file>