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EA11A" w14:textId="77777777" w:rsidR="001B7493" w:rsidRPr="001B7493" w:rsidRDefault="001B7493" w:rsidP="001B7493">
      <w:pPr>
        <w:pStyle w:val="Kop1"/>
        <w:rPr>
          <w:rFonts w:asciiTheme="minorHAnsi" w:hAnsiTheme="minorHAnsi" w:cstheme="minorHAnsi"/>
        </w:rPr>
      </w:pPr>
      <w:bookmarkStart w:id="0" w:name="_Toc371074923"/>
      <w:bookmarkStart w:id="1" w:name="_Toc45103215"/>
      <w:bookmarkStart w:id="2" w:name="_Toc45106877"/>
      <w:bookmarkStart w:id="3" w:name="_Toc127532509"/>
      <w:r w:rsidRPr="001B7493">
        <w:rPr>
          <w:rFonts w:asciiTheme="minorHAnsi" w:hAnsiTheme="minorHAnsi" w:cstheme="minorHAnsi"/>
        </w:rPr>
        <w:t xml:space="preserve">Bijlage 5: </w:t>
      </w:r>
      <w:bookmarkEnd w:id="0"/>
      <w:r w:rsidRPr="001B7493">
        <w:rPr>
          <w:rFonts w:asciiTheme="minorHAnsi" w:hAnsiTheme="minorHAnsi" w:cstheme="minorHAnsi"/>
        </w:rPr>
        <w:tab/>
        <w:t>Algemene verklaring</w:t>
      </w:r>
      <w:bookmarkEnd w:id="1"/>
      <w:bookmarkEnd w:id="2"/>
      <w:bookmarkEnd w:id="3"/>
    </w:p>
    <w:p w14:paraId="17572FA0" w14:textId="77777777" w:rsidR="001B7493" w:rsidRPr="001B7493" w:rsidRDefault="001B7493" w:rsidP="001B7493">
      <w:pPr>
        <w:suppressAutoHyphens/>
        <w:spacing w:line="259" w:lineRule="auto"/>
        <w:contextualSpacing/>
        <w:rPr>
          <w:rFonts w:asciiTheme="minorHAnsi" w:hAnsiTheme="minorHAnsi" w:cstheme="minorHAnsi"/>
          <w:szCs w:val="22"/>
        </w:rPr>
      </w:pPr>
    </w:p>
    <w:p w14:paraId="06CAC40D"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Ondergetekende verklaart hierbij dat:</w:t>
      </w:r>
    </w:p>
    <w:p w14:paraId="2BCFDFAB" w14:textId="77777777" w:rsidR="001B7493" w:rsidRPr="001B7493" w:rsidRDefault="001B7493" w:rsidP="001B7493">
      <w:pPr>
        <w:suppressAutoHyphens/>
        <w:spacing w:line="259" w:lineRule="auto"/>
        <w:contextualSpacing/>
        <w:rPr>
          <w:rFonts w:asciiTheme="minorHAnsi" w:hAnsiTheme="minorHAnsi" w:cstheme="minorHAnsi"/>
          <w:szCs w:val="22"/>
        </w:rPr>
      </w:pPr>
    </w:p>
    <w:p w14:paraId="60C47EC2"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Inschrijver onvoorwaardelijk akkoord gaat met:</w:t>
      </w:r>
    </w:p>
    <w:p w14:paraId="6D3FB7EF"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 xml:space="preserve">de inhoud van dit Beschrijvend document d.d. 01-03-2023 met kenmerk </w:t>
      </w:r>
      <w:r w:rsidRPr="001B7493">
        <w:rPr>
          <w:rFonts w:asciiTheme="minorHAnsi" w:hAnsiTheme="minorHAnsi" w:cstheme="minorHAnsi"/>
        </w:rPr>
        <w:t>Z/22/057469</w:t>
      </w:r>
    </w:p>
    <w:p w14:paraId="40803566"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de bij dit document bijbehorende bijlagen</w:t>
      </w:r>
    </w:p>
    <w:p w14:paraId="118D6159"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het programma van eisen</w:t>
      </w:r>
    </w:p>
    <w:p w14:paraId="77DC5E42"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de verschenen Nota(‘s) van Inlichtingen</w:t>
      </w:r>
    </w:p>
    <w:p w14:paraId="5C18FC64"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de Raamovereenkomst</w:t>
      </w:r>
    </w:p>
    <w:p w14:paraId="45977041" w14:textId="77777777" w:rsidR="001B7493" w:rsidRPr="001B7493" w:rsidRDefault="001B7493" w:rsidP="001B7493">
      <w:pPr>
        <w:numPr>
          <w:ilvl w:val="0"/>
          <w:numId w:val="1"/>
        </w:num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AWVODI-2018</w:t>
      </w:r>
    </w:p>
    <w:p w14:paraId="5DBA44FA"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en het Uniform Europees Aanbestedingsdocument (UEA) volledig en naar waarheid te hebben ingevuld.</w:t>
      </w:r>
    </w:p>
    <w:p w14:paraId="4DF52314" w14:textId="77777777" w:rsidR="001B7493" w:rsidRPr="001B7493" w:rsidRDefault="001B7493" w:rsidP="001B7493">
      <w:pPr>
        <w:suppressAutoHyphens/>
        <w:spacing w:line="259" w:lineRule="auto"/>
        <w:contextualSpacing/>
        <w:rPr>
          <w:rFonts w:asciiTheme="minorHAnsi" w:hAnsiTheme="minorHAnsi" w:cstheme="minorHAnsi"/>
          <w:szCs w:val="22"/>
        </w:rPr>
      </w:pPr>
    </w:p>
    <w:p w14:paraId="504FA48F"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 xml:space="preserve">Inschrijver verklaart bij het opstellen van zijn inschrijving rekening te hebben gehouden met de verplichtingen op het gebied van het milieu-, sociaal en arbeidsrecht uit hoofde van het recht van </w:t>
      </w:r>
    </w:p>
    <w:p w14:paraId="1A68EA2D"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de Europese Unie, nationale recht of collectieve arbeidsovereenkomsten of uit hoofde van de in bijlage X van richtlijn 2014/24/EU vermelde bepalingen van internationaal milieu-, sociaal en arbeidsrecht.</w:t>
      </w:r>
      <w:r w:rsidRPr="001B7493">
        <w:rPr>
          <w:rStyle w:val="Voetnootmarkering"/>
          <w:rFonts w:asciiTheme="minorHAnsi" w:hAnsiTheme="minorHAnsi" w:cstheme="minorHAnsi"/>
          <w:szCs w:val="22"/>
        </w:rPr>
        <w:footnoteReference w:id="1"/>
      </w:r>
    </w:p>
    <w:p w14:paraId="45EC8D39" w14:textId="77777777" w:rsidR="001B7493" w:rsidRPr="001B7493" w:rsidRDefault="001B7493" w:rsidP="001B7493">
      <w:pPr>
        <w:suppressAutoHyphens/>
        <w:spacing w:line="259" w:lineRule="auto"/>
        <w:contextualSpacing/>
        <w:rPr>
          <w:rFonts w:asciiTheme="minorHAnsi" w:hAnsiTheme="minorHAnsi" w:cstheme="minorHAnsi"/>
          <w:szCs w:val="22"/>
        </w:rPr>
      </w:pPr>
    </w:p>
    <w:p w14:paraId="1EF2AB7C"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Inschrijver is ermee bekend en stemt ermee in dat de Aanbestedende dienst de afgelegde verklaringen en de overgelegde bewijzen en referenties eventueel verifieert. Inschrijver zal, indien tot verificatie van gegevens wordt overgegaan, daaraan zijn onvoorwaardelijke medewerking verlenen.</w:t>
      </w:r>
    </w:p>
    <w:p w14:paraId="5EA97D7A" w14:textId="77777777" w:rsidR="001B7493" w:rsidRPr="001B7493" w:rsidRDefault="001B7493" w:rsidP="001B7493">
      <w:pPr>
        <w:suppressAutoHyphens/>
        <w:spacing w:line="259" w:lineRule="auto"/>
        <w:contextualSpacing/>
        <w:rPr>
          <w:rFonts w:asciiTheme="minorHAnsi" w:hAnsiTheme="minorHAnsi" w:cstheme="minorHAnsi"/>
          <w:szCs w:val="22"/>
        </w:rPr>
      </w:pPr>
    </w:p>
    <w:p w14:paraId="273F8B76"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Inschrijver garandeert dat zijn Inschrijving geen belemmering vormt voor de uitvoering van de Opdracht en dat geen oneigenlijk gebruik is gemaakt van de door de Aanbestedende dienst gehanteerde gunningssystematiek.</w:t>
      </w:r>
    </w:p>
    <w:p w14:paraId="4BD5F50C" w14:textId="77777777" w:rsidR="001B7493" w:rsidRPr="001B7493" w:rsidRDefault="001B7493" w:rsidP="001B7493">
      <w:pPr>
        <w:suppressAutoHyphens/>
        <w:spacing w:line="259" w:lineRule="auto"/>
        <w:contextualSpacing/>
        <w:rPr>
          <w:rFonts w:asciiTheme="minorHAnsi" w:hAnsiTheme="minorHAnsi" w:cstheme="minorHAnsi"/>
          <w:szCs w:val="22"/>
        </w:rPr>
      </w:pPr>
    </w:p>
    <w:p w14:paraId="6A26BCA0"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Inschrijver verklaart voorts dat de onderhavige Inschrijving niet tot stand is gekomen onder invloed van een overeenkomst, besluit of gedraging in strijd met het Nederlandse of Europese mededingingsrecht.</w:t>
      </w:r>
    </w:p>
    <w:p w14:paraId="6B1F3C36" w14:textId="77777777" w:rsidR="001B7493" w:rsidRPr="001B7493" w:rsidRDefault="001B7493" w:rsidP="001B7493">
      <w:pPr>
        <w:suppressAutoHyphens/>
        <w:spacing w:line="259" w:lineRule="auto"/>
        <w:contextualSpacing/>
        <w:rPr>
          <w:rFonts w:asciiTheme="minorHAnsi" w:hAnsiTheme="minorHAnsi" w:cstheme="minorHAnsi"/>
          <w:szCs w:val="22"/>
        </w:rPr>
      </w:pPr>
    </w:p>
    <w:p w14:paraId="2855C7A6" w14:textId="77777777" w:rsidR="001B7493" w:rsidRPr="001B7493" w:rsidRDefault="001B7493" w:rsidP="001B7493">
      <w:pPr>
        <w:suppressAutoHyphens/>
        <w:spacing w:line="259" w:lineRule="auto"/>
        <w:contextualSpacing/>
        <w:rPr>
          <w:rFonts w:asciiTheme="minorHAnsi" w:hAnsiTheme="minorHAnsi" w:cstheme="minorHAnsi"/>
          <w:szCs w:val="22"/>
        </w:rPr>
      </w:pPr>
    </w:p>
    <w:p w14:paraId="7DD8F1A9"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Onderneming:</w:t>
      </w:r>
    </w:p>
    <w:p w14:paraId="06BBCFBE" w14:textId="77777777" w:rsidR="001B7493" w:rsidRPr="001B7493" w:rsidRDefault="001B7493" w:rsidP="001B7493">
      <w:pPr>
        <w:suppressAutoHyphens/>
        <w:spacing w:line="259" w:lineRule="auto"/>
        <w:contextualSpacing/>
        <w:rPr>
          <w:rFonts w:asciiTheme="minorHAnsi" w:hAnsiTheme="minorHAnsi" w:cstheme="minorHAnsi"/>
          <w:szCs w:val="22"/>
        </w:rPr>
      </w:pPr>
    </w:p>
    <w:p w14:paraId="6E1D5C80"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Naam vertegenwoordigingsbevoegde ondertekenaar:</w:t>
      </w:r>
    </w:p>
    <w:p w14:paraId="77728858" w14:textId="77777777" w:rsidR="001B7493" w:rsidRPr="001B7493" w:rsidRDefault="001B7493" w:rsidP="001B7493">
      <w:pPr>
        <w:suppressAutoHyphens/>
        <w:spacing w:line="259" w:lineRule="auto"/>
        <w:contextualSpacing/>
        <w:rPr>
          <w:rFonts w:asciiTheme="minorHAnsi" w:hAnsiTheme="minorHAnsi" w:cstheme="minorHAnsi"/>
          <w:szCs w:val="22"/>
        </w:rPr>
      </w:pPr>
    </w:p>
    <w:p w14:paraId="7FE57CE5"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Functie:</w:t>
      </w:r>
    </w:p>
    <w:p w14:paraId="21F550CF" w14:textId="77777777" w:rsidR="001B7493" w:rsidRPr="001B7493" w:rsidRDefault="001B7493" w:rsidP="001B7493">
      <w:pPr>
        <w:suppressAutoHyphens/>
        <w:spacing w:line="259" w:lineRule="auto"/>
        <w:contextualSpacing/>
        <w:rPr>
          <w:rFonts w:asciiTheme="minorHAnsi" w:hAnsiTheme="minorHAnsi" w:cstheme="minorHAnsi"/>
          <w:szCs w:val="22"/>
        </w:rPr>
      </w:pPr>
    </w:p>
    <w:p w14:paraId="5B29D32A" w14:textId="77777777" w:rsidR="001B7493" w:rsidRPr="001B7493" w:rsidRDefault="001B7493" w:rsidP="001B7493">
      <w:pPr>
        <w:suppressAutoHyphens/>
        <w:spacing w:line="259" w:lineRule="auto"/>
        <w:contextualSpacing/>
        <w:rPr>
          <w:rFonts w:asciiTheme="minorHAnsi" w:hAnsiTheme="minorHAnsi" w:cstheme="minorHAnsi"/>
          <w:szCs w:val="22"/>
        </w:rPr>
      </w:pPr>
    </w:p>
    <w:p w14:paraId="6E96D469"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Datum:</w:t>
      </w:r>
    </w:p>
    <w:p w14:paraId="2B5FBE66" w14:textId="77777777" w:rsidR="001B7493" w:rsidRPr="001B7493" w:rsidRDefault="001B7493" w:rsidP="001B7493">
      <w:pPr>
        <w:suppressAutoHyphens/>
        <w:spacing w:line="259" w:lineRule="auto"/>
        <w:contextualSpacing/>
        <w:rPr>
          <w:rFonts w:asciiTheme="minorHAnsi" w:hAnsiTheme="minorHAnsi" w:cstheme="minorHAnsi"/>
          <w:szCs w:val="22"/>
        </w:rPr>
      </w:pPr>
    </w:p>
    <w:p w14:paraId="13182B72" w14:textId="77777777" w:rsidR="001B7493" w:rsidRPr="001B7493" w:rsidRDefault="001B7493" w:rsidP="001B7493">
      <w:pPr>
        <w:suppressAutoHyphens/>
        <w:spacing w:line="259" w:lineRule="auto"/>
        <w:contextualSpacing/>
        <w:rPr>
          <w:rFonts w:asciiTheme="minorHAnsi" w:hAnsiTheme="minorHAnsi" w:cstheme="minorHAnsi"/>
          <w:szCs w:val="22"/>
        </w:rPr>
      </w:pPr>
    </w:p>
    <w:p w14:paraId="21476678" w14:textId="77777777" w:rsidR="001B7493" w:rsidRPr="001B7493" w:rsidRDefault="001B7493" w:rsidP="001B7493">
      <w:pPr>
        <w:suppressAutoHyphens/>
        <w:spacing w:line="259" w:lineRule="auto"/>
        <w:contextualSpacing/>
        <w:rPr>
          <w:rFonts w:asciiTheme="minorHAnsi" w:hAnsiTheme="minorHAnsi" w:cstheme="minorHAnsi"/>
          <w:szCs w:val="22"/>
        </w:rPr>
      </w:pPr>
      <w:r w:rsidRPr="001B7493">
        <w:rPr>
          <w:rFonts w:asciiTheme="minorHAnsi" w:hAnsiTheme="minorHAnsi" w:cstheme="minorHAnsi"/>
          <w:szCs w:val="22"/>
        </w:rPr>
        <w:t xml:space="preserve">Handtekening: </w:t>
      </w:r>
    </w:p>
    <w:p w14:paraId="4B32C9F5" w14:textId="77777777" w:rsidR="001B37B9" w:rsidRPr="001B7493" w:rsidRDefault="00181AAD">
      <w:pPr>
        <w:rPr>
          <w:rFonts w:asciiTheme="minorHAnsi" w:hAnsiTheme="minorHAnsi" w:cstheme="minorHAnsi"/>
        </w:rPr>
      </w:pPr>
    </w:p>
    <w:sectPr w:rsidR="001B37B9" w:rsidRPr="001B74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360F0" w14:textId="77777777" w:rsidR="001B7493" w:rsidRDefault="001B7493" w:rsidP="001B7493">
      <w:r>
        <w:separator/>
      </w:r>
    </w:p>
  </w:endnote>
  <w:endnote w:type="continuationSeparator" w:id="0">
    <w:p w14:paraId="2398E3E7" w14:textId="77777777" w:rsidR="001B7493" w:rsidRDefault="001B7493" w:rsidP="001B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6BF2C" w14:textId="77777777" w:rsidR="001B7493" w:rsidRDefault="001B7493" w:rsidP="001B7493">
      <w:r>
        <w:separator/>
      </w:r>
    </w:p>
  </w:footnote>
  <w:footnote w:type="continuationSeparator" w:id="0">
    <w:p w14:paraId="62E495B4" w14:textId="77777777" w:rsidR="001B7493" w:rsidRDefault="001B7493" w:rsidP="001B7493">
      <w:r>
        <w:continuationSeparator/>
      </w:r>
    </w:p>
  </w:footnote>
  <w:footnote w:id="1">
    <w:p w14:paraId="19B55A4E" w14:textId="77777777" w:rsidR="001B7493" w:rsidRPr="00131849" w:rsidRDefault="001B7493" w:rsidP="001B7493">
      <w:pPr>
        <w:pStyle w:val="Voetnoottekst"/>
        <w:rPr>
          <w:rFonts w:asciiTheme="minorHAnsi" w:hAnsiTheme="minorHAnsi" w:cstheme="minorHAnsi"/>
        </w:rPr>
      </w:pPr>
      <w:r w:rsidRPr="00131849">
        <w:rPr>
          <w:rStyle w:val="Voetnootmarkering"/>
          <w:rFonts w:asciiTheme="minorHAnsi" w:hAnsiTheme="minorHAnsi" w:cstheme="minorHAnsi"/>
        </w:rPr>
        <w:footnoteRef/>
      </w:r>
      <w:r w:rsidRPr="00131849">
        <w:rPr>
          <w:rFonts w:asciiTheme="minorHAnsi" w:hAnsiTheme="minorHAnsi" w:cstheme="minorHAnsi"/>
        </w:rPr>
        <w:t xml:space="preserve"> Artikel 2.81 lid 2 </w:t>
      </w:r>
      <w:proofErr w:type="spellStart"/>
      <w:r w:rsidRPr="00131849">
        <w:rPr>
          <w:rFonts w:asciiTheme="minorHAnsi" w:hAnsiTheme="minorHAnsi" w:cstheme="minorHAnsi"/>
        </w:rPr>
        <w:t>Aw</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9939D1"/>
    <w:multiLevelType w:val="hybridMultilevel"/>
    <w:tmpl w:val="AAF635C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41433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93"/>
    <w:rsid w:val="00131849"/>
    <w:rsid w:val="00181AAD"/>
    <w:rsid w:val="001B7493"/>
    <w:rsid w:val="003F56F9"/>
    <w:rsid w:val="00486130"/>
    <w:rsid w:val="0072493B"/>
    <w:rsid w:val="00E474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C019"/>
  <w15:chartTrackingRefBased/>
  <w15:docId w15:val="{CF7DF168-22F9-49FA-8F5D-628C5B8B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7493"/>
    <w:pPr>
      <w:spacing w:after="0" w:line="240" w:lineRule="auto"/>
    </w:pPr>
    <w:rPr>
      <w:rFonts w:asciiTheme="majorHAnsi" w:eastAsiaTheme="minorEastAsia" w:hAnsiTheme="majorHAnsi"/>
      <w:kern w:val="0"/>
      <w:szCs w:val="24"/>
      <w14:ligatures w14:val="none"/>
    </w:rPr>
  </w:style>
  <w:style w:type="paragraph" w:styleId="Kop1">
    <w:name w:val="heading 1"/>
    <w:basedOn w:val="Standaard"/>
    <w:next w:val="Standaard"/>
    <w:link w:val="Kop1Char"/>
    <w:autoRedefine/>
    <w:uiPriority w:val="9"/>
    <w:qFormat/>
    <w:rsid w:val="001B7493"/>
    <w:pPr>
      <w:keepNext/>
      <w:keepLines/>
      <w:pBdr>
        <w:bottom w:val="single" w:sz="4" w:space="1" w:color="auto"/>
      </w:pBdr>
      <w:spacing w:line="259" w:lineRule="auto"/>
      <w:ind w:left="432" w:hanging="432"/>
      <w:contextualSpacing/>
      <w:outlineLvl w:val="0"/>
    </w:pPr>
    <w:rPr>
      <w:rFonts w:eastAsiaTheme="majorEastAsia" w:cstheme="majorBidi"/>
      <w:b/>
      <w:bCs/>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7493"/>
    <w:rPr>
      <w:rFonts w:asciiTheme="majorHAnsi" w:eastAsiaTheme="majorEastAsia" w:hAnsiTheme="majorHAnsi" w:cstheme="majorBidi"/>
      <w:b/>
      <w:bCs/>
      <w:kern w:val="0"/>
      <w:szCs w:val="32"/>
      <w14:ligatures w14:val="none"/>
    </w:rPr>
  </w:style>
  <w:style w:type="paragraph" w:styleId="Voetnoottekst">
    <w:name w:val="footnote text"/>
    <w:basedOn w:val="Standaard"/>
    <w:link w:val="VoetnoottekstChar"/>
    <w:uiPriority w:val="99"/>
    <w:unhideWhenUsed/>
    <w:rsid w:val="001B7493"/>
    <w:rPr>
      <w:sz w:val="18"/>
    </w:rPr>
  </w:style>
  <w:style w:type="character" w:customStyle="1" w:styleId="VoetnoottekstChar">
    <w:name w:val="Voetnoottekst Char"/>
    <w:basedOn w:val="Standaardalinea-lettertype"/>
    <w:link w:val="Voetnoottekst"/>
    <w:uiPriority w:val="99"/>
    <w:rsid w:val="001B7493"/>
    <w:rPr>
      <w:rFonts w:asciiTheme="majorHAnsi" w:eastAsiaTheme="minorEastAsia" w:hAnsiTheme="majorHAnsi"/>
      <w:kern w:val="0"/>
      <w:sz w:val="18"/>
      <w:szCs w:val="24"/>
      <w14:ligatures w14:val="none"/>
    </w:rPr>
  </w:style>
  <w:style w:type="character" w:styleId="Voetnootmarkering">
    <w:name w:val="footnote reference"/>
    <w:basedOn w:val="Standaardalinea-lettertype"/>
    <w:uiPriority w:val="99"/>
    <w:unhideWhenUsed/>
    <w:rsid w:val="001B7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MediaLengthInSeconds xmlns="118699ed-b0bb-4314-a950-7636bf7a902d" xsi:nil="true"/>
    <SharedWithUsers xmlns="df334da4-c630-45b1-95f0-858e998e886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50e2f16fa7707d14b5ebaeee9791e370">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18442b9deef2c0cbff3bc549c296c619"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A473D-0BC7-4DF4-8446-C0059141C8B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DE5C7558-1200-4A81-91D4-4B93A5EF46E0}">
  <ds:schemaRefs>
    <ds:schemaRef ds:uri="http://schemas.microsoft.com/sharepoint/v3/contenttype/forms"/>
  </ds:schemaRefs>
</ds:datastoreItem>
</file>

<file path=customXml/itemProps3.xml><?xml version="1.0" encoding="utf-8"?>
<ds:datastoreItem xmlns:ds="http://schemas.openxmlformats.org/officeDocument/2006/customXml" ds:itemID="{BCDB3A6B-DEFA-4111-84C5-3FEB3F906EAB}"/>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1396</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Lineke Eimers</dc:creator>
  <cp:keywords/>
  <dc:description/>
  <cp:lastModifiedBy>Lineke Eimers</cp:lastModifiedBy>
  <cp:revision>3</cp:revision>
  <dcterms:created xsi:type="dcterms:W3CDTF">2023-02-24T14:05:00Z</dcterms:created>
  <dcterms:modified xsi:type="dcterms:W3CDTF">2023-07-24T06:35:00Z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SourceUrl">
    <vt:lpwstr/>
  </property>
  <property fmtid="{D5CDD505-2E9C-101B-9397-08002B2CF9AE}" pid="11" name="_SharedFileIndex">
    <vt:lpwstr/>
  </property>
</Properties>
</file>