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363737" w14:textId="63334B23" w:rsidR="00EA7C14" w:rsidRPr="00B07E76" w:rsidRDefault="00EA7C14">
      <w:pPr>
        <w:rPr>
          <w:b/>
          <w:bCs/>
          <w:sz w:val="32"/>
          <w:szCs w:val="32"/>
        </w:rPr>
      </w:pPr>
      <w:r w:rsidRPr="00B07E76">
        <w:rPr>
          <w:b/>
          <w:bCs/>
          <w:sz w:val="32"/>
          <w:szCs w:val="32"/>
        </w:rPr>
        <w:t>Bijlage 1: Antwoordformulier vragen marktconsultatie HWBP</w:t>
      </w:r>
      <w:r w:rsidR="008D30D3" w:rsidRPr="00B07E76">
        <w:rPr>
          <w:b/>
          <w:bCs/>
          <w:sz w:val="32"/>
          <w:szCs w:val="32"/>
        </w:rPr>
        <w:t xml:space="preserve"> – WL Project Thorn-Wessem</w:t>
      </w:r>
    </w:p>
    <w:p w14:paraId="5B2E031D" w14:textId="77777777" w:rsidR="008D30D3" w:rsidRDefault="008D30D3"/>
    <w:p w14:paraId="38CBE4CC" w14:textId="42D1F156" w:rsidR="004016CB" w:rsidRPr="00B07E76" w:rsidRDefault="008D30D3">
      <w:pPr>
        <w:rPr>
          <w:sz w:val="28"/>
          <w:szCs w:val="28"/>
        </w:rPr>
      </w:pPr>
      <w:r w:rsidRPr="00B07E76">
        <w:rPr>
          <w:sz w:val="28"/>
          <w:szCs w:val="28"/>
        </w:rPr>
        <w:t>Naam:</w:t>
      </w:r>
      <w:r w:rsidR="00B07E76">
        <w:rPr>
          <w:sz w:val="28"/>
          <w:szCs w:val="28"/>
        </w:rPr>
        <w:t xml:space="preserve"> </w:t>
      </w:r>
    </w:p>
    <w:p w14:paraId="6F5275D8" w14:textId="0B2458D8" w:rsidR="00B07E76" w:rsidRPr="00B07E76" w:rsidRDefault="004016CB">
      <w:pPr>
        <w:rPr>
          <w:sz w:val="28"/>
          <w:szCs w:val="28"/>
        </w:rPr>
      </w:pPr>
      <w:r w:rsidRPr="00B07E76">
        <w:rPr>
          <w:sz w:val="28"/>
          <w:szCs w:val="28"/>
        </w:rPr>
        <w:t>Contactpersoon:</w:t>
      </w:r>
      <w:r w:rsidR="00B07E76">
        <w:rPr>
          <w:sz w:val="28"/>
          <w:szCs w:val="28"/>
        </w:rPr>
        <w:t xml:space="preserve"> </w:t>
      </w:r>
    </w:p>
    <w:p w14:paraId="4B14EE6D" w14:textId="0C711FD4" w:rsidR="008D30D3" w:rsidRPr="00B07E76" w:rsidRDefault="00B07E76">
      <w:pPr>
        <w:rPr>
          <w:sz w:val="28"/>
          <w:szCs w:val="28"/>
        </w:rPr>
      </w:pPr>
      <w:r w:rsidRPr="00B07E76">
        <w:rPr>
          <w:sz w:val="28"/>
          <w:szCs w:val="28"/>
        </w:rPr>
        <w:t>Gegevens contactpersoon:</w:t>
      </w:r>
      <w:r>
        <w:rPr>
          <w:sz w:val="28"/>
          <w:szCs w:val="28"/>
        </w:rPr>
        <w:t xml:space="preserve"> </w:t>
      </w:r>
      <w:r w:rsidRPr="00B07E76">
        <w:rPr>
          <w:sz w:val="28"/>
          <w:szCs w:val="28"/>
        </w:rPr>
        <w:t xml:space="preserve"> </w:t>
      </w:r>
      <w:r w:rsidR="008D30D3" w:rsidRPr="00B07E76">
        <w:rPr>
          <w:sz w:val="28"/>
          <w:szCs w:val="28"/>
        </w:rPr>
        <w:t xml:space="preserve"> </w:t>
      </w:r>
    </w:p>
    <w:p w14:paraId="64E85F3F" w14:textId="6ADEB4D2" w:rsidR="008D30D3" w:rsidRPr="00B07E76" w:rsidRDefault="008D30D3">
      <w:pPr>
        <w:rPr>
          <w:sz w:val="28"/>
          <w:szCs w:val="28"/>
        </w:rPr>
      </w:pPr>
      <w:r w:rsidRPr="00B07E76">
        <w:rPr>
          <w:sz w:val="28"/>
          <w:szCs w:val="28"/>
        </w:rPr>
        <w:t>Datum:</w:t>
      </w:r>
      <w:r w:rsidR="00B07E76">
        <w:rPr>
          <w:sz w:val="28"/>
          <w:szCs w:val="28"/>
        </w:rPr>
        <w:t xml:space="preserve"> </w:t>
      </w:r>
    </w:p>
    <w:p w14:paraId="7E218558" w14:textId="77777777" w:rsidR="00EA7C14" w:rsidRPr="00B07E76" w:rsidRDefault="00EA7C14">
      <w:pPr>
        <w:rPr>
          <w:sz w:val="24"/>
          <w:szCs w:val="24"/>
        </w:rPr>
      </w:pPr>
    </w:p>
    <w:p w14:paraId="5C4FB91E" w14:textId="3D7FF3E5" w:rsidR="00EA7C14" w:rsidRPr="00B07E76" w:rsidRDefault="00EA7C14" w:rsidP="00EA7C14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eastAsiaTheme="majorEastAsia" w:hAnsiTheme="minorHAnsi" w:cs="Segoe UI"/>
          <w:i/>
          <w:iCs/>
        </w:rPr>
      </w:pPr>
      <w:r w:rsidRPr="00B07E76">
        <w:rPr>
          <w:rStyle w:val="normaltextrun"/>
          <w:rFonts w:asciiTheme="minorHAnsi" w:eastAsiaTheme="majorEastAsia" w:hAnsiTheme="minorHAnsi" w:cs="Segoe UI"/>
          <w:i/>
          <w:iCs/>
        </w:rPr>
        <w:t>Algemeen</w:t>
      </w:r>
    </w:p>
    <w:p w14:paraId="797D8EC9" w14:textId="77777777" w:rsidR="00EA7C14" w:rsidRPr="00B07E76" w:rsidRDefault="00EA7C14" w:rsidP="00EA7C14">
      <w:pPr>
        <w:pStyle w:val="paragraph"/>
        <w:numPr>
          <w:ilvl w:val="0"/>
          <w:numId w:val="6"/>
        </w:numPr>
        <w:spacing w:before="0" w:beforeAutospacing="0" w:after="0" w:afterAutospacing="0"/>
        <w:textAlignment w:val="baseline"/>
        <w:rPr>
          <w:rStyle w:val="eop"/>
          <w:rFonts w:asciiTheme="minorHAnsi" w:hAnsiTheme="minorHAnsi" w:cs="Segoe UI"/>
        </w:rPr>
      </w:pPr>
      <w:r w:rsidRPr="00B07E76">
        <w:rPr>
          <w:rStyle w:val="normaltextrun"/>
          <w:rFonts w:asciiTheme="minorHAnsi" w:eastAsiaTheme="majorEastAsia" w:hAnsiTheme="minorHAnsi" w:cs="Segoe UI"/>
        </w:rPr>
        <w:t>Wordt de gekozen aanpak gedragen door de markt? Zijn er wellicht verbeteringen of wensen vanuit de markt waardoor de aanbesteding aantrekkelijker (effectief en betaalbaar) wordt voor de markt.</w:t>
      </w:r>
      <w:r w:rsidRPr="00B07E76">
        <w:rPr>
          <w:rStyle w:val="eop"/>
          <w:rFonts w:asciiTheme="minorHAnsi" w:eastAsiaTheme="majorEastAsia" w:hAnsiTheme="minorHAnsi" w:cs="Segoe UI"/>
        </w:rPr>
        <w:t> </w:t>
      </w:r>
    </w:p>
    <w:p w14:paraId="60DB9B85" w14:textId="77777777" w:rsidR="00EA7C14" w:rsidRPr="00B07E76" w:rsidRDefault="00EA7C14" w:rsidP="00EA7C14">
      <w:pPr>
        <w:pStyle w:val="paragraph"/>
        <w:spacing w:before="0" w:beforeAutospacing="0" w:after="0" w:afterAutospacing="0"/>
        <w:ind w:left="360"/>
        <w:textAlignment w:val="baseline"/>
        <w:rPr>
          <w:rStyle w:val="eop"/>
          <w:sz w:val="28"/>
          <w:szCs w:val="28"/>
        </w:rPr>
      </w:pPr>
    </w:p>
    <w:p w14:paraId="63EA29BC" w14:textId="77777777" w:rsidR="00EA7C14" w:rsidRPr="00B07E76" w:rsidRDefault="00EA7C14" w:rsidP="00EA7C14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="Segoe UI"/>
          <w:i/>
          <w:iCs/>
        </w:rPr>
      </w:pPr>
      <w:r w:rsidRPr="00B07E76">
        <w:rPr>
          <w:rFonts w:asciiTheme="minorHAnsi" w:hAnsiTheme="minorHAnsi" w:cs="Segoe UI"/>
          <w:i/>
          <w:iCs/>
        </w:rPr>
        <w:t>Samenwerkingsvorm/Contractvorm</w:t>
      </w:r>
    </w:p>
    <w:p w14:paraId="29500B22" w14:textId="77777777" w:rsidR="00EA7C14" w:rsidRPr="00B07E76" w:rsidRDefault="00EA7C14" w:rsidP="00EA7C14">
      <w:pPr>
        <w:pStyle w:val="paragraph"/>
        <w:numPr>
          <w:ilvl w:val="0"/>
          <w:numId w:val="6"/>
        </w:numPr>
        <w:spacing w:before="0" w:beforeAutospacing="0" w:after="0" w:afterAutospacing="0"/>
        <w:textAlignment w:val="baseline"/>
        <w:rPr>
          <w:rFonts w:asciiTheme="minorHAnsi" w:hAnsiTheme="minorHAnsi" w:cs="Segoe UI"/>
        </w:rPr>
      </w:pPr>
      <w:r w:rsidRPr="00B07E76">
        <w:rPr>
          <w:rFonts w:asciiTheme="minorHAnsi" w:hAnsiTheme="minorHAnsi" w:cs="Segoe UI"/>
        </w:rPr>
        <w:t xml:space="preserve">Is de beoogde samenwerkingsvorm/contractvorm voor u ook het meest voor de hand liggend? Waarom wel/niet?  </w:t>
      </w:r>
    </w:p>
    <w:p w14:paraId="7EC7D829" w14:textId="493CFC05" w:rsidR="00EA7C14" w:rsidRPr="00B07E76" w:rsidRDefault="00EA7C14" w:rsidP="00EA7C14">
      <w:pPr>
        <w:pStyle w:val="paragraph"/>
        <w:numPr>
          <w:ilvl w:val="0"/>
          <w:numId w:val="6"/>
        </w:numPr>
        <w:spacing w:before="0" w:beforeAutospacing="0" w:after="0" w:afterAutospacing="0"/>
        <w:textAlignment w:val="baseline"/>
        <w:rPr>
          <w:rStyle w:val="normaltextrun"/>
          <w:rFonts w:asciiTheme="minorHAnsi" w:eastAsiaTheme="majorEastAsia" w:hAnsiTheme="minorHAnsi" w:cs="Segoe UI"/>
        </w:rPr>
      </w:pPr>
      <w:r w:rsidRPr="00B07E76">
        <w:rPr>
          <w:rStyle w:val="normaltextrun"/>
          <w:rFonts w:asciiTheme="minorHAnsi" w:eastAsiaTheme="majorEastAsia" w:hAnsiTheme="minorHAnsi" w:cs="Segoe UI"/>
        </w:rPr>
        <w:t>Hoe kan verdeling van de IPM</w:t>
      </w:r>
      <w:r w:rsidR="00D5276C">
        <w:rPr>
          <w:rStyle w:val="normaltextrun"/>
          <w:rFonts w:asciiTheme="minorHAnsi" w:eastAsiaTheme="majorEastAsia" w:hAnsiTheme="minorHAnsi" w:cs="Segoe UI"/>
        </w:rPr>
        <w:t xml:space="preserve"> (integraal projectmanagement)</w:t>
      </w:r>
      <w:r w:rsidRPr="00B07E76">
        <w:rPr>
          <w:rStyle w:val="normaltextrun"/>
          <w:rFonts w:asciiTheme="minorHAnsi" w:eastAsiaTheme="majorEastAsia" w:hAnsiTheme="minorHAnsi" w:cs="Segoe UI"/>
        </w:rPr>
        <w:t xml:space="preserve">-rolhouders in het gezamenlijke IPM-team (geen gespiegelde teams) het best worden gemaakt wetende dat de planprocedure door </w:t>
      </w:r>
      <w:r w:rsidR="00922255">
        <w:rPr>
          <w:rStyle w:val="normaltextrun"/>
          <w:rFonts w:asciiTheme="minorHAnsi" w:eastAsiaTheme="majorEastAsia" w:hAnsiTheme="minorHAnsi" w:cs="Segoe UI"/>
        </w:rPr>
        <w:t>opdrachtgever (</w:t>
      </w:r>
      <w:r w:rsidRPr="00B07E76">
        <w:rPr>
          <w:rStyle w:val="normaltextrun"/>
          <w:rFonts w:asciiTheme="minorHAnsi" w:eastAsiaTheme="majorEastAsia" w:hAnsiTheme="minorHAnsi" w:cs="Segoe UI"/>
        </w:rPr>
        <w:t>OG</w:t>
      </w:r>
      <w:r w:rsidR="00922255">
        <w:rPr>
          <w:rStyle w:val="normaltextrun"/>
          <w:rFonts w:asciiTheme="minorHAnsi" w:eastAsiaTheme="majorEastAsia" w:hAnsiTheme="minorHAnsi" w:cs="Segoe UI"/>
        </w:rPr>
        <w:t>)</w:t>
      </w:r>
      <w:r w:rsidRPr="00B07E76">
        <w:rPr>
          <w:rStyle w:val="normaltextrun"/>
          <w:rFonts w:asciiTheme="minorHAnsi" w:eastAsiaTheme="majorEastAsia" w:hAnsiTheme="minorHAnsi" w:cs="Segoe UI"/>
        </w:rPr>
        <w:t xml:space="preserve"> met </w:t>
      </w:r>
      <w:r w:rsidR="00922255">
        <w:rPr>
          <w:rStyle w:val="normaltextrun"/>
          <w:rFonts w:asciiTheme="minorHAnsi" w:eastAsiaTheme="majorEastAsia" w:hAnsiTheme="minorHAnsi" w:cs="Segoe UI"/>
        </w:rPr>
        <w:t>ingenieursbureau (</w:t>
      </w:r>
      <w:r w:rsidRPr="00B07E76">
        <w:rPr>
          <w:rStyle w:val="normaltextrun"/>
          <w:rFonts w:asciiTheme="minorHAnsi" w:eastAsiaTheme="majorEastAsia" w:hAnsiTheme="minorHAnsi" w:cs="Segoe UI"/>
        </w:rPr>
        <w:t>IB</w:t>
      </w:r>
      <w:r w:rsidR="00922255">
        <w:rPr>
          <w:rStyle w:val="normaltextrun"/>
          <w:rFonts w:asciiTheme="minorHAnsi" w:eastAsiaTheme="majorEastAsia" w:hAnsiTheme="minorHAnsi" w:cs="Segoe UI"/>
        </w:rPr>
        <w:t>)</w:t>
      </w:r>
      <w:r w:rsidRPr="00B07E76">
        <w:rPr>
          <w:rStyle w:val="normaltextrun"/>
          <w:rFonts w:asciiTheme="minorHAnsi" w:eastAsiaTheme="majorEastAsia" w:hAnsiTheme="minorHAnsi" w:cs="Segoe UI"/>
        </w:rPr>
        <w:t xml:space="preserve"> OG wordt getrokken?</w:t>
      </w:r>
    </w:p>
    <w:p w14:paraId="53BCA1AB" w14:textId="2F0DD6C1" w:rsidR="00EA7C14" w:rsidRPr="00B07E76" w:rsidRDefault="00EA7C14" w:rsidP="00EA7C14">
      <w:pPr>
        <w:pStyle w:val="paragraph"/>
        <w:numPr>
          <w:ilvl w:val="0"/>
          <w:numId w:val="6"/>
        </w:numPr>
        <w:spacing w:before="0" w:beforeAutospacing="0" w:after="0" w:afterAutospacing="0"/>
        <w:textAlignment w:val="baseline"/>
        <w:rPr>
          <w:rFonts w:asciiTheme="minorHAnsi" w:eastAsiaTheme="majorEastAsia" w:hAnsiTheme="minorHAnsi" w:cs="Segoe UI"/>
        </w:rPr>
      </w:pPr>
      <w:r w:rsidRPr="00B07E76">
        <w:rPr>
          <w:rStyle w:val="normaltextrun"/>
          <w:rFonts w:asciiTheme="minorHAnsi" w:eastAsiaTheme="majorEastAsia" w:hAnsiTheme="minorHAnsi" w:cs="Segoe UI"/>
        </w:rPr>
        <w:t xml:space="preserve">Wat is uw visie op de totstandkoming en de handhaving van de taakstellende budgetten en het </w:t>
      </w:r>
      <w:r w:rsidR="000F69FF">
        <w:rPr>
          <w:rStyle w:val="normaltextrun"/>
          <w:rFonts w:asciiTheme="minorHAnsi" w:eastAsiaTheme="majorEastAsia" w:hAnsiTheme="minorHAnsi" w:cs="Segoe UI"/>
        </w:rPr>
        <w:t>r</w:t>
      </w:r>
      <w:r w:rsidRPr="00B07E76">
        <w:rPr>
          <w:rStyle w:val="normaltextrun"/>
          <w:rFonts w:asciiTheme="minorHAnsi" w:eastAsiaTheme="majorEastAsia" w:hAnsiTheme="minorHAnsi" w:cs="Segoe UI"/>
        </w:rPr>
        <w:t xml:space="preserve">ichtbudget zoals </w:t>
      </w:r>
      <w:r w:rsidR="00275A14">
        <w:rPr>
          <w:rStyle w:val="normaltextrun"/>
          <w:rFonts w:asciiTheme="minorHAnsi" w:eastAsiaTheme="majorEastAsia" w:hAnsiTheme="minorHAnsi" w:cs="Segoe UI"/>
        </w:rPr>
        <w:t xml:space="preserve">dit </w:t>
      </w:r>
      <w:r w:rsidRPr="00B07E76">
        <w:rPr>
          <w:rStyle w:val="normaltextrun"/>
          <w:rFonts w:asciiTheme="minorHAnsi" w:eastAsiaTheme="majorEastAsia" w:hAnsiTheme="minorHAnsi" w:cs="Segoe UI"/>
        </w:rPr>
        <w:t xml:space="preserve">geformuleerd </w:t>
      </w:r>
      <w:r w:rsidR="00275A14">
        <w:rPr>
          <w:rStyle w:val="normaltextrun"/>
          <w:rFonts w:asciiTheme="minorHAnsi" w:eastAsiaTheme="majorEastAsia" w:hAnsiTheme="minorHAnsi" w:cs="Segoe UI"/>
        </w:rPr>
        <w:t xml:space="preserve">wordt </w:t>
      </w:r>
      <w:r w:rsidRPr="00B07E76">
        <w:rPr>
          <w:rStyle w:val="normaltextrun"/>
          <w:rFonts w:asciiTheme="minorHAnsi" w:eastAsiaTheme="majorEastAsia" w:hAnsiTheme="minorHAnsi" w:cs="Segoe UI"/>
        </w:rPr>
        <w:t>in de uitgangspunten ten aanzien van</w:t>
      </w:r>
      <w:r w:rsidR="00275A14">
        <w:rPr>
          <w:rStyle w:val="normaltextrun"/>
          <w:rFonts w:asciiTheme="minorHAnsi" w:eastAsiaTheme="majorEastAsia" w:hAnsiTheme="minorHAnsi" w:cs="Segoe UI"/>
        </w:rPr>
        <w:t xml:space="preserve"> het</w:t>
      </w:r>
      <w:r w:rsidRPr="00B07E76">
        <w:rPr>
          <w:rStyle w:val="normaltextrun"/>
          <w:rFonts w:asciiTheme="minorHAnsi" w:eastAsiaTheme="majorEastAsia" w:hAnsiTheme="minorHAnsi" w:cs="Segoe UI"/>
        </w:rPr>
        <w:t xml:space="preserve"> contract? Welke aandachtspunten geeft </w:t>
      </w:r>
      <w:r w:rsidR="000F69FF">
        <w:rPr>
          <w:rStyle w:val="normaltextrun"/>
          <w:rFonts w:asciiTheme="minorHAnsi" w:eastAsiaTheme="majorEastAsia" w:hAnsiTheme="minorHAnsi" w:cs="Segoe UI"/>
        </w:rPr>
        <w:t xml:space="preserve">u </w:t>
      </w:r>
      <w:r w:rsidRPr="00B07E76">
        <w:rPr>
          <w:rStyle w:val="normaltextrun"/>
          <w:rFonts w:asciiTheme="minorHAnsi" w:eastAsiaTheme="majorEastAsia" w:hAnsiTheme="minorHAnsi" w:cs="Segoe UI"/>
        </w:rPr>
        <w:t xml:space="preserve">WL mee ten aanzien van het werken met </w:t>
      </w:r>
      <w:r w:rsidR="000F69FF">
        <w:rPr>
          <w:rStyle w:val="normaltextrun"/>
          <w:rFonts w:asciiTheme="minorHAnsi" w:eastAsiaTheme="majorEastAsia" w:hAnsiTheme="minorHAnsi" w:cs="Segoe UI"/>
        </w:rPr>
        <w:t xml:space="preserve">een </w:t>
      </w:r>
      <w:r w:rsidRPr="00B07E76">
        <w:rPr>
          <w:rStyle w:val="normaltextrun"/>
          <w:rFonts w:asciiTheme="minorHAnsi" w:eastAsiaTheme="majorEastAsia" w:hAnsiTheme="minorHAnsi" w:cs="Segoe UI"/>
        </w:rPr>
        <w:t xml:space="preserve">taakstellend budget en richtprijs? </w:t>
      </w:r>
    </w:p>
    <w:p w14:paraId="0692F1DE" w14:textId="77777777" w:rsidR="00EA7C14" w:rsidRPr="00B07E76" w:rsidRDefault="00EA7C14" w:rsidP="00EA7C14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="Segoe UI"/>
        </w:rPr>
      </w:pPr>
    </w:p>
    <w:p w14:paraId="4E5595D5" w14:textId="096331F3" w:rsidR="00EA7C14" w:rsidRPr="00B07E76" w:rsidRDefault="00EA7C14" w:rsidP="00EA7C14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="Segoe UI"/>
          <w:i/>
        </w:rPr>
      </w:pPr>
      <w:r w:rsidRPr="00B07E76">
        <w:rPr>
          <w:rFonts w:asciiTheme="minorHAnsi" w:hAnsiTheme="minorHAnsi" w:cs="Segoe UI"/>
          <w:i/>
          <w:iCs/>
        </w:rPr>
        <w:t>Aanbestedingsvorm</w:t>
      </w:r>
    </w:p>
    <w:p w14:paraId="7C78F09D" w14:textId="77777777" w:rsidR="00EA7C14" w:rsidRPr="00B07E76" w:rsidRDefault="00EA7C14" w:rsidP="00EA7C14">
      <w:pPr>
        <w:pStyle w:val="paragraph"/>
        <w:numPr>
          <w:ilvl w:val="0"/>
          <w:numId w:val="6"/>
        </w:numPr>
        <w:spacing w:before="0" w:beforeAutospacing="0" w:after="0" w:afterAutospacing="0"/>
        <w:textAlignment w:val="baseline"/>
        <w:rPr>
          <w:rFonts w:asciiTheme="minorHAnsi" w:hAnsiTheme="minorHAnsi" w:cs="Segoe UI"/>
        </w:rPr>
      </w:pPr>
      <w:r w:rsidRPr="00B07E76">
        <w:rPr>
          <w:rStyle w:val="normaltextrun"/>
          <w:rFonts w:asciiTheme="minorHAnsi" w:eastAsiaTheme="majorEastAsia" w:hAnsiTheme="minorHAnsi" w:cs="Segoe UI"/>
        </w:rPr>
        <w:t>Welke voorkeur heeft u m.b.t. de mogelijke aanbestedingsvarianten, in het bijzonder met betrekking tot terugbrengen van het aantal Gegadigden gedurende de aanbesteding?</w:t>
      </w:r>
      <w:r w:rsidRPr="00B07E76">
        <w:rPr>
          <w:rStyle w:val="eop"/>
          <w:rFonts w:asciiTheme="minorHAnsi" w:eastAsiaTheme="majorEastAsia" w:hAnsiTheme="minorHAnsi" w:cs="Segoe UI"/>
        </w:rPr>
        <w:t> </w:t>
      </w:r>
    </w:p>
    <w:p w14:paraId="46B3B271" w14:textId="77777777" w:rsidR="00EA7C14" w:rsidRPr="00B07E76" w:rsidRDefault="00EA7C14" w:rsidP="00EA7C14">
      <w:pPr>
        <w:pStyle w:val="paragraph"/>
        <w:numPr>
          <w:ilvl w:val="0"/>
          <w:numId w:val="6"/>
        </w:numPr>
        <w:spacing w:before="0" w:beforeAutospacing="0" w:after="0" w:afterAutospacing="0"/>
        <w:textAlignment w:val="baseline"/>
        <w:rPr>
          <w:rStyle w:val="normaltextrun"/>
          <w:rFonts w:asciiTheme="minorHAnsi" w:eastAsiaTheme="majorEastAsia" w:hAnsiTheme="minorHAnsi" w:cs="Segoe UI"/>
        </w:rPr>
      </w:pPr>
      <w:r w:rsidRPr="00B07E76">
        <w:rPr>
          <w:rStyle w:val="normaltextrun"/>
          <w:rFonts w:asciiTheme="minorHAnsi" w:eastAsiaTheme="majorEastAsia" w:hAnsiTheme="minorHAnsi"/>
        </w:rPr>
        <w:t>Welke tip(s) / suggestie(s) wilt u nog meegeven voor deze aanbesteding?</w:t>
      </w:r>
    </w:p>
    <w:p w14:paraId="76D1792E" w14:textId="77777777" w:rsidR="00EA7C14" w:rsidRPr="00B07E76" w:rsidRDefault="00EA7C14" w:rsidP="00EA7C14">
      <w:pPr>
        <w:pStyle w:val="paragraph"/>
        <w:numPr>
          <w:ilvl w:val="0"/>
          <w:numId w:val="6"/>
        </w:numPr>
        <w:spacing w:before="0" w:beforeAutospacing="0" w:after="0" w:afterAutospacing="0"/>
        <w:textAlignment w:val="baseline"/>
        <w:rPr>
          <w:rStyle w:val="normaltextrun"/>
          <w:rFonts w:asciiTheme="minorHAnsi" w:eastAsiaTheme="majorEastAsia" w:hAnsiTheme="minorHAnsi" w:cs="Segoe UI"/>
        </w:rPr>
      </w:pPr>
      <w:r w:rsidRPr="00B07E76">
        <w:rPr>
          <w:rStyle w:val="normaltextrun"/>
          <w:rFonts w:asciiTheme="minorHAnsi" w:eastAsiaTheme="majorEastAsia" w:hAnsiTheme="minorHAnsi"/>
        </w:rPr>
        <w:t xml:space="preserve">Is er bij uw organisatie (mede gezien de andere lopende en voorziene aanbestedingen o.a. bij WL) voldoende capaciteit om aan deze aanbesteding deel te nemen? Welke aandachtspunten wilt u op dit vlak nog aan ons meegeven? </w:t>
      </w:r>
    </w:p>
    <w:p w14:paraId="5D22DBA3" w14:textId="77777777" w:rsidR="00EA7C14" w:rsidRPr="00B07E76" w:rsidRDefault="00EA7C14" w:rsidP="00EA7C14">
      <w:pPr>
        <w:pStyle w:val="paragraph"/>
        <w:spacing w:before="0" w:beforeAutospacing="0" w:after="0" w:afterAutospacing="0"/>
        <w:textAlignment w:val="baseline"/>
        <w:rPr>
          <w:rStyle w:val="normaltextrun"/>
          <w:rFonts w:eastAsiaTheme="majorEastAsia"/>
          <w:sz w:val="28"/>
          <w:szCs w:val="28"/>
        </w:rPr>
      </w:pPr>
    </w:p>
    <w:p w14:paraId="1D50D4DC" w14:textId="77777777" w:rsidR="00EA7C14" w:rsidRPr="00987D84" w:rsidRDefault="00EA7C14" w:rsidP="00EA7C14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="Segoe UI"/>
          <w:i/>
          <w:iCs/>
        </w:rPr>
      </w:pPr>
      <w:r w:rsidRPr="00987D84">
        <w:rPr>
          <w:rStyle w:val="normaltextrun"/>
          <w:rFonts w:asciiTheme="minorHAnsi" w:eastAsiaTheme="majorEastAsia" w:hAnsiTheme="minorHAnsi" w:cs="Segoe UI"/>
          <w:i/>
          <w:iCs/>
        </w:rPr>
        <w:t>Selectie</w:t>
      </w:r>
      <w:r w:rsidRPr="00987D84">
        <w:rPr>
          <w:rStyle w:val="eop"/>
          <w:rFonts w:asciiTheme="minorHAnsi" w:eastAsiaTheme="majorEastAsia" w:hAnsiTheme="minorHAnsi" w:cs="Segoe UI"/>
          <w:i/>
          <w:iCs/>
        </w:rPr>
        <w:t> </w:t>
      </w:r>
    </w:p>
    <w:p w14:paraId="4102AAD4" w14:textId="77777777" w:rsidR="00EA7C14" w:rsidRPr="00B07E76" w:rsidRDefault="00EA7C14" w:rsidP="00EA7C14">
      <w:pPr>
        <w:pStyle w:val="paragraph"/>
        <w:numPr>
          <w:ilvl w:val="0"/>
          <w:numId w:val="6"/>
        </w:numPr>
        <w:spacing w:before="0" w:beforeAutospacing="0" w:after="0" w:afterAutospacing="0"/>
        <w:textAlignment w:val="baseline"/>
        <w:rPr>
          <w:rStyle w:val="normaltextrun"/>
          <w:rFonts w:asciiTheme="minorHAnsi" w:eastAsiaTheme="majorEastAsia" w:hAnsiTheme="minorHAnsi" w:cs="Segoe UI"/>
        </w:rPr>
      </w:pPr>
      <w:r w:rsidRPr="00B07E76">
        <w:rPr>
          <w:rStyle w:val="normaltextrun"/>
          <w:rFonts w:asciiTheme="minorHAnsi" w:eastAsiaTheme="majorEastAsia" w:hAnsiTheme="minorHAnsi" w:cs="Segoe UI"/>
        </w:rPr>
        <w:t>Op welke manier(en) kunnen partijen het beste hun ervaringen aantonen om in aanmerking te komen voor een 2-fasen aanpak bij dit project? </w:t>
      </w:r>
    </w:p>
    <w:p w14:paraId="1E60559E" w14:textId="77777777" w:rsidR="00EA7C14" w:rsidRPr="00B07E76" w:rsidRDefault="00EA7C14" w:rsidP="00EA7C14">
      <w:pPr>
        <w:pStyle w:val="paragraph"/>
        <w:numPr>
          <w:ilvl w:val="0"/>
          <w:numId w:val="6"/>
        </w:numPr>
        <w:spacing w:before="0" w:beforeAutospacing="0" w:after="0" w:afterAutospacing="0"/>
        <w:textAlignment w:val="baseline"/>
        <w:rPr>
          <w:rStyle w:val="normaltextrun"/>
          <w:rFonts w:asciiTheme="minorHAnsi" w:eastAsiaTheme="majorEastAsia" w:hAnsiTheme="minorHAnsi" w:cs="Segoe UI"/>
        </w:rPr>
      </w:pPr>
      <w:r w:rsidRPr="00B07E76">
        <w:rPr>
          <w:rStyle w:val="normaltextrun"/>
          <w:rFonts w:asciiTheme="minorHAnsi" w:eastAsiaTheme="majorEastAsia" w:hAnsiTheme="minorHAnsi" w:cs="Segoe UI"/>
        </w:rPr>
        <w:t>Op welke wijze kunnen partijen die geen ervaring hebben met een 2-fasen aanpak toch aantonen dat ze beschikken over passende ervaring om voor dit project in aanmerking te komen? </w:t>
      </w:r>
    </w:p>
    <w:p w14:paraId="70C156A0" w14:textId="77777777" w:rsidR="00EA7C14" w:rsidRPr="00B07E76" w:rsidRDefault="00EA7C14" w:rsidP="00EA7C14">
      <w:pPr>
        <w:pStyle w:val="paragraph"/>
        <w:numPr>
          <w:ilvl w:val="0"/>
          <w:numId w:val="6"/>
        </w:numPr>
        <w:spacing w:before="0" w:beforeAutospacing="0" w:after="0" w:afterAutospacing="0"/>
        <w:textAlignment w:val="baseline"/>
        <w:rPr>
          <w:rStyle w:val="normaltextrun"/>
          <w:rFonts w:asciiTheme="minorHAnsi" w:eastAsiaTheme="majorEastAsia" w:hAnsiTheme="minorHAnsi" w:cs="Segoe UI"/>
        </w:rPr>
      </w:pPr>
      <w:r w:rsidRPr="00B07E76">
        <w:rPr>
          <w:rStyle w:val="normaltextrun"/>
          <w:rFonts w:asciiTheme="minorHAnsi" w:eastAsiaTheme="majorEastAsia" w:hAnsiTheme="minorHAnsi" w:cs="Segoe UI"/>
        </w:rPr>
        <w:t>Welke technische bekwaamheid is volgens u benodigd voor de uitvoering van dit project?</w:t>
      </w:r>
    </w:p>
    <w:p w14:paraId="44253C39" w14:textId="77777777" w:rsidR="00EA7C14" w:rsidRPr="00B07E76" w:rsidRDefault="00EA7C14" w:rsidP="00EA7C14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eastAsiaTheme="majorEastAsia" w:hAnsiTheme="minorHAnsi" w:cs="Segoe UI"/>
        </w:rPr>
      </w:pPr>
    </w:p>
    <w:p w14:paraId="0821D213" w14:textId="77777777" w:rsidR="00987D84" w:rsidRDefault="00987D84">
      <w:pPr>
        <w:spacing w:after="200" w:line="276" w:lineRule="auto"/>
        <w:rPr>
          <w:rStyle w:val="normaltextrun"/>
          <w:rFonts w:eastAsiaTheme="majorEastAsia" w:cs="Segoe UI"/>
          <w:sz w:val="24"/>
          <w:szCs w:val="24"/>
        </w:rPr>
      </w:pPr>
      <w:r>
        <w:rPr>
          <w:rStyle w:val="normaltextrun"/>
          <w:rFonts w:eastAsiaTheme="majorEastAsia" w:cs="Segoe UI"/>
        </w:rPr>
        <w:br w:type="page"/>
      </w:r>
    </w:p>
    <w:p w14:paraId="63843989" w14:textId="70BC7001" w:rsidR="00EA7C14" w:rsidRPr="00987D84" w:rsidRDefault="00EA7C14" w:rsidP="00EA7C14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="Segoe UI"/>
          <w:i/>
          <w:iCs/>
        </w:rPr>
      </w:pPr>
      <w:r w:rsidRPr="00987D84">
        <w:rPr>
          <w:rStyle w:val="normaltextrun"/>
          <w:rFonts w:asciiTheme="minorHAnsi" w:eastAsiaTheme="majorEastAsia" w:hAnsiTheme="minorHAnsi" w:cs="Segoe UI"/>
          <w:i/>
          <w:iCs/>
        </w:rPr>
        <w:lastRenderedPageBreak/>
        <w:t>Dialoog</w:t>
      </w:r>
      <w:r w:rsidRPr="00987D84">
        <w:rPr>
          <w:rStyle w:val="eop"/>
          <w:rFonts w:asciiTheme="minorHAnsi" w:eastAsiaTheme="majorEastAsia" w:hAnsiTheme="minorHAnsi" w:cs="Segoe UI"/>
          <w:i/>
          <w:iCs/>
        </w:rPr>
        <w:t> </w:t>
      </w:r>
    </w:p>
    <w:p w14:paraId="62A02D03" w14:textId="0C0AD2FD" w:rsidR="00EA7C14" w:rsidRPr="00B07E76" w:rsidRDefault="00EA7C14" w:rsidP="00EA7C14">
      <w:pPr>
        <w:pStyle w:val="paragraph"/>
        <w:numPr>
          <w:ilvl w:val="0"/>
          <w:numId w:val="6"/>
        </w:numPr>
        <w:spacing w:before="0" w:beforeAutospacing="0" w:after="0" w:afterAutospacing="0"/>
        <w:textAlignment w:val="baseline"/>
        <w:rPr>
          <w:rStyle w:val="normaltextrun"/>
          <w:rFonts w:asciiTheme="minorHAnsi" w:eastAsiaTheme="majorEastAsia" w:hAnsiTheme="minorHAnsi" w:cs="Segoe UI"/>
        </w:rPr>
      </w:pPr>
      <w:r w:rsidRPr="00B07E76">
        <w:rPr>
          <w:rStyle w:val="normaltextrun"/>
          <w:rFonts w:asciiTheme="minorHAnsi" w:eastAsiaTheme="majorEastAsia" w:hAnsiTheme="minorHAnsi" w:cs="Segoe UI"/>
        </w:rPr>
        <w:t xml:space="preserve">Hoe kijkt u aan tegen de beoordeling van een </w:t>
      </w:r>
      <w:r w:rsidR="00482C66">
        <w:rPr>
          <w:rStyle w:val="normaltextrun"/>
          <w:rFonts w:asciiTheme="minorHAnsi" w:eastAsiaTheme="majorEastAsia" w:hAnsiTheme="minorHAnsi" w:cs="Segoe UI"/>
        </w:rPr>
        <w:t>i</w:t>
      </w:r>
      <w:r w:rsidRPr="00B07E76">
        <w:rPr>
          <w:rStyle w:val="normaltextrun"/>
          <w:rFonts w:asciiTheme="minorHAnsi" w:eastAsiaTheme="majorEastAsia" w:hAnsiTheme="minorHAnsi" w:cs="Segoe UI"/>
        </w:rPr>
        <w:t xml:space="preserve">nterview als gunningscriterium in de eerste dialoogronde? Welke aandachtspunten geeft u hiervoor aan WL mee? </w:t>
      </w:r>
    </w:p>
    <w:p w14:paraId="35EBA9AD" w14:textId="77777777" w:rsidR="00EA7C14" w:rsidRPr="00B07E76" w:rsidRDefault="00EA7C14" w:rsidP="00EA7C14">
      <w:pPr>
        <w:pStyle w:val="paragraph"/>
        <w:numPr>
          <w:ilvl w:val="0"/>
          <w:numId w:val="6"/>
        </w:numPr>
        <w:spacing w:before="0" w:beforeAutospacing="0" w:after="0" w:afterAutospacing="0"/>
        <w:textAlignment w:val="baseline"/>
        <w:rPr>
          <w:rStyle w:val="normaltextrun"/>
          <w:rFonts w:asciiTheme="minorHAnsi" w:eastAsiaTheme="majorEastAsia" w:hAnsiTheme="minorHAnsi" w:cs="Segoe UI"/>
        </w:rPr>
      </w:pPr>
      <w:r w:rsidRPr="00B07E76">
        <w:rPr>
          <w:rStyle w:val="normaltextrun"/>
          <w:rFonts w:asciiTheme="minorHAnsi" w:eastAsiaTheme="majorEastAsia" w:hAnsiTheme="minorHAnsi" w:cs="Segoe UI"/>
        </w:rPr>
        <w:t>Is het mogelijk om in 2 dialoogrondes een optimaal resultaat te behalen en op welke manier? </w:t>
      </w:r>
    </w:p>
    <w:p w14:paraId="2CD926AB" w14:textId="77777777" w:rsidR="00EA7C14" w:rsidRPr="00B07E76" w:rsidRDefault="00EA7C14" w:rsidP="00EA7C14">
      <w:pPr>
        <w:pStyle w:val="paragraph"/>
        <w:numPr>
          <w:ilvl w:val="0"/>
          <w:numId w:val="6"/>
        </w:numPr>
        <w:spacing w:before="0" w:beforeAutospacing="0" w:after="0" w:afterAutospacing="0"/>
        <w:textAlignment w:val="baseline"/>
        <w:rPr>
          <w:rStyle w:val="normaltextrun"/>
          <w:rFonts w:asciiTheme="minorHAnsi" w:eastAsiaTheme="majorEastAsia" w:hAnsiTheme="minorHAnsi" w:cs="Segoe UI"/>
        </w:rPr>
      </w:pPr>
      <w:r w:rsidRPr="00B07E76">
        <w:rPr>
          <w:rStyle w:val="normaltextrun"/>
          <w:rFonts w:asciiTheme="minorHAnsi" w:eastAsiaTheme="majorEastAsia" w:hAnsiTheme="minorHAnsi" w:cs="Segoe UI"/>
        </w:rPr>
        <w:t xml:space="preserve">Is het haalbaar om de aanbesteding door middel van twee dialoogrondes succesvol af te ronden? </w:t>
      </w:r>
    </w:p>
    <w:p w14:paraId="21AD3947" w14:textId="77777777" w:rsidR="00EA7C14" w:rsidRPr="00B07E76" w:rsidRDefault="00EA7C14" w:rsidP="00EA7C14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eastAsiaTheme="majorEastAsia" w:hAnsiTheme="minorHAnsi" w:cs="Segoe UI"/>
        </w:rPr>
      </w:pPr>
    </w:p>
    <w:p w14:paraId="0D7B1364" w14:textId="77777777" w:rsidR="00EA7C14" w:rsidRPr="00987D84" w:rsidRDefault="00EA7C14" w:rsidP="00EA7C14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="Segoe UI"/>
          <w:i/>
          <w:iCs/>
        </w:rPr>
      </w:pPr>
      <w:r w:rsidRPr="00987D84">
        <w:rPr>
          <w:rStyle w:val="normaltextrun"/>
          <w:rFonts w:asciiTheme="minorHAnsi" w:eastAsiaTheme="majorEastAsia" w:hAnsiTheme="minorHAnsi" w:cs="Segoe UI"/>
          <w:i/>
          <w:iCs/>
        </w:rPr>
        <w:t>Gunning</w:t>
      </w:r>
      <w:r w:rsidRPr="00987D84">
        <w:rPr>
          <w:rStyle w:val="eop"/>
          <w:rFonts w:asciiTheme="minorHAnsi" w:eastAsiaTheme="majorEastAsia" w:hAnsiTheme="minorHAnsi" w:cs="Segoe UI"/>
          <w:i/>
          <w:iCs/>
        </w:rPr>
        <w:t> </w:t>
      </w:r>
    </w:p>
    <w:p w14:paraId="45A39874" w14:textId="77777777" w:rsidR="00EA7C14" w:rsidRPr="00B07E76" w:rsidRDefault="00EA7C14" w:rsidP="00EA7C14">
      <w:pPr>
        <w:pStyle w:val="paragraph"/>
        <w:numPr>
          <w:ilvl w:val="0"/>
          <w:numId w:val="6"/>
        </w:numPr>
        <w:spacing w:before="0" w:beforeAutospacing="0" w:after="0" w:afterAutospacing="0"/>
        <w:textAlignment w:val="baseline"/>
        <w:rPr>
          <w:rStyle w:val="normaltextrun"/>
          <w:rFonts w:asciiTheme="minorHAnsi" w:eastAsiaTheme="majorEastAsia" w:hAnsiTheme="minorHAnsi" w:cs="Segoe UI"/>
        </w:rPr>
      </w:pPr>
      <w:r w:rsidRPr="00B07E76">
        <w:rPr>
          <w:rStyle w:val="normaltextrun"/>
          <w:rFonts w:asciiTheme="minorHAnsi" w:eastAsiaTheme="majorEastAsia" w:hAnsiTheme="minorHAnsi" w:cs="Segoe UI"/>
        </w:rPr>
        <w:t>Wat zijn voor gegadigden de onderscheidende onderdelen die men graag als gunningscriteria in deze aanbesteding zou terug willen zien? (Bij het project dijkversterking HWBP – WL Buggenum was dit bijvoorbeeld een assessment, interviews sleutelfunctionarissen en het indienen van een uitwerking van een casus en een financieel plan);</w:t>
      </w:r>
    </w:p>
    <w:p w14:paraId="301C6BAA" w14:textId="52B79F7E" w:rsidR="00EA7C14" w:rsidRPr="00C921C8" w:rsidRDefault="00EA7C14" w:rsidP="00EA7C14">
      <w:pPr>
        <w:pStyle w:val="paragraph"/>
        <w:numPr>
          <w:ilvl w:val="0"/>
          <w:numId w:val="6"/>
        </w:numPr>
        <w:spacing w:before="0" w:beforeAutospacing="0" w:after="0" w:afterAutospacing="0"/>
        <w:textAlignment w:val="baseline"/>
        <w:rPr>
          <w:rStyle w:val="normaltextrun"/>
          <w:rFonts w:eastAsiaTheme="majorEastAsia"/>
          <w:sz w:val="28"/>
          <w:szCs w:val="28"/>
        </w:rPr>
      </w:pPr>
      <w:r w:rsidRPr="00B07E76">
        <w:rPr>
          <w:rStyle w:val="normaltextrun"/>
          <w:rFonts w:asciiTheme="minorHAnsi" w:eastAsiaTheme="majorEastAsia" w:hAnsiTheme="minorHAnsi" w:cs="Segoe UI"/>
        </w:rPr>
        <w:t xml:space="preserve">Hoe kan de verdeling in het IPM-team het best worden gemaakt wetende dat de planprocedure door OG met IB OG wordt getrokken? </w:t>
      </w:r>
      <w:r w:rsidR="00024C4F">
        <w:rPr>
          <w:rStyle w:val="normaltextrun"/>
          <w:rFonts w:asciiTheme="minorHAnsi" w:eastAsiaTheme="majorEastAsia" w:hAnsiTheme="minorHAnsi" w:cs="Segoe UI"/>
        </w:rPr>
        <w:t>Opdrachtnemer (</w:t>
      </w:r>
      <w:r w:rsidRPr="00B07E76">
        <w:rPr>
          <w:rStyle w:val="normaltextrun"/>
          <w:rFonts w:asciiTheme="minorHAnsi" w:eastAsiaTheme="majorEastAsia" w:hAnsiTheme="minorHAnsi" w:cs="Segoe UI"/>
        </w:rPr>
        <w:t>ON</w:t>
      </w:r>
      <w:r w:rsidR="00024C4F">
        <w:rPr>
          <w:rStyle w:val="normaltextrun"/>
          <w:rFonts w:asciiTheme="minorHAnsi" w:eastAsiaTheme="majorEastAsia" w:hAnsiTheme="minorHAnsi" w:cs="Segoe UI"/>
        </w:rPr>
        <w:t>)</w:t>
      </w:r>
      <w:r w:rsidRPr="00B07E76">
        <w:rPr>
          <w:rStyle w:val="normaltextrun"/>
          <w:rFonts w:asciiTheme="minorHAnsi" w:eastAsiaTheme="majorEastAsia" w:hAnsiTheme="minorHAnsi" w:cs="Segoe UI"/>
        </w:rPr>
        <w:t xml:space="preserve"> levert input maar is niet leidend in dit proces. </w:t>
      </w:r>
    </w:p>
    <w:p w14:paraId="574DBCC5" w14:textId="14F4A917" w:rsidR="00EA7C14" w:rsidRPr="00C921C8" w:rsidRDefault="00EA7C14" w:rsidP="00EA7C14">
      <w:pPr>
        <w:pStyle w:val="paragraph"/>
        <w:numPr>
          <w:ilvl w:val="0"/>
          <w:numId w:val="6"/>
        </w:numPr>
        <w:spacing w:before="0" w:beforeAutospacing="0" w:after="0" w:afterAutospacing="0"/>
        <w:textAlignment w:val="baseline"/>
        <w:rPr>
          <w:rFonts w:eastAsiaTheme="majorEastAsia"/>
          <w:sz w:val="28"/>
          <w:szCs w:val="28"/>
        </w:rPr>
      </w:pPr>
      <w:r w:rsidRPr="00C921C8">
        <w:rPr>
          <w:rStyle w:val="normaltextrun"/>
          <w:rFonts w:asciiTheme="minorHAnsi" w:eastAsiaTheme="majorEastAsia" w:hAnsiTheme="minorHAnsi" w:cs="Segoe UI"/>
        </w:rPr>
        <w:t xml:space="preserve">Indien door WL gekozen wordt enkel de </w:t>
      </w:r>
      <w:r w:rsidR="00024C4F">
        <w:rPr>
          <w:rStyle w:val="normaltextrun"/>
          <w:rFonts w:asciiTheme="minorHAnsi" w:eastAsiaTheme="majorEastAsia" w:hAnsiTheme="minorHAnsi" w:cs="Segoe UI"/>
        </w:rPr>
        <w:t xml:space="preserve">technisch manager </w:t>
      </w:r>
      <w:r w:rsidR="00501938">
        <w:rPr>
          <w:rStyle w:val="normaltextrun"/>
          <w:rFonts w:asciiTheme="minorHAnsi" w:eastAsiaTheme="majorEastAsia" w:hAnsiTheme="minorHAnsi" w:cs="Segoe UI"/>
        </w:rPr>
        <w:t>(TM)</w:t>
      </w:r>
      <w:r w:rsidRPr="00C921C8">
        <w:rPr>
          <w:rStyle w:val="normaltextrun"/>
          <w:rFonts w:asciiTheme="minorHAnsi" w:eastAsiaTheme="majorEastAsia" w:hAnsiTheme="minorHAnsi" w:cs="Segoe UI"/>
        </w:rPr>
        <w:t xml:space="preserve"> vanuit ON in het IPM-team plaats te laten nemen: Wat heeft ON nodig om in de constellatie TM in </w:t>
      </w:r>
      <w:r w:rsidR="00BF0605">
        <w:rPr>
          <w:rStyle w:val="normaltextrun"/>
          <w:rFonts w:asciiTheme="minorHAnsi" w:eastAsiaTheme="majorEastAsia" w:hAnsiTheme="minorHAnsi" w:cs="Segoe UI"/>
        </w:rPr>
        <w:t xml:space="preserve">het </w:t>
      </w:r>
      <w:r w:rsidRPr="00C921C8">
        <w:rPr>
          <w:rStyle w:val="normaltextrun"/>
          <w:rFonts w:asciiTheme="minorHAnsi" w:eastAsiaTheme="majorEastAsia" w:hAnsiTheme="minorHAnsi" w:cs="Segoe UI"/>
        </w:rPr>
        <w:t>IPM-team goed werk te kunnen leveren?</w:t>
      </w:r>
    </w:p>
    <w:sectPr w:rsidR="00EA7C14" w:rsidRPr="00C921C8" w:rsidSect="00D05C4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7" w:h="16839" w:code="9"/>
      <w:pgMar w:top="595" w:right="1134" w:bottom="1134" w:left="1701" w:header="709" w:footer="284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960A40" w14:textId="77777777" w:rsidR="00501938" w:rsidRDefault="00501938">
      <w:pPr>
        <w:spacing w:line="240" w:lineRule="auto"/>
      </w:pPr>
      <w:r>
        <w:separator/>
      </w:r>
    </w:p>
  </w:endnote>
  <w:endnote w:type="continuationSeparator" w:id="0">
    <w:p w14:paraId="46D5391D" w14:textId="77777777" w:rsidR="00501938" w:rsidRDefault="0050193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EBC2A8" w14:textId="77777777" w:rsidR="00FF55A4" w:rsidRDefault="00FF55A4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CB75D2" w14:textId="45B3934B" w:rsidR="009B6E17" w:rsidRDefault="00501938" w:rsidP="004E4C43">
    <w:pPr>
      <w:pStyle w:val="Voettekst"/>
      <w:rPr>
        <w:sz w:val="16"/>
        <w:szCs w:val="16"/>
      </w:rPr>
    </w:pPr>
    <w:r>
      <w:rPr>
        <w:sz w:val="16"/>
        <w:szCs w:val="16"/>
      </w:rPr>
      <w:t xml:space="preserve">Pagina </w:t>
    </w:r>
    <w:r w:rsidR="00850F3C" w:rsidRPr="009E31AD">
      <w:rPr>
        <w:sz w:val="16"/>
        <w:szCs w:val="16"/>
      </w:rPr>
      <w:fldChar w:fldCharType="begin"/>
    </w:r>
    <w:r w:rsidR="00850F3C" w:rsidRPr="009E31AD">
      <w:rPr>
        <w:sz w:val="16"/>
        <w:szCs w:val="16"/>
      </w:rPr>
      <w:instrText xml:space="preserve"> PAGE   \* MERGEFORMAT </w:instrText>
    </w:r>
    <w:r w:rsidR="00850F3C" w:rsidRPr="009E31AD">
      <w:rPr>
        <w:sz w:val="16"/>
        <w:szCs w:val="16"/>
      </w:rPr>
      <w:fldChar w:fldCharType="separate"/>
    </w:r>
    <w:r w:rsidR="00850F3C">
      <w:rPr>
        <w:sz w:val="16"/>
        <w:szCs w:val="16"/>
      </w:rPr>
      <w:t>1</w:t>
    </w:r>
    <w:r w:rsidR="00850F3C" w:rsidRPr="009E31AD">
      <w:rPr>
        <w:sz w:val="16"/>
        <w:szCs w:val="16"/>
      </w:rPr>
      <w:fldChar w:fldCharType="end"/>
    </w:r>
    <w:r w:rsidR="00850F3C" w:rsidRPr="009E31AD">
      <w:rPr>
        <w:sz w:val="16"/>
        <w:szCs w:val="16"/>
      </w:rPr>
      <w:t>/</w:t>
    </w:r>
    <w:r w:rsidR="00850F3C" w:rsidRPr="009E31AD">
      <w:rPr>
        <w:sz w:val="16"/>
        <w:szCs w:val="16"/>
      </w:rPr>
      <w:fldChar w:fldCharType="begin"/>
    </w:r>
    <w:r w:rsidR="00850F3C" w:rsidRPr="009E31AD">
      <w:rPr>
        <w:sz w:val="16"/>
        <w:szCs w:val="16"/>
      </w:rPr>
      <w:instrText xml:space="preserve"> NUMPAGES   \* MERGEFORMAT </w:instrText>
    </w:r>
    <w:r w:rsidR="00850F3C" w:rsidRPr="009E31AD">
      <w:rPr>
        <w:sz w:val="16"/>
        <w:szCs w:val="16"/>
      </w:rPr>
      <w:fldChar w:fldCharType="separate"/>
    </w:r>
    <w:r w:rsidR="00850F3C">
      <w:rPr>
        <w:sz w:val="16"/>
        <w:szCs w:val="16"/>
      </w:rPr>
      <w:t>2</w:t>
    </w:r>
    <w:r w:rsidR="00850F3C" w:rsidRPr="009E31AD">
      <w:rPr>
        <w:sz w:val="16"/>
        <w:szCs w:val="16"/>
      </w:rPr>
      <w:fldChar w:fldCharType="end"/>
    </w:r>
  </w:p>
  <w:p w14:paraId="27D8012D" w14:textId="09EB8485" w:rsidR="00850F3C" w:rsidRPr="009E31AD" w:rsidRDefault="00501938" w:rsidP="004E4C43">
    <w:pPr>
      <w:pStyle w:val="Voettekst"/>
      <w:rPr>
        <w:sz w:val="16"/>
        <w:szCs w:val="16"/>
      </w:rPr>
    </w:pPr>
    <w:r w:rsidRPr="009E31AD">
      <w:rPr>
        <w:sz w:val="16"/>
        <w:szCs w:val="16"/>
      </w:rPr>
      <w:t xml:space="preserve">Zaaknr. </w:t>
    </w:r>
    <w:r>
      <w:rPr>
        <w:sz w:val="16"/>
        <w:szCs w:val="16"/>
      </w:rPr>
      <w:t>2023-Z4450</w:t>
    </w:r>
    <w:r w:rsidR="00403095">
      <w:rPr>
        <w:sz w:val="16"/>
        <w:szCs w:val="16"/>
      </w:rPr>
      <w:t xml:space="preserve"> / </w:t>
    </w:r>
    <w:r w:rsidRPr="009E31AD">
      <w:rPr>
        <w:sz w:val="16"/>
        <w:szCs w:val="16"/>
      </w:rPr>
      <w:t>Doc</w:t>
    </w:r>
    <w:r w:rsidR="00D05C4F">
      <w:rPr>
        <w:sz w:val="16"/>
        <w:szCs w:val="16"/>
      </w:rPr>
      <w:t>.</w:t>
    </w:r>
    <w:r w:rsidRPr="009E31AD">
      <w:rPr>
        <w:sz w:val="16"/>
        <w:szCs w:val="16"/>
      </w:rPr>
      <w:t>nr.</w:t>
    </w:r>
    <w:r>
      <w:rPr>
        <w:sz w:val="16"/>
        <w:szCs w:val="16"/>
      </w:rPr>
      <w:t xml:space="preserve"> </w:t>
    </w:r>
    <w:sdt>
      <w:sdtPr>
        <w:rPr>
          <w:sz w:val="16"/>
          <w:szCs w:val="16"/>
        </w:rPr>
        <w:alias w:val="Titel"/>
        <w:id w:val="-132179528"/>
        <w:placeholder>
          <w:docPart w:val="7A184ACD08B44853BC231783FBE5BC57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EA7C14">
          <w:rPr>
            <w:sz w:val="16"/>
            <w:szCs w:val="16"/>
          </w:rPr>
          <w:t>WLDOC-1187088822-452621</w:t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FE2969" w14:textId="71022416" w:rsidR="009B6E17" w:rsidRDefault="00501938" w:rsidP="004E4C43">
    <w:pPr>
      <w:pStyle w:val="Voettekst"/>
      <w:rPr>
        <w:sz w:val="16"/>
        <w:szCs w:val="16"/>
      </w:rPr>
    </w:pPr>
    <w:r>
      <w:rPr>
        <w:sz w:val="16"/>
        <w:szCs w:val="16"/>
      </w:rPr>
      <w:t xml:space="preserve">Pagina </w:t>
    </w:r>
    <w:r w:rsidR="009E31AD" w:rsidRPr="009E31AD">
      <w:rPr>
        <w:sz w:val="16"/>
        <w:szCs w:val="16"/>
      </w:rPr>
      <w:fldChar w:fldCharType="begin"/>
    </w:r>
    <w:r w:rsidR="009E31AD" w:rsidRPr="009E31AD">
      <w:rPr>
        <w:sz w:val="16"/>
        <w:szCs w:val="16"/>
      </w:rPr>
      <w:instrText xml:space="preserve"> PAGE   \* MERGEFORMAT </w:instrText>
    </w:r>
    <w:r w:rsidR="009E31AD" w:rsidRPr="009E31AD">
      <w:rPr>
        <w:sz w:val="16"/>
        <w:szCs w:val="16"/>
      </w:rPr>
      <w:fldChar w:fldCharType="separate"/>
    </w:r>
    <w:r w:rsidR="009E31AD" w:rsidRPr="009E31AD">
      <w:rPr>
        <w:noProof/>
        <w:sz w:val="16"/>
        <w:szCs w:val="16"/>
      </w:rPr>
      <w:t>1</w:t>
    </w:r>
    <w:r w:rsidR="009E31AD" w:rsidRPr="009E31AD">
      <w:rPr>
        <w:sz w:val="16"/>
        <w:szCs w:val="16"/>
      </w:rPr>
      <w:fldChar w:fldCharType="end"/>
    </w:r>
    <w:r w:rsidR="009E31AD" w:rsidRPr="009E31AD">
      <w:rPr>
        <w:sz w:val="16"/>
        <w:szCs w:val="16"/>
      </w:rPr>
      <w:t>/</w:t>
    </w:r>
    <w:r w:rsidR="009E31AD" w:rsidRPr="009E31AD">
      <w:rPr>
        <w:sz w:val="16"/>
        <w:szCs w:val="16"/>
      </w:rPr>
      <w:fldChar w:fldCharType="begin"/>
    </w:r>
    <w:r w:rsidR="009E31AD" w:rsidRPr="009E31AD">
      <w:rPr>
        <w:sz w:val="16"/>
        <w:szCs w:val="16"/>
      </w:rPr>
      <w:instrText xml:space="preserve"> NUMPAGES   \* MERGEFORMAT </w:instrText>
    </w:r>
    <w:r w:rsidR="009E31AD" w:rsidRPr="009E31AD">
      <w:rPr>
        <w:sz w:val="16"/>
        <w:szCs w:val="16"/>
      </w:rPr>
      <w:fldChar w:fldCharType="separate"/>
    </w:r>
    <w:r w:rsidR="009E31AD" w:rsidRPr="009E31AD">
      <w:rPr>
        <w:noProof/>
        <w:sz w:val="16"/>
        <w:szCs w:val="16"/>
      </w:rPr>
      <w:t>1</w:t>
    </w:r>
    <w:r w:rsidR="009E31AD" w:rsidRPr="009E31AD">
      <w:rPr>
        <w:sz w:val="16"/>
        <w:szCs w:val="16"/>
      </w:rPr>
      <w:fldChar w:fldCharType="end"/>
    </w:r>
  </w:p>
  <w:p w14:paraId="5A4ECF4E" w14:textId="7386E736" w:rsidR="009E31AD" w:rsidRPr="009E31AD" w:rsidRDefault="00501938" w:rsidP="004E4C43">
    <w:pPr>
      <w:pStyle w:val="Voettekst"/>
      <w:rPr>
        <w:sz w:val="16"/>
        <w:szCs w:val="16"/>
      </w:rPr>
    </w:pPr>
    <w:r w:rsidRPr="009E31AD">
      <w:rPr>
        <w:sz w:val="16"/>
        <w:szCs w:val="16"/>
      </w:rPr>
      <w:t xml:space="preserve">Zaaknr. </w:t>
    </w:r>
    <w:r>
      <w:rPr>
        <w:sz w:val="16"/>
        <w:szCs w:val="16"/>
      </w:rPr>
      <w:t>2023-Z4450</w:t>
    </w:r>
    <w:r w:rsidR="00403095">
      <w:rPr>
        <w:sz w:val="16"/>
        <w:szCs w:val="16"/>
      </w:rPr>
      <w:t xml:space="preserve"> / </w:t>
    </w:r>
    <w:r w:rsidRPr="009E31AD">
      <w:rPr>
        <w:sz w:val="16"/>
        <w:szCs w:val="16"/>
      </w:rPr>
      <w:t>Doc</w:t>
    </w:r>
    <w:r w:rsidR="00D05C4F">
      <w:rPr>
        <w:sz w:val="16"/>
        <w:szCs w:val="16"/>
      </w:rPr>
      <w:t>.</w:t>
    </w:r>
    <w:r w:rsidR="006A175B">
      <w:rPr>
        <w:sz w:val="16"/>
        <w:szCs w:val="16"/>
      </w:rPr>
      <w:t>nr</w:t>
    </w:r>
    <w:r w:rsidR="00FF55A4">
      <w:rPr>
        <w:sz w:val="16"/>
        <w:szCs w:val="16"/>
      </w:rPr>
      <w:t xml:space="preserve">. </w:t>
    </w:r>
    <w:sdt>
      <w:sdtPr>
        <w:rPr>
          <w:sz w:val="16"/>
          <w:szCs w:val="16"/>
        </w:rPr>
        <w:alias w:val="Titel"/>
        <w:id w:val="144324234"/>
        <w:placeholder>
          <w:docPart w:val="3B399FCF45A44F01928E4769777ACE60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EA7C14">
          <w:rPr>
            <w:sz w:val="16"/>
            <w:szCs w:val="16"/>
          </w:rPr>
          <w:t>WLDOC-1187088822-452621</w:t>
        </w:r>
      </w:sdtContent>
    </w:sdt>
    <w:r w:rsidR="00517CF2">
      <w:rPr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B0C33F" w14:textId="77777777" w:rsidR="00501938" w:rsidRDefault="00501938">
      <w:pPr>
        <w:spacing w:line="240" w:lineRule="auto"/>
      </w:pPr>
      <w:r>
        <w:separator/>
      </w:r>
    </w:p>
  </w:footnote>
  <w:footnote w:type="continuationSeparator" w:id="0">
    <w:p w14:paraId="3CD8648E" w14:textId="77777777" w:rsidR="00501938" w:rsidRDefault="0050193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420146" w14:textId="77777777" w:rsidR="00FF55A4" w:rsidRDefault="00FF55A4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CF7490" w14:textId="5BD7B9DF" w:rsidR="003A7632" w:rsidRDefault="00501938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0" allowOverlap="1" wp14:anchorId="612263C3" wp14:editId="7F5A1058">
          <wp:simplePos x="0" y="0"/>
          <wp:positionH relativeFrom="page">
            <wp:posOffset>1076325</wp:posOffset>
          </wp:positionH>
          <wp:positionV relativeFrom="page">
            <wp:posOffset>381000</wp:posOffset>
          </wp:positionV>
          <wp:extent cx="2368800" cy="860400"/>
          <wp:effectExtent l="0" t="0" r="0" b="0"/>
          <wp:wrapNone/>
          <wp:docPr id="1" name="Afbeelding 3" descr="Logo Waterschap Limbur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3" descr="Logo Waterschap Limbur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68800" cy="860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D5D8760" w14:textId="3281A10A" w:rsidR="006509A5" w:rsidRDefault="006509A5">
    <w:pPr>
      <w:pStyle w:val="Koptekst"/>
    </w:pPr>
  </w:p>
  <w:p w14:paraId="320BBD39" w14:textId="73DB996A" w:rsidR="006509A5" w:rsidRDefault="006509A5">
    <w:pPr>
      <w:pStyle w:val="Koptekst"/>
    </w:pPr>
  </w:p>
  <w:p w14:paraId="4A995C49" w14:textId="5655F63B" w:rsidR="006509A5" w:rsidRDefault="006509A5">
    <w:pPr>
      <w:pStyle w:val="Koptekst"/>
    </w:pPr>
  </w:p>
  <w:p w14:paraId="3AD40708" w14:textId="5E46809F" w:rsidR="006509A5" w:rsidRDefault="006509A5">
    <w:pPr>
      <w:pStyle w:val="Koptekst"/>
    </w:pPr>
  </w:p>
  <w:p w14:paraId="51C12F19" w14:textId="356E071E" w:rsidR="006509A5" w:rsidRDefault="006509A5">
    <w:pPr>
      <w:pStyle w:val="Koptekst"/>
    </w:pPr>
  </w:p>
  <w:p w14:paraId="5913E516" w14:textId="5D0DB40D" w:rsidR="006509A5" w:rsidRDefault="006509A5">
    <w:pPr>
      <w:pStyle w:val="Koptekst"/>
    </w:pPr>
  </w:p>
  <w:p w14:paraId="71C130DC" w14:textId="77777777" w:rsidR="006509A5" w:rsidRDefault="006509A5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CF6E3D" w14:textId="0BE34587" w:rsidR="00B71F3B" w:rsidRDefault="00501938" w:rsidP="00B71F3B">
    <w:r>
      <w:rPr>
        <w:noProof/>
      </w:rPr>
      <w:drawing>
        <wp:anchor distT="0" distB="0" distL="114300" distR="114300" simplePos="0" relativeHeight="251659264" behindDoc="0" locked="0" layoutInCell="0" allowOverlap="1" wp14:anchorId="3D31FE60" wp14:editId="41F86CD6">
          <wp:simplePos x="0" y="0"/>
          <wp:positionH relativeFrom="page">
            <wp:posOffset>1076325</wp:posOffset>
          </wp:positionH>
          <wp:positionV relativeFrom="page">
            <wp:posOffset>381000</wp:posOffset>
          </wp:positionV>
          <wp:extent cx="2368800" cy="860400"/>
          <wp:effectExtent l="0" t="0" r="0" b="0"/>
          <wp:wrapNone/>
          <wp:docPr id="2" name="Afbeelding 3" descr="Logo Waterschap Limbur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3" descr="Logo Waterschap Limbur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68800" cy="860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FC4F98B" w14:textId="77777777" w:rsidR="00B71F3B" w:rsidRDefault="00B71F3B" w:rsidP="00B71F3B"/>
  <w:p w14:paraId="51E2D5DF" w14:textId="35FDD44D" w:rsidR="00B71F3B" w:rsidRDefault="00B71F3B">
    <w:pPr>
      <w:pStyle w:val="Koptekst"/>
    </w:pPr>
  </w:p>
  <w:p w14:paraId="65C6615E" w14:textId="78356921" w:rsidR="00FD2354" w:rsidRDefault="00FD2354">
    <w:pPr>
      <w:pStyle w:val="Koptekst"/>
    </w:pPr>
  </w:p>
  <w:p w14:paraId="340F0E46" w14:textId="5CBEC170" w:rsidR="00FD2354" w:rsidRDefault="00FD2354">
    <w:pPr>
      <w:pStyle w:val="Koptekst"/>
    </w:pPr>
  </w:p>
  <w:p w14:paraId="1D0FC6A6" w14:textId="77777777" w:rsidR="00FD2354" w:rsidRDefault="00FD235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687FD3"/>
    <w:multiLevelType w:val="multilevel"/>
    <w:tmpl w:val="FF4491A0"/>
    <w:styleLink w:val="Stijl1"/>
    <w:lvl w:ilvl="0">
      <w:start w:val="1"/>
      <w:numFmt w:val="decimal"/>
      <w:pStyle w:val="Kop1"/>
      <w:lvlText w:val="%1"/>
      <w:lvlJc w:val="left"/>
      <w:pPr>
        <w:ind w:left="851" w:hanging="851"/>
      </w:pPr>
      <w:rPr>
        <w:rFonts w:ascii="Calibri" w:hAnsi="Calibri" w:hint="default"/>
        <w:b/>
        <w:i w:val="0"/>
        <w:sz w:val="44"/>
      </w:rPr>
    </w:lvl>
    <w:lvl w:ilvl="1">
      <w:start w:val="1"/>
      <w:numFmt w:val="decimal"/>
      <w:pStyle w:val="Kop2"/>
      <w:lvlText w:val="%1.%2"/>
      <w:lvlJc w:val="left"/>
      <w:pPr>
        <w:ind w:left="851" w:hanging="851"/>
      </w:pPr>
      <w:rPr>
        <w:rFonts w:ascii="Calibri" w:hAnsi="Calibri" w:hint="default"/>
        <w:b/>
        <w:i w:val="0"/>
        <w:sz w:val="28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ascii="Calibri" w:hAnsi="Calibri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1" w:hanging="851"/>
      </w:pPr>
      <w:rPr>
        <w:rFonts w:hint="default"/>
      </w:rPr>
    </w:lvl>
  </w:abstractNum>
  <w:abstractNum w:abstractNumId="1" w15:restartNumberingAfterBreak="0">
    <w:nsid w:val="5DAA19FB"/>
    <w:multiLevelType w:val="multilevel"/>
    <w:tmpl w:val="BB7875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70292D94"/>
    <w:multiLevelType w:val="multilevel"/>
    <w:tmpl w:val="E6E21A58"/>
    <w:styleLink w:val="Hoofdstukkenrapport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num w:numId="1" w16cid:durableId="1013267519">
    <w:abstractNumId w:val="2"/>
  </w:num>
  <w:num w:numId="2" w16cid:durableId="1291470575">
    <w:abstractNumId w:val="0"/>
  </w:num>
  <w:num w:numId="3" w16cid:durableId="1317344994">
    <w:abstractNumId w:val="0"/>
  </w:num>
  <w:num w:numId="4" w16cid:durableId="274562484">
    <w:abstractNumId w:val="0"/>
  </w:num>
  <w:num w:numId="5" w16cid:durableId="1110197596">
    <w:abstractNumId w:val="0"/>
  </w:num>
  <w:num w:numId="6" w16cid:durableId="401357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06DF"/>
    <w:rsid w:val="00024C4F"/>
    <w:rsid w:val="000779C7"/>
    <w:rsid w:val="000D38B8"/>
    <w:rsid w:val="000F69FF"/>
    <w:rsid w:val="001551E2"/>
    <w:rsid w:val="002128FD"/>
    <w:rsid w:val="00272D24"/>
    <w:rsid w:val="00275A14"/>
    <w:rsid w:val="002F406B"/>
    <w:rsid w:val="003A7632"/>
    <w:rsid w:val="004016CB"/>
    <w:rsid w:val="00403095"/>
    <w:rsid w:val="00482C66"/>
    <w:rsid w:val="00492EB0"/>
    <w:rsid w:val="004E4C43"/>
    <w:rsid w:val="00501938"/>
    <w:rsid w:val="00517CF2"/>
    <w:rsid w:val="00542550"/>
    <w:rsid w:val="005A0560"/>
    <w:rsid w:val="006509A5"/>
    <w:rsid w:val="00696859"/>
    <w:rsid w:val="006A175B"/>
    <w:rsid w:val="007B3958"/>
    <w:rsid w:val="008269F1"/>
    <w:rsid w:val="00850F3C"/>
    <w:rsid w:val="008D30D3"/>
    <w:rsid w:val="008F3BB6"/>
    <w:rsid w:val="008F576F"/>
    <w:rsid w:val="00905E9D"/>
    <w:rsid w:val="00922255"/>
    <w:rsid w:val="00936F15"/>
    <w:rsid w:val="00987D84"/>
    <w:rsid w:val="00993662"/>
    <w:rsid w:val="0099781E"/>
    <w:rsid w:val="009A01D2"/>
    <w:rsid w:val="009B6E17"/>
    <w:rsid w:val="009E31AD"/>
    <w:rsid w:val="00A61557"/>
    <w:rsid w:val="00AC345D"/>
    <w:rsid w:val="00B07E76"/>
    <w:rsid w:val="00B71F3B"/>
    <w:rsid w:val="00BC7E06"/>
    <w:rsid w:val="00BD6A06"/>
    <w:rsid w:val="00BF0605"/>
    <w:rsid w:val="00C177DD"/>
    <w:rsid w:val="00C31BA9"/>
    <w:rsid w:val="00C6078D"/>
    <w:rsid w:val="00C921C8"/>
    <w:rsid w:val="00D05C4F"/>
    <w:rsid w:val="00D122E4"/>
    <w:rsid w:val="00D5276C"/>
    <w:rsid w:val="00D742BB"/>
    <w:rsid w:val="00D82860"/>
    <w:rsid w:val="00D94AA9"/>
    <w:rsid w:val="00D96CC3"/>
    <w:rsid w:val="00E057B2"/>
    <w:rsid w:val="00E12773"/>
    <w:rsid w:val="00E406DF"/>
    <w:rsid w:val="00E80C49"/>
    <w:rsid w:val="00EA7C14"/>
    <w:rsid w:val="00F45E2C"/>
    <w:rsid w:val="00F46480"/>
    <w:rsid w:val="00F653B5"/>
    <w:rsid w:val="00FD2354"/>
    <w:rsid w:val="00FF5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7B3EB3"/>
  <w15:docId w15:val="{4141356B-C569-4CA8-872B-1B7EA13B1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iPriority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406DF"/>
    <w:pPr>
      <w:spacing w:after="0" w:line="280" w:lineRule="atLeast"/>
    </w:pPr>
    <w:rPr>
      <w:rFonts w:eastAsiaTheme="minorEastAsia"/>
      <w:lang w:val="nl-NL"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E406DF"/>
    <w:pPr>
      <w:keepNext/>
      <w:keepLines/>
      <w:numPr>
        <w:numId w:val="5"/>
      </w:numPr>
      <w:outlineLvl w:val="0"/>
    </w:pPr>
    <w:rPr>
      <w:rFonts w:eastAsiaTheme="majorEastAsia" w:cstheme="majorBidi"/>
      <w:b/>
      <w:bCs/>
      <w:sz w:val="44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E406DF"/>
    <w:pPr>
      <w:keepNext/>
      <w:keepLines/>
      <w:numPr>
        <w:ilvl w:val="1"/>
        <w:numId w:val="5"/>
      </w:numPr>
      <w:outlineLvl w:val="1"/>
    </w:pPr>
    <w:rPr>
      <w:rFonts w:ascii="Calibri" w:eastAsiaTheme="majorEastAsia" w:hAnsi="Calibri" w:cstheme="majorBidi"/>
      <w:b/>
      <w:bCs/>
      <w:sz w:val="28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E406DF"/>
    <w:pPr>
      <w:keepNext/>
      <w:keepLines/>
      <w:numPr>
        <w:ilvl w:val="2"/>
        <w:numId w:val="5"/>
      </w:numPr>
      <w:outlineLvl w:val="2"/>
    </w:pPr>
    <w:rPr>
      <w:rFonts w:ascii="Calibri" w:eastAsiaTheme="majorEastAsia" w:hAnsi="Calibri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406DF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406DF"/>
    <w:rPr>
      <w:rFonts w:eastAsiaTheme="minorEastAsia"/>
      <w:lang w:val="nl-NL"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E406DF"/>
    <w:rPr>
      <w:rFonts w:eastAsiaTheme="majorEastAsia" w:cstheme="majorBidi"/>
      <w:b/>
      <w:bCs/>
      <w:sz w:val="44"/>
      <w:szCs w:val="28"/>
      <w:lang w:val="nl-NL" w:eastAsia="nl-NL"/>
    </w:rPr>
  </w:style>
  <w:style w:type="character" w:customStyle="1" w:styleId="Kop2Char">
    <w:name w:val="Kop 2 Char"/>
    <w:basedOn w:val="Standaardalinea-lettertype"/>
    <w:link w:val="Kop2"/>
    <w:uiPriority w:val="9"/>
    <w:rsid w:val="00E406DF"/>
    <w:rPr>
      <w:rFonts w:ascii="Calibri" w:eastAsiaTheme="majorEastAsia" w:hAnsi="Calibri" w:cstheme="majorBidi"/>
      <w:b/>
      <w:bCs/>
      <w:sz w:val="28"/>
      <w:szCs w:val="26"/>
      <w:lang w:val="nl-NL" w:eastAsia="nl-NL"/>
    </w:rPr>
  </w:style>
  <w:style w:type="character" w:customStyle="1" w:styleId="Kop3Char">
    <w:name w:val="Kop 3 Char"/>
    <w:basedOn w:val="Standaardalinea-lettertype"/>
    <w:link w:val="Kop3"/>
    <w:uiPriority w:val="9"/>
    <w:rsid w:val="00E406DF"/>
    <w:rPr>
      <w:rFonts w:ascii="Calibri" w:eastAsiaTheme="majorEastAsia" w:hAnsi="Calibri" w:cstheme="majorBidi"/>
      <w:b/>
      <w:bCs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styleId="Hyperlink">
    <w:name w:val="Hyperlink"/>
    <w:basedOn w:val="Standaardalinea-lettertype"/>
    <w:uiPriority w:val="99"/>
    <w:unhideWhenUsed/>
    <w:rsid w:val="00E406DF"/>
    <w:rPr>
      <w:color w:val="0563C1" w:themeColor="hyperlink"/>
      <w:u w:val="single"/>
    </w:rPr>
  </w:style>
  <w:style w:type="table" w:styleId="Tabelraster">
    <w:name w:val="Table Grid"/>
    <w:basedOn w:val="Standaardtabel"/>
    <w:uiPriority w:val="59"/>
    <w:rsid w:val="00E406DF"/>
    <w:pPr>
      <w:spacing w:after="0" w:line="240" w:lineRule="auto"/>
    </w:pPr>
    <w:rPr>
      <w:rFonts w:eastAsiaTheme="minorEastAsia"/>
      <w:lang w:val="nl-NL"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E406D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406DF"/>
    <w:rPr>
      <w:rFonts w:ascii="Tahoma" w:eastAsiaTheme="minorEastAsia" w:hAnsi="Tahoma" w:cs="Tahoma"/>
      <w:sz w:val="16"/>
      <w:szCs w:val="16"/>
      <w:lang w:val="nl-NL" w:eastAsia="nl-NL"/>
    </w:rPr>
  </w:style>
  <w:style w:type="paragraph" w:styleId="Geenafstand">
    <w:name w:val="No Spacing"/>
    <w:uiPriority w:val="1"/>
    <w:rsid w:val="00E406DF"/>
    <w:pPr>
      <w:spacing w:after="0" w:line="240" w:lineRule="auto"/>
    </w:pPr>
    <w:rPr>
      <w:rFonts w:eastAsiaTheme="minorEastAsia"/>
      <w:lang w:val="nl-NL" w:eastAsia="nl-NL"/>
    </w:rPr>
  </w:style>
  <w:style w:type="numbering" w:customStyle="1" w:styleId="Hoofdstukkenrapport">
    <w:name w:val="Hoofdstukken rapport"/>
    <w:uiPriority w:val="99"/>
    <w:rsid w:val="00E406DF"/>
    <w:pPr>
      <w:numPr>
        <w:numId w:val="1"/>
      </w:numPr>
    </w:pPr>
  </w:style>
  <w:style w:type="paragraph" w:customStyle="1" w:styleId="IWVoettekst">
    <w:name w:val="IW_Voettekst"/>
    <w:rsid w:val="00E406DF"/>
    <w:pPr>
      <w:spacing w:after="0" w:line="240" w:lineRule="auto"/>
    </w:pPr>
    <w:rPr>
      <w:rFonts w:eastAsiaTheme="minorEastAsia"/>
      <w:sz w:val="2"/>
      <w:lang w:val="nl-NL" w:eastAsia="nl-NL"/>
    </w:rPr>
  </w:style>
  <w:style w:type="paragraph" w:styleId="Lijstalinea">
    <w:name w:val="List Paragraph"/>
    <w:basedOn w:val="Standaard"/>
    <w:uiPriority w:val="34"/>
    <w:qFormat/>
    <w:rsid w:val="00E406DF"/>
    <w:pPr>
      <w:ind w:left="720"/>
      <w:contextualSpacing/>
    </w:pPr>
  </w:style>
  <w:style w:type="paragraph" w:customStyle="1" w:styleId="Marge">
    <w:name w:val="Marge"/>
    <w:basedOn w:val="Standaard"/>
    <w:rsid w:val="00E406DF"/>
    <w:pPr>
      <w:tabs>
        <w:tab w:val="left" w:pos="1269"/>
      </w:tabs>
      <w:spacing w:line="240" w:lineRule="exact"/>
    </w:pPr>
    <w:rPr>
      <w:sz w:val="16"/>
    </w:rPr>
  </w:style>
  <w:style w:type="paragraph" w:customStyle="1" w:styleId="Marge14pt">
    <w:name w:val="Marge 14pt"/>
    <w:basedOn w:val="Standaard"/>
    <w:rsid w:val="00E406DF"/>
    <w:pPr>
      <w:spacing w:line="280" w:lineRule="exact"/>
    </w:pPr>
    <w:rPr>
      <w:sz w:val="16"/>
    </w:rPr>
  </w:style>
  <w:style w:type="paragraph" w:customStyle="1" w:styleId="Margebold">
    <w:name w:val="Marge bold"/>
    <w:basedOn w:val="Marge"/>
    <w:rsid w:val="00E406DF"/>
    <w:rPr>
      <w:b/>
    </w:rPr>
  </w:style>
  <w:style w:type="numbering" w:customStyle="1" w:styleId="Stijl1">
    <w:name w:val="Stijl1"/>
    <w:uiPriority w:val="99"/>
    <w:rsid w:val="00E406DF"/>
    <w:pPr>
      <w:numPr>
        <w:numId w:val="2"/>
      </w:numPr>
    </w:pPr>
  </w:style>
  <w:style w:type="paragraph" w:customStyle="1" w:styleId="Subtitelrapport">
    <w:name w:val="Subtitel rapport"/>
    <w:next w:val="Standaard"/>
    <w:rsid w:val="00E406DF"/>
    <w:rPr>
      <w:rFonts w:eastAsiaTheme="minorEastAsia"/>
      <w:sz w:val="30"/>
      <w:lang w:val="nl-NL"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E406DF"/>
    <w:rPr>
      <w:color w:val="808080"/>
    </w:rPr>
  </w:style>
  <w:style w:type="paragraph" w:customStyle="1" w:styleId="Titeldocument">
    <w:name w:val="Titel document"/>
    <w:next w:val="Standaard"/>
    <w:rsid w:val="00E406DF"/>
    <w:pPr>
      <w:spacing w:after="0" w:line="240" w:lineRule="auto"/>
    </w:pPr>
    <w:rPr>
      <w:rFonts w:eastAsiaTheme="minorEastAsia"/>
      <w:b/>
      <w:sz w:val="44"/>
      <w:lang w:val="nl-NL" w:eastAsia="nl-NL"/>
    </w:rPr>
  </w:style>
  <w:style w:type="paragraph" w:customStyle="1" w:styleId="Titelrapport">
    <w:name w:val="Titel rapport"/>
    <w:rsid w:val="00E406DF"/>
    <w:rPr>
      <w:rFonts w:eastAsiaTheme="minorEastAsia"/>
      <w:b/>
      <w:sz w:val="70"/>
      <w:lang w:val="nl-NL" w:eastAsia="nl-NL"/>
    </w:rPr>
  </w:style>
  <w:style w:type="paragraph" w:styleId="Voettekst">
    <w:name w:val="footer"/>
    <w:basedOn w:val="Standaard"/>
    <w:link w:val="VoettekstChar"/>
    <w:uiPriority w:val="99"/>
    <w:unhideWhenUsed/>
    <w:rsid w:val="00E406DF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406DF"/>
    <w:rPr>
      <w:rFonts w:eastAsiaTheme="minorEastAsia"/>
      <w:lang w:val="nl-NL" w:eastAsia="nl-NL"/>
    </w:rPr>
  </w:style>
  <w:style w:type="paragraph" w:customStyle="1" w:styleId="paragraph">
    <w:name w:val="paragraph"/>
    <w:basedOn w:val="Standaard"/>
    <w:rsid w:val="00EA7C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Standaardalinea-lettertype"/>
    <w:rsid w:val="00EA7C14"/>
  </w:style>
  <w:style w:type="character" w:customStyle="1" w:styleId="eop">
    <w:name w:val="eop"/>
    <w:basedOn w:val="Standaardalinea-lettertype"/>
    <w:rsid w:val="00EA7C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A184ACD08B44853BC231783FBE5BC5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98068A2-140D-4A5F-BF52-B89851573239}"/>
      </w:docPartPr>
      <w:docPartBody>
        <w:p w:rsidR="00E80C49" w:rsidRDefault="008B773D">
          <w:r w:rsidRPr="00D94AA9">
            <w:rPr>
              <w:rStyle w:val="Tekstvantijdelijkeaanduiding"/>
            </w:rPr>
            <w:t>[Titel]</w:t>
          </w:r>
        </w:p>
      </w:docPartBody>
    </w:docPart>
    <w:docPart>
      <w:docPartPr>
        <w:name w:val="3B399FCF45A44F01928E4769777ACE6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7F0318E-8079-44C2-AB90-DFD44AA57972}"/>
      </w:docPartPr>
      <w:docPartBody>
        <w:p w:rsidR="00BC7E06" w:rsidRDefault="008B773D">
          <w:r w:rsidRPr="00936F15">
            <w:rPr>
              <w:rStyle w:val="Tekstvantijdelijkeaanduiding"/>
            </w:rPr>
            <w:t>[Titel]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490"/>
    <w:rsid w:val="008B773D"/>
    <w:rsid w:val="008E3370"/>
    <w:rsid w:val="00BC7E06"/>
    <w:rsid w:val="00E80C49"/>
    <w:rsid w:val="00FB5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B5490"/>
    <w:rPr>
      <w:rFonts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BC7E06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SharedContentType xmlns="Microsoft.SharePoint.Taxonomy.ContentTypeSync" SourceId="9e1b9b6d-b887-446c-9dce-4968e9b06264" ContentTypeId="0x010100DCD422DC78816243BC06FDD53AB4B000" PreviousValue="false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 met WL logo" ma:contentTypeID="0x010100DCD422DC78816243BC06FDD53AB4B00001040047C68E9E3870784ABBFACBC0021B2895" ma:contentTypeVersion="447" ma:contentTypeDescription="document met WL logo" ma:contentTypeScope="" ma:versionID="3ea88e08d7ec648e868580cabe821381">
  <xsd:schema xmlns:xsd="http://www.w3.org/2001/XMLSchema" xmlns:xs="http://www.w3.org/2001/XMLSchema" xmlns:p="http://schemas.microsoft.com/office/2006/metadata/properties" xmlns:ns1="c41d040b-1f23-46d8-95f8-73c4343eacb6" xmlns:ns2="http://schemas.microsoft.com/sharepoint/v3" xmlns:ns4="9729beee-8231-416b-840d-ac6e112eeed3" xmlns:ns5="dfc62a55-fff3-4b8d-9937-2b197328c51d" targetNamespace="http://schemas.microsoft.com/office/2006/metadata/properties" ma:root="true" ma:fieldsID="cc5d76e632bfebee7bae2a5b58414222" ns1:_="" ns2:_="" ns4:_="" ns5:_="">
    <xsd:import namespace="c41d040b-1f23-46d8-95f8-73c4343eacb6"/>
    <xsd:import namespace="http://schemas.microsoft.com/sharepoint/v3"/>
    <xsd:import namespace="9729beee-8231-416b-840d-ac6e112eeed3"/>
    <xsd:import namespace="dfc62a55-fff3-4b8d-9937-2b197328c51d"/>
    <xsd:element name="properties">
      <xsd:complexType>
        <xsd:sequence>
          <xsd:element name="documentManagement">
            <xsd:complexType>
              <xsd:all>
                <xsd:element ref="ns1:Documentomschrijving" minOccurs="0"/>
                <xsd:element ref="ns1:Documentsortering1" minOccurs="0"/>
                <xsd:element ref="ns1:Documentsortering2" minOccurs="0"/>
                <xsd:element ref="ns1:UwKenmerk" minOccurs="0"/>
                <xsd:element ref="ns1:DatumDocument" minOccurs="0"/>
                <xsd:element ref="ns1:Verzenddatum" minOccurs="0"/>
                <xsd:element ref="ns1:DatumVervanging" minOccurs="0"/>
                <xsd:element ref="ns1:Documentnummer" minOccurs="0"/>
                <xsd:element ref="ns1:DocumentcreatieXML" minOccurs="0"/>
                <xsd:element ref="ns1:n267401cbecb47ff9785abaaf40f91cf" minOccurs="0"/>
                <xsd:element ref="ns1:TaxCatchAll" minOccurs="0"/>
                <xsd:element ref="ns1:TaxCatchAllLabel" minOccurs="0"/>
                <xsd:element ref="ns1:ContactTelefoon" minOccurs="0"/>
                <xsd:element ref="ns1:ContactPlaats" minOccurs="0"/>
                <xsd:element ref="ns1:ContactAdres" minOccurs="0"/>
                <xsd:element ref="ns1:KlantVestigingsnummer" minOccurs="0"/>
                <xsd:element ref="ns1:ZaakId" minOccurs="0"/>
                <xsd:element ref="ns1:IdentificatiekenmerkTMLO" minOccurs="0"/>
                <xsd:element ref="ns1:KlantAdres" minOccurs="0"/>
                <xsd:element ref="ns1:KlantLand" minOccurs="0"/>
                <xsd:element ref="ns4:Inkoopcategorie" minOccurs="0"/>
                <xsd:element ref="ns4:Gunningscriterium" minOccurs="0"/>
                <xsd:element ref="ns4:Bestandsgrootte" minOccurs="0"/>
                <xsd:element ref="ns4:AfgewekenVanInkoopbeleid" minOccurs="0"/>
                <xsd:element ref="ns4:DuurzaamheidscriteriumPianoo" minOccurs="0"/>
                <xsd:element ref="ns4:VoorgeschrevenProcedure" minOccurs="0"/>
                <xsd:element ref="ns4:SoortAanbesteding" minOccurs="0"/>
                <xsd:element ref="ns1:Zaaknummer" minOccurs="0"/>
                <xsd:element ref="ns1:KlantPlaats" minOccurs="0"/>
                <xsd:element ref="ns1:KlantPostcode" minOccurs="0"/>
                <xsd:element ref="ns1:KlantNaam" minOccurs="0"/>
                <xsd:element ref="ns1:Zaakbehandelaar" minOccurs="0"/>
                <xsd:element ref="ns2:DocumentSetDescription" minOccurs="0"/>
                <xsd:element ref="ns5:lcf76f155ced4ddcb4097134ff3c332f" minOccurs="0"/>
                <xsd:element ref="ns1:ContactNaam" minOccurs="0"/>
                <xsd:element ref="ns1:ContactLand" minOccurs="0"/>
                <xsd:element ref="ns1:ContactEmail" minOccurs="0"/>
                <xsd:element ref="ns1:ContactPostcode" minOccurs="0"/>
                <xsd:element ref="ns4:_dlc_DocId" minOccurs="0"/>
                <xsd:element ref="ns4:_dlc_DocIdUrl" minOccurs="0"/>
                <xsd:element ref="ns4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1d040b-1f23-46d8-95f8-73c4343eacb6" elementFormDefault="qualified">
    <xsd:import namespace="http://schemas.microsoft.com/office/2006/documentManagement/types"/>
    <xsd:import namespace="http://schemas.microsoft.com/office/infopath/2007/PartnerControls"/>
    <xsd:element name="Documentomschrijving" ma:index="2" nillable="true" ma:displayName="Documentomschrijving" ma:internalName="Documentomschrijving" ma:readOnly="false">
      <xsd:simpleType>
        <xsd:restriction base="dms:Text">
          <xsd:maxLength value="255"/>
        </xsd:restriction>
      </xsd:simpleType>
    </xsd:element>
    <xsd:element name="Documentsortering1" ma:index="3" nillable="true" ma:displayName="Documentsortering 1" ma:internalName="Documentsortering1" ma:readOnly="false">
      <xsd:simpleType>
        <xsd:restriction base="dms:Text">
          <xsd:maxLength value="255"/>
        </xsd:restriction>
      </xsd:simpleType>
    </xsd:element>
    <xsd:element name="Documentsortering2" ma:index="4" nillable="true" ma:displayName="Documentsortering 2" ma:internalName="Documentsortering2" ma:readOnly="false">
      <xsd:simpleType>
        <xsd:restriction base="dms:Text">
          <xsd:maxLength value="255"/>
        </xsd:restriction>
      </xsd:simpleType>
    </xsd:element>
    <xsd:element name="UwKenmerk" ma:index="6" nillable="true" ma:displayName="Uw kenmerk" ma:internalName="UwKenmerk" ma:readOnly="false">
      <xsd:simpleType>
        <xsd:restriction base="dms:Text">
          <xsd:maxLength value="255"/>
        </xsd:restriction>
      </xsd:simpleType>
    </xsd:element>
    <xsd:element name="DatumDocument" ma:index="7" nillable="true" ma:displayName="Datum document" ma:format="DateOnly" ma:internalName="DatumDocument" ma:readOnly="false">
      <xsd:simpleType>
        <xsd:restriction base="dms:DateTime"/>
      </xsd:simpleType>
    </xsd:element>
    <xsd:element name="Verzenddatum" ma:index="8" nillable="true" ma:displayName="Verzenddatum" ma:format="DateOnly" ma:internalName="Verzenddatum" ma:readOnly="false">
      <xsd:simpleType>
        <xsd:restriction base="dms:DateTime"/>
      </xsd:simpleType>
    </xsd:element>
    <xsd:element name="DatumVervanging" ma:index="9" nillable="true" ma:displayName="Datum vervanging" ma:format="DateOnly" ma:internalName="DatumVervanging" ma:readOnly="false">
      <xsd:simpleType>
        <xsd:restriction base="dms:DateTime"/>
      </xsd:simpleType>
    </xsd:element>
    <xsd:element name="Documentnummer" ma:index="10" nillable="true" ma:displayName="Documentnummer" ma:internalName="Documentnummer">
      <xsd:simpleType>
        <xsd:restriction base="dms:Text">
          <xsd:maxLength value="255"/>
        </xsd:restriction>
      </xsd:simpleType>
    </xsd:element>
    <xsd:element name="DocumentcreatieXML" ma:index="12" nillable="true" ma:displayName="DocumentcreatieXML" ma:internalName="DocumentcreatieXML">
      <xsd:simpleType>
        <xsd:restriction base="dms:Text">
          <xsd:maxLength value="255"/>
        </xsd:restriction>
      </xsd:simpleType>
    </xsd:element>
    <xsd:element name="n267401cbecb47ff9785abaaf40f91cf" ma:index="18" nillable="true" ma:taxonomy="true" ma:internalName="n267401cbecb47ff9785abaaf40f91cf" ma:taxonomyFieldName="Documenttype" ma:displayName="Documenttype" ma:default="" ma:fieldId="{7267401c-becb-47ff-9785-abaaf40f91cf}" ma:sspId="9e1b9b6d-b887-446c-9dce-4968e9b06264" ma:termSetId="31087dcf-b377-4b03-ad44-db64b969889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9" nillable="true" ma:displayName="Taxonomy Catch All Column" ma:hidden="true" ma:list="{62f95e99-3900-489d-96a3-8ccfeeed63b5}" ma:internalName="TaxCatchAll" ma:showField="CatchAllData" ma:web="9729beee-8231-416b-840d-ac6e112eee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0" nillable="true" ma:displayName="Taxonomy Catch All Column1" ma:hidden="true" ma:list="{62f95e99-3900-489d-96a3-8ccfeeed63b5}" ma:internalName="TaxCatchAllLabel" ma:readOnly="true" ma:showField="CatchAllDataLabel" ma:web="9729beee-8231-416b-840d-ac6e112eee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ontactTelefoon" ma:index="22" nillable="true" ma:displayName="Contact telefoon" ma:internalName="ContactTelefoon" ma:readOnly="false">
      <xsd:simpleType>
        <xsd:restriction base="dms:Text">
          <xsd:maxLength value="255"/>
        </xsd:restriction>
      </xsd:simpleType>
    </xsd:element>
    <xsd:element name="ContactPlaats" ma:index="23" nillable="true" ma:displayName="Contact  Plaats" ma:internalName="ContactPlaats" ma:readOnly="false">
      <xsd:simpleType>
        <xsd:restriction base="dms:Text">
          <xsd:maxLength value="255"/>
        </xsd:restriction>
      </xsd:simpleType>
    </xsd:element>
    <xsd:element name="ContactAdres" ma:index="24" nillable="true" ma:displayName="Contact adres" ma:internalName="ContactAdres" ma:readOnly="false">
      <xsd:simpleType>
        <xsd:restriction base="dms:Text">
          <xsd:maxLength value="255"/>
        </xsd:restriction>
      </xsd:simpleType>
    </xsd:element>
    <xsd:element name="KlantVestigingsnummer" ma:index="25" nillable="true" ma:displayName="Klant vestigingsnummer" ma:internalName="KlantVestigingsnummer" ma:readOnly="false">
      <xsd:simpleType>
        <xsd:restriction base="dms:Text">
          <xsd:maxLength value="255"/>
        </xsd:restriction>
      </xsd:simpleType>
    </xsd:element>
    <xsd:element name="ZaakId" ma:index="26" nillable="true" ma:displayName="ZaakId" ma:indexed="true" ma:internalName="ZaakId">
      <xsd:simpleType>
        <xsd:restriction base="dms:Text">
          <xsd:maxLength value="255"/>
        </xsd:restriction>
      </xsd:simpleType>
    </xsd:element>
    <xsd:element name="IdentificatiekenmerkTMLO" ma:index="27" nillable="true" ma:displayName="Identificatiekenmerk TMLO" ma:default="Waterschap Limburg" ma:format="Dropdown" ma:internalName="IdentificatiekenmerkTMLO" ma:readOnly="false">
      <xsd:simpleType>
        <xsd:restriction base="dms:Choice">
          <xsd:enumeration value="Waterschap Limburg"/>
        </xsd:restriction>
      </xsd:simpleType>
    </xsd:element>
    <xsd:element name="KlantAdres" ma:index="28" nillable="true" ma:displayName="Klant adres" ma:internalName="KlantAdres" ma:readOnly="false">
      <xsd:simpleType>
        <xsd:restriction base="dms:Text">
          <xsd:maxLength value="255"/>
        </xsd:restriction>
      </xsd:simpleType>
    </xsd:element>
    <xsd:element name="KlantLand" ma:index="29" nillable="true" ma:displayName="Klant land" ma:default="Nederland" ma:format="Dropdown" ma:internalName="KlantLand" ma:readOnly="false">
      <xsd:simpleType>
        <xsd:restriction base="dms:Choice">
          <xsd:enumeration value="Nederland"/>
          <xsd:enumeration value="Belgie"/>
          <xsd:enumeration value="Duitsland"/>
        </xsd:restriction>
      </xsd:simpleType>
    </xsd:element>
    <xsd:element name="Zaaknummer" ma:index="37" nillable="true" ma:displayName="Zaaknummer" ma:indexed="true" ma:internalName="Zaaknummer" ma:readOnly="false">
      <xsd:simpleType>
        <xsd:restriction base="dms:Text">
          <xsd:maxLength value="255"/>
        </xsd:restriction>
      </xsd:simpleType>
    </xsd:element>
    <xsd:element name="KlantPlaats" ma:index="38" nillable="true" ma:displayName="Klant plaats" ma:internalName="KlantPlaats" ma:readOnly="false">
      <xsd:simpleType>
        <xsd:restriction base="dms:Text">
          <xsd:maxLength value="255"/>
        </xsd:restriction>
      </xsd:simpleType>
    </xsd:element>
    <xsd:element name="KlantPostcode" ma:index="39" nillable="true" ma:displayName="Klant postcode" ma:internalName="KlantPostcode" ma:readOnly="false">
      <xsd:simpleType>
        <xsd:restriction base="dms:Text">
          <xsd:maxLength value="255"/>
        </xsd:restriction>
      </xsd:simpleType>
    </xsd:element>
    <xsd:element name="KlantNaam" ma:index="40" nillable="true" ma:displayName="Klant naam" ma:internalName="KlantNaam" ma:readOnly="false">
      <xsd:simpleType>
        <xsd:restriction base="dms:Text">
          <xsd:maxLength value="255"/>
        </xsd:restriction>
      </xsd:simpleType>
    </xsd:element>
    <xsd:element name="Zaakbehandelaar" ma:index="41" nillable="true" ma:displayName="Zaakbehandelaar" ma:indexed="true" ma:internalName="Zaakbehandelaar">
      <xsd:simpleType>
        <xsd:restriction base="dms:Text">
          <xsd:maxLength value="255"/>
        </xsd:restriction>
      </xsd:simpleType>
    </xsd:element>
    <xsd:element name="ContactNaam" ma:index="44" nillable="true" ma:displayName="Contact naam" ma:internalName="ContactNaam" ma:readOnly="false">
      <xsd:simpleType>
        <xsd:restriction base="dms:Text">
          <xsd:maxLength value="255"/>
        </xsd:restriction>
      </xsd:simpleType>
    </xsd:element>
    <xsd:element name="ContactLand" ma:index="45" nillable="true" ma:displayName="Contact land" ma:default="Nederland" ma:format="Dropdown" ma:internalName="ContactLand" ma:readOnly="false">
      <xsd:simpleType>
        <xsd:restriction base="dms:Choice">
          <xsd:enumeration value="Nederland"/>
          <xsd:enumeration value="Belgie"/>
          <xsd:enumeration value="Duitsland"/>
        </xsd:restriction>
      </xsd:simpleType>
    </xsd:element>
    <xsd:element name="ContactEmail" ma:index="46" nillable="true" ma:displayName="Contact email" ma:internalName="ContactEmail" ma:readOnly="false">
      <xsd:simpleType>
        <xsd:restriction base="dms:Text">
          <xsd:maxLength value="255"/>
        </xsd:restriction>
      </xsd:simpleType>
    </xsd:element>
    <xsd:element name="ContactPostcode" ma:index="47" nillable="true" ma:displayName="Contact postcode" ma:internalName="ContactPostcode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SetDescription" ma:index="42" nillable="true" ma:displayName="Beschrijving" ma:description="Een beschrijving van de documentenset" ma:internalName="DocumentSet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29beee-8231-416b-840d-ac6e112eeed3" elementFormDefault="qualified">
    <xsd:import namespace="http://schemas.microsoft.com/office/2006/documentManagement/types"/>
    <xsd:import namespace="http://schemas.microsoft.com/office/infopath/2007/PartnerControls"/>
    <xsd:element name="Inkoopcategorie" ma:index="30" nillable="true" ma:displayName="Inkoopcategorie" ma:default="Maak uw keuze" ma:format="Dropdown" ma:internalName="Inkoopcategorie" ma:readOnly="false">
      <xsd:simpleType>
        <xsd:restriction base="dms:Choice">
          <xsd:enumeration value="Maak uw keuze"/>
          <xsd:enumeration value="werken"/>
          <xsd:enumeration value="leveringen"/>
          <xsd:enumeration value="diensten"/>
        </xsd:restriction>
      </xsd:simpleType>
    </xsd:element>
    <xsd:element name="Gunningscriterium" ma:index="31" nillable="true" ma:displayName="Gunningscriterium" ma:default="Maak uw keuze" ma:format="Dropdown" ma:internalName="Gunningscriterium" ma:readOnly="false">
      <xsd:simpleType>
        <xsd:restriction base="dms:Choice">
          <xsd:enumeration value="Maak uw keuze"/>
          <xsd:enumeration value="laagste prijs"/>
          <xsd:enumeration value="beste prijs kwaliteitsverhouding"/>
          <xsd:enumeration value="levenscycluskosten"/>
          <xsd:enumeration value="n.v.t."/>
        </xsd:restriction>
      </xsd:simpleType>
    </xsd:element>
    <xsd:element name="Bestandsgrootte" ma:index="32" nillable="true" ma:displayName="Bestandsgrootte" ma:internalName="Bestandsgrootte" ma:readOnly="false">
      <xsd:simpleType>
        <xsd:restriction base="dms:Text">
          <xsd:maxLength value="255"/>
        </xsd:restriction>
      </xsd:simpleType>
    </xsd:element>
    <xsd:element name="AfgewekenVanInkoopbeleid" ma:index="33" nillable="true" ma:displayName="Afgeweken van inkoopbeleid" ma:default="Maak uw keuze" ma:format="Dropdown" ma:internalName="AfgewekenVanInkoopbeleid" ma:readOnly="false">
      <xsd:simpleType>
        <xsd:restriction base="dms:Choice">
          <xsd:enumeration value="Maak uw keuze"/>
          <xsd:enumeration value="Ja"/>
          <xsd:enumeration value="Nee"/>
        </xsd:restriction>
      </xsd:simpleType>
    </xsd:element>
    <xsd:element name="DuurzaamheidscriteriumPianoo" ma:index="34" nillable="true" ma:displayName="Duurzaamheidscriterium Pianoo" ma:default="Maak uw keuze" ma:format="Dropdown" ma:internalName="DuurzaamheidscriteriumPianoo" ma:readOnly="false">
      <xsd:simpleType>
        <xsd:restriction base="dms:Choice">
          <xsd:enumeration value="Maak uw keuze"/>
          <xsd:enumeration value="Ja"/>
          <xsd:enumeration value="Nee"/>
        </xsd:restriction>
      </xsd:simpleType>
    </xsd:element>
    <xsd:element name="VoorgeschrevenProcedure" ma:index="35" nillable="true" ma:displayName="Voorgeschreven procedure" ma:default="Maak uw keuze" ma:format="Dropdown" ma:internalName="VoorgeschrevenProcedure" ma:readOnly="false">
      <xsd:simpleType>
        <xsd:restriction base="dms:Choice">
          <xsd:enumeration value="Maak uw keuze"/>
          <xsd:enumeration value="Enkelvoudig onderhands"/>
          <xsd:enumeration value="Meervoudig onderhands"/>
          <xsd:enumeration value="Nationaal"/>
          <xsd:enumeration value="Europees"/>
        </xsd:restriction>
      </xsd:simpleType>
    </xsd:element>
    <xsd:element name="SoortAanbesteding" ma:index="36" nillable="true" ma:displayName="Soort aanbesteding" ma:default="Maak uw keuze" ma:format="Dropdown" ma:internalName="SoortAanbesteding" ma:readOnly="false">
      <xsd:simpleType>
        <xsd:restriction base="dms:Choice">
          <xsd:enumeration value="Maak uw keuze"/>
          <xsd:enumeration value="Europese aanbesteding"/>
          <xsd:enumeration value="nationale aanbesteding"/>
          <xsd:enumeration value="meervoudig onderhandse aanbesteding"/>
        </xsd:restriction>
      </xsd:simpleType>
    </xsd:element>
    <xsd:element name="_dlc_DocId" ma:index="4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4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5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c62a55-fff3-4b8d-9937-2b197328c51d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43" nillable="true" ma:displayName="Afbeeldingtags_0" ma:hidden="true" ma:internalName="lcf76f155ced4ddcb4097134ff3c332f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5" ma:displayName="Auteur"/>
        <xsd:element ref="dcterms:created" minOccurs="0" maxOccurs="1"/>
        <xsd:element ref="dc:identifier" minOccurs="0" maxOccurs="1"/>
        <xsd:element name="contentType" minOccurs="0" maxOccurs="1" type="xsd:string" ma:index="21" ma:displayName="Inhoudstype"/>
        <xsd:element ref="dc:title" minOccurs="0" maxOccurs="1" ma:index="1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omschrijving xmlns="c41d040b-1f23-46d8-95f8-73c4343eacb6">Bijlage 1: Antwoordformulier vragen marktconsultatie</Documentomschrijving>
    <n267401cbecb47ff9785abaaf40f91cf xmlns="c41d040b-1f23-46d8-95f8-73c4343eacb6">
      <Terms xmlns="http://schemas.microsoft.com/office/infopath/2007/PartnerControls">
        <TermInfo xmlns="http://schemas.microsoft.com/office/infopath/2007/PartnerControls">
          <TermName xmlns="http://schemas.microsoft.com/office/infopath/2007/PartnerControls"/>
          <TermId xmlns="http://schemas.microsoft.com/office/infopath/2007/PartnerControls">cde18d30-4b25-41c3-83f2-3e885df18a24</TermId>
        </TermInfo>
      </Terms>
    </n267401cbecb47ff9785abaaf40f91cf>
    <TaxCatchAll xmlns="c41d040b-1f23-46d8-95f8-73c4343eacb6">
      <Value>23</Value>
    </TaxCatchAll>
    <KlantLand xmlns="c41d040b-1f23-46d8-95f8-73c4343eacb6">Nederland</KlantLand>
    <KlantAdres xmlns="c41d040b-1f23-46d8-95f8-73c4343eacb6" xsi:nil="true"/>
    <KlantVestigingsnummer xmlns="c41d040b-1f23-46d8-95f8-73c4343eacb6" xsi:nil="true"/>
    <IdentificatiekenmerkTMLO xmlns="c41d040b-1f23-46d8-95f8-73c4343eacb6">Waterschap Limburg</IdentificatiekenmerkTMLO>
    <ZaakId xmlns="c41d040b-1f23-46d8-95f8-73c4343eacb6">209094</ZaakId>
    <SoortAanbesteding xmlns="9729beee-8231-416b-840d-ac6e112eeed3">Maak uw keuze</SoortAanbesteding>
    <KlantNaam xmlns="c41d040b-1f23-46d8-95f8-73c4343eacb6" xsi:nil="true"/>
    <Zaaknummer xmlns="c41d040b-1f23-46d8-95f8-73c4343eacb6">2023-Z4450</Zaaknummer>
    <Documentsortering1 xmlns="c41d040b-1f23-46d8-95f8-73c4343eacb6" xsi:nil="true"/>
    <Verzenddatum xmlns="c41d040b-1f23-46d8-95f8-73c4343eacb6" xsi:nil="true"/>
    <ContactTelefoon xmlns="c41d040b-1f23-46d8-95f8-73c4343eacb6" xsi:nil="true"/>
    <Zaakbehandelaar xmlns="c41d040b-1f23-46d8-95f8-73c4343eacb6" xsi:nil="true"/>
    <DocumentSetDescription xmlns="http://schemas.microsoft.com/sharepoint/v3">HWBP WL DR-79 Thorn-Wessem Aanbesteding</DocumentSetDescription>
    <Documentsortering2 xmlns="c41d040b-1f23-46d8-95f8-73c4343eacb6" xsi:nil="true"/>
    <UwKenmerk xmlns="c41d040b-1f23-46d8-95f8-73c4343eacb6" xsi:nil="true"/>
    <ContactAdres xmlns="c41d040b-1f23-46d8-95f8-73c4343eacb6" xsi:nil="true"/>
    <Gunningscriterium xmlns="9729beee-8231-416b-840d-ac6e112eeed3">Maak uw keuze</Gunningscriterium>
    <ContactLand xmlns="c41d040b-1f23-46d8-95f8-73c4343eacb6">Nederland</ContactLand>
    <KlantPlaats xmlns="c41d040b-1f23-46d8-95f8-73c4343eacb6" xsi:nil="true"/>
    <Bestandsgrootte xmlns="9729beee-8231-416b-840d-ac6e112eeed3" xsi:nil="true"/>
    <Inkoopcategorie xmlns="9729beee-8231-416b-840d-ac6e112eeed3">Maak uw keuze</Inkoopcategorie>
    <DatumDocument xmlns="c41d040b-1f23-46d8-95f8-73c4343eacb6" xsi:nil="true"/>
    <DocumentcreatieXML xmlns="c41d040b-1f23-46d8-95f8-73c4343eacb6">4F55416BD9744A8DB8D003AFFAA5AFC1|C2AE77B53E934F9985490965F93EAE09</DocumentcreatieXML>
    <VoorgeschrevenProcedure xmlns="9729beee-8231-416b-840d-ac6e112eeed3">Maak uw keuze</VoorgeschrevenProcedure>
    <ContactNaam xmlns="c41d040b-1f23-46d8-95f8-73c4343eacb6" xsi:nil="true"/>
    <KlantPostcode xmlns="c41d040b-1f23-46d8-95f8-73c4343eacb6" xsi:nil="true"/>
    <DatumVervanging xmlns="c41d040b-1f23-46d8-95f8-73c4343eacb6" xsi:nil="true"/>
    <Documentnummer xmlns="c41d040b-1f23-46d8-95f8-73c4343eacb6" xsi:nil="true"/>
    <ContactPlaats xmlns="c41d040b-1f23-46d8-95f8-73c4343eacb6" xsi:nil="true"/>
    <AfgewekenVanInkoopbeleid xmlns="9729beee-8231-416b-840d-ac6e112eeed3">Maak uw keuze</AfgewekenVanInkoopbeleid>
    <DuurzaamheidscriteriumPianoo xmlns="9729beee-8231-416b-840d-ac6e112eeed3">Maak uw keuze</DuurzaamheidscriteriumPianoo>
    <lcf76f155ced4ddcb4097134ff3c332f xmlns="dfc62a55-fff3-4b8d-9937-2b197328c51d" xsi:nil="true"/>
    <ContactPostcode xmlns="c41d040b-1f23-46d8-95f8-73c4343eacb6" xsi:nil="true"/>
    <ContactEmail xmlns="c41d040b-1f23-46d8-95f8-73c4343eacb6" xsi:nil="true"/>
    <_dlc_DocId xmlns="9729beee-8231-416b-840d-ac6e112eeed3">WLDOC-1187088822-452621</_dlc_DocId>
    <_dlc_DocIdUrl xmlns="9729beee-8231-416b-840d-ac6e112eeed3">
      <Url>https://waterschaplimburg.sharepoint.com/sites/Inkoop/_layouts/15/DocIdRedir.aspx?ID=WLDOC-1187088822-452621</Url>
      <Description>WLDOC-1187088822-452621</Description>
    </_dlc_DocIdUrl>
  </documentManagement>
</p:properties>
</file>

<file path=customXml/itemProps1.xml><?xml version="1.0" encoding="utf-8"?>
<ds:datastoreItem xmlns:ds="http://schemas.openxmlformats.org/officeDocument/2006/customXml" ds:itemID="{82092BEE-6827-433B-9E5B-F32E68DE2BA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D25F53D-E474-4A02-BA64-FD82597CA348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D8DDE97F-34B5-4B8C-9753-1ECA7F39E4BC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1B7AA23E-2AFB-4A06-B075-8936E0E804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1d040b-1f23-46d8-95f8-73c4343eacb6"/>
    <ds:schemaRef ds:uri="http://schemas.microsoft.com/sharepoint/v3"/>
    <ds:schemaRef ds:uri="9729beee-8231-416b-840d-ac6e112eeed3"/>
    <ds:schemaRef ds:uri="dfc62a55-fff3-4b8d-9937-2b197328c5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134DC5B0-C37B-4B40-8E05-D7D58F9D53BA}">
  <ds:schemaRefs>
    <ds:schemaRef ds:uri="http://purl.org/dc/terms/"/>
    <ds:schemaRef ds:uri="http://purl.org/dc/elements/1.1/"/>
    <ds:schemaRef ds:uri="http://www.w3.org/XML/1998/namespace"/>
    <ds:schemaRef ds:uri="http://schemas.microsoft.com/office/infopath/2007/PartnerControls"/>
    <ds:schemaRef ds:uri="http://schemas.microsoft.com/office/2006/metadata/properties"/>
    <ds:schemaRef ds:uri="http://purl.org/dc/dcmitype/"/>
    <ds:schemaRef ds:uri="dfc62a55-fff3-4b8d-9937-2b197328c51d"/>
    <ds:schemaRef ds:uri="http://schemas.microsoft.com/office/2006/documentManagement/types"/>
    <ds:schemaRef ds:uri="http://schemas.openxmlformats.org/package/2006/metadata/core-properties"/>
    <ds:schemaRef ds:uri="9729beee-8231-416b-840d-ac6e112eeed3"/>
    <ds:schemaRef ds:uri="http://schemas.microsoft.com/sharepoint/v3"/>
    <ds:schemaRef ds:uri="c41d040b-1f23-46d8-95f8-73c4343eacb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463</Words>
  <Characters>2552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Dit nummer wordt gegenereerd zodra deze is opgeslagen in Govermaxx</vt:lpstr>
    </vt:vector>
  </TitlesOfParts>
  <Company/>
  <LinksUpToDate>false</LinksUpToDate>
  <CharactersWithSpaces>3009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WLDOC-1187088822-452621</dc:title>
  <dc:creator>Wil Daemen</dc:creator>
  <cp:lastModifiedBy>Wil Daemen</cp:lastModifiedBy>
  <cp:revision>16</cp:revision>
  <dcterms:created xsi:type="dcterms:W3CDTF">2024-02-01T13:01:00Z</dcterms:created>
  <dcterms:modified xsi:type="dcterms:W3CDTF">2024-03-27T07:22:00Z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">
    <vt:lpwstr>w.daemen@WaterschapLimburg.nl</vt:lpwstr>
  </property>
  <property fmtid="{D5CDD505-2E9C-101B-9397-08002B2CF9AE}" pid="3" name="ContentTypeId">
    <vt:lpwstr>0x010100DCD422DC78816243BC06FDD53AB4B00001040047C68E9E3870784ABBFACBC0021B2895</vt:lpwstr>
  </property>
  <property fmtid="{D5CDD505-2E9C-101B-9397-08002B2CF9AE}" pid="4" name="Documentomschrijving">
    <vt:lpwstr>Bijlage 1: Antwoordformulier vragen marktconsultatie</vt:lpwstr>
  </property>
  <property fmtid="{D5CDD505-2E9C-101B-9397-08002B2CF9AE}" pid="5" name="Documenttype">
    <vt:lpwstr>23;#|cde18d30-4b25-41c3-83f2-3e885df18a24</vt:lpwstr>
  </property>
  <property fmtid="{D5CDD505-2E9C-101B-9397-08002B2CF9AE}" pid="6" name="Header">
    <vt:lpwstr>Standaard kop/voet WL Logo</vt:lpwstr>
  </property>
  <property fmtid="{D5CDD505-2E9C-101B-9397-08002B2CF9AE}" pid="7" name="HeaderId">
    <vt:lpwstr>06B0C582729B417F8A396A5E805A7A80</vt:lpwstr>
  </property>
  <property fmtid="{D5CDD505-2E9C-101B-9397-08002B2CF9AE}" pid="8" name="Template">
    <vt:lpwstr>Document WL Logo</vt:lpwstr>
  </property>
  <property fmtid="{D5CDD505-2E9C-101B-9397-08002B2CF9AE}" pid="9" name="TemplateId">
    <vt:lpwstr>4F55416BD9744A8DB8D003AFFAA5AFC1</vt:lpwstr>
  </property>
  <property fmtid="{D5CDD505-2E9C-101B-9397-08002B2CF9AE}" pid="10" name="Typist">
    <vt:lpwstr>w.daemen@WaterschapLimburg.nl</vt:lpwstr>
  </property>
  <property fmtid="{D5CDD505-2E9C-101B-9397-08002B2CF9AE}" pid="11" name="_dlc_DocIdItemGuid">
    <vt:lpwstr>d8b621b7-0b89-4758-9245-886205d16bb5</vt:lpwstr>
  </property>
  <property fmtid="{D5CDD505-2E9C-101B-9397-08002B2CF9AE}" pid="12" name="MediaServiceImageTags">
    <vt:lpwstr/>
  </property>
</Properties>
</file>