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5D814" w14:textId="77777777" w:rsidR="006621C6" w:rsidRDefault="006621C6" w:rsidP="006621C6">
      <w:pPr>
        <w:pStyle w:val="Kop1"/>
        <w:spacing w:before="0" w:line="240" w:lineRule="auto"/>
        <w:rPr>
          <w:rFonts w:eastAsia="MS Mincho"/>
          <w:b/>
          <w:sz w:val="28"/>
          <w:szCs w:val="28"/>
          <w:lang w:val="nl-NL" w:eastAsia="nl-NL"/>
        </w:rPr>
      </w:pPr>
      <w:bookmarkStart w:id="0" w:name="_Hlk2241692"/>
    </w:p>
    <w:p w14:paraId="6899FFD1" w14:textId="2EC383D9" w:rsidR="006621C6" w:rsidRPr="00684FD5" w:rsidRDefault="006621C6" w:rsidP="006621C6">
      <w:pPr>
        <w:pStyle w:val="Kop1"/>
        <w:spacing w:before="0" w:line="240" w:lineRule="auto"/>
        <w:rPr>
          <w:rFonts w:eastAsia="MS Mincho"/>
          <w:b/>
          <w:sz w:val="28"/>
          <w:szCs w:val="28"/>
          <w:lang w:val="nl-NL" w:eastAsia="nl-NL"/>
        </w:rPr>
      </w:pPr>
      <w:r w:rsidRPr="00684FD5">
        <w:rPr>
          <w:rFonts w:eastAsia="MS Mincho"/>
          <w:b/>
          <w:sz w:val="28"/>
          <w:szCs w:val="28"/>
          <w:lang w:val="nl-NL" w:eastAsia="nl-NL"/>
        </w:rPr>
        <w:t>Bijlage 3 Verzoek tot deelname lead of volg</w:t>
      </w:r>
    </w:p>
    <w:p w14:paraId="76F7D581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bookmarkEnd w:id="0"/>
    <w:p w14:paraId="1CC6BB3D" w14:textId="77777777" w:rsidR="006621C6" w:rsidRPr="00DA2E6B" w:rsidRDefault="006621C6" w:rsidP="006621C6">
      <w:pPr>
        <w:spacing w:after="0" w:line="240" w:lineRule="auto"/>
        <w:rPr>
          <w:rFonts w:cs="Calibri"/>
          <w:b/>
          <w:color w:val="5E6578"/>
          <w:lang w:val="nl-NL"/>
        </w:rPr>
      </w:pPr>
      <w:r w:rsidRPr="00DA2E6B">
        <w:rPr>
          <w:rFonts w:cs="Calibri"/>
          <w:b/>
          <w:color w:val="5E6578"/>
          <w:lang w:val="nl-NL"/>
        </w:rPr>
        <w:t xml:space="preserve">Inzake aanbesteding Uitgebreide gevarenverzekering ten behoeve van het NOVA College. </w:t>
      </w:r>
    </w:p>
    <w:p w14:paraId="0F09D2ED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  <w:r w:rsidRPr="00DA2E6B">
        <w:rPr>
          <w:rFonts w:cs="Calibri"/>
          <w:color w:val="5E6578"/>
          <w:lang w:val="nl-NL"/>
        </w:rPr>
        <w:t xml:space="preserve"> </w:t>
      </w:r>
    </w:p>
    <w:p w14:paraId="06ED97AE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  <w:r w:rsidRPr="00DA2E6B">
        <w:rPr>
          <w:rFonts w:cs="Calibri"/>
          <w:color w:val="5E6578"/>
          <w:lang w:val="nl-NL"/>
        </w:rPr>
        <w:t xml:space="preserve">Gegadigde dient hier aan te geven: </w:t>
      </w:r>
    </w:p>
    <w:p w14:paraId="63E0AFEC" w14:textId="77777777" w:rsidR="006621C6" w:rsidRPr="00A3238A" w:rsidRDefault="006621C6" w:rsidP="006621C6">
      <w:pPr>
        <w:numPr>
          <w:ilvl w:val="0"/>
          <w:numId w:val="16"/>
        </w:numPr>
        <w:spacing w:after="0" w:line="240" w:lineRule="auto"/>
        <w:contextualSpacing/>
        <w:rPr>
          <w:rFonts w:cs="Calibri"/>
          <w:color w:val="5E6578"/>
          <w:lang w:val="nl-NL"/>
        </w:rPr>
      </w:pPr>
      <w:r w:rsidRPr="00DA2E6B">
        <w:rPr>
          <w:rFonts w:cs="Calibri"/>
          <w:color w:val="5E6578"/>
          <w:lang w:val="nl-NL"/>
        </w:rPr>
        <w:t xml:space="preserve">in welke hoedanigheid dit verzoek tot deelname wordt gedaan </w:t>
      </w:r>
    </w:p>
    <w:p w14:paraId="3DC9D60A" w14:textId="77777777" w:rsidR="006621C6" w:rsidRPr="00DA2E6B" w:rsidRDefault="006621C6" w:rsidP="006621C6">
      <w:pPr>
        <w:numPr>
          <w:ilvl w:val="0"/>
          <w:numId w:val="16"/>
        </w:numPr>
        <w:spacing w:after="0" w:line="240" w:lineRule="auto"/>
        <w:contextualSpacing/>
        <w:rPr>
          <w:rFonts w:cs="Calibri"/>
          <w:color w:val="5E6578"/>
          <w:lang w:val="nl-NL"/>
        </w:rPr>
      </w:pPr>
      <w:r w:rsidRPr="00DA2E6B">
        <w:rPr>
          <w:rFonts w:cs="Calibri"/>
          <w:color w:val="5E6578"/>
          <w:lang w:val="nl-NL"/>
        </w:rPr>
        <w:t>voor welk percentueel aandeel men na selectie een offerte denkt te kunnen uitbrengen</w:t>
      </w:r>
      <w:r w:rsidRPr="00DA2E6B">
        <w:rPr>
          <w:rFonts w:cs="Calibri"/>
          <w:color w:val="5E6578"/>
          <w:lang w:val="nl-NL"/>
        </w:rPr>
        <w:br/>
        <w:t>(hieraan kunnen geen rechten worden ontleend, dit is ter indicatie gelet op coassurantie).</w:t>
      </w:r>
    </w:p>
    <w:p w14:paraId="0325074B" w14:textId="77777777" w:rsidR="006621C6" w:rsidRPr="00DA2E6B" w:rsidRDefault="006621C6" w:rsidP="006621C6">
      <w:pPr>
        <w:spacing w:after="0" w:line="240" w:lineRule="auto"/>
        <w:ind w:left="720"/>
        <w:contextualSpacing/>
        <w:rPr>
          <w:rFonts w:cs="Calibri"/>
          <w:color w:val="5E6578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5032"/>
        <w:gridCol w:w="3260"/>
      </w:tblGrid>
      <w:tr w:rsidR="006621C6" w:rsidRPr="001F53DD" w14:paraId="1C94A42C" w14:textId="77777777" w:rsidTr="006621C6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56A90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A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F780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Gegadigde leidende verzekeraar</w:t>
            </w:r>
          </w:p>
        </w:tc>
      </w:tr>
      <w:tr w:rsidR="006621C6" w:rsidRPr="001F53DD" w14:paraId="5663AFF3" w14:textId="77777777" w:rsidTr="006621C6"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AE815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14AA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Met interesse in:</w:t>
            </w:r>
          </w:p>
        </w:tc>
      </w:tr>
      <w:tr w:rsidR="006621C6" w:rsidRPr="001F53DD" w14:paraId="3B730C88" w14:textId="77777777" w:rsidTr="006621C6"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1D039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F778" w14:textId="77777777" w:rsidR="006621C6" w:rsidRPr="00E920EF" w:rsidRDefault="006621C6" w:rsidP="000F17A4">
            <w:pPr>
              <w:pStyle w:val="Lijstalinea"/>
              <w:ind w:left="113"/>
              <w:rPr>
                <w:color w:val="5E6578"/>
              </w:rPr>
            </w:pPr>
            <w:r w:rsidRPr="00E920EF">
              <w:rPr>
                <w:color w:val="5E6578"/>
              </w:rPr>
              <w:t>Een leidend aandeel van 20% tot 25%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B8B7D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  <w:tr w:rsidR="006621C6" w:rsidRPr="001F53DD" w14:paraId="73B6F003" w14:textId="77777777" w:rsidTr="006621C6"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49A3E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E1862" w14:textId="77777777" w:rsidR="006621C6" w:rsidRPr="00E920EF" w:rsidRDefault="006621C6" w:rsidP="000F17A4">
            <w:pPr>
              <w:pStyle w:val="Lijstalinea"/>
              <w:ind w:left="113"/>
              <w:rPr>
                <w:color w:val="5E6578"/>
              </w:rPr>
            </w:pPr>
            <w:r w:rsidRPr="00E920EF">
              <w:rPr>
                <w:color w:val="5E6578"/>
              </w:rPr>
              <w:t>Een leidend aandeel van 25% tot 35%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A5BF7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  <w:tr w:rsidR="006621C6" w:rsidRPr="001F53DD" w14:paraId="6E00E2DD" w14:textId="77777777" w:rsidTr="006621C6">
        <w:tc>
          <w:tcPr>
            <w:tcW w:w="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A8C3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11C7A" w14:textId="77777777" w:rsidR="006621C6" w:rsidRPr="00E920EF" w:rsidRDefault="006621C6" w:rsidP="000F17A4">
            <w:pPr>
              <w:pStyle w:val="Lijstalinea"/>
              <w:ind w:left="113"/>
              <w:rPr>
                <w:color w:val="5E6578"/>
              </w:rPr>
            </w:pPr>
            <w:r>
              <w:rPr>
                <w:color w:val="5E6578"/>
              </w:rPr>
              <w:t>Een l</w:t>
            </w:r>
            <w:r w:rsidRPr="00E920EF">
              <w:rPr>
                <w:color w:val="5E6578"/>
              </w:rPr>
              <w:t>eidend aandeel van 35% tot 50%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53C7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</w:tbl>
    <w:p w14:paraId="330C35F1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5054"/>
        <w:gridCol w:w="3238"/>
      </w:tblGrid>
      <w:tr w:rsidR="006621C6" w:rsidRPr="001F53DD" w14:paraId="4AB6C10A" w14:textId="77777777" w:rsidTr="006621C6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E298D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B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FF9B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Gegadigde volgende verzekeraar</w:t>
            </w:r>
          </w:p>
        </w:tc>
      </w:tr>
      <w:tr w:rsidR="006621C6" w:rsidRPr="001F53DD" w14:paraId="7A7FDA1B" w14:textId="77777777" w:rsidTr="006621C6"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86D67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0148" w14:textId="38574E72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Met interesse in</w:t>
            </w:r>
            <w:r w:rsidR="000F17A4">
              <w:rPr>
                <w:rFonts w:cs="Calibri"/>
                <w:color w:val="5E6578"/>
                <w:lang w:val="nl-NL"/>
              </w:rPr>
              <w:t>:</w:t>
            </w:r>
          </w:p>
        </w:tc>
      </w:tr>
      <w:tr w:rsidR="006621C6" w:rsidRPr="001F53DD" w14:paraId="28CD8144" w14:textId="77777777" w:rsidTr="006621C6"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F2B6E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EAE9" w14:textId="77777777" w:rsidR="006621C6" w:rsidRPr="00DA2E6B" w:rsidRDefault="006621C6" w:rsidP="000F17A4">
            <w:pPr>
              <w:spacing w:after="0" w:line="240" w:lineRule="auto"/>
              <w:ind w:left="113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Een v</w:t>
            </w:r>
            <w:r w:rsidRPr="00DA2E6B">
              <w:rPr>
                <w:rFonts w:cs="Calibri"/>
                <w:color w:val="5E6578"/>
                <w:lang w:val="nl-NL"/>
              </w:rPr>
              <w:t>olgaandeel van 5% tot 10%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DBF37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  <w:tr w:rsidR="006621C6" w:rsidRPr="001F53DD" w14:paraId="49CB4BBF" w14:textId="77777777" w:rsidTr="006621C6"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4D0D6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985A" w14:textId="77777777" w:rsidR="006621C6" w:rsidRPr="00DA2E6B" w:rsidRDefault="006621C6" w:rsidP="000F17A4">
            <w:pPr>
              <w:spacing w:after="0" w:line="240" w:lineRule="auto"/>
              <w:ind w:left="113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Een v</w:t>
            </w:r>
            <w:r w:rsidRPr="00DA2E6B">
              <w:rPr>
                <w:rFonts w:cs="Calibri"/>
                <w:color w:val="5E6578"/>
                <w:lang w:val="nl-NL"/>
              </w:rPr>
              <w:t>olgaandeel van 10% tot 15%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A337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  <w:bookmarkStart w:id="1" w:name="_GoBack"/>
        <w:bookmarkEnd w:id="1"/>
      </w:tr>
      <w:tr w:rsidR="006621C6" w:rsidRPr="001F53DD" w14:paraId="0F83A805" w14:textId="77777777" w:rsidTr="00312FC1"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5C544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D843E" w14:textId="77777777" w:rsidR="006621C6" w:rsidRPr="00DA2E6B" w:rsidRDefault="006621C6" w:rsidP="000F17A4">
            <w:pPr>
              <w:spacing w:after="0" w:line="240" w:lineRule="auto"/>
              <w:ind w:left="113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Een v</w:t>
            </w:r>
            <w:r w:rsidRPr="00DA2E6B">
              <w:rPr>
                <w:rFonts w:cs="Calibri"/>
                <w:color w:val="5E6578"/>
                <w:lang w:val="nl-NL"/>
              </w:rPr>
              <w:t>olgaandeel van 15% tot 20%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FD63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  <w:tr w:rsidR="00312FC1" w:rsidRPr="001F53DD" w14:paraId="77159089" w14:textId="77777777" w:rsidTr="000F17A4"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6E3C6" w14:textId="77777777" w:rsidR="00312FC1" w:rsidRPr="00DA2E6B" w:rsidRDefault="00312FC1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E997" w14:textId="15254D68" w:rsidR="00312FC1" w:rsidRDefault="00312FC1" w:rsidP="000F17A4">
            <w:pPr>
              <w:spacing w:after="0" w:line="240" w:lineRule="auto"/>
              <w:ind w:left="113"/>
              <w:rPr>
                <w:rFonts w:cs="Calibri"/>
                <w:color w:val="5E6578"/>
                <w:lang w:val="nl-NL"/>
              </w:rPr>
            </w:pPr>
            <w:r w:rsidRPr="00312FC1">
              <w:rPr>
                <w:rFonts w:cs="Calibri"/>
                <w:color w:val="5E6578"/>
                <w:lang w:val="nl-NL"/>
              </w:rPr>
              <w:t xml:space="preserve">Een volgaandeel van </w:t>
            </w:r>
            <w:r>
              <w:rPr>
                <w:rFonts w:cs="Calibri"/>
                <w:color w:val="5E6578"/>
                <w:lang w:val="nl-NL"/>
              </w:rPr>
              <w:t>20</w:t>
            </w:r>
            <w:r w:rsidRPr="00312FC1">
              <w:rPr>
                <w:rFonts w:cs="Calibri"/>
                <w:color w:val="5E6578"/>
                <w:lang w:val="nl-NL"/>
              </w:rPr>
              <w:t xml:space="preserve">% tot </w:t>
            </w:r>
            <w:r w:rsidR="000F17A4">
              <w:rPr>
                <w:rFonts w:cs="Calibri"/>
                <w:color w:val="5E6578"/>
                <w:lang w:val="nl-NL"/>
              </w:rPr>
              <w:t>35</w:t>
            </w:r>
            <w:r w:rsidRPr="00312FC1">
              <w:rPr>
                <w:rFonts w:cs="Calibri"/>
                <w:color w:val="5E6578"/>
                <w:lang w:val="nl-NL"/>
              </w:rPr>
              <w:t>%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0459" w14:textId="744EE354" w:rsidR="00312FC1" w:rsidRPr="00DA2E6B" w:rsidRDefault="00312FC1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  <w:tr w:rsidR="000F17A4" w:rsidRPr="001F53DD" w14:paraId="5C41F0E8" w14:textId="77777777" w:rsidTr="006621C6"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4F22" w14:textId="77777777" w:rsidR="000F17A4" w:rsidRPr="00DA2E6B" w:rsidRDefault="000F17A4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A6E9" w14:textId="44F8BD10" w:rsidR="000F17A4" w:rsidRPr="00312FC1" w:rsidRDefault="000F17A4" w:rsidP="000F17A4">
            <w:pPr>
              <w:spacing w:after="0" w:line="240" w:lineRule="auto"/>
              <w:ind w:left="113"/>
              <w:rPr>
                <w:rFonts w:cs="Calibri"/>
                <w:color w:val="5E6578"/>
                <w:lang w:val="nl-NL"/>
              </w:rPr>
            </w:pPr>
            <w:r w:rsidRPr="000F17A4">
              <w:rPr>
                <w:rFonts w:cs="Calibri"/>
                <w:color w:val="5E6578"/>
                <w:lang w:val="nl-NL"/>
              </w:rPr>
              <w:t xml:space="preserve">Een volgaandeel van </w:t>
            </w:r>
            <w:r>
              <w:rPr>
                <w:rFonts w:cs="Calibri"/>
                <w:color w:val="5E6578"/>
                <w:lang w:val="nl-NL"/>
              </w:rPr>
              <w:t>35</w:t>
            </w:r>
            <w:r w:rsidRPr="000F17A4">
              <w:rPr>
                <w:rFonts w:cs="Calibri"/>
                <w:color w:val="5E6578"/>
                <w:lang w:val="nl-NL"/>
              </w:rPr>
              <w:t xml:space="preserve">% tot </w:t>
            </w:r>
            <w:r>
              <w:rPr>
                <w:rFonts w:cs="Calibri"/>
                <w:color w:val="5E6578"/>
                <w:lang w:val="nl-NL"/>
              </w:rPr>
              <w:t>50</w:t>
            </w:r>
            <w:r w:rsidRPr="000F17A4">
              <w:rPr>
                <w:rFonts w:cs="Calibri"/>
                <w:color w:val="5E6578"/>
                <w:lang w:val="nl-NL"/>
              </w:rPr>
              <w:t>%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3780" w14:textId="7F4FED80" w:rsidR="000F17A4" w:rsidRPr="00DA2E6B" w:rsidRDefault="000F17A4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Ja       /       nee *</w:t>
            </w:r>
          </w:p>
        </w:tc>
      </w:tr>
    </w:tbl>
    <w:p w14:paraId="48D16E41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5054"/>
        <w:gridCol w:w="3227"/>
      </w:tblGrid>
      <w:tr w:rsidR="006621C6" w:rsidRPr="001F53DD" w14:paraId="404EB3B8" w14:textId="77777777" w:rsidTr="00312FC1">
        <w:tc>
          <w:tcPr>
            <w:tcW w:w="361" w:type="dxa"/>
            <w:shd w:val="clear" w:color="auto" w:fill="auto"/>
            <w:hideMark/>
          </w:tcPr>
          <w:p w14:paraId="257F946C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C</w:t>
            </w:r>
          </w:p>
        </w:tc>
        <w:tc>
          <w:tcPr>
            <w:tcW w:w="5054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A6DC0C9" w14:textId="77777777" w:rsidR="006621C6" w:rsidRPr="00A3238A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A3238A">
              <w:rPr>
                <w:rFonts w:cs="Calibri"/>
                <w:color w:val="5E6578"/>
                <w:lang w:val="nl-NL"/>
              </w:rPr>
              <w:t>Bereid om in de latere gunningsfase ook een volgaandeel aan te bieden wanneer het</w:t>
            </w:r>
          </w:p>
          <w:p w14:paraId="4F89B8C8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A3238A">
              <w:rPr>
                <w:rFonts w:cs="Calibri"/>
                <w:color w:val="5E6578"/>
                <w:lang w:val="nl-NL"/>
              </w:rPr>
              <w:t xml:space="preserve">geoffreerde leidende aandeel niet het winnende aandeel blijkt. 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182C1B8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n</w:t>
            </w:r>
            <w:r w:rsidRPr="00DA2E6B">
              <w:rPr>
                <w:rFonts w:cs="Calibri"/>
                <w:color w:val="5E6578"/>
                <w:lang w:val="nl-NL"/>
              </w:rPr>
              <w:t>ee</w:t>
            </w:r>
            <w:r>
              <w:rPr>
                <w:rFonts w:cs="Calibri"/>
                <w:color w:val="5E6578"/>
                <w:lang w:val="nl-NL"/>
              </w:rPr>
              <w:t>*</w:t>
            </w:r>
          </w:p>
        </w:tc>
      </w:tr>
    </w:tbl>
    <w:p w14:paraId="265167B2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p w14:paraId="1C03E6F1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p w14:paraId="5CBF65C5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  <w:r w:rsidRPr="00DA2E6B">
        <w:rPr>
          <w:rFonts w:cs="Calibri"/>
          <w:color w:val="5E6578"/>
          <w:lang w:val="nl-NL"/>
        </w:rPr>
        <w:t xml:space="preserve">(*) </w:t>
      </w:r>
      <w:r w:rsidRPr="00DA2E6B">
        <w:rPr>
          <w:rFonts w:cs="Calibri"/>
          <w:color w:val="5E6578"/>
          <w:lang w:val="nl-NL"/>
        </w:rPr>
        <w:tab/>
        <w:t>Doorhalen wat niet van toepassing is</w:t>
      </w:r>
    </w:p>
    <w:p w14:paraId="35B01594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p w14:paraId="3F388E88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6621C6" w:rsidRPr="001F53DD" w14:paraId="23727D33" w14:textId="77777777" w:rsidTr="006621C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C0FC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Datum :  </w:t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  <w:t xml:space="preserve">Functie : </w:t>
            </w:r>
          </w:p>
          <w:p w14:paraId="38B86BA0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 </w:t>
            </w:r>
          </w:p>
          <w:p w14:paraId="16059825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Handtekening :  </w:t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  <w:t xml:space="preserve">Naam bedrijf :  </w:t>
            </w:r>
          </w:p>
          <w:p w14:paraId="6FAA6DB3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  <w:p w14:paraId="783F56F2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Naam :</w:t>
            </w:r>
          </w:p>
          <w:p w14:paraId="30F789E9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</w:tbl>
    <w:p w14:paraId="7A39C0ED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p w14:paraId="14AB352B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p w14:paraId="3155DB88" w14:textId="577B42EE" w:rsidR="004B28B1" w:rsidRDefault="004B28B1" w:rsidP="00BC3B3E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sectPr w:rsidR="004B28B1" w:rsidSect="00E72DA8">
      <w:headerReference w:type="even" r:id="rId11"/>
      <w:headerReference w:type="default" r:id="rId12"/>
      <w:footerReference w:type="default" r:id="rId13"/>
      <w:headerReference w:type="first" r:id="rId14"/>
      <w:pgSz w:w="11907" w:h="16839" w:code="9"/>
      <w:pgMar w:top="1985" w:right="1417" w:bottom="1134" w:left="1418" w:header="708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0D2F8" w14:textId="77777777" w:rsidR="003F2E42" w:rsidRDefault="003F2E42" w:rsidP="00B42279">
      <w:pPr>
        <w:spacing w:after="0" w:line="240" w:lineRule="auto"/>
      </w:pPr>
      <w:r>
        <w:separator/>
      </w:r>
    </w:p>
  </w:endnote>
  <w:endnote w:type="continuationSeparator" w:id="0">
    <w:p w14:paraId="13143C34" w14:textId="77777777" w:rsidR="003F2E42" w:rsidRDefault="003F2E42" w:rsidP="00B4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E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elle Sans">
    <w:altName w:val="Corbel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E552A" w14:textId="77777777" w:rsidR="003F2E42" w:rsidRDefault="003F2E42" w:rsidP="005E6395">
    <w:pPr>
      <w:pStyle w:val="Voettekst"/>
      <w:pBdr>
        <w:top w:val="single" w:sz="12" w:space="0" w:color="5E6578"/>
      </w:pBdr>
      <w:tabs>
        <w:tab w:val="right" w:pos="993"/>
        <w:tab w:val="left" w:pos="6663"/>
        <w:tab w:val="left" w:pos="8222"/>
        <w:tab w:val="right" w:pos="9638"/>
      </w:tabs>
      <w:rPr>
        <w:rStyle w:val="Paginanummer"/>
        <w:rFonts w:ascii="Arial" w:hAnsi="Arial" w:cs="Arial"/>
        <w:color w:val="00664C"/>
        <w:sz w:val="18"/>
        <w:szCs w:val="18"/>
      </w:rPr>
    </w:pPr>
  </w:p>
  <w:p w14:paraId="74D61621" w14:textId="20D027A1" w:rsidR="003F2E42" w:rsidRPr="00DA2E6B" w:rsidRDefault="003F2E42" w:rsidP="005E6395">
    <w:pPr>
      <w:pStyle w:val="Voettekst"/>
      <w:pBdr>
        <w:top w:val="single" w:sz="12" w:space="0" w:color="5E6578"/>
      </w:pBdr>
      <w:tabs>
        <w:tab w:val="clear" w:pos="9360"/>
        <w:tab w:val="right" w:pos="993"/>
        <w:tab w:val="left" w:pos="1427"/>
        <w:tab w:val="right" w:pos="9072"/>
        <w:tab w:val="right" w:pos="9639"/>
      </w:tabs>
      <w:rPr>
        <w:rFonts w:ascii="Arial" w:hAnsi="Arial" w:cs="Arial"/>
        <w:color w:val="00664C"/>
        <w:sz w:val="20"/>
        <w:lang w:val="nl-NL"/>
      </w:rPr>
    </w:pPr>
    <w:r w:rsidRPr="00DA2E6B">
      <w:rPr>
        <w:rStyle w:val="Paginanummer"/>
        <w:rFonts w:ascii="Adelle Sans" w:hAnsi="Adelle Sans" w:cs="Arial"/>
        <w:b/>
        <w:color w:val="00D2B3"/>
        <w:sz w:val="20"/>
        <w:lang w:val="nl-NL"/>
      </w:rPr>
      <w:t>Meijers</w:t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DA2E6B">
      <w:rPr>
        <w:rStyle w:val="Paginanummer"/>
        <w:rFonts w:ascii="Adelle Sans" w:hAnsi="Adelle Sans" w:cs="Arial"/>
        <w:b/>
        <w:color w:val="00D2B3"/>
        <w:sz w:val="20"/>
        <w:lang w:val="nl-NL"/>
      </w:rPr>
      <w:t xml:space="preserve">NOVA College Selectieleidraad </w:t>
    </w:r>
    <w:r>
      <w:rPr>
        <w:rStyle w:val="Paginanummer"/>
        <w:rFonts w:ascii="Adelle Sans" w:hAnsi="Adelle Sans" w:cs="Arial"/>
        <w:b/>
        <w:color w:val="00D2B3"/>
        <w:sz w:val="20"/>
        <w:lang w:val="nl-NL"/>
      </w:rPr>
      <w:t>“</w:t>
    </w:r>
    <w:r w:rsidRPr="00DA2E6B">
      <w:rPr>
        <w:rStyle w:val="Paginanummer"/>
        <w:rFonts w:ascii="Adelle Sans" w:hAnsi="Adelle Sans" w:cs="Arial"/>
        <w:b/>
        <w:color w:val="00D2B3"/>
        <w:sz w:val="20"/>
        <w:lang w:val="nl-NL"/>
      </w:rPr>
      <w:t>Uitgebreide gevarenverzekering 2019</w:t>
    </w:r>
    <w:r>
      <w:rPr>
        <w:rStyle w:val="Paginanummer"/>
        <w:rFonts w:ascii="Adelle Sans" w:hAnsi="Adelle Sans" w:cs="Arial"/>
        <w:b/>
        <w:color w:val="00D2B3"/>
        <w:sz w:val="20"/>
        <w:lang w:val="nl-NL"/>
      </w:rPr>
      <w:t>”</w:t>
    </w:r>
    <w:r w:rsidRPr="00DA2E6B">
      <w:rPr>
        <w:rStyle w:val="Paginanummer"/>
        <w:rFonts w:ascii="Adelle Sans" w:hAnsi="Adelle Sans" w:cs="Arial"/>
        <w:b/>
        <w:color w:val="00D2B3"/>
        <w:sz w:val="20"/>
        <w:lang w:val="nl-NL"/>
      </w:rPr>
      <w:tab/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6D4986">
      <w:rPr>
        <w:rStyle w:val="Paginanummer"/>
        <w:rFonts w:ascii="Adelle Sans" w:hAnsi="Adelle Sans" w:cs="Arial"/>
        <w:color w:val="00D2B3"/>
        <w:sz w:val="18"/>
        <w:szCs w:val="18"/>
      </w:rPr>
      <w:fldChar w:fldCharType="begin"/>
    </w:r>
    <w:r w:rsidRPr="00DA2E6B">
      <w:rPr>
        <w:rStyle w:val="Paginanummer"/>
        <w:rFonts w:ascii="Adelle Sans" w:hAnsi="Adelle Sans" w:cs="Arial"/>
        <w:color w:val="00D2B3"/>
        <w:sz w:val="18"/>
        <w:szCs w:val="18"/>
        <w:lang w:val="nl-NL"/>
      </w:rPr>
      <w:instrText xml:space="preserve">PAGE  </w:instrText>
    </w:r>
    <w:r w:rsidRPr="006D4986">
      <w:rPr>
        <w:rStyle w:val="Paginanummer"/>
        <w:rFonts w:ascii="Adelle Sans" w:hAnsi="Adelle Sans" w:cs="Arial"/>
        <w:color w:val="00D2B3"/>
        <w:sz w:val="18"/>
        <w:szCs w:val="18"/>
      </w:rPr>
      <w:fldChar w:fldCharType="separate"/>
    </w:r>
    <w:r w:rsidR="006621C6">
      <w:rPr>
        <w:rStyle w:val="Paginanummer"/>
        <w:rFonts w:ascii="Adelle Sans" w:hAnsi="Adelle Sans" w:cs="Arial"/>
        <w:noProof/>
        <w:color w:val="00D2B3"/>
        <w:sz w:val="18"/>
        <w:szCs w:val="18"/>
        <w:lang w:val="nl-NL"/>
      </w:rPr>
      <w:t>2</w:t>
    </w:r>
    <w:r w:rsidRPr="006D4986">
      <w:rPr>
        <w:rStyle w:val="Paginanummer"/>
        <w:rFonts w:ascii="Adelle Sans" w:hAnsi="Adelle Sans" w:cs="Arial"/>
        <w:color w:val="00D2B3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F4F80" w14:textId="77777777" w:rsidR="003F2E42" w:rsidRDefault="003F2E42" w:rsidP="00B42279">
      <w:pPr>
        <w:spacing w:after="0" w:line="240" w:lineRule="auto"/>
      </w:pPr>
      <w:r>
        <w:separator/>
      </w:r>
    </w:p>
  </w:footnote>
  <w:footnote w:type="continuationSeparator" w:id="0">
    <w:p w14:paraId="303DA1B4" w14:textId="77777777" w:rsidR="003F2E42" w:rsidRDefault="003F2E42" w:rsidP="00B42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44A57" w14:textId="77777777" w:rsidR="003F2E42" w:rsidRDefault="000F17A4">
    <w:pPr>
      <w:pStyle w:val="Koptekst"/>
    </w:pPr>
    <w:r>
      <w:rPr>
        <w:noProof/>
      </w:rPr>
      <w:pict w14:anchorId="3773E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93.3pt;height:99.75pt;z-index:-251658752;visibility:visible;mso-position-horizontal:left;mso-position-horizontal-relative:page;mso-position-vertical:top;mso-position-vertical-relative:page;mso-width-relative:margin;mso-height-relative:margin">
          <v:imagedata r:id="rId1" o:title="" croptop="-17127f" cropbottom="1f" cropleft="-20871f" cropright="48931f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EDEA1" w14:textId="77777777" w:rsidR="003F2E42" w:rsidRDefault="000F17A4" w:rsidP="005E6395">
    <w:pPr>
      <w:pStyle w:val="Koptekst"/>
      <w:rPr>
        <w:szCs w:val="18"/>
      </w:rPr>
    </w:pPr>
    <w:r>
      <w:rPr>
        <w:noProof/>
      </w:rPr>
      <w:pict w14:anchorId="74039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3" o:spid="_x0000_s2050" type="#_x0000_t75" style="position:absolute;margin-left:-41.65pt;margin-top:-35.35pt;width:62.55pt;height:93.75pt;z-index:-251657728;visibility:visible" wrapcoords="-260 0 -260 21427 21600 21427 21600 0 -260 0">
          <v:imagedata r:id="rId1" o:title=""/>
          <w10:wrap type="tight"/>
        </v:shape>
      </w:pict>
    </w:r>
  </w:p>
  <w:p w14:paraId="78EF79F6" w14:textId="77777777" w:rsidR="003F2E42" w:rsidRDefault="003F2E42" w:rsidP="005E6395">
    <w:pPr>
      <w:pStyle w:val="Koptekst"/>
      <w:rPr>
        <w:szCs w:val="18"/>
      </w:rPr>
    </w:pPr>
  </w:p>
  <w:p w14:paraId="1626CA68" w14:textId="77777777" w:rsidR="003F2E42" w:rsidRPr="005E6395" w:rsidRDefault="003F2E42" w:rsidP="005E639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724F2" w14:textId="784696C0" w:rsidR="004B28B1" w:rsidRDefault="000F17A4">
    <w:pPr>
      <w:pStyle w:val="Koptekst"/>
    </w:pPr>
    <w:r>
      <w:rPr>
        <w:noProof/>
        <w:lang w:val="nl-NL" w:eastAsia="nl-NL"/>
      </w:rPr>
      <w:pict w14:anchorId="74039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29.65pt;margin-top:-34.6pt;width:62.55pt;height:93.75pt;z-index:-251656704;visibility:visible" wrapcoords="-260 0 -260 21427 21600 21427 21600 0 -260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2969"/>
    <w:multiLevelType w:val="multilevel"/>
    <w:tmpl w:val="A7260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9FC3C61"/>
    <w:multiLevelType w:val="hybridMultilevel"/>
    <w:tmpl w:val="49906F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D3615"/>
    <w:multiLevelType w:val="hybridMultilevel"/>
    <w:tmpl w:val="EEBE9AC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ECF"/>
    <w:multiLevelType w:val="hybridMultilevel"/>
    <w:tmpl w:val="8E164EA6"/>
    <w:lvl w:ilvl="0" w:tplc="4D587D06">
      <w:start w:val="3"/>
      <w:numFmt w:val="bullet"/>
      <w:lvlText w:val="-"/>
      <w:lvlJc w:val="left"/>
      <w:pPr>
        <w:ind w:left="4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5055F32"/>
    <w:multiLevelType w:val="hybridMultilevel"/>
    <w:tmpl w:val="E0BC324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51F91"/>
    <w:multiLevelType w:val="multilevel"/>
    <w:tmpl w:val="CAF813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5E6578"/>
      </w:rPr>
    </w:lvl>
    <w:lvl w:ilvl="1">
      <w:start w:val="2"/>
      <w:numFmt w:val="decimal"/>
      <w:lvlText w:val="%1.%2"/>
      <w:lvlJc w:val="left"/>
      <w:pPr>
        <w:ind w:left="555" w:hanging="525"/>
      </w:pPr>
      <w:rPr>
        <w:rFonts w:hint="default"/>
        <w:color w:val="00D2B3"/>
      </w:rPr>
    </w:lvl>
    <w:lvl w:ilvl="2">
      <w:start w:val="3"/>
      <w:numFmt w:val="decimal"/>
      <w:lvlText w:val="%1.%2.%3"/>
      <w:lvlJc w:val="left"/>
      <w:pPr>
        <w:ind w:left="780" w:hanging="720"/>
      </w:pPr>
      <w:rPr>
        <w:rFonts w:hint="default"/>
        <w:color w:val="00D2B3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  <w:color w:val="00D2B3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  <w:color w:val="00D2B3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  <w:color w:val="00D2B3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  <w:color w:val="00D2B3"/>
      </w:rPr>
    </w:lvl>
    <w:lvl w:ilvl="7">
      <w:start w:val="1"/>
      <w:numFmt w:val="decimal"/>
      <w:lvlText w:val="%1.%2.%3.%4.%5.%6.%7.%8"/>
      <w:lvlJc w:val="left"/>
      <w:pPr>
        <w:ind w:left="2010" w:hanging="1800"/>
      </w:pPr>
      <w:rPr>
        <w:rFonts w:hint="default"/>
        <w:color w:val="00D2B3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  <w:color w:val="00D2B3"/>
      </w:rPr>
    </w:lvl>
  </w:abstractNum>
  <w:abstractNum w:abstractNumId="6" w15:restartNumberingAfterBreak="0">
    <w:nsid w:val="2FD23612"/>
    <w:multiLevelType w:val="hybridMultilevel"/>
    <w:tmpl w:val="3E7A442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D2538"/>
    <w:multiLevelType w:val="multilevel"/>
    <w:tmpl w:val="A7260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3F1D6D8E"/>
    <w:multiLevelType w:val="hybridMultilevel"/>
    <w:tmpl w:val="8BF248D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F6518"/>
    <w:multiLevelType w:val="multilevel"/>
    <w:tmpl w:val="3976E98C"/>
    <w:styleLink w:val="WWNum4"/>
    <w:lvl w:ilvl="0">
      <w:numFmt w:val="bullet"/>
      <w:lvlText w:val="•"/>
      <w:lvlJc w:val="left"/>
      <w:pPr>
        <w:ind w:left="360" w:hanging="360"/>
      </w:pPr>
      <w:rPr>
        <w:rFonts w:ascii="Bookman Old Style" w:hAnsi="Bookman Old Style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4E28154C"/>
    <w:multiLevelType w:val="hybridMultilevel"/>
    <w:tmpl w:val="82546F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17C4F"/>
    <w:multiLevelType w:val="multilevel"/>
    <w:tmpl w:val="BB36825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242732"/>
      </w:rPr>
    </w:lvl>
    <w:lvl w:ilvl="1">
      <w:start w:val="1"/>
      <w:numFmt w:val="decimal"/>
      <w:lvlText w:val="%1.%2"/>
      <w:lvlJc w:val="left"/>
      <w:pPr>
        <w:ind w:left="780" w:hanging="720"/>
      </w:pPr>
      <w:rPr>
        <w:color w:val="242732"/>
      </w:rPr>
    </w:lvl>
    <w:lvl w:ilvl="2">
      <w:start w:val="1"/>
      <w:numFmt w:val="decimal"/>
      <w:lvlText w:val="%1.%2.%3"/>
      <w:lvlJc w:val="left"/>
      <w:pPr>
        <w:ind w:left="780" w:hanging="720"/>
      </w:pPr>
      <w:rPr>
        <w:color w:val="242732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12" w15:restartNumberingAfterBreak="0">
    <w:nsid w:val="559E5F39"/>
    <w:multiLevelType w:val="hybridMultilevel"/>
    <w:tmpl w:val="B7A002A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DD67D1"/>
    <w:multiLevelType w:val="hybridMultilevel"/>
    <w:tmpl w:val="0BFCFFB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505E9258">
      <w:numFmt w:val="bullet"/>
      <w:lvlText w:val=""/>
      <w:lvlJc w:val="left"/>
      <w:pPr>
        <w:ind w:left="1440" w:hanging="360"/>
      </w:pPr>
      <w:rPr>
        <w:rFonts w:ascii="Symbol" w:eastAsia="Courier New" w:hAnsi="Symbol" w:cs="Courier New" w:hint="default"/>
        <w:sz w:val="2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C0B54"/>
    <w:multiLevelType w:val="hybridMultilevel"/>
    <w:tmpl w:val="EA428594"/>
    <w:lvl w:ilvl="0" w:tplc="4D587D0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23BAA"/>
    <w:multiLevelType w:val="multilevel"/>
    <w:tmpl w:val="A0D49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D2B3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ascii="Calibri" w:hAnsi="Calibri" w:cs="Calibri" w:hint="default"/>
        <w:b/>
        <w:color w:val="00D2B3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F762D4"/>
    <w:multiLevelType w:val="hybridMultilevel"/>
    <w:tmpl w:val="CE96FB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FA8316">
      <w:numFmt w:val="bullet"/>
      <w:lvlText w:val="-"/>
      <w:lvlJc w:val="left"/>
      <w:pPr>
        <w:ind w:left="2145" w:hanging="705"/>
      </w:pPr>
      <w:rPr>
        <w:rFonts w:ascii="Calibri" w:eastAsia="Calibri" w:hAnsi="Calibri" w:cs="Arial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DA1F3C"/>
    <w:multiLevelType w:val="multilevel"/>
    <w:tmpl w:val="A7260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1337DB7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3"/>
  </w:num>
  <w:num w:numId="5">
    <w:abstractNumId w:val="6"/>
  </w:num>
  <w:num w:numId="6">
    <w:abstractNumId w:val="16"/>
  </w:num>
  <w:num w:numId="7">
    <w:abstractNumId w:val="5"/>
  </w:num>
  <w:num w:numId="8">
    <w:abstractNumId w:val="3"/>
  </w:num>
  <w:num w:numId="9">
    <w:abstractNumId w:val="14"/>
  </w:num>
  <w:num w:numId="10">
    <w:abstractNumId w:val="9"/>
  </w:num>
  <w:num w:numId="11">
    <w:abstractNumId w:val="1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7"/>
  </w:num>
  <w:num w:numId="19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0184"/>
    <w:rsid w:val="00001C55"/>
    <w:rsid w:val="00014287"/>
    <w:rsid w:val="000374CF"/>
    <w:rsid w:val="00046145"/>
    <w:rsid w:val="00046A5C"/>
    <w:rsid w:val="00047906"/>
    <w:rsid w:val="00051B3D"/>
    <w:rsid w:val="0006075D"/>
    <w:rsid w:val="00065614"/>
    <w:rsid w:val="00073F7C"/>
    <w:rsid w:val="00081196"/>
    <w:rsid w:val="00083D1A"/>
    <w:rsid w:val="0008612C"/>
    <w:rsid w:val="00093E08"/>
    <w:rsid w:val="0009728C"/>
    <w:rsid w:val="000B3E26"/>
    <w:rsid w:val="000B456D"/>
    <w:rsid w:val="000F151F"/>
    <w:rsid w:val="000F17A4"/>
    <w:rsid w:val="000F1B8E"/>
    <w:rsid w:val="001128A3"/>
    <w:rsid w:val="00114005"/>
    <w:rsid w:val="001147DE"/>
    <w:rsid w:val="00120BCB"/>
    <w:rsid w:val="00122A7F"/>
    <w:rsid w:val="0013282F"/>
    <w:rsid w:val="00142C2E"/>
    <w:rsid w:val="00155F0C"/>
    <w:rsid w:val="00165DD2"/>
    <w:rsid w:val="00166939"/>
    <w:rsid w:val="00182DCE"/>
    <w:rsid w:val="001965E2"/>
    <w:rsid w:val="001A1467"/>
    <w:rsid w:val="001A3818"/>
    <w:rsid w:val="001B0CB3"/>
    <w:rsid w:val="001B18A0"/>
    <w:rsid w:val="001B3609"/>
    <w:rsid w:val="001C01A9"/>
    <w:rsid w:val="001C27A7"/>
    <w:rsid w:val="001C6ECA"/>
    <w:rsid w:val="001D4E84"/>
    <w:rsid w:val="001E7B16"/>
    <w:rsid w:val="001F53DD"/>
    <w:rsid w:val="001F7B08"/>
    <w:rsid w:val="00200AB8"/>
    <w:rsid w:val="00203433"/>
    <w:rsid w:val="0021130B"/>
    <w:rsid w:val="0021545F"/>
    <w:rsid w:val="0023299A"/>
    <w:rsid w:val="0025452D"/>
    <w:rsid w:val="002666E4"/>
    <w:rsid w:val="002667E4"/>
    <w:rsid w:val="002733CA"/>
    <w:rsid w:val="002923E5"/>
    <w:rsid w:val="00294283"/>
    <w:rsid w:val="00294B32"/>
    <w:rsid w:val="00296A20"/>
    <w:rsid w:val="002C1395"/>
    <w:rsid w:val="002C3E8E"/>
    <w:rsid w:val="002E3070"/>
    <w:rsid w:val="002F183B"/>
    <w:rsid w:val="002F2827"/>
    <w:rsid w:val="002F5F1F"/>
    <w:rsid w:val="00300E48"/>
    <w:rsid w:val="003078BF"/>
    <w:rsid w:val="00312FC1"/>
    <w:rsid w:val="003138AD"/>
    <w:rsid w:val="00336798"/>
    <w:rsid w:val="00336B88"/>
    <w:rsid w:val="00343261"/>
    <w:rsid w:val="003449BF"/>
    <w:rsid w:val="003618F4"/>
    <w:rsid w:val="00372D2C"/>
    <w:rsid w:val="00381253"/>
    <w:rsid w:val="003A3ECE"/>
    <w:rsid w:val="003A5285"/>
    <w:rsid w:val="003A56B4"/>
    <w:rsid w:val="003B007A"/>
    <w:rsid w:val="003B0184"/>
    <w:rsid w:val="003B1C9B"/>
    <w:rsid w:val="003B75FF"/>
    <w:rsid w:val="003C2AAF"/>
    <w:rsid w:val="003C4027"/>
    <w:rsid w:val="003F2E42"/>
    <w:rsid w:val="0040195B"/>
    <w:rsid w:val="00427AF1"/>
    <w:rsid w:val="00431593"/>
    <w:rsid w:val="00441E5B"/>
    <w:rsid w:val="00445060"/>
    <w:rsid w:val="004457C6"/>
    <w:rsid w:val="00456C00"/>
    <w:rsid w:val="00465B43"/>
    <w:rsid w:val="00467990"/>
    <w:rsid w:val="00480AD3"/>
    <w:rsid w:val="00483BEC"/>
    <w:rsid w:val="00491B93"/>
    <w:rsid w:val="004950D5"/>
    <w:rsid w:val="004A280A"/>
    <w:rsid w:val="004B28B1"/>
    <w:rsid w:val="004C105A"/>
    <w:rsid w:val="004D659A"/>
    <w:rsid w:val="004F1E8B"/>
    <w:rsid w:val="00501AEA"/>
    <w:rsid w:val="00504537"/>
    <w:rsid w:val="00504970"/>
    <w:rsid w:val="00504DEF"/>
    <w:rsid w:val="00511616"/>
    <w:rsid w:val="00514651"/>
    <w:rsid w:val="005313F1"/>
    <w:rsid w:val="00541947"/>
    <w:rsid w:val="0054414D"/>
    <w:rsid w:val="00583CD6"/>
    <w:rsid w:val="005A0BC7"/>
    <w:rsid w:val="005B486F"/>
    <w:rsid w:val="005C5FAC"/>
    <w:rsid w:val="005E3334"/>
    <w:rsid w:val="005E6395"/>
    <w:rsid w:val="005F416E"/>
    <w:rsid w:val="00613D16"/>
    <w:rsid w:val="00625A68"/>
    <w:rsid w:val="00632CC8"/>
    <w:rsid w:val="00643412"/>
    <w:rsid w:val="006548A8"/>
    <w:rsid w:val="00654BA8"/>
    <w:rsid w:val="006621C6"/>
    <w:rsid w:val="006677C1"/>
    <w:rsid w:val="00683357"/>
    <w:rsid w:val="00684FD5"/>
    <w:rsid w:val="00687F2B"/>
    <w:rsid w:val="006A44FA"/>
    <w:rsid w:val="006B2FA4"/>
    <w:rsid w:val="006D3B5F"/>
    <w:rsid w:val="006E2A54"/>
    <w:rsid w:val="006F698C"/>
    <w:rsid w:val="006F780F"/>
    <w:rsid w:val="007032C1"/>
    <w:rsid w:val="00704F97"/>
    <w:rsid w:val="00713A80"/>
    <w:rsid w:val="0071709E"/>
    <w:rsid w:val="00717A97"/>
    <w:rsid w:val="00731B1B"/>
    <w:rsid w:val="00734199"/>
    <w:rsid w:val="00755E2B"/>
    <w:rsid w:val="007711C3"/>
    <w:rsid w:val="007732D5"/>
    <w:rsid w:val="00790598"/>
    <w:rsid w:val="00792121"/>
    <w:rsid w:val="00794B58"/>
    <w:rsid w:val="007A3EC2"/>
    <w:rsid w:val="007A4A4F"/>
    <w:rsid w:val="007A74AA"/>
    <w:rsid w:val="007B69A3"/>
    <w:rsid w:val="007C08E8"/>
    <w:rsid w:val="007C1B36"/>
    <w:rsid w:val="007C2858"/>
    <w:rsid w:val="007D6A84"/>
    <w:rsid w:val="007F018C"/>
    <w:rsid w:val="007F65AB"/>
    <w:rsid w:val="00804121"/>
    <w:rsid w:val="008151CB"/>
    <w:rsid w:val="00815355"/>
    <w:rsid w:val="008220BE"/>
    <w:rsid w:val="00823DC9"/>
    <w:rsid w:val="00835BDC"/>
    <w:rsid w:val="00841071"/>
    <w:rsid w:val="00846E8F"/>
    <w:rsid w:val="008473CE"/>
    <w:rsid w:val="00874777"/>
    <w:rsid w:val="0089704E"/>
    <w:rsid w:val="00897DC2"/>
    <w:rsid w:val="008B63E8"/>
    <w:rsid w:val="008D4F0C"/>
    <w:rsid w:val="008D7FDF"/>
    <w:rsid w:val="008E1391"/>
    <w:rsid w:val="008F2622"/>
    <w:rsid w:val="00901048"/>
    <w:rsid w:val="0090305E"/>
    <w:rsid w:val="00910DCB"/>
    <w:rsid w:val="00924519"/>
    <w:rsid w:val="00927D11"/>
    <w:rsid w:val="0095043F"/>
    <w:rsid w:val="00950548"/>
    <w:rsid w:val="00954E1A"/>
    <w:rsid w:val="00967DAA"/>
    <w:rsid w:val="00972D07"/>
    <w:rsid w:val="009B532C"/>
    <w:rsid w:val="009C4106"/>
    <w:rsid w:val="009D35A2"/>
    <w:rsid w:val="009D45C3"/>
    <w:rsid w:val="009E7818"/>
    <w:rsid w:val="00A0015B"/>
    <w:rsid w:val="00A04431"/>
    <w:rsid w:val="00A305C5"/>
    <w:rsid w:val="00A32EE6"/>
    <w:rsid w:val="00A45CC7"/>
    <w:rsid w:val="00A53D1A"/>
    <w:rsid w:val="00A55FE3"/>
    <w:rsid w:val="00A618DC"/>
    <w:rsid w:val="00A6505A"/>
    <w:rsid w:val="00A71924"/>
    <w:rsid w:val="00A7348D"/>
    <w:rsid w:val="00A82B47"/>
    <w:rsid w:val="00A8586A"/>
    <w:rsid w:val="00A85A35"/>
    <w:rsid w:val="00AA69BC"/>
    <w:rsid w:val="00AD27CF"/>
    <w:rsid w:val="00AD3C7A"/>
    <w:rsid w:val="00AE16DB"/>
    <w:rsid w:val="00AF5486"/>
    <w:rsid w:val="00B110F0"/>
    <w:rsid w:val="00B12061"/>
    <w:rsid w:val="00B203D4"/>
    <w:rsid w:val="00B249AE"/>
    <w:rsid w:val="00B348B5"/>
    <w:rsid w:val="00B42279"/>
    <w:rsid w:val="00B5347C"/>
    <w:rsid w:val="00B772EE"/>
    <w:rsid w:val="00B80FAE"/>
    <w:rsid w:val="00B833E7"/>
    <w:rsid w:val="00B90F45"/>
    <w:rsid w:val="00B916DD"/>
    <w:rsid w:val="00BA614D"/>
    <w:rsid w:val="00BB2F22"/>
    <w:rsid w:val="00BB3295"/>
    <w:rsid w:val="00BC3B3E"/>
    <w:rsid w:val="00BE74D2"/>
    <w:rsid w:val="00BF5AC7"/>
    <w:rsid w:val="00BF60BB"/>
    <w:rsid w:val="00BF6BB5"/>
    <w:rsid w:val="00C01719"/>
    <w:rsid w:val="00C15FBC"/>
    <w:rsid w:val="00C20FF8"/>
    <w:rsid w:val="00C30A2A"/>
    <w:rsid w:val="00C32348"/>
    <w:rsid w:val="00C56B7C"/>
    <w:rsid w:val="00C57C6E"/>
    <w:rsid w:val="00C607EF"/>
    <w:rsid w:val="00C63401"/>
    <w:rsid w:val="00C66295"/>
    <w:rsid w:val="00C6768A"/>
    <w:rsid w:val="00C87A63"/>
    <w:rsid w:val="00C9389D"/>
    <w:rsid w:val="00CB3C08"/>
    <w:rsid w:val="00CC1635"/>
    <w:rsid w:val="00CC6C60"/>
    <w:rsid w:val="00CD1EED"/>
    <w:rsid w:val="00CD497F"/>
    <w:rsid w:val="00CF5E19"/>
    <w:rsid w:val="00D107CF"/>
    <w:rsid w:val="00D30397"/>
    <w:rsid w:val="00D511AC"/>
    <w:rsid w:val="00D740FD"/>
    <w:rsid w:val="00D77894"/>
    <w:rsid w:val="00D826F1"/>
    <w:rsid w:val="00D82BD4"/>
    <w:rsid w:val="00D82CF5"/>
    <w:rsid w:val="00DA2E6B"/>
    <w:rsid w:val="00DA7782"/>
    <w:rsid w:val="00DB07F7"/>
    <w:rsid w:val="00DC0EFA"/>
    <w:rsid w:val="00DD68EF"/>
    <w:rsid w:val="00DE1B96"/>
    <w:rsid w:val="00DE3FCB"/>
    <w:rsid w:val="00DF6E0D"/>
    <w:rsid w:val="00E0016D"/>
    <w:rsid w:val="00E10459"/>
    <w:rsid w:val="00E27F6D"/>
    <w:rsid w:val="00E35651"/>
    <w:rsid w:val="00E37F7B"/>
    <w:rsid w:val="00E40084"/>
    <w:rsid w:val="00E40B7D"/>
    <w:rsid w:val="00E44B02"/>
    <w:rsid w:val="00E4641E"/>
    <w:rsid w:val="00E6715A"/>
    <w:rsid w:val="00E72C3B"/>
    <w:rsid w:val="00E72DA8"/>
    <w:rsid w:val="00E739AF"/>
    <w:rsid w:val="00E838B8"/>
    <w:rsid w:val="00E91881"/>
    <w:rsid w:val="00E92C2D"/>
    <w:rsid w:val="00EA546A"/>
    <w:rsid w:val="00EA7EAC"/>
    <w:rsid w:val="00EB1C33"/>
    <w:rsid w:val="00EB541A"/>
    <w:rsid w:val="00EB6DFB"/>
    <w:rsid w:val="00EC4181"/>
    <w:rsid w:val="00EC6BEF"/>
    <w:rsid w:val="00EE18B5"/>
    <w:rsid w:val="00EF1E2A"/>
    <w:rsid w:val="00F03657"/>
    <w:rsid w:val="00F10539"/>
    <w:rsid w:val="00F119D9"/>
    <w:rsid w:val="00F31618"/>
    <w:rsid w:val="00F32066"/>
    <w:rsid w:val="00F431CC"/>
    <w:rsid w:val="00F52E9C"/>
    <w:rsid w:val="00F822FC"/>
    <w:rsid w:val="00F84D0F"/>
    <w:rsid w:val="00F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EBB1CD"/>
  <w15:chartTrackingRefBased/>
  <w15:docId w15:val="{E9C3CFC7-746B-420D-8BD3-192CE21A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0015B"/>
    <w:pPr>
      <w:spacing w:after="160" w:line="259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00E48"/>
    <w:pPr>
      <w:keepNext/>
      <w:keepLines/>
      <w:spacing w:before="240" w:after="0"/>
      <w:outlineLvl w:val="0"/>
    </w:pPr>
    <w:rPr>
      <w:rFonts w:eastAsia="Times New Roman"/>
      <w:color w:val="00D2B3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0E48"/>
    <w:pPr>
      <w:keepNext/>
      <w:keepLines/>
      <w:spacing w:before="40" w:after="0"/>
      <w:outlineLvl w:val="1"/>
    </w:pPr>
    <w:rPr>
      <w:rFonts w:eastAsia="Times New Roman"/>
      <w:color w:val="00D2B3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0015B"/>
    <w:pPr>
      <w:keepNext/>
      <w:keepLines/>
      <w:spacing w:before="40" w:after="0"/>
      <w:outlineLvl w:val="2"/>
    </w:pPr>
    <w:rPr>
      <w:rFonts w:eastAsia="Times New Roman"/>
      <w:color w:val="00D2B3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015B"/>
    <w:pPr>
      <w:keepNext/>
      <w:keepLines/>
      <w:spacing w:before="40" w:after="0"/>
      <w:outlineLvl w:val="3"/>
    </w:pPr>
    <w:rPr>
      <w:rFonts w:eastAsia="Times New Roman"/>
      <w:i/>
      <w:iCs/>
      <w:color w:val="00D2B3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A0015B"/>
    <w:pPr>
      <w:keepNext/>
      <w:keepLines/>
      <w:spacing w:before="40" w:after="0"/>
      <w:outlineLvl w:val="4"/>
    </w:pPr>
    <w:rPr>
      <w:rFonts w:eastAsia="Times New Roman"/>
      <w:color w:val="00D2B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B42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B42279"/>
  </w:style>
  <w:style w:type="paragraph" w:styleId="Voettekst">
    <w:name w:val="footer"/>
    <w:basedOn w:val="Standaard"/>
    <w:link w:val="VoettekstChar"/>
    <w:uiPriority w:val="99"/>
    <w:unhideWhenUsed/>
    <w:rsid w:val="00B42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2279"/>
  </w:style>
  <w:style w:type="character" w:styleId="Intensievebenadrukking">
    <w:name w:val="Intense Emphasis"/>
    <w:uiPriority w:val="21"/>
    <w:qFormat/>
    <w:rsid w:val="00A0015B"/>
    <w:rPr>
      <w:i/>
      <w:iCs/>
      <w:color w:val="00D2B3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015B"/>
    <w:pPr>
      <w:pBdr>
        <w:top w:val="single" w:sz="4" w:space="10" w:color="00D2B3"/>
        <w:bottom w:val="single" w:sz="4" w:space="10" w:color="00D2B3"/>
      </w:pBdr>
      <w:spacing w:before="360" w:after="360"/>
      <w:ind w:left="864" w:right="864"/>
      <w:jc w:val="center"/>
    </w:pPr>
    <w:rPr>
      <w:i/>
      <w:iCs/>
      <w:color w:val="00D2B3"/>
    </w:rPr>
  </w:style>
  <w:style w:type="character" w:customStyle="1" w:styleId="DuidelijkcitaatChar">
    <w:name w:val="Duidelijk citaat Char"/>
    <w:link w:val="Duidelijkcitaat"/>
    <w:uiPriority w:val="30"/>
    <w:rsid w:val="00A0015B"/>
    <w:rPr>
      <w:i/>
      <w:iCs/>
      <w:color w:val="00D2B3"/>
    </w:rPr>
  </w:style>
  <w:style w:type="character" w:styleId="Intensieveverwijzing">
    <w:name w:val="Intense Reference"/>
    <w:uiPriority w:val="32"/>
    <w:qFormat/>
    <w:rsid w:val="00A0015B"/>
    <w:rPr>
      <w:b/>
      <w:bCs/>
      <w:smallCaps/>
      <w:color w:val="00D2B3"/>
      <w:spacing w:val="5"/>
    </w:rPr>
  </w:style>
  <w:style w:type="character" w:customStyle="1" w:styleId="Kop1Char">
    <w:name w:val="Kop 1 Char"/>
    <w:link w:val="Kop1"/>
    <w:uiPriority w:val="9"/>
    <w:rsid w:val="00300E48"/>
    <w:rPr>
      <w:rFonts w:ascii="Calibri" w:eastAsia="Times New Roman" w:hAnsi="Calibri" w:cs="Times New Roman"/>
      <w:color w:val="00D2B3"/>
      <w:sz w:val="32"/>
      <w:szCs w:val="32"/>
    </w:rPr>
  </w:style>
  <w:style w:type="character" w:customStyle="1" w:styleId="Kop2Char">
    <w:name w:val="Kop 2 Char"/>
    <w:link w:val="Kop2"/>
    <w:uiPriority w:val="9"/>
    <w:rsid w:val="00300E48"/>
    <w:rPr>
      <w:rFonts w:ascii="Calibri" w:eastAsia="Times New Roman" w:hAnsi="Calibri" w:cs="Times New Roman"/>
      <w:color w:val="00D2B3"/>
      <w:sz w:val="26"/>
      <w:szCs w:val="2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00E48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qFormat/>
    <w:rsid w:val="00300E48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qFormat/>
    <w:rsid w:val="00300E48"/>
    <w:pPr>
      <w:spacing w:after="100"/>
      <w:ind w:left="220"/>
    </w:pPr>
  </w:style>
  <w:style w:type="character" w:styleId="Hyperlink">
    <w:name w:val="Hyperlink"/>
    <w:uiPriority w:val="99"/>
    <w:unhideWhenUsed/>
    <w:rsid w:val="00300E48"/>
    <w:rPr>
      <w:color w:val="00D2B3"/>
      <w:u w:val="single"/>
    </w:rPr>
  </w:style>
  <w:style w:type="character" w:customStyle="1" w:styleId="Kop3Char">
    <w:name w:val="Kop 3 Char"/>
    <w:link w:val="Kop3"/>
    <w:uiPriority w:val="9"/>
    <w:rsid w:val="00A0015B"/>
    <w:rPr>
      <w:rFonts w:ascii="Calibri" w:eastAsia="Times New Roman" w:hAnsi="Calibri" w:cs="Times New Roman"/>
      <w:color w:val="00D2B3"/>
      <w:sz w:val="24"/>
      <w:szCs w:val="24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A0015B"/>
    <w:pPr>
      <w:spacing w:before="120"/>
    </w:pPr>
    <w:rPr>
      <w:rFonts w:eastAsia="Times New Roman"/>
      <w:b/>
      <w:bCs/>
      <w:color w:val="00D2B3"/>
      <w:sz w:val="24"/>
      <w:szCs w:val="24"/>
    </w:rPr>
  </w:style>
  <w:style w:type="character" w:customStyle="1" w:styleId="Kop4Char">
    <w:name w:val="Kop 4 Char"/>
    <w:link w:val="Kop4"/>
    <w:uiPriority w:val="9"/>
    <w:semiHidden/>
    <w:rsid w:val="00A0015B"/>
    <w:rPr>
      <w:rFonts w:ascii="Calibri" w:eastAsia="Times New Roman" w:hAnsi="Calibri" w:cs="Times New Roman"/>
      <w:i/>
      <w:iCs/>
      <w:color w:val="00D2B3"/>
    </w:rPr>
  </w:style>
  <w:style w:type="character" w:customStyle="1" w:styleId="Kop5Char">
    <w:name w:val="Kop 5 Char"/>
    <w:link w:val="Kop5"/>
    <w:uiPriority w:val="9"/>
    <w:rsid w:val="00A0015B"/>
    <w:rPr>
      <w:rFonts w:ascii="Calibri" w:eastAsia="Times New Roman" w:hAnsi="Calibri" w:cs="Times New Roman"/>
      <w:color w:val="00D2B3"/>
    </w:rPr>
  </w:style>
  <w:style w:type="paragraph" w:customStyle="1" w:styleId="StandaardUitvullen">
    <w:name w:val="Standaard + Uitvullen"/>
    <w:basedOn w:val="Standaard"/>
    <w:rsid w:val="002923E5"/>
    <w:pPr>
      <w:autoSpaceDE w:val="0"/>
      <w:autoSpaceDN w:val="0"/>
      <w:adjustRightInd w:val="0"/>
      <w:spacing w:after="0" w:line="240" w:lineRule="auto"/>
      <w:jc w:val="both"/>
    </w:pPr>
    <w:rPr>
      <w:rFonts w:ascii="Garamond" w:eastAsia="Times New Roman" w:hAnsi="Garamond" w:cs="Garamond"/>
      <w:sz w:val="23"/>
      <w:szCs w:val="23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002923E5"/>
    <w:pPr>
      <w:spacing w:after="0" w:line="240" w:lineRule="auto"/>
      <w:ind w:left="720"/>
    </w:pPr>
    <w:rPr>
      <w:rFonts w:cs="Calibri"/>
      <w:lang w:val="nl-NL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1D4E84"/>
    <w:pPr>
      <w:spacing w:after="100" w:line="276" w:lineRule="auto"/>
      <w:ind w:left="440"/>
    </w:pPr>
    <w:rPr>
      <w:rFonts w:eastAsia="Times New Roman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1D4E84"/>
    <w:rPr>
      <w:rFonts w:ascii="Tahoma" w:hAnsi="Tahoma" w:cs="Tahoma"/>
      <w:sz w:val="16"/>
      <w:szCs w:val="16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B3C08"/>
    <w:pPr>
      <w:spacing w:after="0" w:line="240" w:lineRule="auto"/>
    </w:pPr>
    <w:rPr>
      <w:color w:val="000000"/>
      <w:lang w:val="nl-NL"/>
    </w:rPr>
  </w:style>
  <w:style w:type="character" w:customStyle="1" w:styleId="TekstzonderopmaakChar">
    <w:name w:val="Tekst zonder opmaak Char"/>
    <w:link w:val="Tekstzonderopmaak"/>
    <w:uiPriority w:val="99"/>
    <w:rsid w:val="00CB3C08"/>
    <w:rPr>
      <w:rFonts w:ascii="Calibri" w:hAnsi="Calibri" w:cs="Times New Roman"/>
      <w:color w:val="000000"/>
      <w:lang w:val="nl-NL"/>
    </w:rPr>
  </w:style>
  <w:style w:type="character" w:styleId="Paginanummer">
    <w:name w:val="page number"/>
    <w:basedOn w:val="Standaardalinea-lettertype"/>
    <w:rsid w:val="005E6395"/>
  </w:style>
  <w:style w:type="paragraph" w:customStyle="1" w:styleId="Default">
    <w:name w:val="Default"/>
    <w:rsid w:val="003C402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Normaalweb">
    <w:name w:val="Normal (Web)"/>
    <w:basedOn w:val="Standaard"/>
    <w:uiPriority w:val="99"/>
    <w:semiHidden/>
    <w:unhideWhenUsed/>
    <w:rsid w:val="00132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paragraph" w:styleId="Geenafstand">
    <w:name w:val="No Spacing"/>
    <w:uiPriority w:val="1"/>
    <w:qFormat/>
    <w:rsid w:val="00755E2B"/>
    <w:rPr>
      <w:sz w:val="22"/>
      <w:szCs w:val="22"/>
      <w:lang w:val="en-US" w:eastAsia="en-US"/>
    </w:rPr>
  </w:style>
  <w:style w:type="numbering" w:customStyle="1" w:styleId="Geenlijst1">
    <w:name w:val="Geen lijst1"/>
    <w:next w:val="Geenlijst"/>
    <w:uiPriority w:val="99"/>
    <w:semiHidden/>
    <w:unhideWhenUsed/>
    <w:rsid w:val="00BC3B3E"/>
  </w:style>
  <w:style w:type="table" w:styleId="Tabelraster">
    <w:name w:val="Table Grid"/>
    <w:basedOn w:val="Standaardtabel"/>
    <w:uiPriority w:val="59"/>
    <w:rsid w:val="00BC3B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BC3B3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C3B3E"/>
    <w:pPr>
      <w:spacing w:after="0" w:line="240" w:lineRule="auto"/>
    </w:pPr>
    <w:rPr>
      <w:sz w:val="20"/>
      <w:szCs w:val="20"/>
      <w:lang w:val="nl-NL"/>
    </w:rPr>
  </w:style>
  <w:style w:type="character" w:customStyle="1" w:styleId="TekstopmerkingChar">
    <w:name w:val="Tekst opmerking Char"/>
    <w:link w:val="Tekstopmerking"/>
    <w:uiPriority w:val="99"/>
    <w:rsid w:val="00BC3B3E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3B3E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BC3B3E"/>
    <w:rPr>
      <w:b/>
      <w:bCs/>
      <w:lang w:eastAsia="en-US"/>
    </w:rPr>
  </w:style>
  <w:style w:type="paragraph" w:customStyle="1" w:styleId="Standard">
    <w:name w:val="Standard"/>
    <w:rsid w:val="00BC3B3E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numbering" w:customStyle="1" w:styleId="WWNum4">
    <w:name w:val="WWNum4"/>
    <w:basedOn w:val="Geenlijst"/>
    <w:rsid w:val="00BC3B3E"/>
    <w:pPr>
      <w:numPr>
        <w:numId w:val="10"/>
      </w:numPr>
    </w:pPr>
  </w:style>
  <w:style w:type="paragraph" w:styleId="Titel">
    <w:name w:val="Title"/>
    <w:basedOn w:val="Standaard"/>
    <w:link w:val="TitelChar"/>
    <w:qFormat/>
    <w:rsid w:val="00BC3B3E"/>
    <w:pPr>
      <w:spacing w:after="0" w:line="240" w:lineRule="auto"/>
      <w:jc w:val="center"/>
    </w:pPr>
    <w:rPr>
      <w:rFonts w:ascii="LucidaSansEF" w:eastAsia="Times New Roman" w:hAnsi="LucidaSansEF"/>
      <w:b/>
      <w:sz w:val="20"/>
      <w:szCs w:val="20"/>
      <w:lang w:val="nl-NL" w:eastAsia="nl-NL"/>
    </w:rPr>
  </w:style>
  <w:style w:type="character" w:customStyle="1" w:styleId="TitelChar">
    <w:name w:val="Titel Char"/>
    <w:link w:val="Titel"/>
    <w:rsid w:val="00BC3B3E"/>
    <w:rPr>
      <w:rFonts w:ascii="LucidaSansEF" w:eastAsia="Times New Roman" w:hAnsi="LucidaSansEF"/>
      <w:b/>
    </w:rPr>
  </w:style>
  <w:style w:type="paragraph" w:styleId="Plattetekst">
    <w:name w:val="Body Text"/>
    <w:basedOn w:val="Standaard"/>
    <w:link w:val="PlattetekstChar"/>
    <w:unhideWhenUsed/>
    <w:rsid w:val="00BC3B3E"/>
    <w:pPr>
      <w:suppressAutoHyphens/>
      <w:spacing w:after="0" w:line="240" w:lineRule="auto"/>
    </w:pPr>
    <w:rPr>
      <w:rFonts w:ascii="Univers" w:eastAsia="Times New Roman" w:hAnsi="Univers"/>
      <w:sz w:val="18"/>
      <w:szCs w:val="20"/>
      <w:lang w:val="nl-NL" w:eastAsia="ar-SA"/>
    </w:rPr>
  </w:style>
  <w:style w:type="character" w:customStyle="1" w:styleId="PlattetekstChar">
    <w:name w:val="Platte tekst Char"/>
    <w:link w:val="Plattetekst"/>
    <w:rsid w:val="00BC3B3E"/>
    <w:rPr>
      <w:rFonts w:ascii="Univers" w:eastAsia="Times New Roman" w:hAnsi="Univers"/>
      <w:sz w:val="18"/>
      <w:lang w:eastAsia="ar-SA"/>
    </w:rPr>
  </w:style>
  <w:style w:type="paragraph" w:customStyle="1" w:styleId="Titelvoorblad">
    <w:name w:val="Titel voorblad"/>
    <w:basedOn w:val="Standaard"/>
    <w:next w:val="Standaard"/>
    <w:rsid w:val="00BC3B3E"/>
    <w:pPr>
      <w:keepNext/>
      <w:keepLines/>
      <w:suppressAutoHyphens/>
      <w:spacing w:before="1800" w:after="0" w:line="240" w:lineRule="atLeast"/>
    </w:pPr>
    <w:rPr>
      <w:rFonts w:ascii="Arial" w:eastAsia="Times New Roman" w:hAnsi="Arial"/>
      <w:b/>
      <w:spacing w:val="-48"/>
      <w:kern w:val="2"/>
      <w:sz w:val="72"/>
      <w:szCs w:val="20"/>
      <w:lang w:val="nl-NL" w:eastAsia="ar-SA"/>
    </w:rPr>
  </w:style>
  <w:style w:type="character" w:customStyle="1" w:styleId="LijstalineaChar">
    <w:name w:val="Lijstalinea Char"/>
    <w:link w:val="Lijstalinea"/>
    <w:uiPriority w:val="34"/>
    <w:rsid w:val="00BC3B3E"/>
    <w:rPr>
      <w:rFonts w:cs="Calibr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BC3B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553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79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594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16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70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109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10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2500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D2B3"/>
      </a:accent1>
      <a:accent2>
        <a:srgbClr val="5E6578"/>
      </a:accent2>
      <a:accent3>
        <a:srgbClr val="FE6672"/>
      </a:accent3>
      <a:accent4>
        <a:srgbClr val="F7AD50"/>
      </a:accent4>
      <a:accent5>
        <a:srgbClr val="8DD0DE"/>
      </a:accent5>
      <a:accent6>
        <a:srgbClr val="313543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F53C457A4C44388632D9A3EE336BF" ma:contentTypeVersion="" ma:contentTypeDescription="Create a new document." ma:contentTypeScope="" ma:versionID="e432c263a2a25b24c4d1de453a232386">
  <xsd:schema xmlns:xsd="http://www.w3.org/2001/XMLSchema" xmlns:xs="http://www.w3.org/2001/XMLSchema" xmlns:p="http://schemas.microsoft.com/office/2006/metadata/properties" xmlns:ns2="62260777-03a2-4acd-8b7f-b7cc27a56620" xmlns:ns3="f2760952-b3bb-408f-ace6-eb1e07642b86" targetNamespace="http://schemas.microsoft.com/office/2006/metadata/properties" ma:root="true" ma:fieldsID="73931280f4a98a4dac00864991acc8b4" ns2:_="" ns3:_="">
    <xsd:import namespace="62260777-03a2-4acd-8b7f-b7cc27a56620"/>
    <xsd:import namespace="f2760952-b3bb-408f-ace6-eb1e07642b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60777-03a2-4acd-8b7f-b7cc27a566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60952-b3bb-408f-ace6-eb1e07642b86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description="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C43B-04A2-461C-86B5-D77390E2E8D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260777-03a2-4acd-8b7f-b7cc27a56620"/>
    <ds:schemaRef ds:uri="http://purl.org/dc/elements/1.1/"/>
    <ds:schemaRef ds:uri="http://schemas.microsoft.com/office/2006/metadata/properties"/>
    <ds:schemaRef ds:uri="f2760952-b3bb-408f-ace6-eb1e07642b8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71001D-E87B-4399-932E-B1A8F8412B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94271-C6F6-4C79-A815-6369C7BF3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60777-03a2-4acd-8b7f-b7cc27a56620"/>
    <ds:schemaRef ds:uri="f2760952-b3bb-408f-ace6-eb1e07642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FB6192-1EF4-4594-8ED1-BD01A278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Meijers Assurantiën BV</Company>
  <LinksUpToDate>false</LinksUpToDate>
  <CharactersWithSpaces>1272</CharactersWithSpaces>
  <SharedDoc>false</SharedDoc>
  <HLinks>
    <vt:vector size="36" baseType="variant"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_Toc523738427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_Toc523738426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_Toc523738425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_Toc523738424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_Toc523738423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_Toc523738422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Jorrit Kalkman</dc:creator>
  <cp:keywords/>
  <cp:lastModifiedBy>Ciska Damhuis</cp:lastModifiedBy>
  <cp:revision>7</cp:revision>
  <cp:lastPrinted>2017-07-10T11:06:00Z</cp:lastPrinted>
  <dcterms:created xsi:type="dcterms:W3CDTF">2019-04-23T13:41:00Z</dcterms:created>
  <dcterms:modified xsi:type="dcterms:W3CDTF">2021-03-01T14:59:00Z</dcterms:modified>
</cp:coreProperties>
</file>