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Default="00A41CDF">
      <w:pPr>
        <w:pStyle w:val="Plattetekst"/>
        <w:rPr>
          <w:rFonts w:ascii="Times New Roman"/>
        </w:rPr>
      </w:pPr>
      <w: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Pr="00BF6674" w:rsidRDefault="00A3550E" w:rsidP="00514CB5">
                    <w:pPr>
                      <w:ind w:left="1247"/>
                      <w:rPr>
                        <w:rFonts w:ascii="Calibri Light" w:hAnsi="Calibri Light" w:cs="Calibri Light"/>
                        <w:b/>
                        <w:sz w:val="20"/>
                      </w:rPr>
                    </w:pPr>
                    <w:r w:rsidRPr="00A3550E">
                      <w:rPr>
                        <w:rFonts w:ascii="Calibri Light" w:hAnsi="Calibri Light" w:cs="Calibri Light"/>
                        <w:b/>
                        <w:sz w:val="20"/>
                      </w:rPr>
                      <w:t xml:space="preserve">Vloerbedekking en Raambekleding </w:t>
                    </w:r>
                    <w:r w:rsidR="00BF6674" w:rsidRPr="00BF6674">
                      <w:rPr>
                        <w:rFonts w:ascii="Calibri Light" w:hAnsi="Calibri Light" w:cs="Calibri Light"/>
                        <w:b/>
                        <w:sz w:val="20"/>
                      </w:rPr>
                      <w:t>Senzer 2023-308</w:t>
                    </w:r>
                  </w:p>
                </w:txbxContent>
              </v:textbox>
            </v:shape>
            <w10:wrap anchorx="page" anchory="page"/>
          </v:group>
        </w:pict>
      </w:r>
      <w:r>
        <w:pict>
          <v:rect id="_x0000_s1030" style="position:absolute;margin-left:564.1pt;margin-top:0;width:31.2pt;height:768.2pt;z-index:15729664;mso-position-horizontal-relative:page;mso-position-vertical-relative:page" fillcolor="#212e63" stroked="f">
            <w10:wrap anchorx="page" anchory="page"/>
          </v:rect>
        </w:pict>
      </w:r>
    </w:p>
    <w:p w:rsidR="006A3E0F" w:rsidRDefault="00A41CDF">
      <w:pPr>
        <w:pStyle w:val="Plattetekst"/>
        <w:spacing w:before="9"/>
        <w:rPr>
          <w:rFonts w:ascii="Times New Roman"/>
          <w:sz w:val="22"/>
        </w:rPr>
      </w:pPr>
      <w:r>
        <w:rPr>
          <w:noProof/>
        </w:rPr>
        <w:pict>
          <v:shape id="Tekstvak 9" o:spid="_x0000_s1035" type="#_x0000_t202" style="position:absolute;margin-left:320.5pt;margin-top:9.5pt;width:174.6pt;height:66.6pt;z-index:48753971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" fillcolor="white [3201]" strokeweight=".5pt">
            <v:textbox>
              <w:txbxContent>
                <w:p w:rsidR="00683E2C" w:rsidRPr="00C023A6" w:rsidRDefault="00683E2C" w:rsidP="00683E2C">
                  <w:pPr>
                    <w:rPr>
                      <w:rFonts w:ascii="Verdana" w:hAnsi="Verdana"/>
                    </w:rPr>
                  </w:pPr>
                  <w:r>
                    <w:rPr>
                      <w:rFonts w:ascii="Verdana" w:hAnsi="Verdana"/>
                    </w:rPr>
                    <w:t xml:space="preserve">  </w:t>
                  </w:r>
                  <w:r w:rsidR="00514CB5">
                    <w:rPr>
                      <w:noProof/>
                    </w:rPr>
                    <w:t xml:space="preserve">           </w:t>
                  </w:r>
                  <w:r>
                    <w:rPr>
                      <w:noProof/>
                    </w:rPr>
                    <w:drawing>
                      <wp:inline distT="0" distB="0" distL="0" distR="0" wp14:anchorId="1770F1FB" wp14:editId="62FFF137">
                        <wp:extent cx="1060450" cy="723900"/>
                        <wp:effectExtent l="0" t="0" r="6350" b="0"/>
                        <wp:docPr id="6" name="Afbeelding 6"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1243" cy="724441"/>
                                </a:xfrm>
                                <a:prstGeom prst="rect">
                                  <a:avLst/>
                                </a:prstGeom>
                                <a:noFill/>
                                <a:ln>
                                  <a:noFill/>
                                </a:ln>
                              </pic:spPr>
                            </pic:pic>
                          </a:graphicData>
                        </a:graphic>
                      </wp:inline>
                    </w:drawing>
                  </w:r>
                </w:p>
                <w:p w:rsidR="00683E2C" w:rsidRPr="00C023A6" w:rsidRDefault="00683E2C" w:rsidP="00683E2C">
                  <w:pPr>
                    <w:jc w:val="both"/>
                    <w:rPr>
                      <w:rFonts w:ascii="Verdana" w:hAnsi="Verdana"/>
                    </w:rPr>
                  </w:pPr>
                </w:p>
              </w:txbxContent>
            </v:textbox>
          </v:shape>
        </w:pict>
      </w:r>
    </w:p>
    <w:p w:rsidR="007C748E" w:rsidRPr="00C023A6" w:rsidRDefault="00A41CDF" w:rsidP="007C748E">
      <w:pPr>
        <w:rPr>
          <w:rFonts w:ascii="Verdana" w:hAnsi="Verdana"/>
        </w:rPr>
      </w:pPr>
      <w:r>
        <w:rPr>
          <w:rFonts w:ascii="Times New Roman"/>
        </w:rPr>
      </w:r>
      <w:r>
        <w:rPr>
          <w:rFonts w:ascii="Times New Roman"/>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683E2C">
        <w:rPr>
          <w:rFonts w:ascii="Times New Roman"/>
        </w:rPr>
        <w:t xml:space="preserve">      </w:t>
      </w:r>
    </w:p>
    <w:p w:rsidR="006A3E0F" w:rsidRDefault="006A3E0F">
      <w:pPr>
        <w:pStyle w:val="Plattetekst"/>
        <w:tabs>
          <w:tab w:val="left" w:pos="2204"/>
        </w:tabs>
        <w:ind w:left="107"/>
        <w:rPr>
          <w:rFonts w:ascii="Times New Roman"/>
        </w:rPr>
      </w:pPr>
    </w:p>
    <w:p w:rsidR="006A3E0F" w:rsidRDefault="006A3E0F">
      <w:pPr>
        <w:pStyle w:val="Plattetekst"/>
        <w:spacing w:before="5"/>
        <w:rPr>
          <w:rFonts w:ascii="Times New Roman"/>
          <w:sz w:val="28"/>
        </w:rPr>
      </w:pPr>
    </w:p>
    <w:p w:rsidR="006A3E0F" w:rsidRDefault="00A41CDF" w:rsidP="001F7D72">
      <w:pPr>
        <w:pStyle w:val="Titel"/>
        <w:tabs>
          <w:tab w:val="left" w:pos="2267"/>
        </w:tabs>
        <w:rPr>
          <w:rFonts w:ascii="Calibri Light" w:hAnsi="Calibri Light" w:cs="Calibri Light"/>
          <w:color w:val="212E63"/>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1858AE" w:rsidRPr="00F40C44">
        <w:rPr>
          <w:rFonts w:ascii="Calibri Light" w:hAnsi="Calibri Light" w:cs="Calibri Light"/>
          <w:color w:val="F79221"/>
        </w:rPr>
        <w:t xml:space="preserve">Bijlage </w:t>
      </w:r>
      <w:r w:rsidR="001F7D72">
        <w:rPr>
          <w:rFonts w:ascii="Calibri Light" w:hAnsi="Calibri Light" w:cs="Calibri Light"/>
          <w:color w:val="F79221"/>
        </w:rPr>
        <w:t>7</w:t>
      </w:r>
      <w:r w:rsidR="001858AE" w:rsidRPr="00F40C44">
        <w:rPr>
          <w:rFonts w:ascii="Calibri Light" w:hAnsi="Calibri Light" w:cs="Calibri Light"/>
          <w:color w:val="F79221"/>
        </w:rPr>
        <w:tab/>
      </w:r>
      <w:r w:rsidR="001F7D72">
        <w:rPr>
          <w:rFonts w:ascii="Calibri Light" w:hAnsi="Calibri Light" w:cs="Calibri Light"/>
          <w:color w:val="212E63"/>
        </w:rPr>
        <w:t>Dienstverleningsplan</w:t>
      </w:r>
      <w:r w:rsidR="00683E2C">
        <w:rPr>
          <w:rFonts w:ascii="Calibri Light" w:hAnsi="Calibri Light" w:cs="Calibri Light"/>
          <w:color w:val="212E63"/>
        </w:rPr>
        <w:t xml:space="preserve"> </w:t>
      </w:r>
    </w:p>
    <w:p w:rsidR="001F7D72" w:rsidRDefault="001F7D72" w:rsidP="001F7D72">
      <w:pPr>
        <w:pStyle w:val="Titel"/>
        <w:tabs>
          <w:tab w:val="left" w:pos="2267"/>
        </w:tabs>
        <w:rPr>
          <w:rFonts w:ascii="Calibri Light" w:hAnsi="Calibri Light" w:cs="Calibri Light"/>
          <w:b w:val="0"/>
        </w:rPr>
      </w:pP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 xml:space="preserve">Inschrijver beschrijft, op maximaal 5 A4-tjes enkelzijdig, lettertype </w:t>
      </w:r>
      <w:proofErr w:type="spellStart"/>
      <w:r w:rsidRPr="00A41CDF">
        <w:rPr>
          <w:rFonts w:ascii="Calibri Light" w:hAnsi="Calibri Light" w:cs="Calibri Light"/>
        </w:rPr>
        <w:t>Calibri</w:t>
      </w:r>
      <w:proofErr w:type="spellEnd"/>
      <w:r w:rsidRPr="00A41CDF">
        <w:rPr>
          <w:rFonts w:ascii="Calibri Light" w:hAnsi="Calibri Light" w:cs="Calibri Light"/>
        </w:rPr>
        <w:t xml:space="preserve"> Light 10, de door haar aangeboden meerwaarde in het kader van de dienstverlening in een dienstverleningsplan, zoals zal worden uitgevoerd bij de Opdrachtgever. Het dienstverleningsplan bestaat uit 2 verschillende aspecten, te weten: 1. Procesbeschrijving en 2. Duurzaamheid.</w:t>
      </w:r>
    </w:p>
    <w:p w:rsidR="00A41CDF" w:rsidRPr="00A41CDF" w:rsidRDefault="00A41CDF" w:rsidP="00A41CDF">
      <w:pPr>
        <w:pStyle w:val="Plattetekst"/>
        <w:spacing w:line="276" w:lineRule="auto"/>
        <w:rPr>
          <w:rFonts w:ascii="Calibri Light" w:hAnsi="Calibri Light" w:cs="Calibri Light"/>
        </w:rPr>
      </w:pPr>
    </w:p>
    <w:p w:rsidR="00A41CDF" w:rsidRPr="00A41CDF" w:rsidRDefault="00A41CDF" w:rsidP="00A41CDF">
      <w:pPr>
        <w:pStyle w:val="Plattetekst"/>
        <w:spacing w:line="276" w:lineRule="auto"/>
        <w:rPr>
          <w:rFonts w:ascii="Calibri Light" w:hAnsi="Calibri Light" w:cs="Calibri Light"/>
          <w:b/>
        </w:rPr>
      </w:pPr>
      <w:r w:rsidRPr="00A41CDF">
        <w:rPr>
          <w:rFonts w:ascii="Calibri Light" w:hAnsi="Calibri Light" w:cs="Calibri Light"/>
          <w:b/>
        </w:rPr>
        <w:t xml:space="preserve">Ad 1: </w:t>
      </w:r>
      <w:r w:rsidRPr="00A41CDF">
        <w:rPr>
          <w:rFonts w:ascii="Calibri Light" w:hAnsi="Calibri Light" w:cs="Calibri Light"/>
          <w:b/>
        </w:rPr>
        <w:t>Procesbeschrijving (maximaal 3 A4-tjes)</w:t>
      </w: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Opdrachtgever wil inzicht krijgen in hoe de Inschrijver de opdracht tot uitvoering zal brengen. Aan Inschrijver wordt gevraagd een beschrijving te geven hoe zij projectmatig de vervanging van oude vloerbedekking voor nieuwe vloerbedekking uitvoert. Het betreft hier 3 stappen van de verwerking.</w:t>
      </w: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 xml:space="preserve">Stap (1) het verwijderen en afvoeren bestaande vloerbedekking, </w:t>
      </w: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 xml:space="preserve">Stap (2) voorbereiding en </w:t>
      </w: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 xml:space="preserve">Stap (3) leggen. </w:t>
      </w:r>
    </w:p>
    <w:p w:rsidR="00A41CDF" w:rsidRPr="00A41CDF" w:rsidRDefault="00A41CDF" w:rsidP="00A41CDF">
      <w:pPr>
        <w:pStyle w:val="Plattetekst"/>
        <w:spacing w:line="276" w:lineRule="auto"/>
        <w:rPr>
          <w:rFonts w:ascii="Calibri Light" w:hAnsi="Calibri Light" w:cs="Calibri Light"/>
        </w:rPr>
      </w:pP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Hierbij is onderscheid in de realisatie van kleine opdrachten en grote opdrachten gewenst:</w:t>
      </w:r>
    </w:p>
    <w:p w:rsidR="00A41CDF" w:rsidRPr="00A41CDF" w:rsidRDefault="00A41CDF" w:rsidP="00A41CDF">
      <w:pPr>
        <w:pStyle w:val="Plattetekst"/>
        <w:numPr>
          <w:ilvl w:val="0"/>
          <w:numId w:val="5"/>
        </w:numPr>
        <w:spacing w:line="276" w:lineRule="auto"/>
        <w:ind w:left="567" w:hanging="578"/>
        <w:rPr>
          <w:rFonts w:ascii="Calibri Light" w:hAnsi="Calibri Light" w:cs="Calibri Light"/>
        </w:rPr>
      </w:pPr>
      <w:r w:rsidRPr="00A41CDF">
        <w:rPr>
          <w:rFonts w:ascii="Calibri Light" w:hAnsi="Calibri Light" w:cs="Calibri Light"/>
        </w:rPr>
        <w:t>Kleine opdracht: Vervanging van vloerbedekking tot 250 m2</w:t>
      </w:r>
    </w:p>
    <w:p w:rsidR="00A41CDF" w:rsidRPr="00A41CDF" w:rsidRDefault="00A41CDF" w:rsidP="00A41CDF">
      <w:pPr>
        <w:pStyle w:val="Plattetekst"/>
        <w:numPr>
          <w:ilvl w:val="0"/>
          <w:numId w:val="5"/>
        </w:numPr>
        <w:spacing w:line="276" w:lineRule="auto"/>
        <w:ind w:left="567" w:hanging="578"/>
        <w:rPr>
          <w:rFonts w:ascii="Calibri Light" w:hAnsi="Calibri Light" w:cs="Calibri Light"/>
        </w:rPr>
      </w:pPr>
      <w:r w:rsidRPr="00A41CDF">
        <w:rPr>
          <w:rFonts w:ascii="Calibri Light" w:hAnsi="Calibri Light" w:cs="Calibri Light"/>
        </w:rPr>
        <w:t>Grote opdracht Huisvestingsprojecten waarbij vervangen van vloerbedekking een deel vormt van een grotere projectscope. Het betreft een opdracht vanaf 250 m2. Hierbij is er sprake van samenwerking met andere partijen, waaronder architecten en aannemers.</w:t>
      </w:r>
    </w:p>
    <w:p w:rsidR="00A41CDF" w:rsidRPr="00A41CDF" w:rsidRDefault="00A41CDF" w:rsidP="00A41CDF">
      <w:pPr>
        <w:pStyle w:val="Plattetekst"/>
        <w:spacing w:line="276" w:lineRule="auto"/>
        <w:rPr>
          <w:rFonts w:ascii="Calibri Light" w:hAnsi="Calibri Light" w:cs="Calibri Light"/>
        </w:rPr>
      </w:pP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In uw antwoord dient u minimaal de volgende onderwerpen te laten terugkomen:</w:t>
      </w:r>
    </w:p>
    <w:p w:rsidR="00A41CDF" w:rsidRPr="00A41CDF" w:rsidRDefault="00A41CDF" w:rsidP="00A41CDF">
      <w:pPr>
        <w:pStyle w:val="Plattetekst"/>
        <w:numPr>
          <w:ilvl w:val="0"/>
          <w:numId w:val="6"/>
        </w:numPr>
        <w:spacing w:line="276" w:lineRule="auto"/>
        <w:ind w:left="426" w:hanging="426"/>
        <w:rPr>
          <w:rFonts w:ascii="Calibri Light" w:hAnsi="Calibri Light" w:cs="Calibri Light"/>
        </w:rPr>
      </w:pPr>
      <w:r w:rsidRPr="00A41CDF">
        <w:rPr>
          <w:rFonts w:ascii="Calibri Light" w:hAnsi="Calibri Light" w:cs="Calibri Light"/>
        </w:rPr>
        <w:t xml:space="preserve">Beschrijf hoe u stapsgewijs te werk gaat bij een kleine opdracht met als startpunt de nadere opdracht. Verwerk hierin tenminste de stappen 1 t/m 3 en geef daarbij de planning met relevante doorlooptijden aan. Vermeld hier ook eventuele verschillen in het proces voor het leggen van verschillende typen vloerbedekking. </w:t>
      </w:r>
    </w:p>
    <w:p w:rsidR="00A41CDF" w:rsidRPr="00A41CDF" w:rsidRDefault="00A41CDF" w:rsidP="00A41CDF">
      <w:pPr>
        <w:pStyle w:val="Plattetekst"/>
        <w:numPr>
          <w:ilvl w:val="0"/>
          <w:numId w:val="6"/>
        </w:numPr>
        <w:spacing w:line="276" w:lineRule="auto"/>
        <w:ind w:left="426" w:hanging="426"/>
        <w:rPr>
          <w:rFonts w:ascii="Calibri Light" w:hAnsi="Calibri Light" w:cs="Calibri Light"/>
        </w:rPr>
      </w:pPr>
      <w:r w:rsidRPr="00A41CDF">
        <w:rPr>
          <w:rFonts w:ascii="Calibri Light" w:hAnsi="Calibri Light" w:cs="Calibri Light"/>
        </w:rPr>
        <w:t xml:space="preserve">Beschrijf hoe u stapsgewijs te werk gaat bij een grote opdracht met als startpunt de nadere opdracht. Verwerk hierin tenminste de stappen 1 t/m 3 en geef daarbij de planning met relevante doorlooptijden aan. Vermeld hier ook hoe u de samenwerking / afstemming met andere partijen vormgeeft. </w:t>
      </w:r>
    </w:p>
    <w:p w:rsidR="00A41CDF" w:rsidRPr="00A41CDF" w:rsidRDefault="00A41CDF" w:rsidP="00A41CDF">
      <w:pPr>
        <w:pStyle w:val="Plattetekst"/>
        <w:numPr>
          <w:ilvl w:val="0"/>
          <w:numId w:val="6"/>
        </w:numPr>
        <w:spacing w:line="276" w:lineRule="auto"/>
        <w:ind w:left="426" w:hanging="426"/>
        <w:rPr>
          <w:rFonts w:ascii="Calibri Light" w:hAnsi="Calibri Light" w:cs="Calibri Light"/>
        </w:rPr>
      </w:pPr>
      <w:r w:rsidRPr="00A41CDF">
        <w:rPr>
          <w:rFonts w:ascii="Calibri Light" w:hAnsi="Calibri Light" w:cs="Calibri Light"/>
        </w:rPr>
        <w:t>De wijze van communicatie met Opdrachtgever tijdens diverse processen: o.a. tijdens het bestellen, de levering, de verwerking en eventueel de nazorg. Maak hierbij onderscheid tussen een kleine en grote opdracht. Geef daarbij ook aan wat u kan bijdragen aan het correct onderhouden van vloerbedekking.</w:t>
      </w:r>
    </w:p>
    <w:p w:rsidR="00A41CDF" w:rsidRPr="00A41CDF" w:rsidRDefault="00A41CDF" w:rsidP="00A41CDF">
      <w:pPr>
        <w:pStyle w:val="Plattetekst"/>
        <w:spacing w:line="276" w:lineRule="auto"/>
        <w:rPr>
          <w:rFonts w:ascii="Calibri Light" w:hAnsi="Calibri Light" w:cs="Calibri Light"/>
        </w:rPr>
      </w:pP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Tevens vragen wij u om de volgende onderdelen terug te laten komen in het beschrijven van het proces:</w:t>
      </w:r>
    </w:p>
    <w:p w:rsidR="00A41CDF" w:rsidRPr="00A41CDF" w:rsidRDefault="00A41CDF" w:rsidP="00A41CDF">
      <w:pPr>
        <w:pStyle w:val="Plattetekst"/>
        <w:numPr>
          <w:ilvl w:val="0"/>
          <w:numId w:val="8"/>
        </w:numPr>
        <w:spacing w:line="276" w:lineRule="auto"/>
        <w:ind w:left="426" w:hanging="426"/>
        <w:rPr>
          <w:rFonts w:ascii="Calibri Light" w:hAnsi="Calibri Light" w:cs="Calibri Light"/>
        </w:rPr>
      </w:pPr>
      <w:r w:rsidRPr="00A41CDF">
        <w:rPr>
          <w:rFonts w:ascii="Calibri Light" w:hAnsi="Calibri Light" w:cs="Calibri Light"/>
        </w:rPr>
        <w:t>Planning/doorloopplanning van de vervanging vanaf moment dat opdracht is gegeven;</w:t>
      </w:r>
    </w:p>
    <w:p w:rsidR="00A41CDF" w:rsidRPr="00A41CDF" w:rsidRDefault="00A41CDF" w:rsidP="00A41CDF">
      <w:pPr>
        <w:pStyle w:val="Plattetekst"/>
        <w:numPr>
          <w:ilvl w:val="0"/>
          <w:numId w:val="8"/>
        </w:numPr>
        <w:spacing w:line="276" w:lineRule="auto"/>
        <w:ind w:left="426" w:hanging="426"/>
        <w:rPr>
          <w:rFonts w:ascii="Calibri Light" w:hAnsi="Calibri Light" w:cs="Calibri Light"/>
        </w:rPr>
      </w:pPr>
      <w:r w:rsidRPr="00A41CDF">
        <w:rPr>
          <w:rFonts w:ascii="Calibri Light" w:hAnsi="Calibri Light" w:cs="Calibri Light"/>
        </w:rPr>
        <w:t>Op welke wijze en met wie de communicatie verloopt;</w:t>
      </w:r>
    </w:p>
    <w:p w:rsidR="00A41CDF" w:rsidRPr="00A41CDF" w:rsidRDefault="00A41CDF" w:rsidP="00A41CDF">
      <w:pPr>
        <w:pStyle w:val="Plattetekst"/>
        <w:numPr>
          <w:ilvl w:val="0"/>
          <w:numId w:val="8"/>
        </w:numPr>
        <w:spacing w:line="276" w:lineRule="auto"/>
        <w:ind w:left="426" w:hanging="426"/>
        <w:rPr>
          <w:rFonts w:ascii="Calibri Light" w:hAnsi="Calibri Light" w:cs="Calibri Light"/>
        </w:rPr>
      </w:pPr>
      <w:r w:rsidRPr="00A41CDF">
        <w:rPr>
          <w:rFonts w:ascii="Calibri Light" w:hAnsi="Calibri Light" w:cs="Calibri Light"/>
        </w:rPr>
        <w:t>Wat er in de voorbereiding, uitvoering en nazorg dient te gebeuren en door wie;</w:t>
      </w:r>
    </w:p>
    <w:p w:rsidR="00A41CDF" w:rsidRPr="00A41CDF" w:rsidRDefault="00A41CDF" w:rsidP="00A41CDF">
      <w:pPr>
        <w:pStyle w:val="Plattetekst"/>
        <w:numPr>
          <w:ilvl w:val="0"/>
          <w:numId w:val="8"/>
        </w:numPr>
        <w:spacing w:line="276" w:lineRule="auto"/>
        <w:ind w:left="426" w:hanging="426"/>
        <w:rPr>
          <w:rFonts w:ascii="Calibri Light" w:hAnsi="Calibri Light" w:cs="Calibri Light"/>
        </w:rPr>
      </w:pPr>
      <w:r w:rsidRPr="00A41CDF">
        <w:rPr>
          <w:rFonts w:ascii="Calibri Light" w:hAnsi="Calibri Light" w:cs="Calibri Light"/>
        </w:rPr>
        <w:t>Hoe de organisatie van de Opdrachtgever zo weinig mogelijk wordt belast met operationele taken ten aanzien van het vervangen en/of de reparatie.</w:t>
      </w:r>
    </w:p>
    <w:p w:rsidR="00A41CDF" w:rsidRPr="00A41CDF" w:rsidRDefault="00A41CDF" w:rsidP="00A41CDF">
      <w:pPr>
        <w:pStyle w:val="Plattetekst"/>
        <w:spacing w:line="276" w:lineRule="auto"/>
        <w:rPr>
          <w:rFonts w:ascii="Calibri Light" w:hAnsi="Calibri Light" w:cs="Calibri Light"/>
        </w:rPr>
      </w:pPr>
    </w:p>
    <w:p w:rsidR="00A41CDF" w:rsidRPr="00A41CDF" w:rsidRDefault="00A41CDF" w:rsidP="00A41CDF">
      <w:pPr>
        <w:pStyle w:val="Plattetekst"/>
        <w:spacing w:line="276" w:lineRule="auto"/>
        <w:rPr>
          <w:rFonts w:ascii="Calibri Light" w:hAnsi="Calibri Light" w:cs="Calibri Light"/>
        </w:rPr>
      </w:pPr>
    </w:p>
    <w:p w:rsidR="00A41CDF" w:rsidRPr="00A41CDF" w:rsidRDefault="00A41CDF" w:rsidP="00A41CDF">
      <w:pPr>
        <w:pStyle w:val="Plattetekst"/>
        <w:spacing w:line="276" w:lineRule="auto"/>
        <w:rPr>
          <w:rFonts w:ascii="Calibri Light" w:hAnsi="Calibri Light" w:cs="Calibri Light"/>
          <w:b/>
        </w:rPr>
      </w:pPr>
      <w:r w:rsidRPr="00A41CDF">
        <w:rPr>
          <w:rFonts w:ascii="Calibri Light" w:hAnsi="Calibri Light" w:cs="Calibri Light"/>
          <w:b/>
        </w:rPr>
        <w:t xml:space="preserve">Ad2: </w:t>
      </w:r>
      <w:r w:rsidRPr="00A41CDF">
        <w:rPr>
          <w:rFonts w:ascii="Calibri Light" w:hAnsi="Calibri Light" w:cs="Calibri Light"/>
          <w:b/>
        </w:rPr>
        <w:t>Duurzaamheid (maximaal 2 A4-tjes)</w:t>
      </w: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Opdrachtgever wil een beschrijving ontvangen waarin Inschrijver aangeeft hoe zij bijdraagt aan duurzaam ondernemen. Dit gunningscriterium is opgedeeld in (2) twee onderwerpen. In uw antwoord dient u minimaal de volgende onderwerpen te laten terugkomen:</w:t>
      </w:r>
    </w:p>
    <w:p w:rsidR="00A41CDF" w:rsidRPr="00A41CDF" w:rsidRDefault="00A41CDF" w:rsidP="00A41CDF">
      <w:pPr>
        <w:pStyle w:val="Plattetekst"/>
        <w:numPr>
          <w:ilvl w:val="0"/>
          <w:numId w:val="9"/>
        </w:numPr>
        <w:spacing w:line="276" w:lineRule="auto"/>
        <w:ind w:left="426" w:hanging="426"/>
        <w:rPr>
          <w:rFonts w:ascii="Calibri Light" w:hAnsi="Calibri Light" w:cs="Calibri Light"/>
        </w:rPr>
      </w:pPr>
      <w:r w:rsidRPr="00A41CDF">
        <w:rPr>
          <w:rFonts w:ascii="Calibri Light" w:hAnsi="Calibri Light" w:cs="Calibri Light"/>
        </w:rPr>
        <w:t xml:space="preserve">Op welke wijze waarborgt u de circulariteit bij afvoer van de oude vloerbedekking (evt. in samenwerking met de fabrikant)? Denk hierbij ook aan de verwerking van restafval en verpakkingsmateriaal. </w:t>
      </w:r>
    </w:p>
    <w:p w:rsidR="00A41CDF" w:rsidRDefault="00A41CDF" w:rsidP="00A41CDF">
      <w:pPr>
        <w:pStyle w:val="Plattetekst"/>
        <w:numPr>
          <w:ilvl w:val="0"/>
          <w:numId w:val="9"/>
        </w:numPr>
        <w:spacing w:line="276" w:lineRule="auto"/>
        <w:ind w:left="426" w:hanging="426"/>
        <w:rPr>
          <w:rFonts w:ascii="Calibri Light" w:hAnsi="Calibri Light" w:cs="Calibri Light"/>
        </w:rPr>
      </w:pPr>
      <w:r w:rsidRPr="00A41CDF">
        <w:rPr>
          <w:rFonts w:ascii="Calibri Light" w:hAnsi="Calibri Light" w:cs="Calibri Light"/>
        </w:rPr>
        <w:t>Beschrijf hoe u de logistiek rondom het afvoeren en leveren van vloerbedekking en het in te zetten personeel voor de uitvoering zo duurzaam mogelijk invult. Denk hierbij aan emissievrije oplossingen, zoals elektrisch rijden.</w:t>
      </w:r>
    </w:p>
    <w:p w:rsidR="00A41CDF" w:rsidRDefault="00A41CDF" w:rsidP="00A41CDF">
      <w:pPr>
        <w:pStyle w:val="Plattetekst"/>
        <w:spacing w:line="276" w:lineRule="auto"/>
        <w:rPr>
          <w:rFonts w:ascii="Calibri Light" w:hAnsi="Calibri Light" w:cs="Calibri Light"/>
        </w:rPr>
      </w:pPr>
    </w:p>
    <w:p w:rsidR="00A41CDF" w:rsidRPr="00A41CDF" w:rsidRDefault="00A41CDF" w:rsidP="00A41CDF">
      <w:pPr>
        <w:pStyle w:val="Plattetekst"/>
        <w:spacing w:line="276" w:lineRule="auto"/>
        <w:rPr>
          <w:rFonts w:ascii="Calibri Light" w:hAnsi="Calibri Light" w:cs="Calibri Light"/>
        </w:rPr>
      </w:pPr>
      <w:bookmarkStart w:id="0" w:name="_GoBack"/>
      <w:bookmarkEnd w:id="0"/>
    </w:p>
    <w:p w:rsidR="00A41CDF" w:rsidRPr="00A41CDF" w:rsidRDefault="00A41CDF" w:rsidP="00A41CDF">
      <w:pPr>
        <w:pStyle w:val="Plattetekst"/>
        <w:spacing w:line="276" w:lineRule="auto"/>
        <w:rPr>
          <w:rFonts w:ascii="Calibri Light" w:hAnsi="Calibri Light" w:cs="Calibri Light"/>
        </w:rPr>
      </w:pPr>
    </w:p>
    <w:p w:rsidR="00A41CDF" w:rsidRPr="00A41CDF" w:rsidRDefault="00A41CDF" w:rsidP="00A41CDF">
      <w:pPr>
        <w:pStyle w:val="Plattetekst"/>
        <w:spacing w:line="276" w:lineRule="auto"/>
        <w:rPr>
          <w:rFonts w:ascii="Calibri Light" w:hAnsi="Calibri Light" w:cs="Calibri Light"/>
        </w:rPr>
      </w:pPr>
      <w:r w:rsidRPr="00A41CDF">
        <w:rPr>
          <w:rFonts w:ascii="Calibri Light" w:hAnsi="Calibri Light" w:cs="Calibri Light"/>
        </w:rPr>
        <w:t>Het dienstverleningsplan wordt integraal beoordeeld aan de hand van de volgende elementen (het toetsingskader):</w:t>
      </w:r>
    </w:p>
    <w:p w:rsidR="00A41CDF" w:rsidRPr="00A41CDF" w:rsidRDefault="00A41CDF" w:rsidP="00A41CDF">
      <w:pPr>
        <w:pStyle w:val="Plattetekst"/>
        <w:numPr>
          <w:ilvl w:val="0"/>
          <w:numId w:val="9"/>
        </w:numPr>
        <w:spacing w:line="276" w:lineRule="auto"/>
        <w:ind w:left="426" w:hanging="426"/>
        <w:rPr>
          <w:rFonts w:ascii="Calibri Light" w:hAnsi="Calibri Light" w:cs="Calibri Light"/>
        </w:rPr>
      </w:pPr>
      <w:r w:rsidRPr="00A41CDF">
        <w:rPr>
          <w:rFonts w:ascii="Calibri Light" w:hAnsi="Calibri Light" w:cs="Calibri Light"/>
        </w:rPr>
        <w:t xml:space="preserve">het plan van aanpak is volledig, begrijpelijk en consistent; </w:t>
      </w:r>
    </w:p>
    <w:p w:rsidR="00A41CDF" w:rsidRPr="00A41CDF" w:rsidRDefault="00A41CDF" w:rsidP="00A41CDF">
      <w:pPr>
        <w:pStyle w:val="Plattetekst"/>
        <w:numPr>
          <w:ilvl w:val="0"/>
          <w:numId w:val="9"/>
        </w:numPr>
        <w:spacing w:line="276" w:lineRule="auto"/>
        <w:ind w:left="426" w:hanging="426"/>
        <w:rPr>
          <w:rFonts w:ascii="Calibri Light" w:hAnsi="Calibri Light" w:cs="Calibri Light"/>
        </w:rPr>
      </w:pPr>
      <w:r w:rsidRPr="00A41CDF">
        <w:rPr>
          <w:rFonts w:ascii="Calibri Light" w:hAnsi="Calibri Light" w:cs="Calibri Light"/>
        </w:rPr>
        <w:t>het plan van aanpak is concreet en realistisch;</w:t>
      </w:r>
    </w:p>
    <w:p w:rsidR="00A41CDF" w:rsidRPr="00A41CDF" w:rsidRDefault="00A41CDF" w:rsidP="00A41CDF">
      <w:pPr>
        <w:pStyle w:val="Plattetekst"/>
        <w:numPr>
          <w:ilvl w:val="0"/>
          <w:numId w:val="9"/>
        </w:numPr>
        <w:spacing w:line="276" w:lineRule="auto"/>
        <w:ind w:left="426" w:hanging="426"/>
        <w:rPr>
          <w:rFonts w:ascii="Calibri Light" w:hAnsi="Calibri Light" w:cs="Calibri Light"/>
        </w:rPr>
      </w:pPr>
      <w:r w:rsidRPr="00A41CDF">
        <w:rPr>
          <w:rFonts w:ascii="Calibri Light" w:hAnsi="Calibri Light" w:cs="Calibri Light"/>
        </w:rPr>
        <w:t>het plan van aanpak geeft blijk van pro-activiteit en flexibiliteit.</w:t>
      </w:r>
    </w:p>
    <w:p w:rsidR="00F40C44" w:rsidRPr="00A41CDF" w:rsidRDefault="00F40C44" w:rsidP="00A41CDF">
      <w:pPr>
        <w:pStyle w:val="Plattetekst"/>
        <w:spacing w:line="276" w:lineRule="auto"/>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r>
        <w:rPr>
          <w:rFonts w:ascii="Calibri Light" w:hAnsi="Calibri Light" w:cs="Calibri Light"/>
          <w:b/>
        </w:rPr>
        <w:br/>
      </w:r>
    </w:p>
    <w:p w:rsidR="00F40C44" w:rsidRPr="00F40C44" w:rsidRDefault="00F40C44">
      <w:pPr>
        <w:pStyle w:val="Plattetekst"/>
        <w:rPr>
          <w:rFonts w:ascii="Calibri Light" w:hAnsi="Calibri Light" w:cs="Calibri Light"/>
          <w:b/>
        </w:rPr>
      </w:pPr>
    </w:p>
    <w:p w:rsidR="006A3E0F" w:rsidRPr="00F40C44" w:rsidRDefault="006A3E0F">
      <w:pPr>
        <w:pStyle w:val="Plattetekst"/>
        <w:rPr>
          <w:rFonts w:ascii="Calibri Light" w:hAnsi="Calibri Light" w:cs="Calibri Light"/>
          <w:b/>
        </w:rPr>
      </w:pPr>
    </w:p>
    <w:p w:rsidR="006A3E0F" w:rsidRPr="00F40C44" w:rsidRDefault="006A3E0F">
      <w:pPr>
        <w:pStyle w:val="Plattetekst"/>
        <w:spacing w:before="6"/>
        <w:rPr>
          <w:rFonts w:ascii="Calibri Light" w:hAnsi="Calibri Light" w:cs="Calibri Light"/>
          <w:b/>
          <w:sz w:val="16"/>
        </w:rPr>
      </w:pPr>
    </w:p>
    <w:p w:rsidR="0004072C"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color w:val="212E63"/>
        </w:rPr>
      </w:pPr>
      <w:r w:rsidRPr="00F40C44">
        <w:rPr>
          <w:rFonts w:ascii="Calibri Light" w:hAnsi="Calibri Light" w:cs="Calibri Light"/>
          <w:color w:val="212E63"/>
        </w:rPr>
        <w:t>Naam</w:t>
      </w:r>
      <w:r w:rsidR="0004072C" w:rsidRPr="00F40C44">
        <w:rPr>
          <w:rFonts w:ascii="Calibri Light" w:hAnsi="Calibri Light" w:cs="Calibri Light"/>
          <w:color w:val="212E63"/>
        </w:rPr>
        <w:tab/>
      </w:r>
      <w:r w:rsidRPr="00F40C44">
        <w:rPr>
          <w:rFonts w:ascii="Calibri Light" w:hAnsi="Calibri Light" w:cs="Calibri Light"/>
          <w:color w:val="212E63"/>
        </w:rPr>
        <w:t>:</w:t>
      </w:r>
      <w:r w:rsidR="0004072C" w:rsidRPr="00F40C44">
        <w:rPr>
          <w:rFonts w:ascii="Calibri Light" w:hAnsi="Calibri Light" w:cs="Calibri Light"/>
          <w:color w:val="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Naam</w:t>
      </w:r>
      <w:r w:rsidRPr="00F40C44">
        <w:rPr>
          <w:rFonts w:ascii="Calibri Light" w:hAnsi="Calibri Light" w:cs="Calibri Light"/>
          <w:color w:val="212E63"/>
          <w:spacing w:val="-14"/>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w:t>
      </w:r>
    </w:p>
    <w:p w:rsidR="006A3E0F"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rPr>
      </w:pPr>
      <w:r w:rsidRPr="00F40C44">
        <w:rPr>
          <w:rFonts w:ascii="Calibri Light" w:hAnsi="Calibri Light" w:cs="Calibri Light"/>
          <w:color w:val="212E63"/>
        </w:rPr>
        <w:t>Functie</w:t>
      </w:r>
      <w:r w:rsidRPr="00F40C44">
        <w:rPr>
          <w:rFonts w:ascii="Calibri Light" w:hAnsi="Calibri Light" w:cs="Calibri Light"/>
          <w:color w:val="212E63"/>
          <w:spacing w:val="-17"/>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p>
    <w:p w:rsidR="006A3E0F" w:rsidRPr="00F40C44" w:rsidRDefault="001858AE"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Datum</w:t>
      </w:r>
      <w:r w:rsidR="0004072C" w:rsidRPr="00F40C44">
        <w:rPr>
          <w:rFonts w:ascii="Calibri Light" w:hAnsi="Calibri Light" w:cs="Calibri Light"/>
          <w:color w:val="212E63"/>
        </w:rPr>
        <w:tab/>
      </w:r>
      <w:r w:rsidRPr="00F40C44">
        <w:rPr>
          <w:rFonts w:ascii="Calibri Light" w:hAnsi="Calibri Light" w:cs="Calibri Light"/>
          <w:color w:val="212E63"/>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0004072C" w:rsidRPr="00F40C44">
        <w:rPr>
          <w:rFonts w:ascii="Calibri Light" w:hAnsi="Calibri Light" w:cs="Calibri Light"/>
          <w:color w:val="212E63"/>
          <w:u w:val="single" w:color="212E63"/>
        </w:rPr>
        <w:t xml:space="preserve">                                                                                                                                  </w:t>
      </w: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spacing w:before="10"/>
        <w:rPr>
          <w:rFonts w:ascii="Calibri Light" w:hAnsi="Calibri Light" w:cs="Calibri Light"/>
          <w:sz w:val="19"/>
        </w:rPr>
      </w:pPr>
    </w:p>
    <w:p w:rsidR="006A3E0F" w:rsidRPr="00F40C44" w:rsidRDefault="0004072C"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Handtekening tekeningbevoegde</w:t>
      </w:r>
      <w:r w:rsidRPr="00F40C44">
        <w:rPr>
          <w:rFonts w:ascii="Calibri Light" w:hAnsi="Calibri Light" w:cs="Calibri Light"/>
          <w:color w:val="212E63"/>
        </w:rPr>
        <w:tab/>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t xml:space="preserve">                                                                                                                                  </w:t>
      </w:r>
    </w:p>
    <w:p w:rsidR="006A3E0F" w:rsidRPr="00F40C44" w:rsidRDefault="006A3E0F">
      <w:pPr>
        <w:pStyle w:val="Plattetekst"/>
        <w:rPr>
          <w:rFonts w:ascii="Calibri Light" w:hAnsi="Calibri Light" w:cs="Calibri Light"/>
          <w:sz w:val="26"/>
        </w:rPr>
      </w:pPr>
    </w:p>
    <w:p w:rsidR="006A3E0F" w:rsidRDefault="006A3E0F">
      <w:pPr>
        <w:pStyle w:val="Plattetekst"/>
        <w:rPr>
          <w:sz w:val="26"/>
        </w:rPr>
      </w:pPr>
    </w:p>
    <w:p w:rsidR="006A3E0F" w:rsidRDefault="006A3E0F">
      <w:pPr>
        <w:pStyle w:val="Plattetekst"/>
        <w:rPr>
          <w:sz w:val="26"/>
        </w:rPr>
      </w:pPr>
    </w:p>
    <w:p w:rsidR="006A3E0F" w:rsidRDefault="006A3E0F">
      <w:pPr>
        <w:pStyle w:val="Plattetekst"/>
        <w:rPr>
          <w:sz w:val="26"/>
        </w:rPr>
      </w:pPr>
    </w:p>
    <w:p w:rsidR="00BD17DD" w:rsidRDefault="00BD17DD">
      <w:pPr>
        <w:pStyle w:val="Plattetekst"/>
        <w:rPr>
          <w:sz w:val="26"/>
        </w:rPr>
      </w:pPr>
    </w:p>
    <w:p w:rsidR="00BD17DD" w:rsidRPr="00BD17DD" w:rsidRDefault="00BD17DD" w:rsidP="00BD17DD"/>
    <w:p w:rsidR="00BD17DD" w:rsidRPr="00BD17DD" w:rsidRDefault="00BD17DD" w:rsidP="00BD17DD"/>
    <w:p w:rsidR="00BD17DD" w:rsidRPr="00BD17DD" w:rsidRDefault="00BD17DD" w:rsidP="00BD17DD"/>
    <w:p w:rsidR="00BD17DD" w:rsidRPr="00BD17DD" w:rsidRDefault="00BD17DD" w:rsidP="00BD17DD"/>
    <w:p w:rsidR="00BD17DD" w:rsidRDefault="00BD17DD" w:rsidP="00BD17DD"/>
    <w:p w:rsidR="006A3E0F" w:rsidRPr="00BD17DD" w:rsidRDefault="00BD17DD" w:rsidP="00BD17DD">
      <w:pPr>
        <w:tabs>
          <w:tab w:val="left" w:pos="3270"/>
        </w:tabs>
      </w:pPr>
      <w:r>
        <w:tab/>
      </w:r>
    </w:p>
    <w:sectPr w:rsidR="006A3E0F" w:rsidRPr="00BD17DD" w:rsidSect="00BF6674">
      <w:footerReference w:type="default" r:id="rId8"/>
      <w:type w:val="continuous"/>
      <w:pgSz w:w="11910" w:h="16840"/>
      <w:pgMar w:top="0" w:right="760" w:bottom="0" w:left="1140" w:header="708" w:footer="2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674" w:rsidRDefault="00BF6674" w:rsidP="00BF6674">
      <w:r>
        <w:separator/>
      </w:r>
    </w:p>
  </w:endnote>
  <w:endnote w:type="continuationSeparator" w:id="0">
    <w:p w:rsidR="00BF6674" w:rsidRDefault="00BF6674" w:rsidP="00BF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Calibri"/>
    <w:charset w:val="00"/>
    <w:family w:val="roman"/>
    <w:pitch w:val="variable"/>
  </w:font>
  <w:font w:name="Calibri">
    <w:panose1 w:val="020F0502020204030204"/>
    <w:charset w:val="00"/>
    <w:family w:val="swiss"/>
    <w:pitch w:val="variable"/>
    <w:sig w:usb0="E0002EFF" w:usb1="C000247B" w:usb2="00000009" w:usb3="00000000" w:csb0="000001FF" w:csb1="00000000"/>
  </w:font>
  <w:font w:name="Montserrat-SemiBold">
    <w:altName w:val="Cambria"/>
    <w:charset w:val="00"/>
    <w:family w:val="roman"/>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674" w:rsidRDefault="00BF6674">
    <w:pPr>
      <w:pStyle w:val="Voettekst"/>
    </w:pPr>
    <w:proofErr w:type="spellStart"/>
    <w:r>
      <w:t>llllhfhfhfhhhfVloerbedekking</w:t>
    </w:r>
    <w:proofErr w:type="spellEnd"/>
    <w:r>
      <w:t xml:space="preserve"> en </w:t>
    </w:r>
    <w:proofErr w:type="spellStart"/>
    <w:r>
      <w:t>gordijnne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674" w:rsidRDefault="00BF6674" w:rsidP="00BF6674">
      <w:r>
        <w:separator/>
      </w:r>
    </w:p>
  </w:footnote>
  <w:footnote w:type="continuationSeparator" w:id="0">
    <w:p w:rsidR="00BF6674" w:rsidRDefault="00BF6674" w:rsidP="00BF6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7" type="#_x0000_t75" style="width:5.4pt;height:6pt;visibility:visible;mso-wrap-style:square" o:bullet="t">
        <v:imagedata r:id="rId1" o:title=""/>
      </v:shape>
    </w:pict>
  </w:numPicBullet>
  <w:abstractNum w:abstractNumId="0" w15:restartNumberingAfterBreak="0">
    <w:nsid w:val="03DA7635"/>
    <w:multiLevelType w:val="hybridMultilevel"/>
    <w:tmpl w:val="2C2035F4"/>
    <w:lvl w:ilvl="0" w:tplc="C1F800C6">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A17AC4"/>
    <w:multiLevelType w:val="hybridMultilevel"/>
    <w:tmpl w:val="F524ED32"/>
    <w:lvl w:ilvl="0" w:tplc="66CCF5B2">
      <w:start w:val="1"/>
      <w:numFmt w:val="bullet"/>
      <w:lvlText w:val=""/>
      <w:lvlPicBulletId w:val="0"/>
      <w:lvlJc w:val="left"/>
      <w:pPr>
        <w:ind w:left="1966" w:hanging="360"/>
      </w:pPr>
      <w:rPr>
        <w:rFonts w:ascii="Symbol" w:hAnsi="Symbol" w:hint="default"/>
      </w:rPr>
    </w:lvl>
    <w:lvl w:ilvl="1" w:tplc="04130003" w:tentative="1">
      <w:start w:val="1"/>
      <w:numFmt w:val="bullet"/>
      <w:lvlText w:val="o"/>
      <w:lvlJc w:val="left"/>
      <w:pPr>
        <w:ind w:left="2686" w:hanging="360"/>
      </w:pPr>
      <w:rPr>
        <w:rFonts w:ascii="Courier New" w:hAnsi="Courier New" w:cs="Courier New" w:hint="default"/>
      </w:rPr>
    </w:lvl>
    <w:lvl w:ilvl="2" w:tplc="04130005" w:tentative="1">
      <w:start w:val="1"/>
      <w:numFmt w:val="bullet"/>
      <w:lvlText w:val=""/>
      <w:lvlJc w:val="left"/>
      <w:pPr>
        <w:ind w:left="3406" w:hanging="360"/>
      </w:pPr>
      <w:rPr>
        <w:rFonts w:ascii="Wingdings" w:hAnsi="Wingdings" w:hint="default"/>
      </w:rPr>
    </w:lvl>
    <w:lvl w:ilvl="3" w:tplc="04130001" w:tentative="1">
      <w:start w:val="1"/>
      <w:numFmt w:val="bullet"/>
      <w:lvlText w:val=""/>
      <w:lvlJc w:val="left"/>
      <w:pPr>
        <w:ind w:left="4126" w:hanging="360"/>
      </w:pPr>
      <w:rPr>
        <w:rFonts w:ascii="Symbol" w:hAnsi="Symbol" w:hint="default"/>
      </w:rPr>
    </w:lvl>
    <w:lvl w:ilvl="4" w:tplc="04130003" w:tentative="1">
      <w:start w:val="1"/>
      <w:numFmt w:val="bullet"/>
      <w:lvlText w:val="o"/>
      <w:lvlJc w:val="left"/>
      <w:pPr>
        <w:ind w:left="4846" w:hanging="360"/>
      </w:pPr>
      <w:rPr>
        <w:rFonts w:ascii="Courier New" w:hAnsi="Courier New" w:cs="Courier New" w:hint="default"/>
      </w:rPr>
    </w:lvl>
    <w:lvl w:ilvl="5" w:tplc="04130005" w:tentative="1">
      <w:start w:val="1"/>
      <w:numFmt w:val="bullet"/>
      <w:lvlText w:val=""/>
      <w:lvlJc w:val="left"/>
      <w:pPr>
        <w:ind w:left="5566" w:hanging="360"/>
      </w:pPr>
      <w:rPr>
        <w:rFonts w:ascii="Wingdings" w:hAnsi="Wingdings" w:hint="default"/>
      </w:rPr>
    </w:lvl>
    <w:lvl w:ilvl="6" w:tplc="04130001" w:tentative="1">
      <w:start w:val="1"/>
      <w:numFmt w:val="bullet"/>
      <w:lvlText w:val=""/>
      <w:lvlJc w:val="left"/>
      <w:pPr>
        <w:ind w:left="6286" w:hanging="360"/>
      </w:pPr>
      <w:rPr>
        <w:rFonts w:ascii="Symbol" w:hAnsi="Symbol" w:hint="default"/>
      </w:rPr>
    </w:lvl>
    <w:lvl w:ilvl="7" w:tplc="04130003" w:tentative="1">
      <w:start w:val="1"/>
      <w:numFmt w:val="bullet"/>
      <w:lvlText w:val="o"/>
      <w:lvlJc w:val="left"/>
      <w:pPr>
        <w:ind w:left="7006" w:hanging="360"/>
      </w:pPr>
      <w:rPr>
        <w:rFonts w:ascii="Courier New" w:hAnsi="Courier New" w:cs="Courier New" w:hint="default"/>
      </w:rPr>
    </w:lvl>
    <w:lvl w:ilvl="8" w:tplc="04130005" w:tentative="1">
      <w:start w:val="1"/>
      <w:numFmt w:val="bullet"/>
      <w:lvlText w:val=""/>
      <w:lvlJc w:val="left"/>
      <w:pPr>
        <w:ind w:left="7726" w:hanging="360"/>
      </w:pPr>
      <w:rPr>
        <w:rFonts w:ascii="Wingdings" w:hAnsi="Wingdings" w:hint="default"/>
      </w:rPr>
    </w:lvl>
  </w:abstractNum>
  <w:abstractNum w:abstractNumId="2" w15:restartNumberingAfterBreak="0">
    <w:nsid w:val="379C22C2"/>
    <w:multiLevelType w:val="multilevel"/>
    <w:tmpl w:val="637299F2"/>
    <w:lvl w:ilvl="0">
      <w:start w:val="4"/>
      <w:numFmt w:val="decimal"/>
      <w:lvlText w:val="%1"/>
      <w:lvlJc w:val="left"/>
      <w:pPr>
        <w:ind w:left="1814" w:hanging="567"/>
      </w:pPr>
      <w:rPr>
        <w:rFonts w:hint="default"/>
        <w:lang w:val="nl-NL" w:eastAsia="en-US" w:bidi="ar-SA"/>
      </w:rPr>
    </w:lvl>
    <w:lvl w:ilvl="1">
      <w:start w:val="1"/>
      <w:numFmt w:val="decimal"/>
      <w:lvlText w:val="%1.%2"/>
      <w:lvlJc w:val="left"/>
      <w:pPr>
        <w:ind w:left="1814" w:hanging="567"/>
      </w:pPr>
      <w:rPr>
        <w:rFonts w:ascii="Montserrat" w:eastAsia="Montserrat" w:hAnsi="Montserrat" w:cs="Montserrat" w:hint="default"/>
        <w:b/>
        <w:bCs/>
        <w:color w:val="242C5D"/>
        <w:spacing w:val="-4"/>
        <w:w w:val="100"/>
        <w:sz w:val="20"/>
        <w:szCs w:val="20"/>
        <w:lang w:val="nl-NL" w:eastAsia="en-US" w:bidi="ar-SA"/>
      </w:rPr>
    </w:lvl>
    <w:lvl w:ilvl="2">
      <w:start w:val="1"/>
      <w:numFmt w:val="decimal"/>
      <w:lvlText w:val="%1.%2.%3"/>
      <w:lvlJc w:val="left"/>
      <w:pPr>
        <w:ind w:left="1814" w:hanging="567"/>
      </w:pPr>
      <w:rPr>
        <w:rFonts w:ascii="Montserrat" w:eastAsia="Montserrat" w:hAnsi="Montserrat" w:cs="Montserrat" w:hint="default"/>
        <w:b/>
        <w:bCs/>
        <w:color w:val="F39001"/>
        <w:spacing w:val="-4"/>
        <w:w w:val="100"/>
        <w:sz w:val="20"/>
        <w:szCs w:val="20"/>
        <w:lang w:val="nl-NL" w:eastAsia="en-US" w:bidi="ar-SA"/>
      </w:rPr>
    </w:lvl>
    <w:lvl w:ilvl="3">
      <w:numFmt w:val="bullet"/>
      <w:lvlText w:val="•"/>
      <w:lvlJc w:val="left"/>
      <w:pPr>
        <w:ind w:left="4845" w:hanging="567"/>
      </w:pPr>
      <w:rPr>
        <w:rFonts w:hint="default"/>
        <w:lang w:val="nl-NL" w:eastAsia="en-US" w:bidi="ar-SA"/>
      </w:rPr>
    </w:lvl>
    <w:lvl w:ilvl="4">
      <w:numFmt w:val="bullet"/>
      <w:lvlText w:val="•"/>
      <w:lvlJc w:val="left"/>
      <w:pPr>
        <w:ind w:left="5854" w:hanging="567"/>
      </w:pPr>
      <w:rPr>
        <w:rFonts w:hint="default"/>
        <w:lang w:val="nl-NL" w:eastAsia="en-US" w:bidi="ar-SA"/>
      </w:rPr>
    </w:lvl>
    <w:lvl w:ilvl="5">
      <w:numFmt w:val="bullet"/>
      <w:lvlText w:val="•"/>
      <w:lvlJc w:val="left"/>
      <w:pPr>
        <w:ind w:left="6862" w:hanging="567"/>
      </w:pPr>
      <w:rPr>
        <w:rFonts w:hint="default"/>
        <w:lang w:val="nl-NL" w:eastAsia="en-US" w:bidi="ar-SA"/>
      </w:rPr>
    </w:lvl>
    <w:lvl w:ilvl="6">
      <w:numFmt w:val="bullet"/>
      <w:lvlText w:val="•"/>
      <w:lvlJc w:val="left"/>
      <w:pPr>
        <w:ind w:left="7871" w:hanging="567"/>
      </w:pPr>
      <w:rPr>
        <w:rFonts w:hint="default"/>
        <w:lang w:val="nl-NL" w:eastAsia="en-US" w:bidi="ar-SA"/>
      </w:rPr>
    </w:lvl>
    <w:lvl w:ilvl="7">
      <w:numFmt w:val="bullet"/>
      <w:lvlText w:val="•"/>
      <w:lvlJc w:val="left"/>
      <w:pPr>
        <w:ind w:left="8879" w:hanging="567"/>
      </w:pPr>
      <w:rPr>
        <w:rFonts w:hint="default"/>
        <w:lang w:val="nl-NL" w:eastAsia="en-US" w:bidi="ar-SA"/>
      </w:rPr>
    </w:lvl>
    <w:lvl w:ilvl="8">
      <w:numFmt w:val="bullet"/>
      <w:lvlText w:val="•"/>
      <w:lvlJc w:val="left"/>
      <w:pPr>
        <w:ind w:left="9888" w:hanging="567"/>
      </w:pPr>
      <w:rPr>
        <w:rFonts w:hint="default"/>
        <w:lang w:val="nl-NL" w:eastAsia="en-US" w:bidi="ar-SA"/>
      </w:rPr>
    </w:lvl>
  </w:abstractNum>
  <w:abstractNum w:abstractNumId="3"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5E6D24"/>
    <w:multiLevelType w:val="hybridMultilevel"/>
    <w:tmpl w:val="786058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DA66686"/>
    <w:multiLevelType w:val="hybridMultilevel"/>
    <w:tmpl w:val="D944865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19C3020"/>
    <w:multiLevelType w:val="hybridMultilevel"/>
    <w:tmpl w:val="0E4CB4E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F6375D"/>
    <w:multiLevelType w:val="hybridMultilevel"/>
    <w:tmpl w:val="67C0C4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A10C1B"/>
    <w:multiLevelType w:val="hybridMultilevel"/>
    <w:tmpl w:val="5296DAB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8"/>
  </w:num>
  <w:num w:numId="6">
    <w:abstractNumId w:val="6"/>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0D68E1"/>
    <w:rsid w:val="00140685"/>
    <w:rsid w:val="001858AE"/>
    <w:rsid w:val="001F7D72"/>
    <w:rsid w:val="002C64DE"/>
    <w:rsid w:val="00514CB5"/>
    <w:rsid w:val="005E7885"/>
    <w:rsid w:val="00683E2C"/>
    <w:rsid w:val="006A3E0F"/>
    <w:rsid w:val="007C748E"/>
    <w:rsid w:val="00962D61"/>
    <w:rsid w:val="00A3550E"/>
    <w:rsid w:val="00A41CDF"/>
    <w:rsid w:val="00BD17DD"/>
    <w:rsid w:val="00BF6674"/>
    <w:rsid w:val="00C14B99"/>
    <w:rsid w:val="00CF41B4"/>
    <w:rsid w:val="00D80043"/>
    <w:rsid w:val="00F40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2B03F014"/>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aliases w:val="Reference List"/>
    <w:basedOn w:val="Standaard"/>
    <w:link w:val="LijstalineaChar"/>
    <w:uiPriority w:val="34"/>
    <w:qFormat/>
  </w:style>
  <w:style w:type="paragraph" w:customStyle="1" w:styleId="TableParagraph">
    <w:name w:val="Table Paragraph"/>
    <w:basedOn w:val="Standaard"/>
    <w:uiPriority w:val="1"/>
    <w:qFormat/>
    <w:rPr>
      <w:rFonts w:ascii="Montserrat" w:eastAsia="Montserrat" w:hAnsi="Montserrat" w:cs="Montserrat"/>
    </w:rPr>
  </w:style>
  <w:style w:type="character" w:customStyle="1" w:styleId="PlattetekstChar">
    <w:name w:val="Platte tekst Char"/>
    <w:basedOn w:val="Standaardalinea-lettertype"/>
    <w:link w:val="Plattetekst"/>
    <w:uiPriority w:val="1"/>
    <w:rsid w:val="001F7D72"/>
    <w:rPr>
      <w:rFonts w:ascii="Montserrat-Light" w:eastAsia="Montserrat-Light" w:hAnsi="Montserrat-Light" w:cs="Montserrat-Light"/>
      <w:sz w:val="20"/>
      <w:szCs w:val="20"/>
      <w:lang w:val="nl-NL"/>
    </w:rPr>
  </w:style>
  <w:style w:type="character" w:customStyle="1" w:styleId="LijstalineaChar">
    <w:name w:val="Lijstalinea Char"/>
    <w:aliases w:val="Reference List Char"/>
    <w:basedOn w:val="Standaardalinea-lettertype"/>
    <w:link w:val="Lijstalinea"/>
    <w:uiPriority w:val="34"/>
    <w:locked/>
    <w:rsid w:val="001F7D72"/>
    <w:rPr>
      <w:rFonts w:ascii="Montserrat-Light" w:eastAsia="Montserrat-Light" w:hAnsi="Montserrat-Light" w:cs="Montserrat-Light"/>
      <w:lang w:val="nl-NL"/>
    </w:rPr>
  </w:style>
  <w:style w:type="paragraph" w:styleId="Koptekst">
    <w:name w:val="header"/>
    <w:basedOn w:val="Standaard"/>
    <w:link w:val="KoptekstChar"/>
    <w:uiPriority w:val="99"/>
    <w:unhideWhenUsed/>
    <w:rsid w:val="00BF6674"/>
    <w:pPr>
      <w:tabs>
        <w:tab w:val="center" w:pos="4536"/>
        <w:tab w:val="right" w:pos="9072"/>
      </w:tabs>
    </w:pPr>
  </w:style>
  <w:style w:type="character" w:customStyle="1" w:styleId="KoptekstChar">
    <w:name w:val="Koptekst Char"/>
    <w:basedOn w:val="Standaardalinea-lettertype"/>
    <w:link w:val="Koptekst"/>
    <w:uiPriority w:val="99"/>
    <w:rsid w:val="00BF6674"/>
    <w:rPr>
      <w:rFonts w:ascii="Montserrat-Light" w:eastAsia="Montserrat-Light" w:hAnsi="Montserrat-Light" w:cs="Montserrat-Light"/>
      <w:lang w:val="nl-NL"/>
    </w:rPr>
  </w:style>
  <w:style w:type="paragraph" w:styleId="Voettekst">
    <w:name w:val="footer"/>
    <w:basedOn w:val="Standaard"/>
    <w:link w:val="VoettekstChar"/>
    <w:uiPriority w:val="99"/>
    <w:unhideWhenUsed/>
    <w:rsid w:val="00BF6674"/>
    <w:pPr>
      <w:tabs>
        <w:tab w:val="center" w:pos="4536"/>
        <w:tab w:val="right" w:pos="9072"/>
      </w:tabs>
    </w:pPr>
  </w:style>
  <w:style w:type="character" w:customStyle="1" w:styleId="VoettekstChar">
    <w:name w:val="Voettekst Char"/>
    <w:basedOn w:val="Standaardalinea-lettertype"/>
    <w:link w:val="Voettekst"/>
    <w:uiPriority w:val="99"/>
    <w:rsid w:val="00BF6674"/>
    <w:rPr>
      <w:rFonts w:ascii="Montserrat-Light" w:eastAsia="Montserrat-Light" w:hAnsi="Montserrat-Light" w:cs="Montserrat-Ligh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881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2" ma:contentTypeDescription="Een nieuw document maken." ma:contentTypeScope="" ma:versionID="d7336da30af097038dbe740e66c4dd2d">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3e2bb3346fc19152fd3d0fbb859bbe7c"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10F3A2-D2BB-4288-8F74-7B5190F5F268}"/>
</file>

<file path=customXml/itemProps2.xml><?xml version="1.0" encoding="utf-8"?>
<ds:datastoreItem xmlns:ds="http://schemas.openxmlformats.org/officeDocument/2006/customXml" ds:itemID="{6530E070-160C-43CB-BFEA-BE66DAE75691}"/>
</file>

<file path=customXml/itemProps3.xml><?xml version="1.0" encoding="utf-8"?>
<ds:datastoreItem xmlns:ds="http://schemas.openxmlformats.org/officeDocument/2006/customXml" ds:itemID="{0DCA5D2B-2B56-4BC1-B695-08F72D5A0ED7}"/>
</file>

<file path=docProps/app.xml><?xml version="1.0" encoding="utf-8"?>
<Properties xmlns="http://schemas.openxmlformats.org/officeDocument/2006/extended-properties" xmlns:vt="http://schemas.openxmlformats.org/officeDocument/2006/docPropsVTypes">
  <Template>Normal</Template>
  <TotalTime>35</TotalTime>
  <Pages>2</Pages>
  <Words>637</Words>
  <Characters>3509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Ellen Rooijakkers</cp:lastModifiedBy>
  <cp:revision>16</cp:revision>
  <cp:lastPrinted>2021-06-17T14:48:00Z</cp:lastPrinted>
  <dcterms:created xsi:type="dcterms:W3CDTF">2021-06-15T11:28:00Z</dcterms:created>
  <dcterms:modified xsi:type="dcterms:W3CDTF">2023-11-01T20:42:00Z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y fmtid="{D5CDD505-2E9C-101B-9397-08002B2CF9AE}" pid="5" name="ContentTypeId">
    <vt:lpwstr>0x0101002E87F01844157C4E977B6B21B27AD66A</vt:lpwstr>
  </property>
  <property fmtid="{D5CDD505-2E9C-101B-9397-08002B2CF9AE}" pid="6" name="Order">
    <vt:r8>8671000</vt:r8>
  </property>
</Properties>
</file>