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53C" w:rsidRDefault="00DB653C" w:rsidP="00DB653C">
      <w:pPr>
        <w:pStyle w:val="Kop2"/>
      </w:pPr>
      <w:bookmarkStart w:id="0" w:name="_Toc15568022"/>
      <w:bookmarkStart w:id="1" w:name="_Toc24549935"/>
      <w:r>
        <w:t xml:space="preserve">Bijlage 5a </w:t>
      </w:r>
      <w:r>
        <w:tab/>
        <w:t>Opgave referentieopdracht (kerncompetentie 1)</w:t>
      </w:r>
      <w:bookmarkEnd w:id="0"/>
      <w:bookmarkEnd w:id="1"/>
    </w:p>
    <w:p w:rsidR="00DB653C" w:rsidRPr="004E4C68" w:rsidRDefault="00DB653C" w:rsidP="00DB653C">
      <w:pPr>
        <w:pStyle w:val="broodtekst"/>
      </w:pPr>
    </w:p>
    <w:p w:rsidR="00DB653C" w:rsidRPr="001C3612" w:rsidRDefault="00DB653C" w:rsidP="00DB653C">
      <w:pPr>
        <w:pStyle w:val="broodtekst"/>
        <w:spacing w:line="240" w:lineRule="auto"/>
      </w:pPr>
      <w:r w:rsidRPr="001C3612">
        <w:t xml:space="preserve">Inschrijver(s) verklaart (verklaren) </w:t>
      </w:r>
      <w:r>
        <w:t xml:space="preserve">te voldoen aan de </w:t>
      </w:r>
      <w:r w:rsidRPr="008A2F20">
        <w:t>in artikel 5.3 van het Beschrijvend Document gestelde geschiktheidseisen met behulp van de onderstaande referentieopdrachten</w:t>
      </w:r>
      <w:r w:rsidRPr="001C3612">
        <w:t>.</w:t>
      </w:r>
    </w:p>
    <w:p w:rsidR="00DB653C" w:rsidRPr="001C3612" w:rsidRDefault="00DB653C" w:rsidP="00DB653C">
      <w:pPr>
        <w:pStyle w:val="broodtekst"/>
        <w:spacing w:line="240" w:lineRule="auto"/>
      </w:pPr>
    </w:p>
    <w:p w:rsidR="00DB653C" w:rsidRPr="001C3612" w:rsidRDefault="00DB653C" w:rsidP="00DB653C">
      <w:pPr>
        <w:pStyle w:val="broodtekst"/>
        <w:spacing w:line="240" w:lineRule="auto"/>
      </w:pPr>
      <w:r w:rsidRPr="001C3612">
        <w:t>Inschrijver(s) vult (vullen) per referentieopdracht de volgende gegevens in.</w:t>
      </w:r>
    </w:p>
    <w:p w:rsidR="00DB653C" w:rsidRPr="001C3612" w:rsidRDefault="00DB653C" w:rsidP="00DB653C">
      <w:pPr>
        <w:pStyle w:val="broodteks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B653C" w:rsidRPr="00940EA5" w:rsidTr="0032602D">
        <w:tc>
          <w:tcPr>
            <w:tcW w:w="7851" w:type="dxa"/>
            <w:gridSpan w:val="2"/>
            <w:shd w:val="clear" w:color="auto" w:fill="auto"/>
          </w:tcPr>
          <w:p w:rsidR="00DB653C" w:rsidRDefault="00DB653C" w:rsidP="0032602D">
            <w:pPr>
              <w:pStyle w:val="broodtekst"/>
              <w:jc w:val="center"/>
              <w:rPr>
                <w:b/>
              </w:rPr>
            </w:pPr>
            <w:r>
              <w:rPr>
                <w:b/>
              </w:rPr>
              <w:t xml:space="preserve">REFERENTIEOPDRACHT NR. </w:t>
            </w:r>
            <w:r w:rsidRPr="001C3612">
              <w:rPr>
                <w:b/>
              </w:rPr>
              <w:t>1</w:t>
            </w:r>
            <w:r>
              <w:rPr>
                <w:b/>
              </w:rPr>
              <w:t xml:space="preserve"> – Technische bekwaamheid</w:t>
            </w:r>
          </w:p>
          <w:p w:rsidR="00DB653C" w:rsidRDefault="00DB653C" w:rsidP="0032602D">
            <w:pPr>
              <w:pStyle w:val="broodtekst"/>
              <w:jc w:val="center"/>
              <w:rPr>
                <w:b/>
              </w:rPr>
            </w:pPr>
          </w:p>
          <w:p w:rsidR="00DB653C" w:rsidRDefault="00DB653C" w:rsidP="0032602D">
            <w:pPr>
              <w:pStyle w:val="Geenafstand"/>
            </w:pPr>
            <w:r w:rsidRPr="00781371">
              <w:t>Inschrijver heeft, in de periode van drie jaar voorafgaande aan de datum van publicatie van de aankondiging van deze aanbesteding op www.tenderned.nl, een opdracht verkregen en/of uitgevoerd waardoor Inschrijver ervaring heeft opgedaan met het uitvoeren van de verzorging van groenvoorziening binnen, zoals beschreven in Hoofdstuk 5, gedurende een periode van 12 maanden. De opdracht heeft een minimale opdrachtwaarde van € 40.000,- exclusief BTW (over een periode van 12 maanden).</w:t>
            </w:r>
          </w:p>
          <w:p w:rsidR="00F950F1" w:rsidRDefault="00F950F1" w:rsidP="0032602D">
            <w:pPr>
              <w:pStyle w:val="Geenafstand"/>
            </w:pPr>
          </w:p>
          <w:p w:rsidR="00F950F1" w:rsidRPr="00DB653C" w:rsidRDefault="00F950F1" w:rsidP="00F950F1">
            <w:pPr>
              <w:rPr>
                <w:u w:val="single"/>
              </w:rPr>
            </w:pPr>
            <w:r w:rsidRPr="00DB653C">
              <w:rPr>
                <w:u w:val="single"/>
              </w:rPr>
              <w:t xml:space="preserve">Inschrijver dient 1 referentie in te dienen. </w:t>
            </w:r>
          </w:p>
          <w:p w:rsidR="00DB653C" w:rsidRPr="006E3B92" w:rsidRDefault="00DB653C" w:rsidP="0032602D">
            <w:pPr>
              <w:pStyle w:val="Geenafstand"/>
              <w:rPr>
                <w:i/>
              </w:rPr>
            </w:pPr>
            <w:bookmarkStart w:id="2" w:name="_GoBack"/>
            <w:bookmarkEnd w:id="2"/>
          </w:p>
        </w:tc>
      </w:tr>
      <w:tr w:rsidR="00DB653C" w:rsidRPr="00940EA5" w:rsidTr="0032602D">
        <w:tc>
          <w:tcPr>
            <w:tcW w:w="7851" w:type="dxa"/>
            <w:gridSpan w:val="2"/>
            <w:shd w:val="clear" w:color="auto" w:fill="C0E7FF" w:themeFill="accent2" w:themeFillTint="33"/>
          </w:tcPr>
          <w:p w:rsidR="00DB653C" w:rsidRPr="00940EA5" w:rsidRDefault="00DB653C" w:rsidP="0032602D">
            <w:pPr>
              <w:pStyle w:val="broodtekst"/>
              <w:rPr>
                <w:b/>
              </w:rPr>
            </w:pPr>
            <w:r w:rsidRPr="00940EA5">
              <w:rPr>
                <w:b/>
              </w:rPr>
              <w:t>Gegevens omtrent de referentieopdracht</w:t>
            </w:r>
          </w:p>
        </w:tc>
      </w:tr>
      <w:tr w:rsidR="00DB653C" w:rsidRPr="00940EA5" w:rsidTr="0032602D">
        <w:tc>
          <w:tcPr>
            <w:tcW w:w="3925" w:type="dxa"/>
            <w:shd w:val="clear" w:color="auto" w:fill="auto"/>
          </w:tcPr>
          <w:p w:rsidR="00DB653C" w:rsidRPr="00940EA5" w:rsidRDefault="00DB653C" w:rsidP="0032602D">
            <w:pPr>
              <w:pStyle w:val="broodtekst"/>
            </w:pPr>
            <w:r w:rsidRPr="00940EA5">
              <w:t>Omschrijving van de (aard van de) referentieopdracht met een uiteenzetting van de behaalde (deel-) resultaten of activiteiten</w:t>
            </w:r>
          </w:p>
        </w:tc>
        <w:tc>
          <w:tcPr>
            <w:tcW w:w="3926" w:type="dxa"/>
            <w:shd w:val="clear" w:color="auto" w:fill="auto"/>
          </w:tcPr>
          <w:p w:rsidR="00DB653C" w:rsidRPr="00940EA5" w:rsidRDefault="00DB653C" w:rsidP="0032602D">
            <w:pPr>
              <w:pStyle w:val="broodtekst"/>
            </w:pPr>
          </w:p>
        </w:tc>
      </w:tr>
      <w:tr w:rsidR="00DB653C" w:rsidRPr="00940EA5" w:rsidTr="0032602D">
        <w:tc>
          <w:tcPr>
            <w:tcW w:w="3925" w:type="dxa"/>
            <w:shd w:val="clear" w:color="auto" w:fill="auto"/>
          </w:tcPr>
          <w:p w:rsidR="00DB653C" w:rsidRPr="008D76B3" w:rsidRDefault="00DB653C" w:rsidP="0032602D">
            <w:pPr>
              <w:pStyle w:val="broodtekst"/>
            </w:pPr>
            <w:r w:rsidRPr="00940EA5">
              <w:t>Overeengekomen bed</w:t>
            </w:r>
            <w:r>
              <w:t>rag (opdrachtsom) (in euro; exclusief btw</w:t>
            </w:r>
            <w:r w:rsidRPr="00940EA5">
              <w:t>)</w:t>
            </w:r>
          </w:p>
        </w:tc>
        <w:tc>
          <w:tcPr>
            <w:tcW w:w="3926" w:type="dxa"/>
            <w:shd w:val="clear" w:color="auto" w:fill="auto"/>
          </w:tcPr>
          <w:p w:rsidR="00DB653C" w:rsidRPr="008D76B3" w:rsidRDefault="00DB653C" w:rsidP="0032602D">
            <w:pPr>
              <w:pStyle w:val="broodtekst"/>
            </w:pPr>
          </w:p>
        </w:tc>
      </w:tr>
      <w:tr w:rsidR="00DB653C" w:rsidRPr="00940EA5" w:rsidTr="0032602D">
        <w:tc>
          <w:tcPr>
            <w:tcW w:w="3925" w:type="dxa"/>
            <w:shd w:val="clear" w:color="auto" w:fill="auto"/>
          </w:tcPr>
          <w:p w:rsidR="00DB653C" w:rsidRPr="00940EA5" w:rsidRDefault="00DB653C" w:rsidP="0032602D">
            <w:pPr>
              <w:pStyle w:val="broodtekst"/>
            </w:pPr>
            <w:r w:rsidRPr="00940EA5">
              <w:t>Datum opdrachtverlening</w:t>
            </w:r>
          </w:p>
        </w:tc>
        <w:tc>
          <w:tcPr>
            <w:tcW w:w="3926" w:type="dxa"/>
            <w:shd w:val="clear" w:color="auto" w:fill="auto"/>
          </w:tcPr>
          <w:p w:rsidR="00DB653C" w:rsidRPr="00940EA5" w:rsidRDefault="00DB653C" w:rsidP="0032602D">
            <w:pPr>
              <w:pStyle w:val="broodtekst"/>
            </w:pPr>
          </w:p>
        </w:tc>
      </w:tr>
      <w:tr w:rsidR="00DB653C" w:rsidRPr="00940EA5" w:rsidTr="0032602D">
        <w:tc>
          <w:tcPr>
            <w:tcW w:w="3925" w:type="dxa"/>
            <w:shd w:val="clear" w:color="auto" w:fill="auto"/>
          </w:tcPr>
          <w:p w:rsidR="00DB653C" w:rsidRPr="00940EA5" w:rsidRDefault="00DB653C" w:rsidP="0032602D">
            <w:pPr>
              <w:pStyle w:val="broodtekst"/>
            </w:pPr>
            <w:r w:rsidRPr="00940EA5">
              <w:t>Einddatum opdracht</w:t>
            </w:r>
          </w:p>
        </w:tc>
        <w:tc>
          <w:tcPr>
            <w:tcW w:w="3926" w:type="dxa"/>
            <w:shd w:val="clear" w:color="auto" w:fill="auto"/>
          </w:tcPr>
          <w:p w:rsidR="00DB653C" w:rsidRPr="00940EA5" w:rsidRDefault="00DB653C" w:rsidP="0032602D">
            <w:pPr>
              <w:pStyle w:val="broodtekst"/>
            </w:pPr>
          </w:p>
        </w:tc>
      </w:tr>
    </w:tbl>
    <w:p w:rsidR="003F5EB0" w:rsidRDefault="003F5EB0" w:rsidP="003F5EB0"/>
    <w:sectPr w:rsid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53C" w:rsidRDefault="00DB653C" w:rsidP="0088501B">
      <w:r>
        <w:separator/>
      </w:r>
    </w:p>
  </w:endnote>
  <w:endnote w:type="continuationSeparator" w:id="0">
    <w:p w:rsidR="00DB653C" w:rsidRDefault="00DB653C"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53C" w:rsidRDefault="00DB653C" w:rsidP="0088501B">
      <w:r>
        <w:separator/>
      </w:r>
    </w:p>
  </w:footnote>
  <w:footnote w:type="continuationSeparator" w:id="0">
    <w:p w:rsidR="00DB653C" w:rsidRDefault="00DB653C"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abstractNumId w:val="9"/>
  </w:num>
  <w:num w:numId="2">
    <w:abstractNumId w:val="11"/>
  </w:num>
  <w:num w:numId="3">
    <w:abstractNumId w:val="27"/>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8"/>
  </w:num>
  <w:num w:numId="14">
    <w:abstractNumId w:val="3"/>
  </w:num>
  <w:num w:numId="15">
    <w:abstractNumId w:val="16"/>
  </w:num>
  <w:num w:numId="16">
    <w:abstractNumId w:val="22"/>
  </w:num>
  <w:num w:numId="17">
    <w:abstractNumId w:val="8"/>
  </w:num>
  <w:num w:numId="18">
    <w:abstractNumId w:val="19"/>
  </w:num>
  <w:num w:numId="19">
    <w:abstractNumId w:val="29"/>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3C"/>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DB653C"/>
    <w:rsid w:val="00E456EE"/>
    <w:rsid w:val="00ED7AB9"/>
    <w:rsid w:val="00EE5BBE"/>
    <w:rsid w:val="00F65492"/>
    <w:rsid w:val="00F950F1"/>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AB9CBB"/>
  <w15:chartTrackingRefBased/>
  <w15:docId w15:val="{40DDC158-A6E7-484A-9541-C5D47CBC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B653C"/>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spacing w:line="240" w:lineRule="auto"/>
      <w:outlineLvl w:val="0"/>
    </w:pPr>
    <w:rPr>
      <w:rFonts w:eastAsiaTheme="majorEastAsia" w:cstheme="majorBidi"/>
      <w:bCs/>
      <w:sz w:val="24"/>
      <w:szCs w:val="28"/>
      <w:lang w:eastAsia="en-US"/>
    </w:rPr>
  </w:style>
  <w:style w:type="paragraph" w:styleId="Kop2">
    <w:name w:val="heading 2"/>
    <w:basedOn w:val="Standaard"/>
    <w:next w:val="Standaard"/>
    <w:link w:val="Kop2Char"/>
    <w:uiPriority w:val="9"/>
    <w:qFormat/>
    <w:rsid w:val="00B022C4"/>
    <w:pPr>
      <w:keepNext/>
      <w:keepLines/>
      <w:spacing w:line="240" w:lineRule="auto"/>
      <w:outlineLvl w:val="1"/>
    </w:pPr>
    <w:rPr>
      <w:rFonts w:eastAsiaTheme="majorEastAsia" w:cstheme="majorBidi"/>
      <w:b/>
      <w:bCs/>
      <w:szCs w:val="26"/>
      <w:lang w:eastAsia="en-US"/>
    </w:rPr>
  </w:style>
  <w:style w:type="paragraph" w:styleId="Kop3">
    <w:name w:val="heading 3"/>
    <w:basedOn w:val="Standaard"/>
    <w:next w:val="Standaard"/>
    <w:link w:val="Kop3Char"/>
    <w:uiPriority w:val="9"/>
    <w:qFormat/>
    <w:rsid w:val="00B022C4"/>
    <w:pPr>
      <w:keepNext/>
      <w:keepLines/>
      <w:spacing w:line="240" w:lineRule="auto"/>
      <w:outlineLvl w:val="2"/>
    </w:pPr>
    <w:rPr>
      <w:rFonts w:eastAsiaTheme="majorEastAsia" w:cstheme="majorBidi"/>
      <w:bCs/>
      <w:i/>
      <w:szCs w:val="18"/>
      <w:lang w:eastAsia="en-US"/>
    </w:rPr>
  </w:style>
  <w:style w:type="paragraph" w:styleId="Kop4">
    <w:name w:val="heading 4"/>
    <w:basedOn w:val="Standaard"/>
    <w:next w:val="Standaard"/>
    <w:link w:val="Kop4Char"/>
    <w:uiPriority w:val="9"/>
    <w:qFormat/>
    <w:rsid w:val="00B022C4"/>
    <w:pPr>
      <w:keepNext/>
      <w:keepLines/>
      <w:spacing w:line="240" w:lineRule="auto"/>
      <w:outlineLvl w:val="3"/>
    </w:pPr>
    <w:rPr>
      <w:rFonts w:eastAsiaTheme="majorEastAsia" w:cstheme="majorBidi"/>
      <w:bCs/>
      <w:iCs/>
      <w:szCs w:val="18"/>
      <w:lang w:eastAsia="en-US"/>
    </w:rPr>
  </w:style>
  <w:style w:type="paragraph" w:styleId="Kop5">
    <w:name w:val="heading 5"/>
    <w:basedOn w:val="Standaard"/>
    <w:next w:val="Standaard"/>
    <w:link w:val="Kop5Char"/>
    <w:uiPriority w:val="9"/>
    <w:semiHidden/>
    <w:rsid w:val="0040571B"/>
    <w:pPr>
      <w:keepNext/>
      <w:keepLines/>
      <w:spacing w:before="200" w:line="240" w:lineRule="auto"/>
      <w:outlineLvl w:val="4"/>
    </w:pPr>
    <w:rPr>
      <w:rFonts w:asciiTheme="majorHAnsi" w:eastAsiaTheme="majorEastAsia" w:hAnsiTheme="majorHAnsi" w:cstheme="majorBidi"/>
      <w:color w:val="877803" w:themeColor="accent1" w:themeShade="7F"/>
      <w:szCs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line="240" w:lineRule="auto"/>
    </w:pPr>
    <w:rPr>
      <w:rFonts w:asciiTheme="minorHAnsi" w:eastAsiaTheme="majorEastAsia" w:hAnsiTheme="minorHAnsi" w:cstheme="majorBidi"/>
      <w:spacing w:val="5"/>
      <w:kern w:val="28"/>
      <w:sz w:val="52"/>
      <w:szCs w:val="52"/>
      <w:lang w:eastAsia="en-US"/>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rFonts w:asciiTheme="minorHAnsi" w:eastAsiaTheme="minorHAnsi" w:hAnsiTheme="minorHAnsi" w:cstheme="minorBidi"/>
      <w:sz w:val="13"/>
      <w:szCs w:val="18"/>
      <w:lang w:eastAsia="en-US"/>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rFonts w:asciiTheme="minorHAnsi" w:eastAsiaTheme="minorHAnsi" w:hAnsiTheme="minorHAnsi" w:cstheme="minorBidi"/>
      <w:sz w:val="13"/>
      <w:szCs w:val="18"/>
      <w:lang w:eastAsia="en-US"/>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pPr>
      <w:spacing w:line="240" w:lineRule="auto"/>
    </w:pPr>
    <w:rPr>
      <w:rFonts w:ascii="Tahoma" w:eastAsiaTheme="minorHAnsi" w:hAnsi="Tahoma" w:cs="Tahoma"/>
      <w:sz w:val="16"/>
      <w:szCs w:val="16"/>
      <w:lang w:eastAsia="en-US"/>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spacing w:line="240" w:lineRule="auto"/>
    </w:pPr>
    <w:rPr>
      <w:rFonts w:asciiTheme="majorHAnsi" w:eastAsiaTheme="majorEastAsia" w:hAnsiTheme="majorHAnsi" w:cstheme="majorBidi"/>
      <w:i/>
      <w:iCs/>
      <w:color w:val="F9E11E" w:themeColor="accent1"/>
      <w:spacing w:val="15"/>
      <w:sz w:val="24"/>
      <w:lang w:eastAsia="en-US"/>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pPr>
      <w:spacing w:line="240" w:lineRule="auto"/>
    </w:pPr>
    <w:rPr>
      <w:rFonts w:asciiTheme="minorHAnsi" w:eastAsiaTheme="minorHAnsi" w:hAnsiTheme="minorHAnsi" w:cstheme="minorBidi"/>
      <w:i/>
      <w:iCs/>
      <w:color w:val="000000" w:themeColor="text1"/>
      <w:szCs w:val="18"/>
      <w:lang w:eastAsia="en-US"/>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line="240" w:lineRule="auto"/>
      <w:ind w:left="936" w:right="936"/>
    </w:pPr>
    <w:rPr>
      <w:rFonts w:asciiTheme="minorHAnsi" w:eastAsiaTheme="minorHAnsi" w:hAnsiTheme="minorHAnsi" w:cstheme="minorBidi"/>
      <w:b/>
      <w:bCs/>
      <w:i/>
      <w:iCs/>
      <w:color w:val="F9E11E" w:themeColor="accent1"/>
      <w:szCs w:val="18"/>
      <w:lang w:eastAsia="en-US"/>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spacing w:line="240" w:lineRule="auto"/>
    </w:pPr>
    <w:rPr>
      <w:rFonts w:asciiTheme="minorHAnsi" w:eastAsiaTheme="minorHAnsi" w:hAnsiTheme="minorHAnsi" w:cstheme="minorBidi"/>
      <w:szCs w:val="18"/>
      <w:lang w:eastAsia="en-US"/>
    </w:rPr>
  </w:style>
  <w:style w:type="paragraph" w:customStyle="1" w:styleId="broodtekst">
    <w:name w:val="broodtekst"/>
    <w:basedOn w:val="Standaard"/>
    <w:link w:val="broodtekstChar3"/>
    <w:rsid w:val="00DB653C"/>
    <w:pPr>
      <w:tabs>
        <w:tab w:val="left" w:pos="227"/>
        <w:tab w:val="left" w:pos="454"/>
        <w:tab w:val="left" w:pos="680"/>
      </w:tabs>
      <w:autoSpaceDE w:val="0"/>
      <w:autoSpaceDN w:val="0"/>
      <w:adjustRightInd w:val="0"/>
    </w:pPr>
    <w:rPr>
      <w:szCs w:val="20"/>
    </w:rPr>
  </w:style>
  <w:style w:type="character" w:customStyle="1" w:styleId="broodtekstChar3">
    <w:name w:val="broodtekst Char3"/>
    <w:link w:val="broodtekst"/>
    <w:locked/>
    <w:rsid w:val="00DB653C"/>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Borst, Anne (CD)</dc:creator>
  <cp:keywords/>
  <dc:description/>
  <cp:lastModifiedBy>Borst, Anne (CD)</cp:lastModifiedBy>
  <cp:revision>2</cp:revision>
  <dcterms:created xsi:type="dcterms:W3CDTF">2023-07-20T07:13:00Z</dcterms:created>
  <dcterms:modified xsi:type="dcterms:W3CDTF">2023-07-20T07:24:00Z</dcterms:modified>
</cp:coreProperties>
</file>