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5963D939" w:rsidR="00281EFC" w:rsidRDefault="00D04965">
            <w:pPr>
              <w:pStyle w:val="Titel"/>
            </w:pPr>
            <w:r>
              <w:rPr>
                <w:rFonts w:ascii="Verdana" w:hAnsi="Verdana"/>
                <w:b w:val="0"/>
                <w:szCs w:val="22"/>
              </w:rPr>
              <w:t xml:space="preserve">Model </w:t>
            </w: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78D5CEB9" w:rsidR="00281EFC" w:rsidRPr="001B4226" w:rsidRDefault="005F362F">
            <w:pPr>
              <w:pStyle w:val="Ondertitel"/>
              <w:rPr>
                <w:b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58012D" w:rsidRPr="0058012D">
              <w:rPr>
                <w:rFonts w:ascii="Verdana" w:hAnsi="Verdana"/>
                <w:bCs/>
                <w:i/>
                <w:iCs/>
                <w:sz w:val="32"/>
                <w:szCs w:val="32"/>
              </w:rPr>
              <w:t>‘</w:t>
            </w:r>
            <w:r w:rsidR="00095B34" w:rsidRPr="00095B34">
              <w:rPr>
                <w:rFonts w:ascii="Verdana" w:hAnsi="Verdana"/>
                <w:bCs/>
                <w:i/>
                <w:iCs/>
                <w:kern w:val="20"/>
                <w:sz w:val="32"/>
                <w:szCs w:val="32"/>
              </w:rPr>
              <w:t>OBN-2024-145-EG Fauna + NZ</w:t>
            </w:r>
            <w:r w:rsidR="00095B34">
              <w:rPr>
                <w:rFonts w:ascii="Verdana" w:hAnsi="Verdana"/>
                <w:bCs/>
                <w:i/>
                <w:iCs/>
                <w:kern w:val="20"/>
                <w:sz w:val="32"/>
                <w:szCs w:val="32"/>
              </w:rPr>
              <w:t xml:space="preserve"> </w:t>
            </w:r>
            <w:r w:rsidR="00095B34" w:rsidRPr="00095B34">
              <w:rPr>
                <w:rFonts w:ascii="Verdana" w:hAnsi="Verdana"/>
                <w:bCs/>
                <w:i/>
                <w:iCs/>
                <w:kern w:val="20"/>
                <w:sz w:val="32"/>
                <w:szCs w:val="32"/>
              </w:rPr>
              <w:t>Preadvies effecten recreatie op de kwaliteit van Nederlandse ecosystemen</w:t>
            </w:r>
            <w:r w:rsidR="0058012D" w:rsidRPr="0058012D">
              <w:rPr>
                <w:rFonts w:ascii="Verdana" w:hAnsi="Verdana"/>
                <w:bCs/>
                <w:i/>
                <w:iCs/>
                <w:kern w:val="20"/>
                <w:sz w:val="32"/>
                <w:szCs w:val="32"/>
              </w:rPr>
              <w:t>’</w:t>
            </w:r>
            <w:r w:rsidRPr="001B4226">
              <w:rPr>
                <w:rFonts w:ascii="Verdana" w:hAnsi="Verdana"/>
                <w:bCs/>
                <w:sz w:val="32"/>
                <w:szCs w:val="32"/>
              </w:rPr>
              <w:t xml:space="preserve"> </w:t>
            </w:r>
            <w:r w:rsidR="006273B0">
              <w:rPr>
                <w:rFonts w:ascii="Verdana" w:hAnsi="Verdana"/>
                <w:bCs/>
                <w:sz w:val="32"/>
                <w:szCs w:val="32"/>
              </w:rPr>
              <w:br/>
            </w:r>
            <w:r w:rsidRPr="001B4226">
              <w:rPr>
                <w:rFonts w:ascii="Verdana" w:hAnsi="Verdana"/>
                <w:bCs/>
                <w:sz w:val="32"/>
                <w:szCs w:val="32"/>
              </w:rPr>
              <w:t xml:space="preserve">in het kader van </w:t>
            </w:r>
            <w:r w:rsidR="001B4226">
              <w:rPr>
                <w:rFonts w:ascii="Verdana" w:hAnsi="Verdana"/>
                <w:bCs/>
                <w:sz w:val="32"/>
                <w:szCs w:val="32"/>
              </w:rPr>
              <w:t>OBN Natuurkennis</w:t>
            </w:r>
          </w:p>
        </w:tc>
      </w:tr>
    </w:tbl>
    <w:p w14:paraId="2D8816F5" w14:textId="3D687915" w:rsidR="00281EFC" w:rsidRDefault="00095B34">
      <w:r>
        <w:rPr>
          <w:noProof/>
        </w:rPr>
        <mc:AlternateContent>
          <mc:Choice Requires="wpg">
            <w:drawing>
              <wp:anchor distT="0" distB="0" distL="114300" distR="114300" simplePos="0" relativeHeight="251658241" behindDoc="1" locked="0" layoutInCell="1" allowOverlap="1" wp14:anchorId="2D88173B" wp14:editId="6BF9E76E">
                <wp:simplePos x="0" y="0"/>
                <wp:positionH relativeFrom="page">
                  <wp:align>left</wp:align>
                </wp:positionH>
                <wp:positionV relativeFrom="page">
                  <wp:posOffset>387350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9AA614" id="Groep 7" o:spid="_x0000_s1026" style="position:absolute;margin-left:0;margin-top:30.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w16du="http://schemas.microsoft.com/office/word/2023/wordml/word16du">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0242DF">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7777777"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de Vereniging het Interprovinciaal Overleg, onderdeel BIJ12, uitvoeringsorganisatie van de gezamenlijke provincies, </w:t>
      </w:r>
      <w:proofErr w:type="spellStart"/>
      <w:r w:rsidRPr="001859E9">
        <w:rPr>
          <w:rFonts w:ascii="Verdana" w:eastAsia="Calibri" w:hAnsi="Verdana"/>
          <w:sz w:val="18"/>
          <w:szCs w:val="18"/>
        </w:rPr>
        <w:t>Leidseveer</w:t>
      </w:r>
      <w:proofErr w:type="spellEnd"/>
      <w:r w:rsidRPr="001859E9">
        <w:rPr>
          <w:rFonts w:ascii="Verdana" w:eastAsia="Calibri" w:hAnsi="Verdana"/>
          <w:sz w:val="18"/>
          <w:szCs w:val="18"/>
        </w:rPr>
        <w:t xml:space="preserve"> 2 Utrecht, ingeschreven in het Handelsregister van de Kamer van Koophandel onder nummer 27261712 te dezen vertegenwoordigd door mevrouw ir. J.D.C van der Endt MPA, directeur van BIJ12, hierna te noemen: "</w:t>
      </w:r>
      <w:r w:rsidRPr="001859E9">
        <w:rPr>
          <w:rFonts w:ascii="Verdana" w:eastAsia="Calibri" w:hAnsi="Verdana"/>
          <w:b/>
          <w:bCs/>
          <w:sz w:val="18"/>
          <w:szCs w:val="18"/>
        </w:rPr>
        <w:t>BIJ12</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4DF7499D" w14:textId="77777777" w:rsidR="00F2397B" w:rsidRPr="001859E9" w:rsidRDefault="00F2397B" w:rsidP="005B30D7">
      <w:pPr>
        <w:spacing w:line="240" w:lineRule="auto"/>
        <w:rPr>
          <w:rFonts w:ascii="Verdana" w:hAnsi="Verdana"/>
          <w:i/>
          <w:sz w:val="18"/>
          <w:szCs w:val="18"/>
        </w:rPr>
      </w:pPr>
      <w:bookmarkStart w:id="0" w:name="Text4"/>
      <w:r w:rsidRPr="001859E9">
        <w:rPr>
          <w:rFonts w:ascii="Verdana" w:hAnsi="Verdana"/>
          <w:sz w:val="18"/>
          <w:szCs w:val="18"/>
        </w:rPr>
        <w:t xml:space="preserve">Opdrachtnemer, gevestigd aan de </w:t>
      </w:r>
      <w:r w:rsidRPr="001859E9">
        <w:rPr>
          <w:rFonts w:ascii="Verdana" w:hAnsi="Verdana"/>
          <w:sz w:val="18"/>
          <w:szCs w:val="18"/>
          <w:highlight w:val="yellow"/>
        </w:rPr>
        <w:fldChar w:fldCharType="begin">
          <w:ffData>
            <w:name w:val="Text5"/>
            <w:enabled/>
            <w:calcOnExit w:val="0"/>
            <w:textInput>
              <w:default w:val="Straat &amp; Huis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Straat &amp; Huisnummer</w:t>
      </w:r>
      <w:r w:rsidRPr="001859E9">
        <w:rPr>
          <w:rFonts w:ascii="Verdana" w:hAnsi="Verdana"/>
          <w:sz w:val="18"/>
          <w:szCs w:val="18"/>
          <w:highlight w:val="yellow"/>
        </w:rPr>
        <w:fldChar w:fldCharType="end"/>
      </w:r>
      <w:r w:rsidRPr="001859E9">
        <w:rPr>
          <w:rFonts w:ascii="Verdana" w:hAnsi="Verdana"/>
          <w:sz w:val="18"/>
          <w:szCs w:val="18"/>
        </w:rPr>
        <w:t xml:space="preserve">, </w:t>
      </w:r>
      <w:bookmarkStart w:id="1" w:name="Text33"/>
      <w:r w:rsidRPr="001859E9">
        <w:rPr>
          <w:rFonts w:ascii="Verdana" w:hAnsi="Verdana"/>
          <w:sz w:val="18"/>
          <w:szCs w:val="18"/>
          <w:highlight w:val="yellow"/>
        </w:rPr>
        <w:fldChar w:fldCharType="begin">
          <w:ffData>
            <w:name w:val="Text33"/>
            <w:enabled/>
            <w:calcOnExit w:val="0"/>
            <w:textInput>
              <w:default w:val="Postcode"/>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Postcode</w:t>
      </w:r>
      <w:r w:rsidRPr="001859E9">
        <w:rPr>
          <w:rFonts w:ascii="Verdana" w:hAnsi="Verdana"/>
          <w:sz w:val="18"/>
          <w:szCs w:val="18"/>
          <w:highlight w:val="yellow"/>
        </w:rPr>
        <w:fldChar w:fldCharType="end"/>
      </w:r>
      <w:bookmarkEnd w:id="1"/>
      <w:r w:rsidRPr="001859E9">
        <w:rPr>
          <w:rFonts w:ascii="Verdana" w:hAnsi="Verdana"/>
          <w:sz w:val="18"/>
          <w:szCs w:val="18"/>
        </w:rPr>
        <w:t xml:space="preserve"> te </w:t>
      </w:r>
      <w:bookmarkStart w:id="2" w:name="Text6"/>
      <w:r w:rsidRPr="001859E9">
        <w:rPr>
          <w:rFonts w:ascii="Verdana" w:hAnsi="Verdana"/>
          <w:sz w:val="18"/>
          <w:szCs w:val="18"/>
          <w:highlight w:val="yellow"/>
        </w:rPr>
        <w:fldChar w:fldCharType="begin">
          <w:ffData>
            <w:name w:val="Text6"/>
            <w:enabled/>
            <w:calcOnExit w:val="0"/>
            <w:textInput>
              <w:default w:val="Plaats"/>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Plaats</w:t>
      </w:r>
      <w:r w:rsidRPr="001859E9">
        <w:rPr>
          <w:rFonts w:ascii="Verdana" w:hAnsi="Verdana"/>
          <w:sz w:val="18"/>
          <w:szCs w:val="18"/>
          <w:highlight w:val="yellow"/>
        </w:rPr>
        <w:fldChar w:fldCharType="end"/>
      </w:r>
      <w:bookmarkEnd w:id="2"/>
      <w:r w:rsidRPr="001859E9">
        <w:rPr>
          <w:rFonts w:ascii="Verdana" w:hAnsi="Verdana"/>
          <w:sz w:val="18"/>
          <w:szCs w:val="18"/>
        </w:rPr>
        <w:t xml:space="preserve">, bekend onder KvK-nummer: </w:t>
      </w:r>
      <w:bookmarkStart w:id="3" w:name="Text34"/>
      <w:r w:rsidRPr="001859E9">
        <w:rPr>
          <w:rFonts w:ascii="Verdana" w:hAnsi="Verdana"/>
          <w:sz w:val="18"/>
          <w:szCs w:val="18"/>
          <w:highlight w:val="yellow"/>
        </w:rPr>
        <w:fldChar w:fldCharType="begin">
          <w:ffData>
            <w:name w:val="Text34"/>
            <w:enabled/>
            <w:calcOnExit w:val="0"/>
            <w:textInput>
              <w:default w:val="KvK-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KvK-nummer</w:t>
      </w:r>
      <w:r w:rsidRPr="001859E9">
        <w:rPr>
          <w:rFonts w:ascii="Verdana" w:hAnsi="Verdana"/>
          <w:sz w:val="18"/>
          <w:szCs w:val="18"/>
          <w:highlight w:val="yellow"/>
        </w:rPr>
        <w:fldChar w:fldCharType="end"/>
      </w:r>
      <w:bookmarkEnd w:id="3"/>
      <w:r w:rsidRPr="001859E9">
        <w:rPr>
          <w:rFonts w:ascii="Verdana" w:hAnsi="Verdana"/>
          <w:sz w:val="18"/>
          <w:szCs w:val="18"/>
        </w:rPr>
        <w:t xml:space="preserve"> te dezen rechtsgeldig vertegenwoordigd door </w:t>
      </w:r>
      <w:r w:rsidRPr="001859E9">
        <w:rPr>
          <w:rFonts w:ascii="Verdana" w:hAnsi="Verdana"/>
          <w:sz w:val="18"/>
          <w:szCs w:val="18"/>
          <w:highlight w:val="yellow"/>
        </w:rPr>
        <w:fldChar w:fldCharType="begin">
          <w:ffData>
            <w:name w:val="Text7"/>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3F08B401"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Pr="001859E9">
        <w:rPr>
          <w:rFonts w:ascii="Verdana" w:hAnsi="Verdana"/>
          <w:sz w:val="18"/>
          <w:szCs w:val="18"/>
        </w:rPr>
        <w:t xml:space="preserve"> ten behoeve van de twaalf provincies, samenwerkt met de Vereniging van Bos- en natuurterreineigenaren (VBNE) en het ministerie van Landbouw, Natuur en Voedselkwaliteit (LNV);</w:t>
      </w:r>
    </w:p>
    <w:p w14:paraId="32967142" w14:textId="4CD8169F"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095B34">
        <w:rPr>
          <w:rFonts w:ascii="Verdana" w:hAnsi="Verdana"/>
          <w:sz w:val="18"/>
          <w:szCs w:val="18"/>
        </w:rPr>
        <w:t>21 maart 2024</w:t>
      </w:r>
      <w:r w:rsidRPr="001859E9">
        <w:rPr>
          <w:rFonts w:ascii="Verdana" w:hAnsi="Verdana"/>
          <w:sz w:val="18"/>
          <w:szCs w:val="18"/>
        </w:rPr>
        <w:t xml:space="preserve"> een offerteaanvraag, in het kader van </w:t>
      </w:r>
      <w:r w:rsidRPr="00095B34">
        <w:rPr>
          <w:rFonts w:ascii="Verdana" w:hAnsi="Verdana"/>
          <w:sz w:val="18"/>
          <w:szCs w:val="18"/>
        </w:rPr>
        <w:t>een openbare nationale aanbesteding, gedaan heeft (hierna te noemen: de Offerteaanvraag)</w:t>
      </w:r>
      <w:r w:rsidRPr="001859E9">
        <w:rPr>
          <w:rFonts w:ascii="Verdana" w:hAnsi="Verdana"/>
          <w:sz w:val="18"/>
          <w:szCs w:val="18"/>
        </w:rPr>
        <w:t>;</w:t>
      </w:r>
    </w:p>
    <w:p w14:paraId="5083BBD4"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bookmarkStart w:id="4" w:name="Text50"/>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4"/>
      <w:r w:rsidRPr="001859E9">
        <w:rPr>
          <w:rFonts w:ascii="Verdana" w:hAnsi="Verdana"/>
          <w:sz w:val="18"/>
          <w:szCs w:val="18"/>
        </w:rPr>
        <w:t xml:space="preserve"> 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5" w:name="Text9"/>
      <w:r w:rsidRPr="001859E9">
        <w:rPr>
          <w:rFonts w:ascii="Verdana" w:hAnsi="Verdana"/>
          <w:sz w:val="18"/>
          <w:szCs w:val="18"/>
        </w:rPr>
        <w:t>De opdracht bestaat uit</w:t>
      </w:r>
      <w:bookmarkEnd w:id="5"/>
      <w:r w:rsidRPr="001859E9">
        <w:rPr>
          <w:rFonts w:ascii="Verdana" w:hAnsi="Verdana"/>
          <w:sz w:val="18"/>
          <w:szCs w:val="18"/>
        </w:rPr>
        <w:t xml:space="preserve"> het uitvoeren van het onderzoek zoals gespecificeerd in de bijbehorende offerte d.d. </w:t>
      </w:r>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sz w:val="18"/>
          <w:szCs w:val="18"/>
          <w:highlight w:val="yellow"/>
        </w:rPr>
        <w:t>Datum</w:t>
      </w:r>
      <w:r w:rsidRPr="001859E9">
        <w:rPr>
          <w:rFonts w:ascii="Verdana" w:hAnsi="Verdana"/>
          <w:sz w:val="18"/>
          <w:szCs w:val="18"/>
          <w:highlight w:val="yellow"/>
        </w:rPr>
        <w:fldChar w:fldCharType="end"/>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17E7B5A6"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2F305455"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p>
    <w:p w14:paraId="6C200F1A"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Deze Aanbestedingsleidraad, inclusief Bijlagen;</w:t>
      </w:r>
    </w:p>
    <w:p w14:paraId="24F04A90"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voorwaarden voor onderzoek OBN 2020;</w:t>
      </w:r>
    </w:p>
    <w:p w14:paraId="3169425E"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inkoopvoorwaarden BIJ12 2018;</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6" w:name="_Toc130892095"/>
      <w:bookmarkStart w:id="7" w:name="_Ref425312195"/>
      <w:r w:rsidRPr="001859E9">
        <w:rPr>
          <w:rFonts w:ascii="Verdana" w:hAnsi="Verdana"/>
          <w:b/>
          <w:bCs/>
          <w:sz w:val="18"/>
          <w:szCs w:val="18"/>
        </w:rPr>
        <w:br w:type="page"/>
      </w:r>
    </w:p>
    <w:p w14:paraId="4AB9B653" w14:textId="25DDA799"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Toepasselijkheid Algemene voorwaarden voor onderzoek OBN 2020 en AIV BIJ12 2018</w:t>
      </w:r>
    </w:p>
    <w:p w14:paraId="51946FA2"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 deze overeenkomst zijn de Algemene voorwaarden voor onderzoek OBN 2020 en de AIV BIJ12 2018 van toepassing. In geval van tegenstrijdigheden tussen deze voorwaarden, prevaleren de bepalingen van de Algemene voorwaarden voor onderzoek OBN 2020. Andere algemene of bijzondere voorwaarden, waaronder begrepen de algemene voorwaarden van Opdrachtnemer, zijn niet van toepassing. </w:t>
      </w:r>
    </w:p>
    <w:p w14:paraId="468B7FC1"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van de Algemene voorwaarden voor onderzoek OBN 2020 en de AIV BIJ12 2018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6"/>
      <w:r w:rsidRPr="001859E9">
        <w:rPr>
          <w:rFonts w:ascii="Verdana" w:hAnsi="Verdana"/>
          <w:b/>
          <w:bCs/>
          <w:sz w:val="18"/>
          <w:szCs w:val="18"/>
        </w:rPr>
        <w:t>ijs en betaling</w:t>
      </w:r>
    </w:p>
    <w:p w14:paraId="730B9DC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8" w:name="_Ref11135800"/>
      <w:r w:rsidRPr="001859E9">
        <w:rPr>
          <w:rFonts w:ascii="Verdana" w:hAnsi="Verdana"/>
          <w:sz w:val="18"/>
          <w:szCs w:val="18"/>
        </w:rPr>
        <w:t xml:space="preserve">Opdrachtnemer zal de Dienstverlening verrichten tegen de prijs van </w:t>
      </w:r>
      <w:bookmarkStart w:id="9" w:name="Text10"/>
      <w:r w:rsidRPr="001859E9">
        <w:rPr>
          <w:rFonts w:ascii="Verdana" w:hAnsi="Verdana"/>
          <w:sz w:val="18"/>
          <w:szCs w:val="18"/>
        </w:rPr>
        <w:t xml:space="preserve">€ </w:t>
      </w:r>
      <w:r w:rsidRPr="001859E9">
        <w:rPr>
          <w:rFonts w:ascii="Verdana" w:hAnsi="Verdana"/>
          <w:sz w:val="18"/>
          <w:szCs w:val="18"/>
          <w:highlight w:val="yellow"/>
        </w:rPr>
        <w:fldChar w:fldCharType="begin">
          <w:ffData>
            <w:name w:val="Text10"/>
            <w:enabled/>
            <w:calcOnExit w:val="0"/>
            <w:textInput>
              <w:default w:val="Bedrag"/>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Bedrag</w:t>
      </w:r>
      <w:r w:rsidRPr="001859E9">
        <w:rPr>
          <w:rFonts w:ascii="Verdana" w:hAnsi="Verdana"/>
          <w:sz w:val="18"/>
          <w:szCs w:val="18"/>
          <w:highlight w:val="yellow"/>
        </w:rPr>
        <w:fldChar w:fldCharType="end"/>
      </w:r>
      <w:bookmarkEnd w:id="9"/>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10" w:name="Text11"/>
      <w:r w:rsidRPr="001859E9">
        <w:rPr>
          <w:rFonts w:ascii="Verdana" w:hAnsi="Verdana"/>
          <w:sz w:val="18"/>
          <w:szCs w:val="18"/>
        </w:rPr>
        <w:t>en de tarieven zijn</w:t>
      </w:r>
      <w:bookmarkEnd w:id="10"/>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55AED280"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facturen dienen digitaal te worden verzonden in pdf formaat naar: </w:t>
      </w:r>
      <w:hyperlink r:id="rId15" w:history="1">
        <w:r w:rsidRPr="001859E9">
          <w:rPr>
            <w:rStyle w:val="Hyperlink"/>
            <w:rFonts w:ascii="Verdana" w:hAnsi="Verdana"/>
            <w:sz w:val="18"/>
            <w:szCs w:val="18"/>
          </w:rPr>
          <w:t>factuur@bij12.nl</w:t>
        </w:r>
      </w:hyperlink>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16A9E2D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(in geval van een combinatie uitsluitend de penvoerder) factureert onder vermelding van Opdrachtgever kenmerk: </w:t>
      </w:r>
      <w:bookmarkStart w:id="11" w:name="Text30"/>
      <w:r w:rsidRPr="001859E9">
        <w:rPr>
          <w:rFonts w:ascii="Verdana" w:hAnsi="Verdana"/>
          <w:sz w:val="18"/>
          <w:szCs w:val="18"/>
          <w:highlight w:val="yellow"/>
        </w:rPr>
        <w:fldChar w:fldCharType="begin">
          <w:ffData>
            <w:name w:val="Text30"/>
            <w:enabled/>
            <w:calcOnExit w:val="0"/>
            <w:textInput>
              <w:default w:val="Vul een verplichtingnummer in"/>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Vul een kenmerk in</w:t>
      </w:r>
      <w:r w:rsidRPr="001859E9">
        <w:rPr>
          <w:rFonts w:ascii="Verdana" w:hAnsi="Verdana"/>
          <w:sz w:val="18"/>
          <w:szCs w:val="18"/>
          <w:highlight w:val="yellow"/>
        </w:rPr>
        <w:fldChar w:fldCharType="end"/>
      </w:r>
      <w:bookmarkEnd w:id="11"/>
      <w:r w:rsidRPr="001859E9">
        <w:rPr>
          <w:rFonts w:ascii="Verdana" w:hAnsi="Verdana"/>
          <w:sz w:val="18"/>
          <w:szCs w:val="18"/>
        </w:rPr>
        <w:t>.</w:t>
      </w:r>
    </w:p>
    <w:p w14:paraId="0E6F7F2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Op basis van de door de BIJ12 geaccordeerde offerte en begroting verleent Opdrachtgever een voorschot van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van het overeengekomen bedrag.</w:t>
      </w:r>
    </w:p>
    <w:p w14:paraId="666E2D2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De Opdrachtnemer kan een tussentijds betalingsverzoek indienen. Een tussenbetaling vindt enkel plaats op basis van de werkelijk gemaakte en betaalde kosten op basis van een tussentijdse rapportage zoals omschreven in deze Overeenkomst.</w:t>
      </w:r>
    </w:p>
    <w:p w14:paraId="2BC80F37"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Voorschot en tussenbetaling mogen niet meer dan 80% van de totale onderzoekskosten bedragen.</w:t>
      </w:r>
    </w:p>
    <w:p w14:paraId="34FC844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w:t>
      </w:r>
      <w:proofErr w:type="spellStart"/>
      <w:r w:rsidRPr="001859E9">
        <w:rPr>
          <w:rFonts w:ascii="Verdana" w:hAnsi="Verdana"/>
          <w:kern w:val="20"/>
          <w:sz w:val="18"/>
          <w:szCs w:val="18"/>
        </w:rPr>
        <w:t>xx</w:t>
      </w:r>
      <w:r w:rsidRPr="001859E9">
        <w:rPr>
          <w:rFonts w:ascii="Verdana" w:hAnsi="Verdana"/>
          <w:kern w:val="20"/>
          <w:sz w:val="18"/>
          <w:szCs w:val="18"/>
          <w:vertAlign w:val="superscript"/>
        </w:rPr>
        <w:t>e</w:t>
      </w:r>
      <w:proofErr w:type="spellEnd"/>
      <w:r w:rsidRPr="001859E9">
        <w:rPr>
          <w:rFonts w:ascii="Verdana" w:hAnsi="Verdana"/>
          <w:kern w:val="20"/>
          <w:sz w:val="18"/>
          <w:szCs w:val="18"/>
        </w:rPr>
        <w:t xml:space="preserve"> termijn, à xx % van het totaal gegunde bedrag wordt afhankelijk gesteld van de goedkeuring van de eindrapportage, bezien in het licht van de Overeenkomst.</w:t>
      </w:r>
    </w:p>
    <w:p w14:paraId="566C5736"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Opdrachtnemer levert uiterlijk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de eindafrekening.</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 het geval een factuur niet overeenstemt met de volgens de administratie van BIJ12 door de Opdrachtnemer verrichte diensten, zal de VBNE onverwijld na ontvangst van die factuur met Opdrachtnemer in overleg treden. Zodra Partijen overeenstemming over deze factuur hebben bereikt, zal BIJ12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8"/>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77777777"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12" w:name="_Ref425823043"/>
      <w:bookmarkStart w:id="13" w:name="_Ref9326888"/>
      <w:r w:rsidRPr="001859E9">
        <w:rPr>
          <w:rFonts w:ascii="Verdana" w:hAnsi="Verdana"/>
          <w:kern w:val="20"/>
          <w:sz w:val="18"/>
          <w:szCs w:val="18"/>
        </w:rPr>
        <w:t xml:space="preserve">Op meerwerk is het bepaalde in de AIV BIJ12 2018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7"/>
    <w:bookmarkEnd w:id="12"/>
    <w:bookmarkEnd w:id="13"/>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wordt van kracht op de datum van ondertekening door de partij die het laatst ondertekent.</w:t>
      </w:r>
    </w:p>
    <w:p w14:paraId="6E2C891E"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 Opdrachtnemer verplicht zich het onderzoek uit te voeren in de periode </w:t>
      </w:r>
      <w:r w:rsidRPr="001859E9">
        <w:rPr>
          <w:rFonts w:ascii="Verdana" w:hAnsi="Verdana"/>
          <w:kern w:val="20"/>
          <w:sz w:val="18"/>
          <w:szCs w:val="18"/>
        </w:rPr>
        <w:fldChar w:fldCharType="begin">
          <w:ffData>
            <w:name w:val="Tekstvak13"/>
            <w:enabled/>
            <w:calcOnExit w:val="0"/>
            <w:textInput/>
          </w:ffData>
        </w:fldChar>
      </w:r>
      <w:bookmarkStart w:id="14" w:name="Tekstvak13"/>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bookmarkEnd w:id="14"/>
      <w:r w:rsidRPr="001859E9">
        <w:rPr>
          <w:rFonts w:ascii="Verdana" w:hAnsi="Verdana"/>
          <w:kern w:val="20"/>
          <w:sz w:val="18"/>
          <w:szCs w:val="18"/>
        </w:rPr>
        <w:t xml:space="preserve"> tot en met </w:t>
      </w:r>
      <w:r w:rsidRPr="001859E9">
        <w:rPr>
          <w:rFonts w:ascii="Verdana" w:hAnsi="Verdana"/>
          <w:kern w:val="20"/>
          <w:sz w:val="18"/>
          <w:szCs w:val="18"/>
        </w:rPr>
        <w:fldChar w:fldCharType="begin">
          <w:ffData>
            <w:name w:val="Tekstvak13"/>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w:t>
      </w:r>
    </w:p>
    <w:p w14:paraId="3D95356A"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Uiterlijk </w:t>
      </w:r>
      <w:r w:rsidRPr="001859E9">
        <w:rPr>
          <w:rFonts w:ascii="Verdana" w:hAnsi="Verdana"/>
          <w:kern w:val="20"/>
          <w:sz w:val="18"/>
          <w:szCs w:val="18"/>
          <w:highlight w:val="yellow"/>
        </w:rPr>
        <w:t>[datum]</w:t>
      </w:r>
      <w:r w:rsidRPr="001859E9">
        <w:rPr>
          <w:rFonts w:ascii="Verdana" w:hAnsi="Verdana"/>
          <w:kern w:val="20"/>
          <w:sz w:val="18"/>
          <w:szCs w:val="18"/>
        </w:rPr>
        <w:t xml:space="preserve"> dient een veldwerkplaats te hebben plaatsgevonden, een concept Nederlandstalig artikel te zijn opgeleverd en een bijdrage aan www.natuurkennis.nl te zijn geleverd c.q. een actualisatie van teksten die gaan over [</w:t>
      </w:r>
      <w:r w:rsidRPr="001859E9">
        <w:rPr>
          <w:rFonts w:ascii="Verdana" w:hAnsi="Verdana"/>
          <w:kern w:val="20"/>
          <w:sz w:val="18"/>
          <w:szCs w:val="18"/>
          <w:highlight w:val="yellow"/>
        </w:rPr>
        <w:t>onderwerp aanbesteding]</w:t>
      </w:r>
      <w:r w:rsidRPr="001859E9">
        <w:rPr>
          <w:rFonts w:ascii="Verdana" w:hAnsi="Verdana"/>
          <w:kern w:val="20"/>
          <w:sz w:val="18"/>
          <w:szCs w:val="18"/>
        </w:rPr>
        <w:t xml:space="preserve"> 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15"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314724EA"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Als contactpersoon voor BIJ12 treedt/treden op de in de definitieve opdrachtbrief genoemde </w:t>
      </w:r>
      <w:proofErr w:type="spellStart"/>
      <w:r w:rsidRPr="001859E9">
        <w:rPr>
          <w:rFonts w:ascii="Verdana" w:hAnsi="Verdana"/>
          <w:sz w:val="18"/>
          <w:szCs w:val="18"/>
        </w:rPr>
        <w:t>perso</w:t>
      </w:r>
      <w:proofErr w:type="spellEnd"/>
      <w:r w:rsidRPr="001859E9">
        <w:rPr>
          <w:rFonts w:ascii="Verdana" w:hAnsi="Verdana"/>
          <w:sz w:val="18"/>
          <w:szCs w:val="18"/>
        </w:rPr>
        <w:t>(o)n(en).</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bookmarkStart w:id="16" w:name="Text16"/>
      <w:r w:rsidRPr="001859E9">
        <w:rPr>
          <w:rFonts w:ascii="Verdana" w:hAnsi="Verdana"/>
          <w:sz w:val="18"/>
          <w:szCs w:val="18"/>
        </w:rPr>
        <w:fldChar w:fldCharType="begin">
          <w:ffData>
            <w:name w:val="Text16"/>
            <w:enabled/>
            <w:calcOnExit w:val="0"/>
            <w:textInput>
              <w:default w:val="Frequentie"/>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Frequentie</w:t>
      </w:r>
      <w:r w:rsidRPr="001859E9">
        <w:rPr>
          <w:rFonts w:ascii="Verdana" w:hAnsi="Verdana"/>
          <w:sz w:val="18"/>
          <w:szCs w:val="18"/>
        </w:rPr>
        <w:fldChar w:fldCharType="end"/>
      </w:r>
      <w:bookmarkEnd w:id="16"/>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15"/>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7"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7"/>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3517692F"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Opdrachtgever op _______________ te Utrecht, </w:t>
      </w:r>
    </w:p>
    <w:bookmarkStart w:id="18" w:name="Text21"/>
    <w:p w14:paraId="5E2AFD2D"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1"/>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18"/>
    </w:p>
    <w:p w14:paraId="323F7DAB"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Handtekening gemachtigde, </w:t>
      </w:r>
    </w:p>
    <w:p w14:paraId="48C4C630" w14:textId="77777777" w:rsidR="00F2397B" w:rsidRPr="001859E9" w:rsidRDefault="00F2397B" w:rsidP="005B30D7">
      <w:pPr>
        <w:spacing w:line="240" w:lineRule="auto"/>
        <w:rPr>
          <w:rFonts w:ascii="Verdana" w:hAnsi="Verdana"/>
          <w:sz w:val="18"/>
          <w:szCs w:val="18"/>
        </w:rPr>
      </w:pPr>
    </w:p>
    <w:p w14:paraId="3FF3FAB3" w14:textId="77777777" w:rsidR="00F2397B" w:rsidRPr="001859E9" w:rsidRDefault="00F2397B" w:rsidP="005B30D7">
      <w:pPr>
        <w:spacing w:line="240" w:lineRule="auto"/>
        <w:rPr>
          <w:rFonts w:ascii="Verdana" w:hAnsi="Verdana"/>
          <w:sz w:val="18"/>
          <w:szCs w:val="18"/>
        </w:rPr>
      </w:pPr>
    </w:p>
    <w:p w14:paraId="0DE58803" w14:textId="77777777" w:rsidR="00F2397B" w:rsidRPr="001859E9" w:rsidRDefault="00F2397B" w:rsidP="005B30D7">
      <w:pPr>
        <w:spacing w:line="240" w:lineRule="auto"/>
        <w:rPr>
          <w:rFonts w:ascii="Verdana" w:hAnsi="Verdana"/>
          <w:sz w:val="18"/>
          <w:szCs w:val="18"/>
        </w:rPr>
      </w:pPr>
    </w:p>
    <w:p w14:paraId="399F8C8B" w14:textId="77777777" w:rsidR="00F2397B" w:rsidRPr="001859E9" w:rsidRDefault="00F2397B" w:rsidP="005B30D7">
      <w:pPr>
        <w:spacing w:line="240" w:lineRule="auto"/>
        <w:rPr>
          <w:rFonts w:ascii="Verdana" w:hAnsi="Verdana"/>
          <w:sz w:val="18"/>
          <w:szCs w:val="18"/>
        </w:rPr>
      </w:pPr>
    </w:p>
    <w:p w14:paraId="38DF85D7" w14:textId="77777777" w:rsidR="00F2397B" w:rsidRPr="001859E9" w:rsidRDefault="00F2397B" w:rsidP="005B30D7">
      <w:pPr>
        <w:spacing w:line="240" w:lineRule="auto"/>
        <w:rPr>
          <w:rFonts w:ascii="Verdana" w:hAnsi="Verdana"/>
          <w:sz w:val="18"/>
          <w:szCs w:val="18"/>
        </w:rPr>
      </w:pPr>
    </w:p>
    <w:p w14:paraId="721E5EA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w:t>
      </w:r>
      <w:bookmarkStart w:id="19" w:name="Text17"/>
      <w:r w:rsidRPr="001859E9">
        <w:rPr>
          <w:rFonts w:ascii="Verdana" w:hAnsi="Verdana"/>
          <w:sz w:val="18"/>
          <w:szCs w:val="18"/>
        </w:rPr>
        <w:fldChar w:fldCharType="begin">
          <w:ffData>
            <w:name w:val="Text17"/>
            <w:enabled/>
            <w:calcOnExit w:val="0"/>
            <w:textInput>
              <w:default w:val="Leverancier"/>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 xml:space="preserve"> Opdrachtnemer </w:t>
      </w:r>
      <w:r w:rsidRPr="001859E9">
        <w:rPr>
          <w:rFonts w:ascii="Verdana" w:hAnsi="Verdana"/>
          <w:sz w:val="18"/>
          <w:szCs w:val="18"/>
        </w:rPr>
        <w:fldChar w:fldCharType="end"/>
      </w:r>
      <w:bookmarkEnd w:id="19"/>
      <w:r w:rsidRPr="001859E9">
        <w:rPr>
          <w:rFonts w:ascii="Verdana" w:hAnsi="Verdana"/>
          <w:sz w:val="18"/>
          <w:szCs w:val="18"/>
        </w:rPr>
        <w:t xml:space="preserve"> op _______________ te _______________</w:t>
      </w:r>
    </w:p>
    <w:bookmarkStart w:id="20" w:name="Text20"/>
    <w:p w14:paraId="1222D6F6"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0"/>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20"/>
    </w:p>
    <w:p w14:paraId="6C92D0E9" w14:textId="695AB011" w:rsidR="00921163" w:rsidRDefault="00F2397B" w:rsidP="005B30D7">
      <w:pPr>
        <w:spacing w:line="240" w:lineRule="auto"/>
        <w:sectPr w:rsidR="00921163" w:rsidSect="000242DF">
          <w:footerReference w:type="default" r:id="rId16"/>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5828EF" w:rsidRPr="001859E9">
        <w:rPr>
          <w:rFonts w:ascii="Verdana" w:hAnsi="Verdana"/>
          <w:sz w:val="18"/>
          <w:szCs w:val="18"/>
        </w:rPr>
        <w:t>de</w:t>
      </w:r>
    </w:p>
    <w:p w14:paraId="00C6CCBC" w14:textId="77777777" w:rsidR="005B2B43" w:rsidRDefault="005B2B43" w:rsidP="005B2B43">
      <w:pPr>
        <w:spacing w:after="160" w:line="259" w:lineRule="auto"/>
      </w:pPr>
      <w:r>
        <w:rPr>
          <w:noProof/>
        </w:rPr>
        <w:lastRenderedPageBreak/>
        <w:drawing>
          <wp:anchor distT="0" distB="0" distL="114300" distR="114300" simplePos="0" relativeHeight="251658243" behindDoc="1" locked="0" layoutInCell="1" allowOverlap="1" wp14:anchorId="653C0647" wp14:editId="31D15FF2">
            <wp:simplePos x="0" y="0"/>
            <wp:positionH relativeFrom="column">
              <wp:posOffset>-1075055</wp:posOffset>
            </wp:positionH>
            <wp:positionV relativeFrom="page">
              <wp:posOffset>-14605</wp:posOffset>
            </wp:positionV>
            <wp:extent cx="7585200" cy="10717200"/>
            <wp:effectExtent l="0" t="0" r="0" b="8255"/>
            <wp:wrapNone/>
            <wp:docPr id="1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7"/>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8F3E7" w14:textId="77777777" w:rsidR="005B2B43" w:rsidRDefault="005B2B43" w:rsidP="005B2B43">
      <w:pPr>
        <w:spacing w:after="160" w:line="259" w:lineRule="auto"/>
      </w:pPr>
    </w:p>
    <w:p w14:paraId="2DB249A0" w14:textId="32C037F8" w:rsidR="005B63EB" w:rsidRPr="001859E9" w:rsidRDefault="005B2B43" w:rsidP="0064287F">
      <w:pPr>
        <w:rPr>
          <w:rFonts w:ascii="Verdana" w:hAnsi="Verdana"/>
          <w:sz w:val="18"/>
          <w:szCs w:val="18"/>
        </w:rPr>
      </w:pPr>
      <w:r w:rsidRPr="001859E9">
        <w:rPr>
          <w:rFonts w:ascii="Verdana" w:hAnsi="Verdana"/>
          <w:sz w:val="18"/>
          <w:szCs w:val="18"/>
        </w:rPr>
        <w:t xml:space="preserve">OBN Natuurkennis wordt gecoördineerd door de VBNE en gefinancierd door het ministerie van </w:t>
      </w:r>
      <w:r w:rsidR="0064287F" w:rsidRPr="001859E9">
        <w:rPr>
          <w:rFonts w:ascii="Verdana" w:hAnsi="Verdana"/>
          <w:sz w:val="18"/>
          <w:szCs w:val="18"/>
        </w:rPr>
        <w:t>Landbouw, Natuur en Voedselkwaliteit en BIJ12.</w:t>
      </w:r>
    </w:p>
    <w:sectPr w:rsidR="005B63EB" w:rsidRPr="001859E9" w:rsidSect="000242DF">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B8BDB" w14:textId="77777777" w:rsidR="000242DF" w:rsidRDefault="000242DF">
      <w:r>
        <w:separator/>
      </w:r>
    </w:p>
  </w:endnote>
  <w:endnote w:type="continuationSeparator" w:id="0">
    <w:p w14:paraId="11CD1126" w14:textId="77777777" w:rsidR="000242DF" w:rsidRDefault="000242DF">
      <w:r>
        <w:continuationSeparator/>
      </w:r>
    </w:p>
  </w:endnote>
  <w:endnote w:type="continuationNotice" w:id="1">
    <w:p w14:paraId="391D33CC" w14:textId="77777777" w:rsidR="000242DF" w:rsidRDefault="000242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178E" w14:textId="69B9843D" w:rsidR="00634EC2" w:rsidRDefault="009C7B33" w:rsidP="00634EC2">
    <w:pPr>
      <w:pStyle w:val="Voettekst"/>
      <w:jc w:val="center"/>
      <w:rPr>
        <w:rStyle w:val="Paginanummer"/>
      </w:rPr>
    </w:pPr>
    <w:r>
      <w:rPr>
        <w:noProof/>
      </w:rPr>
      <mc:AlternateContent>
        <mc:Choice Requires="wps">
          <w:drawing>
            <wp:anchor distT="0" distB="0" distL="114300" distR="114300" simplePos="0" relativeHeight="251658244" behindDoc="0" locked="0" layoutInCell="1" allowOverlap="1" wp14:anchorId="0D13063C" wp14:editId="6636ADF9">
              <wp:simplePos x="0" y="0"/>
              <wp:positionH relativeFrom="column">
                <wp:posOffset>-5080</wp:posOffset>
              </wp:positionH>
              <wp:positionV relativeFrom="paragraph">
                <wp:posOffset>-29845</wp:posOffset>
              </wp:positionV>
              <wp:extent cx="5791200" cy="0"/>
              <wp:effectExtent l="0" t="0" r="0" b="0"/>
              <wp:wrapNone/>
              <wp:docPr id="54822621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33F1C92" id="Rechte verbindingslijn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00634EC2">
      <w:rPr>
        <w:rStyle w:val="Paginanummer"/>
      </w:rPr>
      <w:t>Kenmerk BIJ12</w:t>
    </w:r>
    <w:r w:rsidR="00634EC2" w:rsidRPr="00973618">
      <w:rPr>
        <w:rStyle w:val="Paginanummer"/>
      </w:rPr>
      <w:t>_</w:t>
    </w:r>
    <w:r w:rsidR="00634EC2" w:rsidRPr="00E8332C">
      <w:t xml:space="preserve"> </w:t>
    </w:r>
    <w:r w:rsidR="00634EC2" w:rsidRPr="00E8332C">
      <w:rPr>
        <w:highlight w:val="yellow"/>
      </w:rPr>
      <w:t>Opdrachtnemer</w:t>
    </w:r>
    <w:r w:rsidR="00634EC2" w:rsidRPr="00E8332C">
      <w:rPr>
        <w:rStyle w:val="Paginanummer"/>
        <w:highlight w:val="yellow"/>
      </w:rPr>
      <w:t xml:space="preserve"> _Nummer</w:t>
    </w:r>
  </w:p>
  <w:p w14:paraId="15108A71" w14:textId="77777777" w:rsidR="00634EC2" w:rsidRDefault="00634EC2" w:rsidP="00634EC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8</w:t>
    </w:r>
    <w:r>
      <w:rPr>
        <w:rStyle w:val="Paginanummer"/>
      </w:rPr>
      <w:fldChar w:fldCharType="end"/>
    </w:r>
    <w:r>
      <w:rPr>
        <w:rStyle w:val="Paginanummer"/>
      </w:rPr>
      <w:t xml:space="preserve">                                                  Paraaf</w:t>
    </w:r>
  </w:p>
  <w:p w14:paraId="25029F75" w14:textId="6039EB18" w:rsidR="00634EC2" w:rsidRDefault="00634EC2">
    <w:pPr>
      <w:pStyle w:val="Voettekst"/>
    </w:pPr>
    <w:r>
      <w:rPr>
        <w:szCs w:val="18"/>
      </w:rPr>
      <w:t>Opdrachtgever</w:t>
    </w:r>
    <w:r>
      <w:rPr>
        <w:rStyle w:val="Paginanummer"/>
      </w:rPr>
      <w:t xml:space="preserve">                                                                                                                              </w:t>
    </w:r>
    <w:r>
      <w:t>Opdrachtnemer</w:t>
    </w: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EA3" w14:textId="44A2A3BE" w:rsidR="00D718B2" w:rsidRPr="001859E9" w:rsidRDefault="009C7B33" w:rsidP="001859E9">
    <w:pPr>
      <w:pStyle w:val="Voettekst"/>
      <w:jc w:val="center"/>
      <w:rPr>
        <w:rStyle w:val="Paginanummer"/>
        <w:rFonts w:ascii="Verdana" w:hAnsi="Verdana"/>
        <w:sz w:val="18"/>
        <w:szCs w:val="18"/>
      </w:rPr>
    </w:pPr>
    <w:r w:rsidRPr="001859E9">
      <w:rPr>
        <w:rFonts w:ascii="Verdana" w:hAnsi="Verdana"/>
        <w:noProof/>
        <w:sz w:val="18"/>
        <w:szCs w:val="18"/>
      </w:rPr>
      <mc:AlternateContent>
        <mc:Choice Requires="wps">
          <w:drawing>
            <wp:anchor distT="0" distB="0" distL="114300" distR="114300" simplePos="0" relativeHeight="251658245" behindDoc="0" locked="0" layoutInCell="1" allowOverlap="1" wp14:anchorId="60B24C70" wp14:editId="3EF7DCCA">
              <wp:simplePos x="0" y="0"/>
              <wp:positionH relativeFrom="column">
                <wp:posOffset>0</wp:posOffset>
              </wp:positionH>
              <wp:positionV relativeFrom="paragraph">
                <wp:posOffset>-29210</wp:posOffset>
              </wp:positionV>
              <wp:extent cx="5791200" cy="0"/>
              <wp:effectExtent l="0" t="0" r="0" b="0"/>
              <wp:wrapNone/>
              <wp:docPr id="208031139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4D7433B" id="Rechte verbindingslijn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r w:rsidRPr="001859E9">
      <w:rPr>
        <w:rStyle w:val="Paginanummer"/>
        <w:rFonts w:ascii="Verdana" w:hAnsi="Verdana"/>
        <w:sz w:val="18"/>
        <w:szCs w:val="18"/>
      </w:rPr>
      <w:t>Kenmerk BIJ12_</w:t>
    </w:r>
    <w:r w:rsidRPr="001859E9">
      <w:rPr>
        <w:rFonts w:ascii="Verdana" w:hAnsi="Verdana"/>
        <w:sz w:val="18"/>
        <w:szCs w:val="18"/>
      </w:rPr>
      <w:t xml:space="preserve"> </w:t>
    </w:r>
    <w:r w:rsidRPr="001859E9">
      <w:rPr>
        <w:rFonts w:ascii="Verdana" w:hAnsi="Verdana"/>
        <w:sz w:val="18"/>
        <w:szCs w:val="18"/>
        <w:highlight w:val="yellow"/>
      </w:rPr>
      <w:t>Opdrachtnemer</w:t>
    </w:r>
    <w:r w:rsidRPr="001859E9">
      <w:rPr>
        <w:rStyle w:val="Paginanummer"/>
        <w:rFonts w:ascii="Verdana" w:hAnsi="Verdana"/>
        <w:sz w:val="18"/>
        <w:szCs w:val="18"/>
        <w:highlight w:val="yellow"/>
      </w:rPr>
      <w:t xml:space="preserve"> _Nummer</w:t>
    </w:r>
  </w:p>
  <w:p w14:paraId="00A8EA21" w14:textId="387F9C37" w:rsidR="00D718B2" w:rsidRPr="001859E9" w:rsidRDefault="009663F3"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001859E9" w:rsidRPr="001859E9">
      <w:rPr>
        <w:rStyle w:val="Paginanummer"/>
        <w:rFonts w:ascii="Verdana" w:hAnsi="Verdana"/>
        <w:sz w:val="18"/>
        <w:szCs w:val="18"/>
      </w:rPr>
      <w:t xml:space="preserve">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DF8CABE" w14:textId="4089A6D5" w:rsidR="001859E9" w:rsidRPr="001859E9" w:rsidRDefault="009663F3"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001859E9" w:rsidRPr="001859E9">
      <w:rPr>
        <w:rFonts w:ascii="Verdana" w:hAnsi="Verdana"/>
        <w:sz w:val="18"/>
        <w:szCs w:val="18"/>
      </w:rPr>
      <w:t>Opdrachtnemer</w:t>
    </w:r>
  </w:p>
  <w:p w14:paraId="6B2AB1A7" w14:textId="6C869CA9" w:rsidR="00D718B2" w:rsidRPr="001859E9" w:rsidRDefault="009663F3">
    <w:pPr>
      <w:pStyle w:val="Voettekst"/>
      <w:rPr>
        <w:rFonts w:ascii="Verdana" w:hAnsi="Verdana"/>
        <w:sz w:val="18"/>
        <w:szCs w:val="18"/>
      </w:rPr>
    </w:pPr>
    <w:r w:rsidRPr="001859E9">
      <w:rPr>
        <w:rStyle w:val="Paginanummer"/>
        <w:rFonts w:ascii="Verdana" w:hAnsi="Verdana"/>
        <w:sz w:val="18"/>
        <w:szCs w:val="18"/>
      </w:rPr>
      <w:t xml:space="preserve">                             </w:t>
    </w:r>
  </w:p>
  <w:p w14:paraId="258C3A90" w14:textId="77777777" w:rsidR="009C7B33" w:rsidRPr="00650C28" w:rsidRDefault="009C7B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E41E8" w14:textId="77777777" w:rsidR="000242DF" w:rsidRDefault="000242DF">
      <w:r>
        <w:separator/>
      </w:r>
    </w:p>
  </w:footnote>
  <w:footnote w:type="continuationSeparator" w:id="0">
    <w:p w14:paraId="75D8DC90" w14:textId="77777777" w:rsidR="000242DF" w:rsidRDefault="000242DF">
      <w:r>
        <w:continuationSeparator/>
      </w:r>
    </w:p>
  </w:footnote>
  <w:footnote w:type="continuationNotice" w:id="1">
    <w:p w14:paraId="5D1FC7DF" w14:textId="77777777" w:rsidR="000242DF" w:rsidRDefault="000242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4C"/>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42DF"/>
    <w:rsid w:val="000457FE"/>
    <w:rsid w:val="00066901"/>
    <w:rsid w:val="0008062A"/>
    <w:rsid w:val="00081C9C"/>
    <w:rsid w:val="00095B34"/>
    <w:rsid w:val="000B12D8"/>
    <w:rsid w:val="001013FF"/>
    <w:rsid w:val="0010529D"/>
    <w:rsid w:val="0013558A"/>
    <w:rsid w:val="00153899"/>
    <w:rsid w:val="00174F36"/>
    <w:rsid w:val="00181ACA"/>
    <w:rsid w:val="001859E9"/>
    <w:rsid w:val="001B4226"/>
    <w:rsid w:val="00207370"/>
    <w:rsid w:val="00262AA1"/>
    <w:rsid w:val="00281EFC"/>
    <w:rsid w:val="00282042"/>
    <w:rsid w:val="00284E43"/>
    <w:rsid w:val="0028660C"/>
    <w:rsid w:val="0029209E"/>
    <w:rsid w:val="00370FD7"/>
    <w:rsid w:val="003B76FA"/>
    <w:rsid w:val="003C0319"/>
    <w:rsid w:val="003E56A5"/>
    <w:rsid w:val="003F4F08"/>
    <w:rsid w:val="00470142"/>
    <w:rsid w:val="00484244"/>
    <w:rsid w:val="004979BA"/>
    <w:rsid w:val="004B3D49"/>
    <w:rsid w:val="004B5C82"/>
    <w:rsid w:val="004D3999"/>
    <w:rsid w:val="00505590"/>
    <w:rsid w:val="00513A7A"/>
    <w:rsid w:val="0051492A"/>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E0F80"/>
    <w:rsid w:val="006F0D34"/>
    <w:rsid w:val="00741986"/>
    <w:rsid w:val="0076166F"/>
    <w:rsid w:val="007A058A"/>
    <w:rsid w:val="008320E0"/>
    <w:rsid w:val="00847763"/>
    <w:rsid w:val="00856C21"/>
    <w:rsid w:val="008B4117"/>
    <w:rsid w:val="00921163"/>
    <w:rsid w:val="00945708"/>
    <w:rsid w:val="009663F3"/>
    <w:rsid w:val="00986C49"/>
    <w:rsid w:val="009A12A6"/>
    <w:rsid w:val="009B190F"/>
    <w:rsid w:val="009C7B33"/>
    <w:rsid w:val="009D32E2"/>
    <w:rsid w:val="00A12B50"/>
    <w:rsid w:val="00A4234A"/>
    <w:rsid w:val="00A56159"/>
    <w:rsid w:val="00A65848"/>
    <w:rsid w:val="00A702D2"/>
    <w:rsid w:val="00AB3D82"/>
    <w:rsid w:val="00AC19EC"/>
    <w:rsid w:val="00AC2AC0"/>
    <w:rsid w:val="00AF5F8F"/>
    <w:rsid w:val="00B03E00"/>
    <w:rsid w:val="00B46E3D"/>
    <w:rsid w:val="00B60069"/>
    <w:rsid w:val="00B65109"/>
    <w:rsid w:val="00B65334"/>
    <w:rsid w:val="00BC21B4"/>
    <w:rsid w:val="00BD6626"/>
    <w:rsid w:val="00BE3AEB"/>
    <w:rsid w:val="00CA396B"/>
    <w:rsid w:val="00CD5AED"/>
    <w:rsid w:val="00CE2BB6"/>
    <w:rsid w:val="00CF5019"/>
    <w:rsid w:val="00CF6865"/>
    <w:rsid w:val="00D04965"/>
    <w:rsid w:val="00D718B2"/>
    <w:rsid w:val="00D80F0E"/>
    <w:rsid w:val="00DB2EF9"/>
    <w:rsid w:val="00DE0299"/>
    <w:rsid w:val="00DE0A53"/>
    <w:rsid w:val="00DF0B5A"/>
    <w:rsid w:val="00E16DA3"/>
    <w:rsid w:val="00E25266"/>
    <w:rsid w:val="00EB09BD"/>
    <w:rsid w:val="00F2397B"/>
    <w:rsid w:val="00F46242"/>
    <w:rsid w:val="00F739ED"/>
    <w:rsid w:val="00FA0664"/>
    <w:rsid w:val="00FA1CBE"/>
    <w:rsid w:val="00FA45B8"/>
    <w:rsid w:val="00FB6566"/>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factuur@bij12.nl"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7</TotalTime>
  <Pages>6</Pages>
  <Words>1372</Words>
  <Characters>8082</Characters>
  <Application>Microsoft Office Word</Application>
  <DocSecurity>0</DocSecurity>
  <Lines>161</Lines>
  <Paragraphs>80</Paragraphs>
  <ScaleCrop>false</ScaleCrop>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Zhen Ma</cp:lastModifiedBy>
  <cp:revision>5</cp:revision>
  <cp:lastPrinted>2023-09-07T18:25:00Z</cp:lastPrinted>
  <dcterms:created xsi:type="dcterms:W3CDTF">2024-01-30T18:08:00Z</dcterms:created>
  <dcterms:modified xsi:type="dcterms:W3CDTF">2024-03-21T22:20:00Z</dcterms:modified>
</cp:coreProperties>
</file>