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8B67B" w14:textId="77777777" w:rsidR="00003DAF" w:rsidRPr="00003DAF" w:rsidRDefault="00003DAF" w:rsidP="00003DAF">
      <w:pPr>
        <w:pStyle w:val="Geenafstand"/>
        <w:rPr>
          <w:rFonts w:asciiTheme="majorHAnsi" w:hAnsiTheme="majorHAnsi"/>
        </w:rPr>
      </w:pPr>
      <w:bookmarkStart w:id="0" w:name="_Toc356995179"/>
      <w:bookmarkStart w:id="1" w:name="_Ref359919871"/>
      <w:bookmarkStart w:id="2" w:name="_Ref359920023"/>
      <w:bookmarkStart w:id="3" w:name="_Ref359920140"/>
      <w:bookmarkStart w:id="4" w:name="_Ref359920319"/>
      <w:bookmarkStart w:id="5" w:name="_Ref361303348"/>
      <w:bookmarkStart w:id="6" w:name="_Toc376530135"/>
    </w:p>
    <w:bookmarkEnd w:id="0"/>
    <w:bookmarkEnd w:id="1"/>
    <w:bookmarkEnd w:id="2"/>
    <w:bookmarkEnd w:id="3"/>
    <w:bookmarkEnd w:id="4"/>
    <w:bookmarkEnd w:id="5"/>
    <w:bookmarkEnd w:id="6"/>
    <w:p w14:paraId="3DDD5FA1" w14:textId="77777777" w:rsidR="00896314" w:rsidRPr="00D4441A" w:rsidRDefault="00896314" w:rsidP="00896314">
      <w:pPr>
        <w:pStyle w:val="Geenafstand"/>
        <w:pBdr>
          <w:bottom w:val="single" w:sz="6" w:space="1" w:color="auto"/>
        </w:pBdr>
        <w:rPr>
          <w:rFonts w:ascii="Cambria" w:hAnsi="Cambria"/>
          <w:b/>
        </w:rPr>
      </w:pPr>
      <w:r>
        <w:rPr>
          <w:rFonts w:ascii="Cambria" w:hAnsi="Cambria"/>
          <w:b/>
        </w:rPr>
        <w:t>BIJLAGE 1</w:t>
      </w:r>
      <w:r w:rsidRPr="00D4441A">
        <w:rPr>
          <w:rFonts w:ascii="Cambria" w:hAnsi="Cambria"/>
          <w:b/>
        </w:rPr>
        <w:tab/>
      </w:r>
      <w:r w:rsidRPr="00D4441A">
        <w:rPr>
          <w:rFonts w:ascii="Cambria" w:hAnsi="Cambria"/>
          <w:b/>
        </w:rPr>
        <w:tab/>
      </w:r>
      <w:r>
        <w:rPr>
          <w:rFonts w:ascii="Cambria" w:hAnsi="Cambria"/>
          <w:b/>
        </w:rPr>
        <w:t>INSCHRIJFFORMULIER</w:t>
      </w:r>
      <w:r>
        <w:rPr>
          <w:rFonts w:ascii="Cambria" w:hAnsi="Cambria"/>
          <w:b/>
        </w:rPr>
        <w:tab/>
      </w:r>
    </w:p>
    <w:p w14:paraId="70AA803F" w14:textId="726804AC" w:rsidR="00896314" w:rsidRDefault="00896314" w:rsidP="00896314">
      <w:pPr>
        <w:pStyle w:val="Geenafstand"/>
        <w:rPr>
          <w:rFonts w:ascii="Cambria" w:hAnsi="Cambria" w:cs="Tahoma"/>
          <w:szCs w:val="22"/>
        </w:rPr>
      </w:pPr>
      <w:r w:rsidRPr="00D4441A">
        <w:rPr>
          <w:rFonts w:ascii="Cambria" w:hAnsi="Cambria"/>
        </w:rPr>
        <w:t>Behorende bij:</w:t>
      </w:r>
      <w:r w:rsidRPr="00D4441A">
        <w:rPr>
          <w:rFonts w:ascii="Cambria" w:hAnsi="Cambria"/>
        </w:rPr>
        <w:tab/>
      </w:r>
      <w:r w:rsidRPr="00D4441A">
        <w:rPr>
          <w:rFonts w:ascii="Cambria" w:hAnsi="Cambria"/>
        </w:rPr>
        <w:tab/>
      </w:r>
      <w:r w:rsidR="00B52B84">
        <w:rPr>
          <w:rFonts w:ascii="Cambria" w:hAnsi="Cambria"/>
        </w:rPr>
        <w:t xml:space="preserve">Europese </w:t>
      </w:r>
      <w:r w:rsidR="00486789">
        <w:rPr>
          <w:rFonts w:ascii="Cambria" w:hAnsi="Cambria"/>
        </w:rPr>
        <w:t xml:space="preserve">openbare </w:t>
      </w:r>
      <w:r w:rsidR="00B52B84">
        <w:rPr>
          <w:rFonts w:ascii="Cambria" w:hAnsi="Cambria"/>
        </w:rPr>
        <w:t>aanbesteding</w:t>
      </w:r>
      <w:r w:rsidR="00B77C5F">
        <w:rPr>
          <w:rFonts w:ascii="Cambria" w:hAnsi="Cambria"/>
        </w:rPr>
        <w:t xml:space="preserve"> </w:t>
      </w:r>
      <w:r w:rsidR="00B77C5F" w:rsidRPr="00B77C5F">
        <w:rPr>
          <w:rFonts w:ascii="Cambria" w:hAnsi="Cambria"/>
        </w:rPr>
        <w:t>Levering en installatie Zonnepanelen</w:t>
      </w:r>
    </w:p>
    <w:p w14:paraId="5806EC25" w14:textId="7EA232E4" w:rsidR="00523D21" w:rsidRDefault="00523D21" w:rsidP="00523D21">
      <w:pPr>
        <w:pStyle w:val="Geenafstand"/>
        <w:rPr>
          <w:rFonts w:ascii="Cambria" w:hAnsi="Cambria"/>
        </w:rPr>
      </w:pPr>
      <w:r>
        <w:rPr>
          <w:rFonts w:ascii="Cambria" w:hAnsi="Cambria" w:cs="Tahoma"/>
          <w:szCs w:val="22"/>
        </w:rPr>
        <w:t>Referentienummer:</w:t>
      </w:r>
      <w:r>
        <w:rPr>
          <w:rFonts w:ascii="Cambria" w:hAnsi="Cambria" w:cs="Tahoma"/>
          <w:szCs w:val="22"/>
        </w:rPr>
        <w:tab/>
      </w:r>
      <w:r w:rsidR="00FF42D2">
        <w:rPr>
          <w:rFonts w:asciiTheme="majorHAnsi" w:hAnsiTheme="majorHAnsi"/>
        </w:rPr>
        <w:t>427442</w:t>
      </w:r>
      <w:r w:rsidR="007A1F49">
        <w:rPr>
          <w:rFonts w:asciiTheme="majorHAnsi" w:hAnsiTheme="majorHAnsi"/>
        </w:rPr>
        <w:t xml:space="preserve"> </w:t>
      </w:r>
    </w:p>
    <w:p w14:paraId="1C9E19A4" w14:textId="77777777" w:rsidR="00003DAF" w:rsidRPr="00003DAF" w:rsidRDefault="00003DAF" w:rsidP="00003DAF">
      <w:pPr>
        <w:pStyle w:val="Geenafstand"/>
        <w:rPr>
          <w:rFonts w:asciiTheme="majorHAnsi" w:hAnsiTheme="majorHAnsi"/>
        </w:rPr>
      </w:pPr>
    </w:p>
    <w:tbl>
      <w:tblPr>
        <w:tblW w:w="9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546"/>
      </w:tblGrid>
      <w:tr w:rsidR="003B00CE" w:rsidRPr="00896314" w14:paraId="6D342D66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784A6604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bCs/>
                <w:sz w:val="20"/>
              </w:rPr>
            </w:pPr>
            <w:bookmarkStart w:id="7" w:name="_Toc287264888"/>
            <w:r w:rsidRPr="00896314">
              <w:rPr>
                <w:rFonts w:asciiTheme="majorHAnsi" w:hAnsiTheme="majorHAnsi" w:cs="Tahoma"/>
                <w:b/>
                <w:sz w:val="20"/>
              </w:rPr>
              <w:t>Volledige bedrijfsnaam/handelsnaam</w:t>
            </w:r>
          </w:p>
        </w:tc>
        <w:tc>
          <w:tcPr>
            <w:tcW w:w="4546" w:type="dxa"/>
            <w:vAlign w:val="center"/>
          </w:tcPr>
          <w:p w14:paraId="5938A58E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5C44878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05BE82B7" w14:textId="77777777" w:rsidR="003B00CE" w:rsidRPr="00896314" w:rsidRDefault="005568D8" w:rsidP="00FD73DF">
            <w:pPr>
              <w:pStyle w:val="Ballonteks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896314">
              <w:rPr>
                <w:rFonts w:asciiTheme="majorHAnsi" w:hAnsiTheme="majorHAnsi"/>
                <w:b/>
                <w:sz w:val="20"/>
                <w:szCs w:val="20"/>
              </w:rPr>
              <w:t xml:space="preserve">KvK-nummer </w:t>
            </w:r>
          </w:p>
        </w:tc>
        <w:tc>
          <w:tcPr>
            <w:tcW w:w="4546" w:type="dxa"/>
            <w:vAlign w:val="center"/>
          </w:tcPr>
          <w:p w14:paraId="78A9663E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27F1F04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261CE575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Vestigingsadres</w:t>
            </w:r>
          </w:p>
        </w:tc>
        <w:tc>
          <w:tcPr>
            <w:tcW w:w="4546" w:type="dxa"/>
            <w:vAlign w:val="center"/>
          </w:tcPr>
          <w:p w14:paraId="3D9B8661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60EE76B4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1D5A5E2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vestigingsplaats</w:t>
            </w:r>
          </w:p>
        </w:tc>
        <w:tc>
          <w:tcPr>
            <w:tcW w:w="4546" w:type="dxa"/>
            <w:vAlign w:val="center"/>
          </w:tcPr>
          <w:p w14:paraId="6C49A93D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512063B5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74CC6CF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Correspondentieadres</w:t>
            </w:r>
          </w:p>
        </w:tc>
        <w:tc>
          <w:tcPr>
            <w:tcW w:w="4546" w:type="dxa"/>
            <w:vAlign w:val="center"/>
          </w:tcPr>
          <w:p w14:paraId="1773D0DD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45A8A1AE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29E0426" w14:textId="77777777" w:rsidR="003B00CE" w:rsidRPr="00896314" w:rsidRDefault="00451935" w:rsidP="00451935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plaats</w:t>
            </w:r>
          </w:p>
        </w:tc>
        <w:tc>
          <w:tcPr>
            <w:tcW w:w="4546" w:type="dxa"/>
            <w:vAlign w:val="center"/>
          </w:tcPr>
          <w:p w14:paraId="63120722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en-US"/>
              </w:rPr>
            </w:pPr>
          </w:p>
        </w:tc>
      </w:tr>
      <w:tr w:rsidR="003B00CE" w:rsidRPr="00896314" w14:paraId="15D5884F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714F737D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telefoonnummer</w:t>
            </w:r>
          </w:p>
        </w:tc>
        <w:tc>
          <w:tcPr>
            <w:tcW w:w="4546" w:type="dxa"/>
            <w:vAlign w:val="center"/>
          </w:tcPr>
          <w:p w14:paraId="100E761A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9ED9D41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BDAEF67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faxnummer</w:t>
            </w:r>
          </w:p>
        </w:tc>
        <w:tc>
          <w:tcPr>
            <w:tcW w:w="4546" w:type="dxa"/>
            <w:vAlign w:val="center"/>
          </w:tcPr>
          <w:p w14:paraId="591F1ECE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21B58921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BB686FA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e-mailadres</w:t>
            </w:r>
          </w:p>
        </w:tc>
        <w:tc>
          <w:tcPr>
            <w:tcW w:w="4546" w:type="dxa"/>
            <w:vAlign w:val="center"/>
          </w:tcPr>
          <w:p w14:paraId="3464FFC9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6E4AD434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C5A78ED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Website</w:t>
            </w:r>
          </w:p>
        </w:tc>
        <w:tc>
          <w:tcPr>
            <w:tcW w:w="4546" w:type="dxa"/>
            <w:vAlign w:val="center"/>
          </w:tcPr>
          <w:p w14:paraId="45DDEFF1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C3D39FD" w14:textId="77777777" w:rsidTr="00451935">
        <w:trPr>
          <w:cantSplit/>
          <w:trHeight w:val="454"/>
          <w:jc w:val="center"/>
        </w:trPr>
        <w:tc>
          <w:tcPr>
            <w:tcW w:w="4826" w:type="dxa"/>
            <w:shd w:val="clear" w:color="auto" w:fill="F0ECF4"/>
            <w:vAlign w:val="center"/>
          </w:tcPr>
          <w:p w14:paraId="47BBBF0F" w14:textId="77777777" w:rsidR="003B00CE" w:rsidRPr="00896314" w:rsidRDefault="005568D8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Rechtsvorm</w:t>
            </w:r>
          </w:p>
        </w:tc>
        <w:tc>
          <w:tcPr>
            <w:tcW w:w="4546" w:type="dxa"/>
            <w:vAlign w:val="center"/>
          </w:tcPr>
          <w:p w14:paraId="089D7925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</w:tbl>
    <w:p w14:paraId="73E66591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EA2D6D" w:rsidRPr="00896314" w14:paraId="0DC537C4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8D35087" w14:textId="77777777" w:rsidR="00EA2D6D" w:rsidRPr="00896314" w:rsidRDefault="00EA2D6D" w:rsidP="00896314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alle in het aanbestedingsdocument gestelde uitvoeringsvoorwaarden en procedurevoorschriften.</w:t>
            </w:r>
          </w:p>
        </w:tc>
      </w:tr>
      <w:tr w:rsidR="00EA2D6D" w:rsidRPr="00896314" w14:paraId="2DC798C5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1F9232E" w14:textId="3D0617F7" w:rsidR="00EA2D6D" w:rsidRPr="00896314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de Overeenkomst</w:t>
            </w:r>
          </w:p>
        </w:tc>
      </w:tr>
      <w:tr w:rsidR="00EA2D6D" w:rsidRPr="00896314" w14:paraId="73B25A31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D3C771C" w14:textId="1DA7EDF0" w:rsidR="00EA2D6D" w:rsidRPr="00896314" w:rsidRDefault="00EA2D6D" w:rsidP="002D36EF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de</w:t>
            </w:r>
            <w:r w:rsidR="009711B5">
              <w:rPr>
                <w:rFonts w:asciiTheme="majorHAnsi" w:hAnsiTheme="majorHAnsi"/>
                <w:b/>
                <w:sz w:val="20"/>
              </w:rPr>
              <w:t xml:space="preserve"> Algemene Rijks</w:t>
            </w:r>
            <w:r w:rsidRPr="00896314">
              <w:rPr>
                <w:rFonts w:asciiTheme="majorHAnsi" w:hAnsiTheme="majorHAnsi"/>
                <w:b/>
                <w:sz w:val="20"/>
              </w:rPr>
              <w:t xml:space="preserve">Inkoopvoorwaarden van </w:t>
            </w:r>
            <w:r w:rsidR="002D36EF">
              <w:rPr>
                <w:rFonts w:asciiTheme="majorHAnsi" w:hAnsiTheme="majorHAnsi"/>
                <w:b/>
                <w:sz w:val="20"/>
              </w:rPr>
              <w:t>Aanbestedende Dienst</w:t>
            </w:r>
          </w:p>
        </w:tc>
      </w:tr>
      <w:tr w:rsidR="00EA2D6D" w:rsidRPr="00896314" w14:paraId="57F1EA4F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BE26964" w14:textId="4E5FC649" w:rsidR="00EA2D6D" w:rsidRPr="009711B5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het volledige Programma van Eisen </w:t>
            </w:r>
          </w:p>
        </w:tc>
      </w:tr>
      <w:bookmarkEnd w:id="7"/>
    </w:tbl>
    <w:p w14:paraId="76B6AF63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3B00CE" w:rsidRPr="00896314" w14:paraId="3C7F3DD1" w14:textId="77777777" w:rsidTr="00FD73DF">
        <w:trPr>
          <w:trHeight w:val="567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59736F3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bCs/>
                <w:sz w:val="20"/>
              </w:rPr>
              <w:t>Rechtsgeldige ondertekening Inschrijver</w:t>
            </w:r>
          </w:p>
        </w:tc>
      </w:tr>
      <w:tr w:rsidR="003B00CE" w:rsidRPr="00896314" w14:paraId="72A19CC4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8735FC7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Bedrijfsnaam Inschrijver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D2E41D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77E763AA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3D07F12E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Naam rechtsgeldige vertegenwoordiger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4BC53CA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79B32245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02E7778F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Functie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E253BD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53AABAAA" w14:textId="77777777" w:rsidTr="00572E4F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6836B321" w14:textId="77777777" w:rsidR="00572E4F" w:rsidRPr="00896314" w:rsidRDefault="00572E4F" w:rsidP="00572E4F">
            <w:pPr>
              <w:rPr>
                <w:rFonts w:asciiTheme="majorHAnsi" w:hAnsiTheme="majorHAnsi" w:cs="Tahoma"/>
                <w:sz w:val="20"/>
              </w:rPr>
            </w:pPr>
          </w:p>
          <w:p w14:paraId="1582F6A5" w14:textId="77777777" w:rsidR="003B00CE" w:rsidRPr="00896314" w:rsidRDefault="003B00CE" w:rsidP="00572E4F">
            <w:pPr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Handtekening rechtsgeldige vertegenwoordiger</w:t>
            </w:r>
          </w:p>
          <w:p w14:paraId="5C3CE2DE" w14:textId="77777777" w:rsidR="003B00CE" w:rsidRPr="00896314" w:rsidRDefault="003B00CE" w:rsidP="00572E4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26D85111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59C8A8C7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57C7DC28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Plaats, datum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55C08D" w14:textId="77777777" w:rsidR="003B00CE" w:rsidRPr="00896314" w:rsidRDefault="00693210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 xml:space="preserve"> </w:t>
            </w:r>
          </w:p>
        </w:tc>
      </w:tr>
    </w:tbl>
    <w:p w14:paraId="01FFC60B" w14:textId="77777777" w:rsidR="00896314" w:rsidRDefault="00896314">
      <w:pPr>
        <w:rPr>
          <w:rFonts w:asciiTheme="majorHAnsi" w:hAnsiTheme="majorHAnsi" w:cs="Tahoma"/>
          <w:sz w:val="20"/>
        </w:rPr>
      </w:pPr>
    </w:p>
    <w:p w14:paraId="4C5D4F1D" w14:textId="77777777" w:rsidR="00896314" w:rsidRPr="00896314" w:rsidRDefault="00896314" w:rsidP="00896314">
      <w:pPr>
        <w:rPr>
          <w:rFonts w:asciiTheme="majorHAnsi" w:hAnsiTheme="majorHAnsi" w:cs="Tahoma"/>
          <w:sz w:val="20"/>
        </w:rPr>
      </w:pPr>
    </w:p>
    <w:sectPr w:rsidR="00896314" w:rsidRPr="0089631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4D2BB" w14:textId="77777777" w:rsidR="00E36549" w:rsidRDefault="00E36549" w:rsidP="00457551">
      <w:pPr>
        <w:spacing w:line="240" w:lineRule="auto"/>
      </w:pPr>
      <w:r>
        <w:separator/>
      </w:r>
    </w:p>
  </w:endnote>
  <w:endnote w:type="continuationSeparator" w:id="0">
    <w:p w14:paraId="3F0683C4" w14:textId="77777777" w:rsidR="00E36549" w:rsidRDefault="00E36549" w:rsidP="00457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0F171" w14:textId="77777777" w:rsidR="00E36549" w:rsidRDefault="00E36549" w:rsidP="00457551">
      <w:pPr>
        <w:spacing w:line="240" w:lineRule="auto"/>
      </w:pPr>
      <w:r>
        <w:separator/>
      </w:r>
    </w:p>
  </w:footnote>
  <w:footnote w:type="continuationSeparator" w:id="0">
    <w:p w14:paraId="1C6B95F2" w14:textId="77777777" w:rsidR="00E36549" w:rsidRDefault="00E36549" w:rsidP="00457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FCA83" w14:textId="77777777" w:rsidR="00457551" w:rsidRDefault="00457551" w:rsidP="00457551">
    <w:pPr>
      <w:pStyle w:val="Koptekst"/>
      <w:jc w:val="right"/>
    </w:pPr>
  </w:p>
  <w:p w14:paraId="6CB8EAEA" w14:textId="77777777" w:rsidR="00451935" w:rsidRDefault="00451935" w:rsidP="00451935">
    <w:pPr>
      <w:pStyle w:val="Kopteks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553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760" w:hanging="360"/>
      </w:pPr>
    </w:lvl>
    <w:lvl w:ilvl="2" w:tplc="0413001B" w:tentative="1">
      <w:start w:val="1"/>
      <w:numFmt w:val="lowerRoman"/>
      <w:lvlText w:val="%3."/>
      <w:lvlJc w:val="right"/>
      <w:pPr>
        <w:ind w:left="6480" w:hanging="180"/>
      </w:pPr>
    </w:lvl>
    <w:lvl w:ilvl="3" w:tplc="0413000F" w:tentative="1">
      <w:start w:val="1"/>
      <w:numFmt w:val="decimal"/>
      <w:lvlText w:val="%4."/>
      <w:lvlJc w:val="left"/>
      <w:pPr>
        <w:ind w:left="7200" w:hanging="360"/>
      </w:pPr>
    </w:lvl>
    <w:lvl w:ilvl="4" w:tplc="04130019" w:tentative="1">
      <w:start w:val="1"/>
      <w:numFmt w:val="lowerLetter"/>
      <w:lvlText w:val="%5."/>
      <w:lvlJc w:val="left"/>
      <w:pPr>
        <w:ind w:left="7920" w:hanging="360"/>
      </w:pPr>
    </w:lvl>
    <w:lvl w:ilvl="5" w:tplc="0413001B" w:tentative="1">
      <w:start w:val="1"/>
      <w:numFmt w:val="lowerRoman"/>
      <w:lvlText w:val="%6."/>
      <w:lvlJc w:val="right"/>
      <w:pPr>
        <w:ind w:left="8640" w:hanging="180"/>
      </w:pPr>
    </w:lvl>
    <w:lvl w:ilvl="6" w:tplc="0413000F" w:tentative="1">
      <w:start w:val="1"/>
      <w:numFmt w:val="decimal"/>
      <w:lvlText w:val="%7."/>
      <w:lvlJc w:val="left"/>
      <w:pPr>
        <w:ind w:left="9360" w:hanging="360"/>
      </w:pPr>
    </w:lvl>
    <w:lvl w:ilvl="7" w:tplc="04130019" w:tentative="1">
      <w:start w:val="1"/>
      <w:numFmt w:val="lowerLetter"/>
      <w:lvlText w:val="%8."/>
      <w:lvlJc w:val="left"/>
      <w:pPr>
        <w:ind w:left="10080" w:hanging="360"/>
      </w:pPr>
    </w:lvl>
    <w:lvl w:ilvl="8" w:tplc="0413001B" w:tentative="1">
      <w:start w:val="1"/>
      <w:numFmt w:val="lowerRoman"/>
      <w:lvlText w:val="%9."/>
      <w:lvlJc w:val="right"/>
      <w:pPr>
        <w:ind w:left="10800" w:hanging="180"/>
      </w:pPr>
    </w:lvl>
  </w:abstractNum>
  <w:num w:numId="1" w16cid:durableId="1811093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0CE"/>
    <w:rsid w:val="00003DAF"/>
    <w:rsid w:val="0005332F"/>
    <w:rsid w:val="000F076B"/>
    <w:rsid w:val="00291739"/>
    <w:rsid w:val="002D36EF"/>
    <w:rsid w:val="003B00CE"/>
    <w:rsid w:val="00451935"/>
    <w:rsid w:val="00457551"/>
    <w:rsid w:val="00486789"/>
    <w:rsid w:val="004E039A"/>
    <w:rsid w:val="00523D21"/>
    <w:rsid w:val="005568D8"/>
    <w:rsid w:val="00572E4F"/>
    <w:rsid w:val="00693210"/>
    <w:rsid w:val="007A1F49"/>
    <w:rsid w:val="00826CBD"/>
    <w:rsid w:val="00896314"/>
    <w:rsid w:val="009711B5"/>
    <w:rsid w:val="00A30E0F"/>
    <w:rsid w:val="00B52B84"/>
    <w:rsid w:val="00B77C5F"/>
    <w:rsid w:val="00C771EA"/>
    <w:rsid w:val="00E36549"/>
    <w:rsid w:val="00E5503D"/>
    <w:rsid w:val="00EA2D6D"/>
    <w:rsid w:val="00FF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C99B3"/>
  <w15:docId w15:val="{40966729-3423-4269-AC36-F3CF07EC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00CE"/>
    <w:pPr>
      <w:spacing w:after="0" w:line="260" w:lineRule="exact"/>
    </w:pPr>
    <w:rPr>
      <w:rFonts w:ascii="Calibri" w:eastAsia="Times New Roman" w:hAnsi="Calibri" w:cs="Times New Roman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sid w:val="003B00C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B00CE"/>
    <w:rPr>
      <w:rFonts w:ascii="Tahoma" w:eastAsia="Times New Roman" w:hAnsi="Tahoma" w:cs="Tahoma"/>
      <w:sz w:val="16"/>
      <w:szCs w:val="16"/>
      <w:lang w:val="nl-NL"/>
    </w:rPr>
  </w:style>
  <w:style w:type="paragraph" w:customStyle="1" w:styleId="StandaardArial">
    <w:name w:val="Standaard + Arial"/>
    <w:basedOn w:val="Standaard"/>
    <w:link w:val="StandaardArialChar"/>
    <w:rsid w:val="003B00CE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3B00CE"/>
    <w:rPr>
      <w:rFonts w:ascii="Arial" w:eastAsia="Times New Roman" w:hAnsi="Arial" w:cs="Arial"/>
      <w:lang w:val="nl-NL"/>
    </w:rPr>
  </w:style>
  <w:style w:type="paragraph" w:customStyle="1" w:styleId="EmeritorBijlageKop1">
    <w:name w:val="Emeritor Bijlage Kop 1"/>
    <w:basedOn w:val="Standaard"/>
    <w:next w:val="Standaard"/>
    <w:qFormat/>
    <w:rsid w:val="003B00CE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3B00CE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3B00CE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Geenafstand">
    <w:name w:val="No Spacing"/>
    <w:uiPriority w:val="1"/>
    <w:qFormat/>
    <w:rsid w:val="00003DAF"/>
    <w:pPr>
      <w:spacing w:after="0" w:line="240" w:lineRule="auto"/>
    </w:pPr>
    <w:rPr>
      <w:rFonts w:ascii="Calibri" w:eastAsia="Times New Roman" w:hAnsi="Calibri" w:cs="Times New Roman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1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Mandy Heesbeen</cp:lastModifiedBy>
  <cp:revision>8</cp:revision>
  <dcterms:created xsi:type="dcterms:W3CDTF">2016-10-26T09:58:00Z</dcterms:created>
  <dcterms:modified xsi:type="dcterms:W3CDTF">2023-11-21T13:07:00Z</dcterms:modified>
</cp:coreProperties>
</file>