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8C7AE" w14:textId="73355A39" w:rsidR="002D07A5" w:rsidRPr="00E5783C" w:rsidRDefault="002D07A5" w:rsidP="000E4513">
      <w:pPr>
        <w:pStyle w:val="Geenafstand"/>
        <w:rPr>
          <w:rFonts w:ascii="RijksoverheidSansHeading" w:hAnsi="RijksoverheidSansHeading" w:cs="Arial"/>
          <w:iCs/>
          <w:sz w:val="24"/>
          <w:szCs w:val="24"/>
        </w:rPr>
      </w:pPr>
      <w:r w:rsidRPr="00E5783C">
        <w:rPr>
          <w:rFonts w:ascii="RijksoverheidSansHeading" w:hAnsi="RijksoverheidSansHeading" w:cs="Arial"/>
          <w:sz w:val="24"/>
          <w:szCs w:val="24"/>
        </w:rPr>
        <w:t xml:space="preserve">Bijlage </w:t>
      </w:r>
      <w:r w:rsidR="00E5783C" w:rsidRPr="00E5783C">
        <w:rPr>
          <w:rFonts w:ascii="RijksoverheidSansHeading" w:hAnsi="RijksoverheidSansHeading" w:cs="Arial"/>
          <w:iCs/>
          <w:sz w:val="24"/>
          <w:szCs w:val="24"/>
        </w:rPr>
        <w:t>C</w:t>
      </w:r>
      <w:r w:rsidR="002C0C57" w:rsidRPr="00E5783C">
        <w:rPr>
          <w:rFonts w:ascii="RijksoverheidSansHeading" w:hAnsi="RijksoverheidSansHeading" w:cs="Arial"/>
          <w:iCs/>
          <w:sz w:val="24"/>
          <w:szCs w:val="24"/>
        </w:rPr>
        <w:t xml:space="preserve">2 </w:t>
      </w:r>
      <w:r w:rsidRPr="00E5783C">
        <w:rPr>
          <w:rFonts w:ascii="RijksoverheidSansHeading" w:hAnsi="RijksoverheidSansHeading" w:cs="Arial"/>
          <w:sz w:val="24"/>
          <w:szCs w:val="24"/>
        </w:rPr>
        <w:t xml:space="preserve">behorende bij de aanbesteding </w:t>
      </w:r>
      <w:proofErr w:type="spellStart"/>
      <w:r w:rsidR="002C0C57" w:rsidRPr="00E5783C">
        <w:rPr>
          <w:rFonts w:ascii="RijksoverheidSansHeading" w:hAnsi="RijksoverheidSansHeading" w:cs="Arial"/>
          <w:iCs/>
          <w:sz w:val="24"/>
          <w:szCs w:val="24"/>
        </w:rPr>
        <w:t>Remotely</w:t>
      </w:r>
      <w:proofErr w:type="spellEnd"/>
      <w:r w:rsidR="002C0C57"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="002C0C57" w:rsidRPr="00E5783C">
        <w:rPr>
          <w:rFonts w:ascii="RijksoverheidSansHeading" w:hAnsi="RijksoverheidSansHeading" w:cs="Arial"/>
          <w:iCs/>
          <w:sz w:val="24"/>
          <w:szCs w:val="24"/>
        </w:rPr>
        <w:t>Operated</w:t>
      </w:r>
      <w:proofErr w:type="spellEnd"/>
      <w:r w:rsidR="002C0C57"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="002C0C57" w:rsidRPr="00E5783C">
        <w:rPr>
          <w:rFonts w:ascii="RijksoverheidSansHeading" w:hAnsi="RijksoverheidSansHeading" w:cs="Arial"/>
          <w:iCs/>
          <w:sz w:val="24"/>
          <w:szCs w:val="24"/>
        </w:rPr>
        <w:t>Vehicles</w:t>
      </w:r>
      <w:proofErr w:type="spellEnd"/>
      <w:r w:rsidR="00E5783C" w:rsidRPr="00E5783C">
        <w:rPr>
          <w:rFonts w:ascii="RijksoverheidSansHeading" w:hAnsi="RijksoverheidSansHeading" w:cs="Arial"/>
          <w:iCs/>
          <w:sz w:val="24"/>
          <w:szCs w:val="24"/>
        </w:rPr>
        <w:t xml:space="preserve"> IUC24-640</w:t>
      </w:r>
    </w:p>
    <w:p w14:paraId="74A12EE8" w14:textId="77777777" w:rsidR="002D07A5" w:rsidRPr="00E5783C" w:rsidRDefault="002D07A5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66916C2C" w14:textId="77777777" w:rsidR="002D07A5" w:rsidRPr="00E5783C" w:rsidRDefault="002D07A5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73EFB16B" w14:textId="77777777" w:rsidR="00BD3375" w:rsidRPr="00E5783C" w:rsidRDefault="00BD3375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4D76431E" w14:textId="77777777" w:rsidR="00BD3375" w:rsidRPr="00E5783C" w:rsidRDefault="00BD3375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4CF9A971" w14:textId="77777777" w:rsidR="001542F8" w:rsidRPr="00E5783C" w:rsidRDefault="001542F8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20E64233" w14:textId="77777777" w:rsidR="001542F8" w:rsidRPr="00E5783C" w:rsidRDefault="001542F8" w:rsidP="001542F8">
      <w:pPr>
        <w:pStyle w:val="Geenafstand"/>
        <w:ind w:left="2832" w:firstLine="708"/>
        <w:rPr>
          <w:rFonts w:ascii="RijksoverheidSansHeading" w:hAnsi="RijksoverheidSansHeading" w:cs="Arial"/>
          <w:sz w:val="36"/>
          <w:szCs w:val="36"/>
        </w:rPr>
      </w:pPr>
      <w:proofErr w:type="spellStart"/>
      <w:r w:rsidRPr="00E5783C">
        <w:rPr>
          <w:rFonts w:ascii="RijksoverheidSansHeading" w:hAnsi="RijksoverheidSansHeading" w:cs="Arial"/>
          <w:sz w:val="36"/>
          <w:szCs w:val="36"/>
        </w:rPr>
        <w:t>Declaration</w:t>
      </w:r>
      <w:proofErr w:type="spellEnd"/>
    </w:p>
    <w:p w14:paraId="3C865274" w14:textId="77777777" w:rsidR="001542F8" w:rsidRPr="00E5783C" w:rsidRDefault="001542F8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08160143" w14:textId="7CFCC699" w:rsidR="001542F8" w:rsidRPr="00E5783C" w:rsidRDefault="00CB6260" w:rsidP="00A87698">
      <w:pPr>
        <w:pStyle w:val="Geenafstand"/>
        <w:ind w:left="1416"/>
        <w:rPr>
          <w:rFonts w:ascii="RijksoverheidSansHeading" w:hAnsi="RijksoverheidSansHeading" w:cs="Arial"/>
          <w:sz w:val="24"/>
          <w:szCs w:val="24"/>
        </w:rPr>
      </w:pPr>
      <w:proofErr w:type="spellStart"/>
      <w:r w:rsidRPr="00E5783C">
        <w:rPr>
          <w:rFonts w:ascii="RijksoverheidSansHeading" w:hAnsi="RijksoverheidSansHeading" w:cs="Arial"/>
          <w:sz w:val="24"/>
          <w:szCs w:val="24"/>
        </w:rPr>
        <w:t>with</w:t>
      </w:r>
      <w:proofErr w:type="spellEnd"/>
      <w:r w:rsidRPr="00E5783C">
        <w:rPr>
          <w:rFonts w:ascii="RijksoverheidSansHeading" w:hAnsi="RijksoverheidSansHeading" w:cs="Arial"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sz w:val="24"/>
          <w:szCs w:val="24"/>
        </w:rPr>
        <w:t>regard</w:t>
      </w:r>
      <w:proofErr w:type="spellEnd"/>
      <w:r w:rsidRPr="00E5783C">
        <w:rPr>
          <w:rFonts w:ascii="RijksoverheidSansHeading" w:hAnsi="RijksoverheidSansHeading" w:cs="Arial"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sz w:val="24"/>
          <w:szCs w:val="24"/>
        </w:rPr>
        <w:t>to</w:t>
      </w:r>
      <w:proofErr w:type="spellEnd"/>
      <w:r w:rsidRPr="00E5783C">
        <w:rPr>
          <w:rFonts w:ascii="RijksoverheidSansHeading" w:hAnsi="RijksoverheidSansHeading" w:cs="Arial"/>
          <w:sz w:val="24"/>
          <w:szCs w:val="24"/>
        </w:rPr>
        <w:t xml:space="preserve"> European </w:t>
      </w:r>
      <w:proofErr w:type="spellStart"/>
      <w:r w:rsidRPr="00E5783C">
        <w:rPr>
          <w:rFonts w:ascii="RijksoverheidSansHeading" w:hAnsi="RijksoverheidSansHeading" w:cs="Arial"/>
          <w:sz w:val="24"/>
          <w:szCs w:val="24"/>
        </w:rPr>
        <w:t>sanctions</w:t>
      </w:r>
      <w:proofErr w:type="spellEnd"/>
      <w:r w:rsidRPr="00E5783C">
        <w:rPr>
          <w:rFonts w:ascii="RijksoverheidSansHeading" w:hAnsi="RijksoverheidSansHeading" w:cs="Arial"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sz w:val="24"/>
          <w:szCs w:val="24"/>
        </w:rPr>
        <w:t>against</w:t>
      </w:r>
      <w:proofErr w:type="spellEnd"/>
      <w:r w:rsidRPr="00E5783C">
        <w:rPr>
          <w:rFonts w:ascii="RijksoverheidSansHeading" w:hAnsi="RijksoverheidSansHeading" w:cs="Arial"/>
          <w:sz w:val="24"/>
          <w:szCs w:val="24"/>
        </w:rPr>
        <w:t xml:space="preserve"> Russia</w:t>
      </w:r>
    </w:p>
    <w:p w14:paraId="4F3B2801" w14:textId="77777777" w:rsidR="001542F8" w:rsidRPr="00E5783C" w:rsidRDefault="001542F8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2B7A7ED6" w14:textId="77777777" w:rsidR="001542F8" w:rsidRPr="00E5783C" w:rsidRDefault="001542F8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1560B4BB" w14:textId="77777777" w:rsidR="001542F8" w:rsidRPr="00E5783C" w:rsidRDefault="001542F8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30214407" w14:textId="085BDBB7" w:rsidR="000F209F" w:rsidRPr="00E5783C" w:rsidRDefault="00CF6AE1" w:rsidP="000E4513">
      <w:pPr>
        <w:pStyle w:val="Geenafstand"/>
        <w:rPr>
          <w:rFonts w:ascii="RijksoverheidSansHeading" w:hAnsi="RijksoverheidSansHeading" w:cs="Arial"/>
          <w:i/>
          <w:sz w:val="24"/>
          <w:szCs w:val="24"/>
        </w:rPr>
      </w:pPr>
      <w:proofErr w:type="spellStart"/>
      <w:r w:rsidRPr="00E5783C">
        <w:rPr>
          <w:rFonts w:ascii="RijksoverheidSansHeading" w:hAnsi="RijksoverheidSansHeading" w:cs="Arial"/>
          <w:i/>
          <w:sz w:val="24"/>
          <w:szCs w:val="24"/>
        </w:rPr>
        <w:t>Explanatory</w:t>
      </w:r>
      <w:proofErr w:type="spellEnd"/>
      <w:r w:rsidRPr="00E5783C">
        <w:rPr>
          <w:rFonts w:ascii="RijksoverheidSansHeading" w:hAnsi="RijksoverheidSansHeading" w:cs="Arial"/>
          <w:i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/>
          <w:sz w:val="24"/>
          <w:szCs w:val="24"/>
        </w:rPr>
        <w:t>note</w:t>
      </w:r>
      <w:proofErr w:type="spellEnd"/>
      <w:r w:rsidRPr="00E5783C">
        <w:rPr>
          <w:rFonts w:ascii="RijksoverheidSansHeading" w:hAnsi="RijksoverheidSansHeading" w:cs="Arial"/>
          <w:i/>
          <w:sz w:val="24"/>
          <w:szCs w:val="24"/>
        </w:rPr>
        <w:t>:</w:t>
      </w:r>
      <w:r w:rsidR="001456F9" w:rsidRPr="00E5783C">
        <w:rPr>
          <w:rFonts w:ascii="RijksoverheidSansHeading" w:hAnsi="RijksoverheidSansHeading" w:cs="Arial"/>
          <w:i/>
          <w:sz w:val="24"/>
          <w:szCs w:val="24"/>
        </w:rPr>
        <w:t xml:space="preserve"> </w:t>
      </w:r>
      <w:proofErr w:type="spellStart"/>
      <w:r w:rsidR="001456F9" w:rsidRPr="00E5783C">
        <w:rPr>
          <w:rFonts w:ascii="RijksoverheidSansHeading" w:hAnsi="RijksoverheidSansHeading" w:cs="Arial"/>
          <w:i/>
          <w:sz w:val="24"/>
          <w:szCs w:val="24"/>
        </w:rPr>
        <w:t>Declaration</w:t>
      </w:r>
      <w:proofErr w:type="spellEnd"/>
      <w:r w:rsidR="001456F9" w:rsidRPr="00E5783C">
        <w:rPr>
          <w:rFonts w:ascii="RijksoverheidSansHeading" w:hAnsi="RijksoverheidSansHeading" w:cs="Arial"/>
          <w:i/>
          <w:sz w:val="24"/>
          <w:szCs w:val="24"/>
        </w:rPr>
        <w:t xml:space="preserve"> </w:t>
      </w:r>
      <w:proofErr w:type="spellStart"/>
      <w:r w:rsidR="00FB1C8D" w:rsidRPr="00E5783C">
        <w:rPr>
          <w:rFonts w:ascii="RijksoverheidSansHeading" w:hAnsi="RijksoverheidSansHeading" w:cs="Arial"/>
          <w:i/>
          <w:sz w:val="24"/>
          <w:szCs w:val="24"/>
        </w:rPr>
        <w:t>to</w:t>
      </w:r>
      <w:proofErr w:type="spellEnd"/>
      <w:r w:rsidR="00FB1C8D" w:rsidRPr="00E5783C">
        <w:rPr>
          <w:rFonts w:ascii="RijksoverheidSansHeading" w:hAnsi="RijksoverheidSansHeading" w:cs="Arial"/>
          <w:i/>
          <w:sz w:val="24"/>
          <w:szCs w:val="24"/>
        </w:rPr>
        <w:t xml:space="preserve"> </w:t>
      </w:r>
      <w:proofErr w:type="spellStart"/>
      <w:r w:rsidR="00FB1C8D" w:rsidRPr="00E5783C">
        <w:rPr>
          <w:rFonts w:ascii="RijksoverheidSansHeading" w:hAnsi="RijksoverheidSansHeading" w:cs="Arial"/>
          <w:i/>
          <w:sz w:val="24"/>
          <w:szCs w:val="24"/>
        </w:rPr>
        <w:t>be</w:t>
      </w:r>
      <w:proofErr w:type="spellEnd"/>
      <w:r w:rsidR="00FB1C8D" w:rsidRPr="00E5783C">
        <w:rPr>
          <w:rFonts w:ascii="RijksoverheidSansHeading" w:hAnsi="RijksoverheidSansHeading" w:cs="Arial"/>
          <w:i/>
          <w:sz w:val="24"/>
          <w:szCs w:val="24"/>
        </w:rPr>
        <w:t xml:space="preserve"> </w:t>
      </w:r>
      <w:proofErr w:type="spellStart"/>
      <w:r w:rsidR="00FB1C8D" w:rsidRPr="00E5783C">
        <w:rPr>
          <w:rFonts w:ascii="RijksoverheidSansHeading" w:hAnsi="RijksoverheidSansHeading" w:cs="Arial"/>
          <w:i/>
          <w:sz w:val="24"/>
          <w:szCs w:val="24"/>
        </w:rPr>
        <w:t>signed</w:t>
      </w:r>
      <w:proofErr w:type="spellEnd"/>
      <w:r w:rsidR="00FB1C8D" w:rsidRPr="00E5783C">
        <w:rPr>
          <w:rFonts w:ascii="RijksoverheidSansHeading" w:hAnsi="RijksoverheidSansHeading" w:cs="Arial"/>
          <w:i/>
          <w:sz w:val="24"/>
          <w:szCs w:val="24"/>
        </w:rPr>
        <w:t xml:space="preserve"> </w:t>
      </w:r>
      <w:proofErr w:type="spellStart"/>
      <w:r w:rsidR="00FB1C8D" w:rsidRPr="00E5783C">
        <w:rPr>
          <w:rFonts w:ascii="RijksoverheidSansHeading" w:hAnsi="RijksoverheidSansHeading" w:cs="Arial"/>
          <w:i/>
          <w:sz w:val="24"/>
          <w:szCs w:val="24"/>
        </w:rPr>
        <w:t>by</w:t>
      </w:r>
      <w:proofErr w:type="spellEnd"/>
      <w:r w:rsidR="00FB1C8D" w:rsidRPr="00E5783C">
        <w:rPr>
          <w:rFonts w:ascii="RijksoverheidSansHeading" w:hAnsi="RijksoverheidSansHeading" w:cs="Arial"/>
          <w:i/>
          <w:sz w:val="24"/>
          <w:szCs w:val="24"/>
        </w:rPr>
        <w:t xml:space="preserve"> </w:t>
      </w:r>
      <w:proofErr w:type="spellStart"/>
      <w:r w:rsidR="00FB1C8D" w:rsidRPr="00E5783C">
        <w:rPr>
          <w:rFonts w:ascii="RijksoverheidSansHeading" w:hAnsi="RijksoverheidSansHeading" w:cs="Arial"/>
          <w:i/>
          <w:sz w:val="24"/>
          <w:szCs w:val="24"/>
        </w:rPr>
        <w:t>the</w:t>
      </w:r>
      <w:proofErr w:type="spellEnd"/>
      <w:r w:rsidR="00FB1C8D" w:rsidRPr="00E5783C">
        <w:rPr>
          <w:rFonts w:ascii="RijksoverheidSansHeading" w:hAnsi="RijksoverheidSansHeading" w:cs="Arial"/>
          <w:i/>
          <w:sz w:val="24"/>
          <w:szCs w:val="24"/>
        </w:rPr>
        <w:t xml:space="preserve"> person(s) </w:t>
      </w:r>
      <w:proofErr w:type="spellStart"/>
      <w:r w:rsidR="00FB1C8D" w:rsidRPr="00E5783C">
        <w:rPr>
          <w:rFonts w:ascii="RijksoverheidSansHeading" w:hAnsi="RijksoverheidSansHeading" w:cs="Arial"/>
          <w:i/>
          <w:sz w:val="24"/>
          <w:szCs w:val="24"/>
        </w:rPr>
        <w:t>legally</w:t>
      </w:r>
      <w:proofErr w:type="spellEnd"/>
      <w:r w:rsidR="00FB1C8D" w:rsidRPr="00E5783C">
        <w:rPr>
          <w:rFonts w:ascii="RijksoverheidSansHeading" w:hAnsi="RijksoverheidSansHeading" w:cs="Arial"/>
          <w:i/>
          <w:sz w:val="24"/>
          <w:szCs w:val="24"/>
        </w:rPr>
        <w:t xml:space="preserve"> </w:t>
      </w:r>
      <w:proofErr w:type="spellStart"/>
      <w:r w:rsidR="00FB1C8D" w:rsidRPr="00E5783C">
        <w:rPr>
          <w:rFonts w:ascii="RijksoverheidSansHeading" w:hAnsi="RijksoverheidSansHeading" w:cs="Arial"/>
          <w:i/>
          <w:sz w:val="24"/>
          <w:szCs w:val="24"/>
        </w:rPr>
        <w:t>capable</w:t>
      </w:r>
      <w:proofErr w:type="spellEnd"/>
      <w:r w:rsidR="00FB1C8D" w:rsidRPr="00E5783C">
        <w:rPr>
          <w:rFonts w:ascii="RijksoverheidSansHeading" w:hAnsi="RijksoverheidSansHeading" w:cs="Arial"/>
          <w:i/>
          <w:sz w:val="24"/>
          <w:szCs w:val="24"/>
        </w:rPr>
        <w:t xml:space="preserve"> of </w:t>
      </w:r>
      <w:proofErr w:type="spellStart"/>
      <w:r w:rsidR="00FB1C8D" w:rsidRPr="00E5783C">
        <w:rPr>
          <w:rFonts w:ascii="RijksoverheidSansHeading" w:hAnsi="RijksoverheidSansHeading" w:cs="Arial"/>
          <w:i/>
          <w:sz w:val="24"/>
          <w:szCs w:val="24"/>
        </w:rPr>
        <w:t>representing</w:t>
      </w:r>
      <w:proofErr w:type="spellEnd"/>
      <w:r w:rsidR="00FB1C8D" w:rsidRPr="00E5783C">
        <w:rPr>
          <w:rFonts w:ascii="RijksoverheidSansHeading" w:hAnsi="RijksoverheidSansHeading" w:cs="Arial"/>
          <w:i/>
          <w:sz w:val="24"/>
          <w:szCs w:val="24"/>
        </w:rPr>
        <w:t xml:space="preserve"> </w:t>
      </w:r>
      <w:proofErr w:type="spellStart"/>
      <w:r w:rsidR="00FB1C8D" w:rsidRPr="00E5783C">
        <w:rPr>
          <w:rFonts w:ascii="RijksoverheidSansHeading" w:hAnsi="RijksoverheidSansHeading" w:cs="Arial"/>
          <w:i/>
          <w:sz w:val="24"/>
          <w:szCs w:val="24"/>
        </w:rPr>
        <w:t>the</w:t>
      </w:r>
      <w:proofErr w:type="spellEnd"/>
      <w:r w:rsidR="00FB1C8D" w:rsidRPr="00E5783C">
        <w:rPr>
          <w:rFonts w:ascii="RijksoverheidSansHeading" w:hAnsi="RijksoverheidSansHeading" w:cs="Arial"/>
          <w:i/>
          <w:sz w:val="24"/>
          <w:szCs w:val="24"/>
        </w:rPr>
        <w:t xml:space="preserve"> company in </w:t>
      </w:r>
      <w:proofErr w:type="spellStart"/>
      <w:r w:rsidR="00FB1C8D" w:rsidRPr="00E5783C">
        <w:rPr>
          <w:rFonts w:ascii="RijksoverheidSansHeading" w:hAnsi="RijksoverheidSansHeading" w:cs="Arial"/>
          <w:i/>
          <w:sz w:val="24"/>
          <w:szCs w:val="24"/>
        </w:rPr>
        <w:t>this</w:t>
      </w:r>
      <w:proofErr w:type="spellEnd"/>
      <w:r w:rsidR="00FB1C8D" w:rsidRPr="00E5783C">
        <w:rPr>
          <w:rFonts w:ascii="RijksoverheidSansHeading" w:hAnsi="RijksoverheidSansHeading" w:cs="Arial"/>
          <w:i/>
          <w:sz w:val="24"/>
          <w:szCs w:val="24"/>
        </w:rPr>
        <w:t xml:space="preserve"> </w:t>
      </w:r>
      <w:proofErr w:type="spellStart"/>
      <w:r w:rsidR="00FB1C8D" w:rsidRPr="00E5783C">
        <w:rPr>
          <w:rFonts w:ascii="RijksoverheidSansHeading" w:hAnsi="RijksoverheidSansHeading" w:cs="Arial"/>
          <w:i/>
          <w:sz w:val="24"/>
          <w:szCs w:val="24"/>
        </w:rPr>
        <w:t>procurement</w:t>
      </w:r>
      <w:proofErr w:type="spellEnd"/>
      <w:r w:rsidR="00FB1C8D" w:rsidRPr="00E5783C">
        <w:rPr>
          <w:rFonts w:ascii="RijksoverheidSansHeading" w:hAnsi="RijksoverheidSansHeading" w:cs="Arial"/>
          <w:i/>
          <w:sz w:val="24"/>
          <w:szCs w:val="24"/>
        </w:rPr>
        <w:t xml:space="preserve"> procedure.</w:t>
      </w:r>
      <w:r w:rsidR="00B1220F" w:rsidRPr="00E5783C">
        <w:rPr>
          <w:rFonts w:ascii="RijksoverheidSansHeading" w:hAnsi="RijksoverheidSansHeading" w:cs="Arial"/>
          <w:i/>
          <w:sz w:val="24"/>
          <w:szCs w:val="24"/>
        </w:rPr>
        <w:t xml:space="preserve"> </w:t>
      </w:r>
      <w:proofErr w:type="spellStart"/>
      <w:r w:rsidR="00B1220F" w:rsidRPr="00E5783C">
        <w:rPr>
          <w:rFonts w:ascii="RijksoverheidSansHeading" w:hAnsi="RijksoverheidSansHeading" w:cs="Arial"/>
          <w:i/>
          <w:sz w:val="24"/>
          <w:szCs w:val="24"/>
        </w:rPr>
        <w:t>If</w:t>
      </w:r>
      <w:proofErr w:type="spellEnd"/>
      <w:r w:rsidR="00B1220F" w:rsidRPr="00E5783C">
        <w:rPr>
          <w:rFonts w:ascii="RijksoverheidSansHeading" w:hAnsi="RijksoverheidSansHeading" w:cs="Arial"/>
          <w:i/>
          <w:sz w:val="24"/>
          <w:szCs w:val="24"/>
        </w:rPr>
        <w:t xml:space="preserve"> </w:t>
      </w:r>
      <w:proofErr w:type="spellStart"/>
      <w:r w:rsidR="00B1220F" w:rsidRPr="00E5783C">
        <w:rPr>
          <w:rFonts w:ascii="RijksoverheidSansHeading" w:hAnsi="RijksoverheidSansHeading" w:cs="Arial"/>
          <w:i/>
          <w:sz w:val="24"/>
          <w:szCs w:val="24"/>
        </w:rPr>
        <w:t>such</w:t>
      </w:r>
      <w:proofErr w:type="spellEnd"/>
      <w:r w:rsidR="00B1220F" w:rsidRPr="00E5783C">
        <w:rPr>
          <w:rFonts w:ascii="RijksoverheidSansHeading" w:hAnsi="RijksoverheidSansHeading" w:cs="Arial"/>
          <w:i/>
          <w:sz w:val="24"/>
          <w:szCs w:val="24"/>
        </w:rPr>
        <w:t xml:space="preserve"> a </w:t>
      </w:r>
      <w:proofErr w:type="spellStart"/>
      <w:r w:rsidR="00B1220F" w:rsidRPr="00E5783C">
        <w:rPr>
          <w:rFonts w:ascii="RijksoverheidSansHeading" w:hAnsi="RijksoverheidSansHeading" w:cs="Arial"/>
          <w:i/>
          <w:sz w:val="24"/>
          <w:szCs w:val="24"/>
        </w:rPr>
        <w:t>capacity</w:t>
      </w:r>
      <w:proofErr w:type="spellEnd"/>
      <w:r w:rsidR="00B1220F" w:rsidRPr="00E5783C">
        <w:rPr>
          <w:rFonts w:ascii="RijksoverheidSansHeading" w:hAnsi="RijksoverheidSansHeading" w:cs="Arial"/>
          <w:i/>
          <w:sz w:val="24"/>
          <w:szCs w:val="24"/>
        </w:rPr>
        <w:t xml:space="preserve"> </w:t>
      </w:r>
      <w:proofErr w:type="spellStart"/>
      <w:r w:rsidR="00B1220F" w:rsidRPr="00E5783C">
        <w:rPr>
          <w:rFonts w:ascii="RijksoverheidSansHeading" w:hAnsi="RijksoverheidSansHeading" w:cs="Arial"/>
          <w:i/>
          <w:sz w:val="24"/>
          <w:szCs w:val="24"/>
        </w:rPr>
        <w:t>can</w:t>
      </w:r>
      <w:proofErr w:type="spellEnd"/>
      <w:r w:rsidR="004E7F1A" w:rsidRPr="00E5783C">
        <w:rPr>
          <w:rFonts w:ascii="RijksoverheidSansHeading" w:hAnsi="RijksoverheidSansHeading" w:cs="Arial"/>
          <w:i/>
          <w:sz w:val="24"/>
          <w:szCs w:val="24"/>
        </w:rPr>
        <w:t xml:space="preserve">, </w:t>
      </w:r>
      <w:proofErr w:type="spellStart"/>
      <w:r w:rsidR="004E7F1A" w:rsidRPr="00E5783C">
        <w:rPr>
          <w:rFonts w:ascii="RijksoverheidSansHeading" w:hAnsi="RijksoverheidSansHeading" w:cs="Arial"/>
          <w:i/>
          <w:sz w:val="24"/>
          <w:szCs w:val="24"/>
        </w:rPr>
        <w:t>due</w:t>
      </w:r>
      <w:proofErr w:type="spellEnd"/>
      <w:r w:rsidR="004E7F1A" w:rsidRPr="00E5783C">
        <w:rPr>
          <w:rFonts w:ascii="RijksoverheidSansHeading" w:hAnsi="RijksoverheidSansHeading" w:cs="Arial"/>
          <w:i/>
          <w:sz w:val="24"/>
          <w:szCs w:val="24"/>
        </w:rPr>
        <w:t xml:space="preserve"> </w:t>
      </w:r>
      <w:proofErr w:type="spellStart"/>
      <w:r w:rsidR="004E7F1A" w:rsidRPr="00E5783C">
        <w:rPr>
          <w:rFonts w:ascii="RijksoverheidSansHeading" w:hAnsi="RijksoverheidSansHeading" w:cs="Arial"/>
          <w:i/>
          <w:sz w:val="24"/>
          <w:szCs w:val="24"/>
        </w:rPr>
        <w:t>to</w:t>
      </w:r>
      <w:proofErr w:type="spellEnd"/>
      <w:r w:rsidR="004E7F1A" w:rsidRPr="00E5783C">
        <w:rPr>
          <w:rFonts w:ascii="RijksoverheidSansHeading" w:hAnsi="RijksoverheidSansHeading" w:cs="Arial"/>
          <w:i/>
          <w:sz w:val="24"/>
          <w:szCs w:val="24"/>
        </w:rPr>
        <w:t xml:space="preserve"> </w:t>
      </w:r>
      <w:proofErr w:type="spellStart"/>
      <w:r w:rsidR="000352F9" w:rsidRPr="00E5783C">
        <w:rPr>
          <w:rFonts w:ascii="RijksoverheidSansHeading" w:hAnsi="RijksoverheidSansHeading" w:cs="Arial"/>
          <w:i/>
          <w:sz w:val="24"/>
          <w:szCs w:val="24"/>
        </w:rPr>
        <w:t>the</w:t>
      </w:r>
      <w:proofErr w:type="spellEnd"/>
      <w:r w:rsidR="000352F9" w:rsidRPr="00E5783C">
        <w:rPr>
          <w:rFonts w:ascii="RijksoverheidSansHeading" w:hAnsi="RijksoverheidSansHeading" w:cs="Arial"/>
          <w:i/>
          <w:sz w:val="24"/>
          <w:szCs w:val="24"/>
        </w:rPr>
        <w:t xml:space="preserve"> </w:t>
      </w:r>
      <w:proofErr w:type="spellStart"/>
      <w:r w:rsidR="000352F9" w:rsidRPr="00E5783C">
        <w:rPr>
          <w:rFonts w:ascii="RijksoverheidSansHeading" w:hAnsi="RijksoverheidSansHeading" w:cs="Arial"/>
          <w:i/>
          <w:sz w:val="24"/>
          <w:szCs w:val="24"/>
        </w:rPr>
        <w:t>company’s</w:t>
      </w:r>
      <w:proofErr w:type="spellEnd"/>
      <w:r w:rsidR="000352F9" w:rsidRPr="00E5783C">
        <w:rPr>
          <w:rFonts w:ascii="RijksoverheidSansHeading" w:hAnsi="RijksoverheidSansHeading" w:cs="Arial"/>
          <w:i/>
          <w:sz w:val="24"/>
          <w:szCs w:val="24"/>
        </w:rPr>
        <w:t xml:space="preserve"> </w:t>
      </w:r>
      <w:proofErr w:type="spellStart"/>
      <w:r w:rsidR="00B1220F" w:rsidRPr="00E5783C">
        <w:rPr>
          <w:rFonts w:ascii="RijksoverheidSansHeading" w:hAnsi="RijksoverheidSansHeading" w:cs="Arial"/>
          <w:i/>
          <w:sz w:val="24"/>
          <w:szCs w:val="24"/>
        </w:rPr>
        <w:t>statu</w:t>
      </w:r>
      <w:r w:rsidR="00127C93" w:rsidRPr="00E5783C">
        <w:rPr>
          <w:rFonts w:ascii="RijksoverheidSansHeading" w:hAnsi="RijksoverheidSansHeading" w:cs="Arial"/>
          <w:i/>
          <w:sz w:val="24"/>
          <w:szCs w:val="24"/>
        </w:rPr>
        <w:t>to</w:t>
      </w:r>
      <w:r w:rsidR="00B1220F" w:rsidRPr="00E5783C">
        <w:rPr>
          <w:rFonts w:ascii="RijksoverheidSansHeading" w:hAnsi="RijksoverheidSansHeading" w:cs="Arial"/>
          <w:i/>
          <w:sz w:val="24"/>
          <w:szCs w:val="24"/>
        </w:rPr>
        <w:t>ry</w:t>
      </w:r>
      <w:proofErr w:type="spellEnd"/>
      <w:r w:rsidR="00B1220F" w:rsidRPr="00E5783C">
        <w:rPr>
          <w:rFonts w:ascii="RijksoverheidSansHeading" w:hAnsi="RijksoverheidSansHeading" w:cs="Arial"/>
          <w:i/>
          <w:sz w:val="24"/>
          <w:szCs w:val="24"/>
        </w:rPr>
        <w:t xml:space="preserve"> </w:t>
      </w:r>
      <w:proofErr w:type="spellStart"/>
      <w:r w:rsidR="00B1220F" w:rsidRPr="00E5783C">
        <w:rPr>
          <w:rFonts w:ascii="RijksoverheidSansHeading" w:hAnsi="RijksoverheidSansHeading" w:cs="Arial"/>
          <w:i/>
          <w:sz w:val="24"/>
          <w:szCs w:val="24"/>
        </w:rPr>
        <w:t>rules</w:t>
      </w:r>
      <w:proofErr w:type="spellEnd"/>
      <w:r w:rsidR="00B1220F" w:rsidRPr="00E5783C">
        <w:rPr>
          <w:rFonts w:ascii="RijksoverheidSansHeading" w:hAnsi="RijksoverheidSansHeading" w:cs="Arial"/>
          <w:i/>
          <w:sz w:val="24"/>
          <w:szCs w:val="24"/>
        </w:rPr>
        <w:t xml:space="preserve">, </w:t>
      </w:r>
      <w:proofErr w:type="spellStart"/>
      <w:r w:rsidR="00B1220F" w:rsidRPr="00E5783C">
        <w:rPr>
          <w:rFonts w:ascii="RijksoverheidSansHeading" w:hAnsi="RijksoverheidSansHeading" w:cs="Arial"/>
          <w:i/>
          <w:sz w:val="24"/>
          <w:szCs w:val="24"/>
        </w:rPr>
        <w:t>only</w:t>
      </w:r>
      <w:proofErr w:type="spellEnd"/>
      <w:r w:rsidR="00B1220F" w:rsidRPr="00E5783C">
        <w:rPr>
          <w:rFonts w:ascii="RijksoverheidSansHeading" w:hAnsi="RijksoverheidSansHeading" w:cs="Arial"/>
          <w:i/>
          <w:sz w:val="24"/>
          <w:szCs w:val="24"/>
        </w:rPr>
        <w:t xml:space="preserve"> </w:t>
      </w:r>
      <w:proofErr w:type="spellStart"/>
      <w:r w:rsidR="00B1220F" w:rsidRPr="00E5783C">
        <w:rPr>
          <w:rFonts w:ascii="RijksoverheidSansHeading" w:hAnsi="RijksoverheidSansHeading" w:cs="Arial"/>
          <w:i/>
          <w:sz w:val="24"/>
          <w:szCs w:val="24"/>
        </w:rPr>
        <w:t>be</w:t>
      </w:r>
      <w:proofErr w:type="spellEnd"/>
      <w:r w:rsidR="00B1220F" w:rsidRPr="00E5783C">
        <w:rPr>
          <w:rFonts w:ascii="RijksoverheidSansHeading" w:hAnsi="RijksoverheidSansHeading" w:cs="Arial"/>
          <w:i/>
          <w:sz w:val="24"/>
          <w:szCs w:val="24"/>
        </w:rPr>
        <w:t xml:space="preserve"> </w:t>
      </w:r>
      <w:proofErr w:type="spellStart"/>
      <w:r w:rsidR="00B1220F" w:rsidRPr="00E5783C">
        <w:rPr>
          <w:rFonts w:ascii="RijksoverheidSansHeading" w:hAnsi="RijksoverheidSansHeading" w:cs="Arial"/>
          <w:i/>
          <w:sz w:val="24"/>
          <w:szCs w:val="24"/>
        </w:rPr>
        <w:t>perfo</w:t>
      </w:r>
      <w:r w:rsidR="008C10B3" w:rsidRPr="00E5783C">
        <w:rPr>
          <w:rFonts w:ascii="RijksoverheidSansHeading" w:hAnsi="RijksoverheidSansHeading" w:cs="Arial"/>
          <w:i/>
          <w:sz w:val="24"/>
          <w:szCs w:val="24"/>
        </w:rPr>
        <w:t>r</w:t>
      </w:r>
      <w:r w:rsidR="00B1220F" w:rsidRPr="00E5783C">
        <w:rPr>
          <w:rFonts w:ascii="RijksoverheidSansHeading" w:hAnsi="RijksoverheidSansHeading" w:cs="Arial"/>
          <w:i/>
          <w:sz w:val="24"/>
          <w:szCs w:val="24"/>
        </w:rPr>
        <w:t>med</w:t>
      </w:r>
      <w:proofErr w:type="spellEnd"/>
      <w:r w:rsidR="00B1220F" w:rsidRPr="00E5783C">
        <w:rPr>
          <w:rFonts w:ascii="RijksoverheidSansHeading" w:hAnsi="RijksoverheidSansHeading" w:cs="Arial"/>
          <w:i/>
          <w:sz w:val="24"/>
          <w:szCs w:val="24"/>
        </w:rPr>
        <w:t xml:space="preserve"> in </w:t>
      </w:r>
      <w:proofErr w:type="spellStart"/>
      <w:r w:rsidR="00B1220F" w:rsidRPr="00E5783C">
        <w:rPr>
          <w:rFonts w:ascii="RijksoverheidSansHeading" w:hAnsi="RijksoverheidSansHeading" w:cs="Arial"/>
          <w:i/>
          <w:sz w:val="24"/>
          <w:szCs w:val="24"/>
        </w:rPr>
        <w:t>unison</w:t>
      </w:r>
      <w:proofErr w:type="spellEnd"/>
      <w:r w:rsidR="00B1220F" w:rsidRPr="00E5783C">
        <w:rPr>
          <w:rFonts w:ascii="RijksoverheidSansHeading" w:hAnsi="RijksoverheidSansHeading" w:cs="Arial"/>
          <w:i/>
          <w:sz w:val="24"/>
          <w:szCs w:val="24"/>
        </w:rPr>
        <w:t xml:space="preserve"> </w:t>
      </w:r>
      <w:proofErr w:type="spellStart"/>
      <w:r w:rsidR="00B1220F" w:rsidRPr="00E5783C">
        <w:rPr>
          <w:rFonts w:ascii="RijksoverheidSansHeading" w:hAnsi="RijksoverheidSansHeading" w:cs="Arial"/>
          <w:i/>
          <w:sz w:val="24"/>
          <w:szCs w:val="24"/>
        </w:rPr>
        <w:t>with</w:t>
      </w:r>
      <w:proofErr w:type="spellEnd"/>
      <w:r w:rsidR="00B1220F" w:rsidRPr="00E5783C">
        <w:rPr>
          <w:rFonts w:ascii="RijksoverheidSansHeading" w:hAnsi="RijksoverheidSansHeading" w:cs="Arial"/>
          <w:i/>
          <w:sz w:val="24"/>
          <w:szCs w:val="24"/>
        </w:rPr>
        <w:t xml:space="preserve"> </w:t>
      </w:r>
      <w:proofErr w:type="spellStart"/>
      <w:r w:rsidR="00B1220F" w:rsidRPr="00E5783C">
        <w:rPr>
          <w:rFonts w:ascii="RijksoverheidSansHeading" w:hAnsi="RijksoverheidSansHeading" w:cs="Arial"/>
          <w:i/>
          <w:sz w:val="24"/>
          <w:szCs w:val="24"/>
        </w:rPr>
        <w:t>others</w:t>
      </w:r>
      <w:proofErr w:type="spellEnd"/>
      <w:r w:rsidR="00B1220F" w:rsidRPr="00E5783C">
        <w:rPr>
          <w:rFonts w:ascii="RijksoverheidSansHeading" w:hAnsi="RijksoverheidSansHeading" w:cs="Arial"/>
          <w:i/>
          <w:sz w:val="24"/>
          <w:szCs w:val="24"/>
        </w:rPr>
        <w:t xml:space="preserve"> </w:t>
      </w:r>
      <w:proofErr w:type="spellStart"/>
      <w:r w:rsidR="00B1220F" w:rsidRPr="00E5783C">
        <w:rPr>
          <w:rFonts w:ascii="RijksoverheidSansHeading" w:hAnsi="RijksoverheidSansHeading" w:cs="Arial"/>
          <w:i/>
          <w:sz w:val="24"/>
          <w:szCs w:val="24"/>
        </w:rPr>
        <w:t>within</w:t>
      </w:r>
      <w:proofErr w:type="spellEnd"/>
      <w:r w:rsidR="00A43545" w:rsidRPr="00E5783C">
        <w:rPr>
          <w:rFonts w:ascii="RijksoverheidSansHeading" w:hAnsi="RijksoverheidSansHeading" w:cs="Arial"/>
          <w:i/>
          <w:sz w:val="24"/>
          <w:szCs w:val="24"/>
        </w:rPr>
        <w:t xml:space="preserve"> </w:t>
      </w:r>
      <w:proofErr w:type="spellStart"/>
      <w:r w:rsidR="00A43545" w:rsidRPr="00E5783C">
        <w:rPr>
          <w:rFonts w:ascii="RijksoverheidSansHeading" w:hAnsi="RijksoverheidSansHeading" w:cs="Arial"/>
          <w:i/>
          <w:sz w:val="24"/>
          <w:szCs w:val="24"/>
        </w:rPr>
        <w:t>the</w:t>
      </w:r>
      <w:proofErr w:type="spellEnd"/>
      <w:r w:rsidR="00A43545" w:rsidRPr="00E5783C">
        <w:rPr>
          <w:rFonts w:ascii="RijksoverheidSansHeading" w:hAnsi="RijksoverheidSansHeading" w:cs="Arial"/>
          <w:i/>
          <w:sz w:val="24"/>
          <w:szCs w:val="24"/>
        </w:rPr>
        <w:t xml:space="preserve"> company, </w:t>
      </w:r>
      <w:proofErr w:type="spellStart"/>
      <w:r w:rsidR="00A43545" w:rsidRPr="00E5783C">
        <w:rPr>
          <w:rFonts w:ascii="RijksoverheidSansHeading" w:hAnsi="RijksoverheidSansHeading" w:cs="Arial"/>
          <w:i/>
          <w:sz w:val="24"/>
          <w:szCs w:val="24"/>
        </w:rPr>
        <w:t>then</w:t>
      </w:r>
      <w:proofErr w:type="spellEnd"/>
      <w:r w:rsidR="00A43545" w:rsidRPr="00E5783C">
        <w:rPr>
          <w:rFonts w:ascii="RijksoverheidSansHeading" w:hAnsi="RijksoverheidSansHeading" w:cs="Arial"/>
          <w:i/>
          <w:sz w:val="24"/>
          <w:szCs w:val="24"/>
        </w:rPr>
        <w:t xml:space="preserve"> </w:t>
      </w:r>
      <w:proofErr w:type="spellStart"/>
      <w:r w:rsidR="00A43545" w:rsidRPr="00E5783C">
        <w:rPr>
          <w:rFonts w:ascii="RijksoverheidSansHeading" w:hAnsi="RijksoverheidSansHeading" w:cs="Arial"/>
          <w:i/>
          <w:sz w:val="24"/>
          <w:szCs w:val="24"/>
        </w:rPr>
        <w:t>all</w:t>
      </w:r>
      <w:proofErr w:type="spellEnd"/>
      <w:r w:rsidR="00A43545" w:rsidRPr="00E5783C">
        <w:rPr>
          <w:rFonts w:ascii="RijksoverheidSansHeading" w:hAnsi="RijksoverheidSansHeading" w:cs="Arial"/>
          <w:i/>
          <w:sz w:val="24"/>
          <w:szCs w:val="24"/>
        </w:rPr>
        <w:t xml:space="preserve"> </w:t>
      </w:r>
      <w:r w:rsidR="000352F9" w:rsidRPr="00E5783C">
        <w:rPr>
          <w:rFonts w:ascii="RijksoverheidSansHeading" w:hAnsi="RijksoverheidSansHeading" w:cs="Arial"/>
          <w:i/>
          <w:sz w:val="24"/>
          <w:szCs w:val="24"/>
        </w:rPr>
        <w:t xml:space="preserve">these </w:t>
      </w:r>
      <w:proofErr w:type="spellStart"/>
      <w:r w:rsidR="000352F9" w:rsidRPr="00E5783C">
        <w:rPr>
          <w:rFonts w:ascii="RijksoverheidSansHeading" w:hAnsi="RijksoverheidSansHeading" w:cs="Arial"/>
          <w:i/>
          <w:sz w:val="24"/>
          <w:szCs w:val="24"/>
        </w:rPr>
        <w:t>other</w:t>
      </w:r>
      <w:proofErr w:type="spellEnd"/>
      <w:r w:rsidR="000352F9" w:rsidRPr="00E5783C">
        <w:rPr>
          <w:rFonts w:ascii="RijksoverheidSansHeading" w:hAnsi="RijksoverheidSansHeading" w:cs="Arial"/>
          <w:i/>
          <w:sz w:val="24"/>
          <w:szCs w:val="24"/>
        </w:rPr>
        <w:t xml:space="preserve"> </w:t>
      </w:r>
      <w:proofErr w:type="spellStart"/>
      <w:r w:rsidR="000352F9" w:rsidRPr="00E5783C">
        <w:rPr>
          <w:rFonts w:ascii="RijksoverheidSansHeading" w:hAnsi="RijksoverheidSansHeading" w:cs="Arial"/>
          <w:i/>
          <w:sz w:val="24"/>
          <w:szCs w:val="24"/>
        </w:rPr>
        <w:t>representatives</w:t>
      </w:r>
      <w:proofErr w:type="spellEnd"/>
      <w:r w:rsidR="00A43545" w:rsidRPr="00E5783C">
        <w:rPr>
          <w:rFonts w:ascii="RijksoverheidSansHeading" w:hAnsi="RijksoverheidSansHeading" w:cs="Arial"/>
          <w:i/>
          <w:sz w:val="24"/>
          <w:szCs w:val="24"/>
        </w:rPr>
        <w:t xml:space="preserve"> have </w:t>
      </w:r>
      <w:proofErr w:type="spellStart"/>
      <w:r w:rsidR="00A43545" w:rsidRPr="00E5783C">
        <w:rPr>
          <w:rFonts w:ascii="RijksoverheidSansHeading" w:hAnsi="RijksoverheidSansHeading" w:cs="Arial"/>
          <w:i/>
          <w:sz w:val="24"/>
          <w:szCs w:val="24"/>
        </w:rPr>
        <w:t>to</w:t>
      </w:r>
      <w:proofErr w:type="spellEnd"/>
      <w:r w:rsidR="00A43545" w:rsidRPr="00E5783C">
        <w:rPr>
          <w:rFonts w:ascii="RijksoverheidSansHeading" w:hAnsi="RijksoverheidSansHeading" w:cs="Arial"/>
          <w:i/>
          <w:sz w:val="24"/>
          <w:szCs w:val="24"/>
        </w:rPr>
        <w:t xml:space="preserve"> co-</w:t>
      </w:r>
      <w:proofErr w:type="spellStart"/>
      <w:r w:rsidR="00A43545" w:rsidRPr="00E5783C">
        <w:rPr>
          <w:rFonts w:ascii="RijksoverheidSansHeading" w:hAnsi="RijksoverheidSansHeading" w:cs="Arial"/>
          <w:i/>
          <w:sz w:val="24"/>
          <w:szCs w:val="24"/>
        </w:rPr>
        <w:t>sign</w:t>
      </w:r>
      <w:proofErr w:type="spellEnd"/>
      <w:r w:rsidR="000352F9" w:rsidRPr="00E5783C">
        <w:rPr>
          <w:rFonts w:ascii="RijksoverheidSansHeading" w:hAnsi="RijksoverheidSansHeading" w:cs="Arial"/>
          <w:i/>
          <w:sz w:val="24"/>
          <w:szCs w:val="24"/>
        </w:rPr>
        <w:t xml:space="preserve"> </w:t>
      </w:r>
      <w:proofErr w:type="spellStart"/>
      <w:r w:rsidR="000352F9" w:rsidRPr="00E5783C">
        <w:rPr>
          <w:rFonts w:ascii="RijksoverheidSansHeading" w:hAnsi="RijksoverheidSansHeading" w:cs="Arial"/>
          <w:i/>
          <w:sz w:val="24"/>
          <w:szCs w:val="24"/>
        </w:rPr>
        <w:t>this</w:t>
      </w:r>
      <w:proofErr w:type="spellEnd"/>
      <w:r w:rsidR="000352F9" w:rsidRPr="00E5783C">
        <w:rPr>
          <w:rFonts w:ascii="RijksoverheidSansHeading" w:hAnsi="RijksoverheidSansHeading" w:cs="Arial"/>
          <w:i/>
          <w:sz w:val="24"/>
          <w:szCs w:val="24"/>
        </w:rPr>
        <w:t xml:space="preserve"> document as well.</w:t>
      </w:r>
      <w:r w:rsidR="00A43545" w:rsidRPr="00E5783C">
        <w:rPr>
          <w:rFonts w:ascii="RijksoverheidSansHeading" w:hAnsi="RijksoverheidSansHeading" w:cs="Arial"/>
          <w:i/>
          <w:sz w:val="24"/>
          <w:szCs w:val="24"/>
        </w:rPr>
        <w:t xml:space="preserve"> </w:t>
      </w:r>
    </w:p>
    <w:p w14:paraId="073B91D8" w14:textId="77777777" w:rsidR="00A43545" w:rsidRPr="00E5783C" w:rsidRDefault="00A43545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1356CD85" w14:textId="77777777" w:rsidR="00C77DE6" w:rsidRPr="00E5783C" w:rsidRDefault="00C77DE6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04173270" w14:textId="77777777" w:rsidR="00C77DE6" w:rsidRPr="00E5783C" w:rsidRDefault="00C77DE6" w:rsidP="000E4513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08F6969F" w14:textId="77777777" w:rsidR="00C57927" w:rsidRPr="00E5783C" w:rsidRDefault="00C57927" w:rsidP="00C57927">
      <w:pPr>
        <w:autoSpaceDE w:val="0"/>
        <w:autoSpaceDN w:val="0"/>
        <w:adjustRightInd w:val="0"/>
        <w:spacing w:line="240" w:lineRule="auto"/>
        <w:rPr>
          <w:rFonts w:ascii="RijksoverheidSansHeading" w:hAnsi="RijksoverheidSansHeading" w:cs="Arial"/>
          <w:iCs/>
          <w:sz w:val="24"/>
          <w:szCs w:val="24"/>
        </w:rPr>
      </w:pPr>
      <w:r w:rsidRPr="00E5783C">
        <w:rPr>
          <w:rFonts w:ascii="RijksoverheidSansHeading" w:hAnsi="RijksoverheidSansHeading" w:cs="Arial"/>
          <w:iCs/>
          <w:sz w:val="24"/>
          <w:szCs w:val="24"/>
        </w:rPr>
        <w:t>I</w:t>
      </w:r>
      <w:r w:rsidR="00116417" w:rsidRPr="00E5783C">
        <w:rPr>
          <w:rFonts w:ascii="RijksoverheidSansHeading" w:hAnsi="RijksoverheidSansHeading" w:cs="Arial"/>
          <w:iCs/>
          <w:sz w:val="24"/>
          <w:szCs w:val="24"/>
        </w:rPr>
        <w:t>/we</w:t>
      </w:r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declare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under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honour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that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there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is no Russian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involvement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in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the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contract of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the</w:t>
      </w:r>
      <w:proofErr w:type="spellEnd"/>
    </w:p>
    <w:p w14:paraId="76FCF5C3" w14:textId="77777777" w:rsidR="00C57927" w:rsidRPr="00E5783C" w:rsidRDefault="00C57927" w:rsidP="00C57927">
      <w:pPr>
        <w:autoSpaceDE w:val="0"/>
        <w:autoSpaceDN w:val="0"/>
        <w:adjustRightInd w:val="0"/>
        <w:spacing w:line="240" w:lineRule="auto"/>
        <w:rPr>
          <w:rFonts w:ascii="RijksoverheidSansHeading" w:hAnsi="RijksoverheidSansHeading" w:cs="Arial"/>
          <w:iCs/>
          <w:sz w:val="24"/>
          <w:szCs w:val="24"/>
        </w:rPr>
      </w:pPr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company I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represent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exceeding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the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limits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set in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Article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5k of Council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Regulation</w:t>
      </w:r>
      <w:proofErr w:type="spellEnd"/>
    </w:p>
    <w:p w14:paraId="616D3189" w14:textId="77777777" w:rsidR="00C57927" w:rsidRPr="00E5783C" w:rsidRDefault="00C57927" w:rsidP="00C57927">
      <w:pPr>
        <w:autoSpaceDE w:val="0"/>
        <w:autoSpaceDN w:val="0"/>
        <w:adjustRightInd w:val="0"/>
        <w:spacing w:line="240" w:lineRule="auto"/>
        <w:rPr>
          <w:rFonts w:ascii="RijksoverheidSansHeading" w:hAnsi="RijksoverheidSansHeading" w:cs="Arial"/>
          <w:iCs/>
          <w:sz w:val="24"/>
          <w:szCs w:val="24"/>
        </w:rPr>
      </w:pPr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(EU) No 833/2014 of 31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July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2014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concerning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restrictive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measures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in view of</w:t>
      </w:r>
    </w:p>
    <w:p w14:paraId="35124863" w14:textId="77777777" w:rsidR="00C57927" w:rsidRPr="00E5783C" w:rsidRDefault="00C57927" w:rsidP="00C57927">
      <w:pPr>
        <w:autoSpaceDE w:val="0"/>
        <w:autoSpaceDN w:val="0"/>
        <w:adjustRightInd w:val="0"/>
        <w:spacing w:line="240" w:lineRule="auto"/>
        <w:rPr>
          <w:rFonts w:ascii="RijksoverheidSansHeading" w:hAnsi="RijksoverheidSansHeading" w:cs="Arial"/>
          <w:iCs/>
          <w:sz w:val="24"/>
          <w:szCs w:val="24"/>
        </w:rPr>
      </w:pP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Russia’s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actions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destabilising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the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situation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in Ukraine, as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amended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by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Council</w:t>
      </w:r>
    </w:p>
    <w:p w14:paraId="196FBBDC" w14:textId="77777777" w:rsidR="00293491" w:rsidRPr="00E5783C" w:rsidRDefault="00C57927" w:rsidP="00C57927">
      <w:pPr>
        <w:autoSpaceDE w:val="0"/>
        <w:autoSpaceDN w:val="0"/>
        <w:adjustRightInd w:val="0"/>
        <w:spacing w:line="240" w:lineRule="auto"/>
        <w:rPr>
          <w:rFonts w:ascii="RijksoverheidSansHeading" w:hAnsi="RijksoverheidSansHeading" w:cs="Arial"/>
          <w:iCs/>
          <w:sz w:val="24"/>
          <w:szCs w:val="24"/>
        </w:rPr>
      </w:pP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Regulation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(EU) No 2022/578 of 8 April 2022. </w:t>
      </w:r>
    </w:p>
    <w:p w14:paraId="6E869BBE" w14:textId="77777777" w:rsidR="00BB7EB3" w:rsidRPr="00E5783C" w:rsidRDefault="00BB7EB3" w:rsidP="00C57927">
      <w:pPr>
        <w:autoSpaceDE w:val="0"/>
        <w:autoSpaceDN w:val="0"/>
        <w:adjustRightInd w:val="0"/>
        <w:spacing w:line="240" w:lineRule="auto"/>
        <w:rPr>
          <w:rFonts w:ascii="RijksoverheidSansHeading" w:hAnsi="RijksoverheidSansHeading" w:cs="Arial"/>
          <w:iCs/>
          <w:sz w:val="24"/>
          <w:szCs w:val="24"/>
        </w:rPr>
      </w:pPr>
    </w:p>
    <w:p w14:paraId="3D11CA66" w14:textId="77777777" w:rsidR="00C77DE6" w:rsidRPr="00E5783C" w:rsidRDefault="00C77DE6" w:rsidP="00C57927">
      <w:pPr>
        <w:autoSpaceDE w:val="0"/>
        <w:autoSpaceDN w:val="0"/>
        <w:adjustRightInd w:val="0"/>
        <w:spacing w:line="240" w:lineRule="auto"/>
        <w:rPr>
          <w:rFonts w:ascii="RijksoverheidSansHeading" w:hAnsi="RijksoverheidSansHeading" w:cs="Arial"/>
          <w:iCs/>
          <w:sz w:val="24"/>
          <w:szCs w:val="24"/>
        </w:rPr>
      </w:pPr>
    </w:p>
    <w:p w14:paraId="6E8E86FD" w14:textId="77777777" w:rsidR="00C77DE6" w:rsidRPr="00E5783C" w:rsidRDefault="00C77DE6" w:rsidP="00C57927">
      <w:pPr>
        <w:autoSpaceDE w:val="0"/>
        <w:autoSpaceDN w:val="0"/>
        <w:adjustRightInd w:val="0"/>
        <w:spacing w:line="240" w:lineRule="auto"/>
        <w:rPr>
          <w:rFonts w:ascii="RijksoverheidSansHeading" w:hAnsi="RijksoverheidSansHeading" w:cs="Arial"/>
          <w:iCs/>
          <w:sz w:val="24"/>
          <w:szCs w:val="24"/>
        </w:rPr>
      </w:pPr>
    </w:p>
    <w:p w14:paraId="6CDD933D" w14:textId="77777777" w:rsidR="00C77DE6" w:rsidRPr="00E5783C" w:rsidRDefault="00C77DE6" w:rsidP="00C57927">
      <w:pPr>
        <w:autoSpaceDE w:val="0"/>
        <w:autoSpaceDN w:val="0"/>
        <w:adjustRightInd w:val="0"/>
        <w:spacing w:line="240" w:lineRule="auto"/>
        <w:rPr>
          <w:rFonts w:ascii="RijksoverheidSansHeading" w:hAnsi="RijksoverheidSansHeading" w:cs="Arial"/>
          <w:iCs/>
          <w:sz w:val="24"/>
          <w:szCs w:val="24"/>
        </w:rPr>
      </w:pPr>
    </w:p>
    <w:p w14:paraId="0B668AC4" w14:textId="77777777" w:rsidR="00C57927" w:rsidRPr="00E5783C" w:rsidRDefault="00C57927" w:rsidP="00C57927">
      <w:pPr>
        <w:autoSpaceDE w:val="0"/>
        <w:autoSpaceDN w:val="0"/>
        <w:adjustRightInd w:val="0"/>
        <w:spacing w:line="240" w:lineRule="auto"/>
        <w:rPr>
          <w:rFonts w:ascii="RijksoverheidSansHeading" w:hAnsi="RijksoverheidSansHeading" w:cs="Arial"/>
          <w:iCs/>
          <w:sz w:val="24"/>
          <w:szCs w:val="24"/>
        </w:rPr>
      </w:pPr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In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particular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I</w:t>
      </w:r>
      <w:r w:rsidR="004A2A75" w:rsidRPr="00E5783C">
        <w:rPr>
          <w:rFonts w:ascii="RijksoverheidSansHeading" w:hAnsi="RijksoverheidSansHeading" w:cs="Arial"/>
          <w:iCs/>
          <w:sz w:val="24"/>
          <w:szCs w:val="24"/>
        </w:rPr>
        <w:t>/we</w:t>
      </w:r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declare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that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>:</w:t>
      </w:r>
    </w:p>
    <w:p w14:paraId="77E64190" w14:textId="77777777" w:rsidR="005366B6" w:rsidRPr="00E5783C" w:rsidRDefault="005366B6" w:rsidP="00C57927">
      <w:pPr>
        <w:autoSpaceDE w:val="0"/>
        <w:autoSpaceDN w:val="0"/>
        <w:adjustRightInd w:val="0"/>
        <w:spacing w:line="240" w:lineRule="auto"/>
        <w:rPr>
          <w:rFonts w:ascii="RijksoverheidSansHeading" w:hAnsi="RijksoverheidSansHeading" w:cs="Arial"/>
          <w:iCs/>
          <w:sz w:val="24"/>
          <w:szCs w:val="24"/>
        </w:rPr>
      </w:pPr>
    </w:p>
    <w:p w14:paraId="576E32A3" w14:textId="77777777" w:rsidR="00C77DE6" w:rsidRPr="00E5783C" w:rsidRDefault="00C77DE6" w:rsidP="00C57927">
      <w:pPr>
        <w:autoSpaceDE w:val="0"/>
        <w:autoSpaceDN w:val="0"/>
        <w:adjustRightInd w:val="0"/>
        <w:spacing w:line="240" w:lineRule="auto"/>
        <w:rPr>
          <w:rFonts w:ascii="RijksoverheidSansHeading" w:hAnsi="RijksoverheidSansHeading" w:cs="Arial"/>
          <w:iCs/>
          <w:sz w:val="24"/>
          <w:szCs w:val="24"/>
        </w:rPr>
      </w:pPr>
    </w:p>
    <w:p w14:paraId="399984D6" w14:textId="77777777" w:rsidR="00C77DE6" w:rsidRPr="00E5783C" w:rsidRDefault="00C77DE6" w:rsidP="00C57927">
      <w:pPr>
        <w:autoSpaceDE w:val="0"/>
        <w:autoSpaceDN w:val="0"/>
        <w:adjustRightInd w:val="0"/>
        <w:spacing w:line="240" w:lineRule="auto"/>
        <w:rPr>
          <w:rFonts w:ascii="RijksoverheidSansHeading" w:hAnsi="RijksoverheidSansHeading" w:cs="Arial"/>
          <w:iCs/>
          <w:sz w:val="24"/>
          <w:szCs w:val="24"/>
        </w:rPr>
      </w:pPr>
    </w:p>
    <w:p w14:paraId="5189D59D" w14:textId="77777777" w:rsidR="00C57927" w:rsidRPr="00E5783C" w:rsidRDefault="00C57927" w:rsidP="00C57927">
      <w:pPr>
        <w:autoSpaceDE w:val="0"/>
        <w:autoSpaceDN w:val="0"/>
        <w:adjustRightInd w:val="0"/>
        <w:spacing w:line="240" w:lineRule="auto"/>
        <w:rPr>
          <w:rFonts w:ascii="RijksoverheidSansHeading" w:hAnsi="RijksoverheidSansHeading" w:cs="Arial"/>
          <w:iCs/>
          <w:sz w:val="24"/>
          <w:szCs w:val="24"/>
        </w:rPr>
      </w:pPr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(a)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the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contractor I</w:t>
      </w:r>
      <w:r w:rsidR="00466825" w:rsidRPr="00E5783C">
        <w:rPr>
          <w:rFonts w:ascii="RijksoverheidSansHeading" w:hAnsi="RijksoverheidSansHeading" w:cs="Arial"/>
          <w:iCs/>
          <w:sz w:val="24"/>
          <w:szCs w:val="24"/>
        </w:rPr>
        <w:t>/we</w:t>
      </w:r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represent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(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and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none of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the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companies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which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are</w:t>
      </w:r>
    </w:p>
    <w:p w14:paraId="2FD4DA01" w14:textId="77777777" w:rsidR="00C57927" w:rsidRPr="00E5783C" w:rsidRDefault="00C57927" w:rsidP="00C57927">
      <w:pPr>
        <w:autoSpaceDE w:val="0"/>
        <w:autoSpaceDN w:val="0"/>
        <w:adjustRightInd w:val="0"/>
        <w:spacing w:line="240" w:lineRule="auto"/>
        <w:rPr>
          <w:rFonts w:ascii="RijksoverheidSansHeading" w:hAnsi="RijksoverheidSansHeading" w:cs="Arial"/>
          <w:iCs/>
          <w:sz w:val="24"/>
          <w:szCs w:val="24"/>
        </w:rPr>
      </w:pPr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members of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our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consortium) is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not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a Russian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national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, or a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natural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or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legal</w:t>
      </w:r>
      <w:proofErr w:type="spellEnd"/>
    </w:p>
    <w:p w14:paraId="13BC1668" w14:textId="77777777" w:rsidR="00C57927" w:rsidRPr="00E5783C" w:rsidRDefault="00C57927" w:rsidP="00C57927">
      <w:pPr>
        <w:autoSpaceDE w:val="0"/>
        <w:autoSpaceDN w:val="0"/>
        <w:adjustRightInd w:val="0"/>
        <w:spacing w:line="240" w:lineRule="auto"/>
        <w:rPr>
          <w:rFonts w:ascii="RijksoverheidSansHeading" w:hAnsi="RijksoverheidSansHeading" w:cs="Arial"/>
          <w:iCs/>
          <w:sz w:val="24"/>
          <w:szCs w:val="24"/>
        </w:rPr>
      </w:pPr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person,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entity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or body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established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in Russia;</w:t>
      </w:r>
    </w:p>
    <w:p w14:paraId="31B4568B" w14:textId="77777777" w:rsidR="006464D4" w:rsidRPr="00E5783C" w:rsidRDefault="006464D4" w:rsidP="00C57927">
      <w:pPr>
        <w:autoSpaceDE w:val="0"/>
        <w:autoSpaceDN w:val="0"/>
        <w:adjustRightInd w:val="0"/>
        <w:spacing w:line="240" w:lineRule="auto"/>
        <w:rPr>
          <w:rFonts w:ascii="RijksoverheidSansHeading" w:hAnsi="RijksoverheidSansHeading" w:cs="Arial"/>
          <w:iCs/>
          <w:sz w:val="24"/>
          <w:szCs w:val="24"/>
        </w:rPr>
      </w:pPr>
    </w:p>
    <w:p w14:paraId="6E68E643" w14:textId="77777777" w:rsidR="00C57927" w:rsidRPr="00E5783C" w:rsidRDefault="00C57927" w:rsidP="00C57927">
      <w:pPr>
        <w:autoSpaceDE w:val="0"/>
        <w:autoSpaceDN w:val="0"/>
        <w:adjustRightInd w:val="0"/>
        <w:spacing w:line="240" w:lineRule="auto"/>
        <w:rPr>
          <w:rFonts w:ascii="RijksoverheidSansHeading" w:hAnsi="RijksoverheidSansHeading" w:cs="Arial"/>
          <w:iCs/>
          <w:sz w:val="24"/>
          <w:szCs w:val="24"/>
        </w:rPr>
      </w:pPr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(b)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the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contractor I</w:t>
      </w:r>
      <w:r w:rsidR="00466825" w:rsidRPr="00E5783C">
        <w:rPr>
          <w:rFonts w:ascii="RijksoverheidSansHeading" w:hAnsi="RijksoverheidSansHeading" w:cs="Arial"/>
          <w:iCs/>
          <w:sz w:val="24"/>
          <w:szCs w:val="24"/>
        </w:rPr>
        <w:t>/we</w:t>
      </w:r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represent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(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and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none of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the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companies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which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are</w:t>
      </w:r>
    </w:p>
    <w:p w14:paraId="49569B64" w14:textId="77777777" w:rsidR="00C57927" w:rsidRPr="00E5783C" w:rsidRDefault="00C57927" w:rsidP="00C57927">
      <w:pPr>
        <w:autoSpaceDE w:val="0"/>
        <w:autoSpaceDN w:val="0"/>
        <w:adjustRightInd w:val="0"/>
        <w:spacing w:line="240" w:lineRule="auto"/>
        <w:rPr>
          <w:rFonts w:ascii="RijksoverheidSansHeading" w:hAnsi="RijksoverheidSansHeading" w:cs="Arial"/>
          <w:iCs/>
          <w:sz w:val="24"/>
          <w:szCs w:val="24"/>
        </w:rPr>
      </w:pPr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members of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our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consortium) is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not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a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legal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person,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entity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or body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whose</w:t>
      </w:r>
      <w:proofErr w:type="spellEnd"/>
    </w:p>
    <w:p w14:paraId="1A941955" w14:textId="77777777" w:rsidR="00C57927" w:rsidRPr="00E5783C" w:rsidRDefault="00C57927" w:rsidP="00C57927">
      <w:pPr>
        <w:autoSpaceDE w:val="0"/>
        <w:autoSpaceDN w:val="0"/>
        <w:adjustRightInd w:val="0"/>
        <w:spacing w:line="240" w:lineRule="auto"/>
        <w:rPr>
          <w:rFonts w:ascii="RijksoverheidSansHeading" w:hAnsi="RijksoverheidSansHeading" w:cs="Arial"/>
          <w:iCs/>
          <w:sz w:val="24"/>
          <w:szCs w:val="24"/>
        </w:rPr>
      </w:pP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proprietary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rights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are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directly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or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indirectly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owned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for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more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than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50 %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by</w:t>
      </w:r>
      <w:proofErr w:type="spellEnd"/>
    </w:p>
    <w:p w14:paraId="3E9C88BA" w14:textId="77777777" w:rsidR="00C57927" w:rsidRPr="00E5783C" w:rsidRDefault="00C57927" w:rsidP="00C57927">
      <w:pPr>
        <w:autoSpaceDE w:val="0"/>
        <w:autoSpaceDN w:val="0"/>
        <w:adjustRightInd w:val="0"/>
        <w:spacing w:line="240" w:lineRule="auto"/>
        <w:rPr>
          <w:rFonts w:ascii="RijksoverheidSansHeading" w:hAnsi="RijksoverheidSansHeading" w:cs="Arial"/>
          <w:iCs/>
          <w:sz w:val="24"/>
          <w:szCs w:val="24"/>
        </w:rPr>
      </w:pP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an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entity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referred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to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in point (a) of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this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paragraph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>;</w:t>
      </w:r>
    </w:p>
    <w:p w14:paraId="16361FEA" w14:textId="77777777" w:rsidR="006464D4" w:rsidRPr="00E5783C" w:rsidRDefault="006464D4" w:rsidP="00C57927">
      <w:pPr>
        <w:autoSpaceDE w:val="0"/>
        <w:autoSpaceDN w:val="0"/>
        <w:adjustRightInd w:val="0"/>
        <w:spacing w:line="240" w:lineRule="auto"/>
        <w:rPr>
          <w:rFonts w:ascii="RijksoverheidSansHeading" w:hAnsi="RijksoverheidSansHeading" w:cs="Arial"/>
          <w:iCs/>
          <w:sz w:val="24"/>
          <w:szCs w:val="24"/>
        </w:rPr>
      </w:pPr>
    </w:p>
    <w:p w14:paraId="35730D67" w14:textId="77777777" w:rsidR="00C57927" w:rsidRPr="00E5783C" w:rsidRDefault="00C57927" w:rsidP="00C57927">
      <w:pPr>
        <w:autoSpaceDE w:val="0"/>
        <w:autoSpaceDN w:val="0"/>
        <w:adjustRightInd w:val="0"/>
        <w:spacing w:line="240" w:lineRule="auto"/>
        <w:rPr>
          <w:rFonts w:ascii="RijksoverheidSansHeading" w:hAnsi="RijksoverheidSansHeading" w:cs="Arial"/>
          <w:iCs/>
          <w:sz w:val="24"/>
          <w:szCs w:val="24"/>
        </w:rPr>
      </w:pPr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(c)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neither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I</w:t>
      </w:r>
      <w:r w:rsidR="00466825" w:rsidRPr="00E5783C">
        <w:rPr>
          <w:rFonts w:ascii="RijksoverheidSansHeading" w:hAnsi="RijksoverheidSansHeading" w:cs="Arial"/>
          <w:iCs/>
          <w:sz w:val="24"/>
          <w:szCs w:val="24"/>
        </w:rPr>
        <w:t>/we</w:t>
      </w:r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nor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the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company</w:t>
      </w:r>
      <w:r w:rsidR="00466825" w:rsidRPr="00E5783C">
        <w:rPr>
          <w:rFonts w:ascii="RijksoverheidSansHeading" w:hAnsi="RijksoverheidSansHeading" w:cs="Arial"/>
          <w:iCs/>
          <w:sz w:val="24"/>
          <w:szCs w:val="24"/>
        </w:rPr>
        <w:t xml:space="preserve"> I/we</w:t>
      </w:r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represent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is</w:t>
      </w:r>
      <w:r w:rsidR="00466825" w:rsidRPr="00E5783C">
        <w:rPr>
          <w:rFonts w:ascii="RijksoverheidSansHeading" w:hAnsi="RijksoverheidSansHeading" w:cs="Arial"/>
          <w:iCs/>
          <w:sz w:val="24"/>
          <w:szCs w:val="24"/>
        </w:rPr>
        <w:t>,</w:t>
      </w:r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a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natural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or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legal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person,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entity</w:t>
      </w:r>
      <w:proofErr w:type="spellEnd"/>
    </w:p>
    <w:p w14:paraId="19D60781" w14:textId="77777777" w:rsidR="00C57927" w:rsidRPr="00E5783C" w:rsidRDefault="00C57927" w:rsidP="00C57927">
      <w:pPr>
        <w:autoSpaceDE w:val="0"/>
        <w:autoSpaceDN w:val="0"/>
        <w:adjustRightInd w:val="0"/>
        <w:spacing w:line="240" w:lineRule="auto"/>
        <w:rPr>
          <w:rFonts w:ascii="RijksoverheidSansHeading" w:hAnsi="RijksoverheidSansHeading" w:cs="Arial"/>
          <w:iCs/>
          <w:sz w:val="24"/>
          <w:szCs w:val="24"/>
        </w:rPr>
      </w:pPr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or body act on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behalf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or at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the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direction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of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an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entity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referred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to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in point</w:t>
      </w:r>
    </w:p>
    <w:p w14:paraId="42EAA699" w14:textId="77777777" w:rsidR="00C57927" w:rsidRPr="00E5783C" w:rsidRDefault="00C57927" w:rsidP="006464D4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ascii="RijksoverheidSansHeading" w:hAnsi="RijksoverheidSansHeading" w:cs="Arial"/>
          <w:iCs/>
          <w:sz w:val="24"/>
          <w:szCs w:val="24"/>
        </w:rPr>
      </w:pPr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or (b)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above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>,</w:t>
      </w:r>
    </w:p>
    <w:p w14:paraId="3F06010A" w14:textId="77777777" w:rsidR="006464D4" w:rsidRPr="00E5783C" w:rsidRDefault="006464D4" w:rsidP="006464D4">
      <w:pPr>
        <w:pStyle w:val="Lijstalinea"/>
        <w:autoSpaceDE w:val="0"/>
        <w:autoSpaceDN w:val="0"/>
        <w:adjustRightInd w:val="0"/>
        <w:spacing w:line="240" w:lineRule="auto"/>
        <w:rPr>
          <w:rFonts w:ascii="RijksoverheidSansHeading" w:hAnsi="RijksoverheidSansHeading" w:cs="Arial"/>
          <w:iCs/>
          <w:sz w:val="24"/>
          <w:szCs w:val="24"/>
        </w:rPr>
      </w:pPr>
    </w:p>
    <w:p w14:paraId="6462C515" w14:textId="77777777" w:rsidR="00C57927" w:rsidRPr="00E5783C" w:rsidRDefault="00C57927" w:rsidP="00C57927">
      <w:pPr>
        <w:autoSpaceDE w:val="0"/>
        <w:autoSpaceDN w:val="0"/>
        <w:adjustRightInd w:val="0"/>
        <w:spacing w:line="240" w:lineRule="auto"/>
        <w:rPr>
          <w:rFonts w:ascii="RijksoverheidSansHeading" w:hAnsi="RijksoverheidSansHeading" w:cs="Arial"/>
          <w:iCs/>
          <w:sz w:val="24"/>
          <w:szCs w:val="24"/>
        </w:rPr>
      </w:pPr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(d)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there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is no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participation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of over 10 % of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the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contract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value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of</w:t>
      </w:r>
    </w:p>
    <w:p w14:paraId="3C2F9869" w14:textId="77777777" w:rsidR="00C57927" w:rsidRPr="00E5783C" w:rsidRDefault="00C57927" w:rsidP="00C57927">
      <w:pPr>
        <w:autoSpaceDE w:val="0"/>
        <w:autoSpaceDN w:val="0"/>
        <w:adjustRightInd w:val="0"/>
        <w:spacing w:line="240" w:lineRule="auto"/>
        <w:rPr>
          <w:rFonts w:ascii="RijksoverheidSansHeading" w:hAnsi="RijksoverheidSansHeading" w:cs="Arial"/>
          <w:iCs/>
          <w:sz w:val="24"/>
          <w:szCs w:val="24"/>
        </w:rPr>
      </w:pPr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subcontractors,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suppliers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or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entities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whose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capacities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the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contractor I</w:t>
      </w:r>
      <w:r w:rsidR="00B75C00" w:rsidRPr="00E5783C">
        <w:rPr>
          <w:rFonts w:ascii="RijksoverheidSansHeading" w:hAnsi="RijksoverheidSansHeading" w:cs="Arial"/>
          <w:iCs/>
          <w:sz w:val="24"/>
          <w:szCs w:val="24"/>
        </w:rPr>
        <w:t>/we</w:t>
      </w:r>
    </w:p>
    <w:p w14:paraId="08F6CF90" w14:textId="77777777" w:rsidR="00C57927" w:rsidRPr="00E5783C" w:rsidRDefault="00C57927" w:rsidP="00C57927">
      <w:pPr>
        <w:autoSpaceDE w:val="0"/>
        <w:autoSpaceDN w:val="0"/>
        <w:adjustRightInd w:val="0"/>
        <w:spacing w:line="240" w:lineRule="auto"/>
        <w:rPr>
          <w:rFonts w:ascii="RijksoverheidSansHeading" w:hAnsi="RijksoverheidSansHeading" w:cs="Arial"/>
          <w:iCs/>
          <w:sz w:val="24"/>
          <w:szCs w:val="24"/>
        </w:rPr>
      </w:pP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represent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relies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on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by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entities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listed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in points (a) </w:t>
      </w:r>
      <w:proofErr w:type="spellStart"/>
      <w:r w:rsidRPr="00E5783C">
        <w:rPr>
          <w:rFonts w:ascii="RijksoverheidSansHeading" w:hAnsi="RijksoverheidSansHeading" w:cs="Arial"/>
          <w:iCs/>
          <w:sz w:val="24"/>
          <w:szCs w:val="24"/>
        </w:rPr>
        <w:t>to</w:t>
      </w:r>
      <w:proofErr w:type="spellEnd"/>
      <w:r w:rsidRPr="00E5783C">
        <w:rPr>
          <w:rFonts w:ascii="RijksoverheidSansHeading" w:hAnsi="RijksoverheidSansHeading" w:cs="Arial"/>
          <w:iCs/>
          <w:sz w:val="24"/>
          <w:szCs w:val="24"/>
        </w:rPr>
        <w:t xml:space="preserve"> (c).</w:t>
      </w:r>
    </w:p>
    <w:p w14:paraId="7F856B80" w14:textId="77777777" w:rsidR="00BB7EB3" w:rsidRPr="00E5783C" w:rsidRDefault="00BB7EB3" w:rsidP="00C57927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</w:p>
    <w:p w14:paraId="3C7A0370" w14:textId="77777777" w:rsidR="00EC0437" w:rsidRPr="00E5783C" w:rsidRDefault="00EC0437" w:rsidP="00EC0437">
      <w:pPr>
        <w:autoSpaceDE w:val="0"/>
        <w:autoSpaceDN w:val="0"/>
        <w:adjustRightInd w:val="0"/>
        <w:spacing w:line="240" w:lineRule="auto"/>
        <w:rPr>
          <w:rFonts w:ascii="RijksoverheidSansHeading" w:hAnsi="RijksoverheidSansHeading" w:cs="Arial"/>
          <w:sz w:val="24"/>
          <w:szCs w:val="24"/>
        </w:rPr>
      </w:pPr>
      <w:r w:rsidRPr="00E5783C">
        <w:rPr>
          <w:rFonts w:ascii="RijksoverheidSansHeading" w:hAnsi="RijksoverheidSansHeading" w:cs="Arial"/>
          <w:sz w:val="24"/>
          <w:szCs w:val="24"/>
        </w:rPr>
        <w:t xml:space="preserve">The </w:t>
      </w:r>
      <w:proofErr w:type="spellStart"/>
      <w:r w:rsidRPr="00E5783C">
        <w:rPr>
          <w:rFonts w:ascii="RijksoverheidSansHeading" w:hAnsi="RijksoverheidSansHeading" w:cs="Arial"/>
          <w:sz w:val="24"/>
          <w:szCs w:val="24"/>
        </w:rPr>
        <w:t>undersigned</w:t>
      </w:r>
      <w:proofErr w:type="spellEnd"/>
      <w:r w:rsidRPr="00E5783C">
        <w:rPr>
          <w:rFonts w:ascii="RijksoverheidSansHeading" w:hAnsi="RijksoverheidSansHeading" w:cs="Arial"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sz w:val="24"/>
          <w:szCs w:val="24"/>
        </w:rPr>
        <w:t>formally</w:t>
      </w:r>
      <w:proofErr w:type="spellEnd"/>
      <w:r w:rsidRPr="00E5783C">
        <w:rPr>
          <w:rFonts w:ascii="RijksoverheidSansHeading" w:hAnsi="RijksoverheidSansHeading" w:cs="Arial"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sz w:val="24"/>
          <w:szCs w:val="24"/>
        </w:rPr>
        <w:t>declare</w:t>
      </w:r>
      <w:proofErr w:type="spellEnd"/>
      <w:r w:rsidR="00F44BF3" w:rsidRPr="00E5783C">
        <w:rPr>
          <w:rFonts w:ascii="RijksoverheidSansHeading" w:hAnsi="RijksoverheidSansHeading" w:cs="Arial"/>
          <w:sz w:val="24"/>
          <w:szCs w:val="24"/>
        </w:rPr>
        <w:t>(s)</w:t>
      </w:r>
      <w:r w:rsidRPr="00E5783C">
        <w:rPr>
          <w:rFonts w:ascii="RijksoverheidSansHeading" w:hAnsi="RijksoverheidSansHeading" w:cs="Arial"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sz w:val="24"/>
          <w:szCs w:val="24"/>
        </w:rPr>
        <w:t>that</w:t>
      </w:r>
      <w:proofErr w:type="spellEnd"/>
      <w:r w:rsidRPr="00E5783C">
        <w:rPr>
          <w:rFonts w:ascii="RijksoverheidSansHeading" w:hAnsi="RijksoverheidSansHeading" w:cs="Arial"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sz w:val="24"/>
          <w:szCs w:val="24"/>
        </w:rPr>
        <w:t>the</w:t>
      </w:r>
      <w:proofErr w:type="spellEnd"/>
      <w:r w:rsidRPr="00E5783C">
        <w:rPr>
          <w:rFonts w:ascii="RijksoverheidSansHeading" w:hAnsi="RijksoverheidSansHeading" w:cs="Arial"/>
          <w:sz w:val="24"/>
          <w:szCs w:val="24"/>
        </w:rPr>
        <w:t xml:space="preserve"> inf</w:t>
      </w:r>
      <w:r w:rsidR="00EF43B5" w:rsidRPr="00E5783C">
        <w:rPr>
          <w:rFonts w:ascii="RijksoverheidSansHeading" w:hAnsi="RijksoverheidSansHeading" w:cs="Arial"/>
          <w:sz w:val="24"/>
          <w:szCs w:val="24"/>
        </w:rPr>
        <w:t xml:space="preserve">ormation </w:t>
      </w:r>
      <w:proofErr w:type="spellStart"/>
      <w:r w:rsidR="00EF43B5" w:rsidRPr="00E5783C">
        <w:rPr>
          <w:rFonts w:ascii="RijksoverheidSansHeading" w:hAnsi="RijksoverheidSansHeading" w:cs="Arial"/>
          <w:sz w:val="24"/>
          <w:szCs w:val="24"/>
        </w:rPr>
        <w:t>stated</w:t>
      </w:r>
      <w:proofErr w:type="spellEnd"/>
      <w:r w:rsidR="00EF43B5" w:rsidRPr="00E5783C">
        <w:rPr>
          <w:rFonts w:ascii="RijksoverheidSansHeading" w:hAnsi="RijksoverheidSansHeading" w:cs="Arial"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sz w:val="24"/>
          <w:szCs w:val="24"/>
        </w:rPr>
        <w:t>ab</w:t>
      </w:r>
      <w:r w:rsidR="00EF43B5" w:rsidRPr="00E5783C">
        <w:rPr>
          <w:rFonts w:ascii="RijksoverheidSansHeading" w:hAnsi="RijksoverheidSansHeading" w:cs="Arial"/>
          <w:sz w:val="24"/>
          <w:szCs w:val="24"/>
        </w:rPr>
        <w:t>ove</w:t>
      </w:r>
      <w:proofErr w:type="spellEnd"/>
      <w:r w:rsidR="00EF43B5" w:rsidRPr="00E5783C">
        <w:rPr>
          <w:rFonts w:ascii="RijksoverheidSansHeading" w:hAnsi="RijksoverheidSansHeading" w:cs="Arial"/>
          <w:sz w:val="24"/>
          <w:szCs w:val="24"/>
        </w:rPr>
        <w:t xml:space="preserve"> is accurate </w:t>
      </w:r>
      <w:proofErr w:type="spellStart"/>
      <w:r w:rsidR="00EF43B5" w:rsidRPr="00E5783C">
        <w:rPr>
          <w:rFonts w:ascii="RijksoverheidSansHeading" w:hAnsi="RijksoverheidSansHeading" w:cs="Arial"/>
          <w:sz w:val="24"/>
          <w:szCs w:val="24"/>
        </w:rPr>
        <w:t>and</w:t>
      </w:r>
      <w:proofErr w:type="spellEnd"/>
      <w:r w:rsidR="00EF43B5" w:rsidRPr="00E5783C">
        <w:rPr>
          <w:rFonts w:ascii="RijksoverheidSansHeading" w:hAnsi="RijksoverheidSansHeading" w:cs="Arial"/>
          <w:sz w:val="24"/>
          <w:szCs w:val="24"/>
        </w:rPr>
        <w:t xml:space="preserve"> correct </w:t>
      </w:r>
      <w:proofErr w:type="spellStart"/>
      <w:r w:rsidR="00EF43B5" w:rsidRPr="00E5783C">
        <w:rPr>
          <w:rFonts w:ascii="RijksoverheidSansHeading" w:hAnsi="RijksoverheidSansHeading" w:cs="Arial"/>
          <w:sz w:val="24"/>
          <w:szCs w:val="24"/>
        </w:rPr>
        <w:t>and</w:t>
      </w:r>
      <w:proofErr w:type="spellEnd"/>
      <w:r w:rsidR="00EF43B5" w:rsidRPr="00E5783C">
        <w:rPr>
          <w:rFonts w:ascii="RijksoverheidSansHeading" w:hAnsi="RijksoverheidSansHeading" w:cs="Arial"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sz w:val="24"/>
          <w:szCs w:val="24"/>
        </w:rPr>
        <w:t>that</w:t>
      </w:r>
      <w:proofErr w:type="spellEnd"/>
      <w:r w:rsidRPr="00E5783C">
        <w:rPr>
          <w:rFonts w:ascii="RijksoverheidSansHeading" w:hAnsi="RijksoverheidSansHeading" w:cs="Arial"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sz w:val="24"/>
          <w:szCs w:val="24"/>
        </w:rPr>
        <w:t>it</w:t>
      </w:r>
      <w:proofErr w:type="spellEnd"/>
      <w:r w:rsidRPr="00E5783C">
        <w:rPr>
          <w:rFonts w:ascii="RijksoverheidSansHeading" w:hAnsi="RijksoverheidSansHeading" w:cs="Arial"/>
          <w:sz w:val="24"/>
          <w:szCs w:val="24"/>
        </w:rPr>
        <w:t xml:space="preserve"> has been set out in full awareness of </w:t>
      </w:r>
      <w:proofErr w:type="spellStart"/>
      <w:r w:rsidRPr="00E5783C">
        <w:rPr>
          <w:rFonts w:ascii="RijksoverheidSansHeading" w:hAnsi="RijksoverheidSansHeading" w:cs="Arial"/>
          <w:sz w:val="24"/>
          <w:szCs w:val="24"/>
        </w:rPr>
        <w:t>the</w:t>
      </w:r>
      <w:proofErr w:type="spellEnd"/>
      <w:r w:rsidRPr="00E5783C">
        <w:rPr>
          <w:rFonts w:ascii="RijksoverheidSansHeading" w:hAnsi="RijksoverheidSansHeading" w:cs="Arial"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sz w:val="24"/>
          <w:szCs w:val="24"/>
        </w:rPr>
        <w:t>consequences</w:t>
      </w:r>
      <w:proofErr w:type="spellEnd"/>
      <w:r w:rsidRPr="00E5783C">
        <w:rPr>
          <w:rFonts w:ascii="RijksoverheidSansHeading" w:hAnsi="RijksoverheidSansHeading" w:cs="Arial"/>
          <w:sz w:val="24"/>
          <w:szCs w:val="24"/>
        </w:rPr>
        <w:t xml:space="preserve"> of </w:t>
      </w:r>
      <w:proofErr w:type="spellStart"/>
      <w:r w:rsidRPr="00E5783C">
        <w:rPr>
          <w:rFonts w:ascii="RijksoverheidSansHeading" w:hAnsi="RijksoverheidSansHeading" w:cs="Arial"/>
          <w:sz w:val="24"/>
          <w:szCs w:val="24"/>
        </w:rPr>
        <w:t>serious</w:t>
      </w:r>
      <w:proofErr w:type="spellEnd"/>
      <w:r w:rsidRPr="00E5783C">
        <w:rPr>
          <w:rFonts w:ascii="RijksoverheidSansHeading" w:hAnsi="RijksoverheidSansHeading" w:cs="Arial"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sz w:val="24"/>
          <w:szCs w:val="24"/>
        </w:rPr>
        <w:t>misrepresentation</w:t>
      </w:r>
      <w:proofErr w:type="spellEnd"/>
      <w:r w:rsidRPr="00E5783C">
        <w:rPr>
          <w:rFonts w:ascii="RijksoverheidSansHeading" w:hAnsi="RijksoverheidSansHeading" w:cs="Arial"/>
          <w:sz w:val="24"/>
          <w:szCs w:val="24"/>
        </w:rPr>
        <w:t>.</w:t>
      </w:r>
    </w:p>
    <w:p w14:paraId="2FE2B5EE" w14:textId="77777777" w:rsidR="00EF43B5" w:rsidRPr="00E5783C" w:rsidRDefault="00EF43B5" w:rsidP="00EC0437">
      <w:pPr>
        <w:autoSpaceDE w:val="0"/>
        <w:autoSpaceDN w:val="0"/>
        <w:adjustRightInd w:val="0"/>
        <w:spacing w:line="240" w:lineRule="auto"/>
        <w:rPr>
          <w:rFonts w:ascii="RijksoverheidSansHeading" w:hAnsi="RijksoverheidSansHeading" w:cs="Arial"/>
          <w:sz w:val="24"/>
          <w:szCs w:val="24"/>
        </w:rPr>
      </w:pPr>
    </w:p>
    <w:p w14:paraId="276A47ED" w14:textId="77777777" w:rsidR="0036610D" w:rsidRPr="00E5783C" w:rsidRDefault="00EC0437" w:rsidP="00EC0437">
      <w:pPr>
        <w:autoSpaceDE w:val="0"/>
        <w:autoSpaceDN w:val="0"/>
        <w:adjustRightInd w:val="0"/>
        <w:spacing w:line="240" w:lineRule="auto"/>
        <w:rPr>
          <w:rFonts w:ascii="RijksoverheidSansHeading" w:hAnsi="RijksoverheidSansHeading" w:cs="Arial"/>
          <w:sz w:val="24"/>
          <w:szCs w:val="24"/>
        </w:rPr>
      </w:pPr>
      <w:r w:rsidRPr="00E5783C">
        <w:rPr>
          <w:rFonts w:ascii="RijksoverheidSansHeading" w:hAnsi="RijksoverheidSansHeading" w:cs="Arial"/>
          <w:sz w:val="24"/>
          <w:szCs w:val="24"/>
        </w:rPr>
        <w:t xml:space="preserve">The </w:t>
      </w:r>
      <w:proofErr w:type="spellStart"/>
      <w:r w:rsidRPr="00E5783C">
        <w:rPr>
          <w:rFonts w:ascii="RijksoverheidSansHeading" w:hAnsi="RijksoverheidSansHeading" w:cs="Arial"/>
          <w:sz w:val="24"/>
          <w:szCs w:val="24"/>
        </w:rPr>
        <w:t>undersigned</w:t>
      </w:r>
      <w:proofErr w:type="spellEnd"/>
      <w:r w:rsidRPr="00E5783C">
        <w:rPr>
          <w:rFonts w:ascii="RijksoverheidSansHeading" w:hAnsi="RijksoverheidSansHeading" w:cs="Arial"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sz w:val="24"/>
          <w:szCs w:val="24"/>
        </w:rPr>
        <w:t>formally</w:t>
      </w:r>
      <w:proofErr w:type="spellEnd"/>
      <w:r w:rsidRPr="00E5783C">
        <w:rPr>
          <w:rFonts w:ascii="RijksoverheidSansHeading" w:hAnsi="RijksoverheidSansHeading" w:cs="Arial"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sz w:val="24"/>
          <w:szCs w:val="24"/>
        </w:rPr>
        <w:t>declare</w:t>
      </w:r>
      <w:proofErr w:type="spellEnd"/>
      <w:r w:rsidR="00F44BF3" w:rsidRPr="00E5783C">
        <w:rPr>
          <w:rFonts w:ascii="RijksoverheidSansHeading" w:hAnsi="RijksoverheidSansHeading" w:cs="Arial"/>
          <w:sz w:val="24"/>
          <w:szCs w:val="24"/>
        </w:rPr>
        <w:t>(s)</w:t>
      </w:r>
      <w:r w:rsidR="00F27EA7" w:rsidRPr="00E5783C">
        <w:rPr>
          <w:rFonts w:ascii="RijksoverheidSansHeading" w:hAnsi="RijksoverheidSansHeading" w:cs="Arial"/>
          <w:sz w:val="24"/>
          <w:szCs w:val="24"/>
        </w:rPr>
        <w:t xml:space="preserve"> </w:t>
      </w:r>
      <w:proofErr w:type="spellStart"/>
      <w:r w:rsidR="00F27EA7" w:rsidRPr="00E5783C">
        <w:rPr>
          <w:rFonts w:ascii="RijksoverheidSansHeading" w:hAnsi="RijksoverheidSansHeading" w:cs="Arial"/>
          <w:sz w:val="24"/>
          <w:szCs w:val="24"/>
        </w:rPr>
        <w:t>to</w:t>
      </w:r>
      <w:proofErr w:type="spellEnd"/>
      <w:r w:rsidR="00F27EA7" w:rsidRPr="00E5783C">
        <w:rPr>
          <w:rFonts w:ascii="RijksoverheidSansHeading" w:hAnsi="RijksoverheidSansHeading" w:cs="Arial"/>
          <w:sz w:val="24"/>
          <w:szCs w:val="24"/>
        </w:rPr>
        <w:t xml:space="preserve"> </w:t>
      </w:r>
      <w:proofErr w:type="spellStart"/>
      <w:r w:rsidR="00F27EA7" w:rsidRPr="00E5783C">
        <w:rPr>
          <w:rFonts w:ascii="RijksoverheidSansHeading" w:hAnsi="RijksoverheidSansHeading" w:cs="Arial"/>
          <w:sz w:val="24"/>
          <w:szCs w:val="24"/>
        </w:rPr>
        <w:t>be</w:t>
      </w:r>
      <w:proofErr w:type="spellEnd"/>
      <w:r w:rsidR="00F27EA7" w:rsidRPr="00E5783C">
        <w:rPr>
          <w:rFonts w:ascii="RijksoverheidSansHeading" w:hAnsi="RijksoverheidSansHeading" w:cs="Arial"/>
          <w:sz w:val="24"/>
          <w:szCs w:val="24"/>
        </w:rPr>
        <w:t xml:space="preserve"> </w:t>
      </w:r>
      <w:proofErr w:type="spellStart"/>
      <w:r w:rsidR="00F27EA7" w:rsidRPr="00E5783C">
        <w:rPr>
          <w:rFonts w:ascii="RijksoverheidSansHeading" w:hAnsi="RijksoverheidSansHeading" w:cs="Arial"/>
          <w:sz w:val="24"/>
          <w:szCs w:val="24"/>
        </w:rPr>
        <w:t>able</w:t>
      </w:r>
      <w:proofErr w:type="spellEnd"/>
      <w:r w:rsidRPr="00E5783C">
        <w:rPr>
          <w:rFonts w:ascii="RijksoverheidSansHeading" w:hAnsi="RijksoverheidSansHeading" w:cs="Arial"/>
          <w:sz w:val="24"/>
          <w:szCs w:val="24"/>
        </w:rPr>
        <w:t xml:space="preserve"> </w:t>
      </w:r>
      <w:proofErr w:type="spellStart"/>
      <w:r w:rsidR="009353F7" w:rsidRPr="00E5783C">
        <w:rPr>
          <w:rFonts w:ascii="RijksoverheidSansHeading" w:hAnsi="RijksoverheidSansHeading" w:cs="Arial"/>
          <w:sz w:val="24"/>
          <w:szCs w:val="24"/>
        </w:rPr>
        <w:t>to</w:t>
      </w:r>
      <w:proofErr w:type="spellEnd"/>
      <w:r w:rsidR="009353F7" w:rsidRPr="00E5783C">
        <w:rPr>
          <w:rFonts w:ascii="RijksoverheidSansHeading" w:hAnsi="RijksoverheidSansHeading" w:cs="Arial"/>
          <w:sz w:val="24"/>
          <w:szCs w:val="24"/>
        </w:rPr>
        <w:t xml:space="preserve"> </w:t>
      </w:r>
      <w:proofErr w:type="spellStart"/>
      <w:r w:rsidR="009353F7" w:rsidRPr="00E5783C">
        <w:rPr>
          <w:rFonts w:ascii="RijksoverheidSansHeading" w:hAnsi="RijksoverheidSansHeading" w:cs="Arial"/>
          <w:sz w:val="24"/>
          <w:szCs w:val="24"/>
        </w:rPr>
        <w:t>provide</w:t>
      </w:r>
      <w:proofErr w:type="spellEnd"/>
      <w:r w:rsidR="009353F7" w:rsidRPr="00E5783C">
        <w:rPr>
          <w:rFonts w:ascii="RijksoverheidSansHeading" w:hAnsi="RijksoverheidSansHeading" w:cs="Arial"/>
          <w:sz w:val="24"/>
          <w:szCs w:val="24"/>
        </w:rPr>
        <w:t xml:space="preserve"> </w:t>
      </w:r>
      <w:proofErr w:type="spellStart"/>
      <w:r w:rsidR="009353F7" w:rsidRPr="00E5783C">
        <w:rPr>
          <w:rFonts w:ascii="RijksoverheidSansHeading" w:hAnsi="RijksoverheidSansHeading" w:cs="Arial"/>
          <w:sz w:val="24"/>
          <w:szCs w:val="24"/>
        </w:rPr>
        <w:t>the</w:t>
      </w:r>
      <w:proofErr w:type="spellEnd"/>
      <w:r w:rsidR="009353F7" w:rsidRPr="00E5783C">
        <w:rPr>
          <w:rFonts w:ascii="RijksoverheidSansHeading" w:hAnsi="RijksoverheidSansHeading" w:cs="Arial"/>
          <w:sz w:val="24"/>
          <w:szCs w:val="24"/>
        </w:rPr>
        <w:t xml:space="preserve"> relevant </w:t>
      </w:r>
      <w:proofErr w:type="spellStart"/>
      <w:r w:rsidRPr="00E5783C">
        <w:rPr>
          <w:rFonts w:ascii="RijksoverheidSansHeading" w:hAnsi="RijksoverheidSansHeading" w:cs="Arial"/>
          <w:sz w:val="24"/>
          <w:szCs w:val="24"/>
        </w:rPr>
        <w:t>forms</w:t>
      </w:r>
      <w:proofErr w:type="spellEnd"/>
      <w:r w:rsidRPr="00E5783C">
        <w:rPr>
          <w:rFonts w:ascii="RijksoverheidSansHeading" w:hAnsi="RijksoverheidSansHeading" w:cs="Arial"/>
          <w:sz w:val="24"/>
          <w:szCs w:val="24"/>
        </w:rPr>
        <w:t xml:space="preserve"> of </w:t>
      </w:r>
      <w:proofErr w:type="spellStart"/>
      <w:r w:rsidRPr="00E5783C">
        <w:rPr>
          <w:rFonts w:ascii="RijksoverheidSansHeading" w:hAnsi="RijksoverheidSansHeading" w:cs="Arial"/>
          <w:sz w:val="24"/>
          <w:szCs w:val="24"/>
        </w:rPr>
        <w:t>documentary</w:t>
      </w:r>
      <w:proofErr w:type="spellEnd"/>
      <w:r w:rsidRPr="00E5783C">
        <w:rPr>
          <w:rFonts w:ascii="RijksoverheidSansHeading" w:hAnsi="RijksoverheidSansHeading" w:cs="Arial"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hAnsi="RijksoverheidSansHeading" w:cs="Arial"/>
          <w:sz w:val="24"/>
          <w:szCs w:val="24"/>
        </w:rPr>
        <w:t>evidence</w:t>
      </w:r>
      <w:proofErr w:type="spellEnd"/>
      <w:r w:rsidR="00F27EA7" w:rsidRPr="00E5783C">
        <w:rPr>
          <w:rFonts w:ascii="RijksoverheidSansHeading" w:hAnsi="RijksoverheidSansHeading" w:cs="Arial"/>
          <w:sz w:val="24"/>
          <w:szCs w:val="24"/>
        </w:rPr>
        <w:t xml:space="preserve"> </w:t>
      </w:r>
      <w:proofErr w:type="spellStart"/>
      <w:r w:rsidR="00F27EA7" w:rsidRPr="00E5783C">
        <w:rPr>
          <w:rFonts w:ascii="RijksoverheidSansHeading" w:hAnsi="RijksoverheidSansHeading" w:cs="Arial"/>
          <w:sz w:val="24"/>
          <w:szCs w:val="24"/>
        </w:rPr>
        <w:t>upon</w:t>
      </w:r>
      <w:proofErr w:type="spellEnd"/>
      <w:r w:rsidR="00F27EA7" w:rsidRPr="00E5783C">
        <w:rPr>
          <w:rFonts w:ascii="RijksoverheidSansHeading" w:hAnsi="RijksoverheidSansHeading" w:cs="Arial"/>
          <w:sz w:val="24"/>
          <w:szCs w:val="24"/>
        </w:rPr>
        <w:t xml:space="preserve"> </w:t>
      </w:r>
      <w:proofErr w:type="spellStart"/>
      <w:r w:rsidR="00F27EA7" w:rsidRPr="00E5783C">
        <w:rPr>
          <w:rFonts w:ascii="RijksoverheidSansHeading" w:hAnsi="RijksoverheidSansHeading" w:cs="Arial"/>
          <w:sz w:val="24"/>
          <w:szCs w:val="24"/>
        </w:rPr>
        <w:t>request</w:t>
      </w:r>
      <w:proofErr w:type="spellEnd"/>
      <w:r w:rsidR="00F27EA7" w:rsidRPr="00E5783C">
        <w:rPr>
          <w:rFonts w:ascii="RijksoverheidSansHeading" w:hAnsi="RijksoverheidSansHeading" w:cs="Arial"/>
          <w:sz w:val="24"/>
          <w:szCs w:val="24"/>
        </w:rPr>
        <w:t xml:space="preserve"> </w:t>
      </w:r>
      <w:proofErr w:type="spellStart"/>
      <w:r w:rsidR="00F27EA7" w:rsidRPr="00E5783C">
        <w:rPr>
          <w:rFonts w:ascii="RijksoverheidSansHeading" w:hAnsi="RijksoverheidSansHeading" w:cs="Arial"/>
          <w:sz w:val="24"/>
          <w:szCs w:val="24"/>
        </w:rPr>
        <w:t>and</w:t>
      </w:r>
      <w:proofErr w:type="spellEnd"/>
      <w:r w:rsidR="00F27EA7" w:rsidRPr="00E5783C">
        <w:rPr>
          <w:rFonts w:ascii="RijksoverheidSansHeading" w:hAnsi="RijksoverheidSansHeading" w:cs="Arial"/>
          <w:sz w:val="24"/>
          <w:szCs w:val="24"/>
        </w:rPr>
        <w:t xml:space="preserve"> without </w:t>
      </w:r>
      <w:proofErr w:type="spellStart"/>
      <w:r w:rsidR="00A63258" w:rsidRPr="00E5783C">
        <w:rPr>
          <w:rFonts w:ascii="RijksoverheidSansHeading" w:hAnsi="RijksoverheidSansHeading" w:cs="Arial"/>
          <w:sz w:val="24"/>
          <w:szCs w:val="24"/>
        </w:rPr>
        <w:t>any</w:t>
      </w:r>
      <w:proofErr w:type="spellEnd"/>
      <w:r w:rsidR="00830B8C" w:rsidRPr="00E5783C">
        <w:rPr>
          <w:rFonts w:ascii="RijksoverheidSansHeading" w:hAnsi="RijksoverheidSansHeading" w:cs="Arial"/>
          <w:sz w:val="24"/>
          <w:szCs w:val="24"/>
        </w:rPr>
        <w:t xml:space="preserve"> </w:t>
      </w:r>
      <w:r w:rsidR="00F27EA7" w:rsidRPr="00E5783C">
        <w:rPr>
          <w:rFonts w:ascii="RijksoverheidSansHeading" w:hAnsi="RijksoverheidSansHeading" w:cs="Arial"/>
          <w:sz w:val="24"/>
          <w:szCs w:val="24"/>
        </w:rPr>
        <w:t>delay.</w:t>
      </w:r>
    </w:p>
    <w:p w14:paraId="3356081F" w14:textId="77777777" w:rsidR="00466AF1" w:rsidRPr="00E5783C" w:rsidRDefault="00466AF1" w:rsidP="00C57927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</w:p>
    <w:p w14:paraId="06824982" w14:textId="77777777" w:rsidR="00466AF1" w:rsidRPr="00E5783C" w:rsidRDefault="00466AF1" w:rsidP="00C57927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</w:p>
    <w:p w14:paraId="4F4AB533" w14:textId="52FD0151" w:rsidR="00814825" w:rsidRPr="00E5783C" w:rsidRDefault="00A93A52" w:rsidP="00C57927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  <w:r w:rsidRPr="00E5783C">
        <w:rPr>
          <w:rFonts w:ascii="RijksoverheidSansHeading" w:eastAsia="SymbolMT" w:hAnsi="RijksoverheidSansHeading" w:cs="Arial"/>
          <w:sz w:val="24"/>
          <w:szCs w:val="24"/>
        </w:rPr>
        <w:t xml:space="preserve">Company/ </w:t>
      </w:r>
      <w:proofErr w:type="spellStart"/>
      <w:r w:rsidRPr="00E5783C">
        <w:rPr>
          <w:rFonts w:ascii="RijksoverheidSansHeading" w:eastAsia="SymbolMT" w:hAnsi="RijksoverheidSansHeading" w:cs="Arial"/>
          <w:sz w:val="24"/>
          <w:szCs w:val="24"/>
        </w:rPr>
        <w:t>Statutory</w:t>
      </w:r>
      <w:proofErr w:type="spellEnd"/>
      <w:r w:rsidRPr="00E5783C">
        <w:rPr>
          <w:rFonts w:ascii="RijksoverheidSansHeading" w:eastAsia="SymbolMT" w:hAnsi="RijksoverheidSansHeading" w:cs="Arial"/>
          <w:sz w:val="24"/>
          <w:szCs w:val="24"/>
        </w:rPr>
        <w:t xml:space="preserve"> name:</w:t>
      </w:r>
    </w:p>
    <w:p w14:paraId="00164F7B" w14:textId="77777777" w:rsidR="00A9131A" w:rsidRPr="00E5783C" w:rsidRDefault="00A9131A" w:rsidP="00C57927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</w:p>
    <w:p w14:paraId="4F28747D" w14:textId="77777777" w:rsidR="00A93A52" w:rsidRPr="00E5783C" w:rsidRDefault="00A93A52" w:rsidP="00C57927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</w:p>
    <w:p w14:paraId="72F3CF03" w14:textId="6208EF36" w:rsidR="00814825" w:rsidRPr="00E5783C" w:rsidRDefault="00814825" w:rsidP="00C57927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  <w:r w:rsidRPr="00E5783C">
        <w:rPr>
          <w:rFonts w:ascii="RijksoverheidSansHeading" w:eastAsia="SymbolMT" w:hAnsi="RijksoverheidSansHeading" w:cs="Arial"/>
          <w:sz w:val="24"/>
          <w:szCs w:val="24"/>
        </w:rPr>
        <w:t>Name</w:t>
      </w:r>
      <w:r w:rsidR="00DD56FD" w:rsidRPr="00E5783C">
        <w:rPr>
          <w:rFonts w:ascii="RijksoverheidSansHeading" w:eastAsia="SymbolMT" w:hAnsi="RijksoverheidSansHeading" w:cs="Arial"/>
          <w:sz w:val="24"/>
          <w:szCs w:val="24"/>
        </w:rPr>
        <w:t xml:space="preserve"> of </w:t>
      </w:r>
      <w:proofErr w:type="spellStart"/>
      <w:r w:rsidR="00DD56FD" w:rsidRPr="00E5783C">
        <w:rPr>
          <w:rFonts w:ascii="RijksoverheidSansHeading" w:eastAsia="SymbolMT" w:hAnsi="RijksoverheidSansHeading" w:cs="Arial"/>
          <w:sz w:val="24"/>
          <w:szCs w:val="24"/>
        </w:rPr>
        <w:t>the</w:t>
      </w:r>
      <w:proofErr w:type="spellEnd"/>
      <w:r w:rsidR="00DD56FD" w:rsidRPr="00E5783C">
        <w:rPr>
          <w:rFonts w:ascii="RijksoverheidSansHeading" w:eastAsia="SymbolMT" w:hAnsi="RijksoverheidSansHeading" w:cs="Arial"/>
          <w:sz w:val="24"/>
          <w:szCs w:val="24"/>
        </w:rPr>
        <w:t xml:space="preserve"> </w:t>
      </w:r>
      <w:proofErr w:type="spellStart"/>
      <w:r w:rsidR="00DD56FD" w:rsidRPr="00E5783C">
        <w:rPr>
          <w:rFonts w:ascii="RijksoverheidSansHeading" w:eastAsia="SymbolMT" w:hAnsi="RijksoverheidSansHeading" w:cs="Arial"/>
          <w:sz w:val="24"/>
          <w:szCs w:val="24"/>
        </w:rPr>
        <w:t>representative</w:t>
      </w:r>
      <w:proofErr w:type="spellEnd"/>
      <w:r w:rsidRPr="00E5783C">
        <w:rPr>
          <w:rFonts w:ascii="RijksoverheidSansHeading" w:eastAsia="SymbolMT" w:hAnsi="RijksoverheidSansHeading" w:cs="Arial"/>
          <w:sz w:val="24"/>
          <w:szCs w:val="24"/>
        </w:rPr>
        <w:t>:</w:t>
      </w:r>
    </w:p>
    <w:p w14:paraId="0E59A22D" w14:textId="77777777" w:rsidR="00814825" w:rsidRPr="00E5783C" w:rsidRDefault="00814825" w:rsidP="00C57927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</w:p>
    <w:p w14:paraId="1FAF51D2" w14:textId="77777777" w:rsidR="00A9131A" w:rsidRPr="00E5783C" w:rsidRDefault="00A9131A" w:rsidP="00C57927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</w:p>
    <w:p w14:paraId="23E2A4FB" w14:textId="77777777" w:rsidR="00814825" w:rsidRPr="00E5783C" w:rsidRDefault="00814825" w:rsidP="00C57927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  <w:r w:rsidRPr="00E5783C">
        <w:rPr>
          <w:rFonts w:ascii="RijksoverheidSansHeading" w:eastAsia="SymbolMT" w:hAnsi="RijksoverheidSansHeading" w:cs="Arial"/>
          <w:sz w:val="24"/>
          <w:szCs w:val="24"/>
        </w:rPr>
        <w:t xml:space="preserve">Job </w:t>
      </w:r>
      <w:proofErr w:type="spellStart"/>
      <w:r w:rsidRPr="00E5783C">
        <w:rPr>
          <w:rFonts w:ascii="RijksoverheidSansHeading" w:eastAsia="SymbolMT" w:hAnsi="RijksoverheidSansHeading" w:cs="Arial"/>
          <w:sz w:val="24"/>
          <w:szCs w:val="24"/>
        </w:rPr>
        <w:t>title</w:t>
      </w:r>
      <w:proofErr w:type="spellEnd"/>
      <w:r w:rsidRPr="00E5783C">
        <w:rPr>
          <w:rFonts w:ascii="RijksoverheidSansHeading" w:eastAsia="SymbolMT" w:hAnsi="RijksoverheidSansHeading" w:cs="Arial"/>
          <w:sz w:val="24"/>
          <w:szCs w:val="24"/>
        </w:rPr>
        <w:t>:</w:t>
      </w:r>
    </w:p>
    <w:p w14:paraId="48DFF3CB" w14:textId="77777777" w:rsidR="00814825" w:rsidRPr="00E5783C" w:rsidRDefault="00814825" w:rsidP="00C57927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</w:p>
    <w:p w14:paraId="52989EF1" w14:textId="77777777" w:rsidR="00466AF1" w:rsidRPr="00E5783C" w:rsidRDefault="00466AF1" w:rsidP="00C57927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</w:p>
    <w:p w14:paraId="4416687B" w14:textId="77777777" w:rsidR="00466AF1" w:rsidRPr="00E5783C" w:rsidRDefault="00466AF1" w:rsidP="00466AF1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  <w:r w:rsidRPr="00E5783C">
        <w:rPr>
          <w:rFonts w:ascii="RijksoverheidSansHeading" w:eastAsia="SymbolMT" w:hAnsi="RijksoverheidSansHeading" w:cs="Arial"/>
          <w:sz w:val="24"/>
          <w:szCs w:val="24"/>
        </w:rPr>
        <w:t>Date:</w:t>
      </w:r>
    </w:p>
    <w:p w14:paraId="2AB303DD" w14:textId="77777777" w:rsidR="00814825" w:rsidRPr="00E5783C" w:rsidRDefault="00814825" w:rsidP="00C57927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</w:p>
    <w:p w14:paraId="30A7EC35" w14:textId="77777777" w:rsidR="00466AF1" w:rsidRPr="00E5783C" w:rsidRDefault="00466AF1" w:rsidP="00C57927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</w:p>
    <w:p w14:paraId="351D8C90" w14:textId="77777777" w:rsidR="00814825" w:rsidRPr="00E5783C" w:rsidRDefault="00814825" w:rsidP="00C57927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  <w:proofErr w:type="spellStart"/>
      <w:r w:rsidRPr="00E5783C">
        <w:rPr>
          <w:rFonts w:ascii="RijksoverheidSansHeading" w:eastAsia="SymbolMT" w:hAnsi="RijksoverheidSansHeading" w:cs="Arial"/>
          <w:sz w:val="24"/>
          <w:szCs w:val="24"/>
        </w:rPr>
        <w:t>Signature</w:t>
      </w:r>
      <w:proofErr w:type="spellEnd"/>
      <w:r w:rsidRPr="00E5783C">
        <w:rPr>
          <w:rFonts w:ascii="RijksoverheidSansHeading" w:eastAsia="SymbolMT" w:hAnsi="RijksoverheidSansHeading" w:cs="Arial"/>
          <w:sz w:val="24"/>
          <w:szCs w:val="24"/>
        </w:rPr>
        <w:t>:</w:t>
      </w:r>
    </w:p>
    <w:p w14:paraId="49A64BF3" w14:textId="77777777" w:rsidR="00BB7EB3" w:rsidRPr="00E5783C" w:rsidRDefault="00BB7EB3" w:rsidP="00C57927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</w:p>
    <w:p w14:paraId="0BBC88BD" w14:textId="77777777" w:rsidR="00632A8F" w:rsidRPr="00E5783C" w:rsidRDefault="00632A8F" w:rsidP="00632A8F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</w:p>
    <w:p w14:paraId="5AD67DDF" w14:textId="77777777" w:rsidR="00632A8F" w:rsidRPr="00E5783C" w:rsidRDefault="00632A8F" w:rsidP="00632A8F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</w:p>
    <w:p w14:paraId="71A7AB3A" w14:textId="77777777" w:rsidR="00632A8F" w:rsidRPr="00E5783C" w:rsidRDefault="00632A8F" w:rsidP="00632A8F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  <w:r w:rsidRPr="00E5783C">
        <w:rPr>
          <w:rFonts w:ascii="RijksoverheidSansHeading" w:eastAsia="SymbolMT" w:hAnsi="RijksoverheidSansHeading" w:cs="Arial"/>
          <w:i/>
          <w:sz w:val="24"/>
          <w:szCs w:val="24"/>
        </w:rPr>
        <w:t>(</w:t>
      </w:r>
      <w:proofErr w:type="spellStart"/>
      <w:r w:rsidRPr="00E5783C">
        <w:rPr>
          <w:rFonts w:ascii="RijksoverheidSansHeading" w:eastAsia="SymbolMT" w:hAnsi="RijksoverheidSansHeading" w:cs="Arial"/>
          <w:i/>
          <w:sz w:val="24"/>
          <w:szCs w:val="24"/>
        </w:rPr>
        <w:t>Only</w:t>
      </w:r>
      <w:proofErr w:type="spellEnd"/>
      <w:r w:rsidRPr="00E5783C">
        <w:rPr>
          <w:rFonts w:ascii="RijksoverheidSansHeading" w:eastAsia="SymbolMT" w:hAnsi="RijksoverheidSansHeading" w:cs="Arial"/>
          <w:i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eastAsia="SymbolMT" w:hAnsi="RijksoverheidSansHeading" w:cs="Arial"/>
          <w:i/>
          <w:sz w:val="24"/>
          <w:szCs w:val="24"/>
        </w:rPr>
        <w:t>if</w:t>
      </w:r>
      <w:proofErr w:type="spellEnd"/>
      <w:r w:rsidRPr="00E5783C">
        <w:rPr>
          <w:rFonts w:ascii="RijksoverheidSansHeading" w:eastAsia="SymbolMT" w:hAnsi="RijksoverheidSansHeading" w:cs="Arial"/>
          <w:i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eastAsia="SymbolMT" w:hAnsi="RijksoverheidSansHeading" w:cs="Arial"/>
          <w:i/>
          <w:sz w:val="24"/>
          <w:szCs w:val="24"/>
        </w:rPr>
        <w:t>applicable</w:t>
      </w:r>
      <w:proofErr w:type="spellEnd"/>
      <w:r w:rsidRPr="00E5783C">
        <w:rPr>
          <w:rFonts w:ascii="RijksoverheidSansHeading" w:eastAsia="SymbolMT" w:hAnsi="RijksoverheidSansHeading" w:cs="Arial"/>
          <w:i/>
          <w:sz w:val="24"/>
          <w:szCs w:val="24"/>
        </w:rPr>
        <w:t xml:space="preserve">; </w:t>
      </w:r>
      <w:proofErr w:type="spellStart"/>
      <w:r w:rsidRPr="00E5783C">
        <w:rPr>
          <w:rFonts w:ascii="RijksoverheidSansHeading" w:eastAsia="SymbolMT" w:hAnsi="RijksoverheidSansHeading" w:cs="Arial"/>
          <w:i/>
          <w:sz w:val="24"/>
          <w:szCs w:val="24"/>
        </w:rPr>
        <w:t>please</w:t>
      </w:r>
      <w:proofErr w:type="spellEnd"/>
      <w:r w:rsidRPr="00E5783C">
        <w:rPr>
          <w:rFonts w:ascii="RijksoverheidSansHeading" w:eastAsia="SymbolMT" w:hAnsi="RijksoverheidSansHeading" w:cs="Arial"/>
          <w:i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eastAsia="SymbolMT" w:hAnsi="RijksoverheidSansHeading" w:cs="Arial"/>
          <w:i/>
          <w:sz w:val="24"/>
          <w:szCs w:val="24"/>
        </w:rPr>
        <w:t>refer</w:t>
      </w:r>
      <w:proofErr w:type="spellEnd"/>
      <w:r w:rsidRPr="00E5783C">
        <w:rPr>
          <w:rFonts w:ascii="RijksoverheidSansHeading" w:eastAsia="SymbolMT" w:hAnsi="RijksoverheidSansHeading" w:cs="Arial"/>
          <w:i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eastAsia="SymbolMT" w:hAnsi="RijksoverheidSansHeading" w:cs="Arial"/>
          <w:i/>
          <w:sz w:val="24"/>
          <w:szCs w:val="24"/>
        </w:rPr>
        <w:t>to</w:t>
      </w:r>
      <w:proofErr w:type="spellEnd"/>
      <w:r w:rsidRPr="00E5783C">
        <w:rPr>
          <w:rFonts w:ascii="RijksoverheidSansHeading" w:eastAsia="SymbolMT" w:hAnsi="RijksoverheidSansHeading" w:cs="Arial"/>
          <w:i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eastAsia="SymbolMT" w:hAnsi="RijksoverheidSansHeading" w:cs="Arial"/>
          <w:i/>
          <w:sz w:val="24"/>
          <w:szCs w:val="24"/>
        </w:rPr>
        <w:t>the</w:t>
      </w:r>
      <w:proofErr w:type="spellEnd"/>
      <w:r w:rsidRPr="00E5783C">
        <w:rPr>
          <w:rFonts w:ascii="RijksoverheidSansHeading" w:eastAsia="SymbolMT" w:hAnsi="RijksoverheidSansHeading" w:cs="Arial"/>
          <w:i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eastAsia="SymbolMT" w:hAnsi="RijksoverheidSansHeading" w:cs="Arial"/>
          <w:i/>
          <w:sz w:val="24"/>
          <w:szCs w:val="24"/>
        </w:rPr>
        <w:t>explanatory</w:t>
      </w:r>
      <w:proofErr w:type="spellEnd"/>
      <w:r w:rsidRPr="00E5783C">
        <w:rPr>
          <w:rFonts w:ascii="RijksoverheidSansHeading" w:eastAsia="SymbolMT" w:hAnsi="RijksoverheidSansHeading" w:cs="Arial"/>
          <w:i/>
          <w:sz w:val="24"/>
          <w:szCs w:val="24"/>
        </w:rPr>
        <w:t xml:space="preserve"> </w:t>
      </w:r>
      <w:proofErr w:type="spellStart"/>
      <w:r w:rsidRPr="00E5783C">
        <w:rPr>
          <w:rFonts w:ascii="RijksoverheidSansHeading" w:eastAsia="SymbolMT" w:hAnsi="RijksoverheidSansHeading" w:cs="Arial"/>
          <w:i/>
          <w:sz w:val="24"/>
          <w:szCs w:val="24"/>
        </w:rPr>
        <w:t>note</w:t>
      </w:r>
      <w:proofErr w:type="spellEnd"/>
      <w:r w:rsidRPr="00E5783C">
        <w:rPr>
          <w:rFonts w:ascii="RijksoverheidSansHeading" w:eastAsia="SymbolMT" w:hAnsi="RijksoverheidSansHeading" w:cs="Arial"/>
          <w:sz w:val="24"/>
          <w:szCs w:val="24"/>
        </w:rPr>
        <w:t>)</w:t>
      </w:r>
    </w:p>
    <w:p w14:paraId="4860BA65" w14:textId="77777777" w:rsidR="00632A8F" w:rsidRPr="00E5783C" w:rsidRDefault="00632A8F" w:rsidP="00632A8F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</w:p>
    <w:p w14:paraId="41DB84F1" w14:textId="40DBCB6D" w:rsidR="00632A8F" w:rsidRPr="00E5783C" w:rsidRDefault="00632A8F" w:rsidP="00632A8F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  <w:r w:rsidRPr="00E5783C">
        <w:rPr>
          <w:rFonts w:ascii="RijksoverheidSansHeading" w:eastAsia="SymbolMT" w:hAnsi="RijksoverheidSansHeading" w:cs="Arial"/>
          <w:sz w:val="24"/>
          <w:szCs w:val="24"/>
        </w:rPr>
        <w:t>Name</w:t>
      </w:r>
      <w:r w:rsidR="00500174" w:rsidRPr="00E5783C">
        <w:rPr>
          <w:rFonts w:ascii="RijksoverheidSansHeading" w:eastAsia="SymbolMT" w:hAnsi="RijksoverheidSansHeading" w:cs="Arial"/>
          <w:sz w:val="24"/>
          <w:szCs w:val="24"/>
        </w:rPr>
        <w:t xml:space="preserve"> of </w:t>
      </w:r>
      <w:proofErr w:type="spellStart"/>
      <w:r w:rsidR="00500174" w:rsidRPr="00E5783C">
        <w:rPr>
          <w:rFonts w:ascii="RijksoverheidSansHeading" w:eastAsia="SymbolMT" w:hAnsi="RijksoverheidSansHeading" w:cs="Arial"/>
          <w:sz w:val="24"/>
          <w:szCs w:val="24"/>
        </w:rPr>
        <w:t>the</w:t>
      </w:r>
      <w:proofErr w:type="spellEnd"/>
      <w:r w:rsidR="00500174" w:rsidRPr="00E5783C">
        <w:rPr>
          <w:rFonts w:ascii="RijksoverheidSansHeading" w:eastAsia="SymbolMT" w:hAnsi="RijksoverheidSansHeading" w:cs="Arial"/>
          <w:sz w:val="24"/>
          <w:szCs w:val="24"/>
        </w:rPr>
        <w:t xml:space="preserve"> </w:t>
      </w:r>
      <w:proofErr w:type="spellStart"/>
      <w:r w:rsidR="00500174" w:rsidRPr="00E5783C">
        <w:rPr>
          <w:rFonts w:ascii="RijksoverheidSansHeading" w:eastAsia="SymbolMT" w:hAnsi="RijksoverheidSansHeading" w:cs="Arial"/>
          <w:sz w:val="24"/>
          <w:szCs w:val="24"/>
        </w:rPr>
        <w:t>representative</w:t>
      </w:r>
      <w:proofErr w:type="spellEnd"/>
      <w:r w:rsidRPr="00E5783C">
        <w:rPr>
          <w:rFonts w:ascii="RijksoverheidSansHeading" w:eastAsia="SymbolMT" w:hAnsi="RijksoverheidSansHeading" w:cs="Arial"/>
          <w:sz w:val="24"/>
          <w:szCs w:val="24"/>
        </w:rPr>
        <w:t xml:space="preserve"> (2):</w:t>
      </w:r>
    </w:p>
    <w:p w14:paraId="1D87D9A2" w14:textId="77777777" w:rsidR="00632A8F" w:rsidRPr="00E5783C" w:rsidRDefault="00632A8F" w:rsidP="00632A8F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</w:p>
    <w:p w14:paraId="7FB4EBA6" w14:textId="77777777" w:rsidR="00632A8F" w:rsidRPr="00E5783C" w:rsidRDefault="00632A8F" w:rsidP="00632A8F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</w:p>
    <w:p w14:paraId="5AC12A4D" w14:textId="77777777" w:rsidR="00632A8F" w:rsidRPr="00E5783C" w:rsidRDefault="00632A8F" w:rsidP="00632A8F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  <w:r w:rsidRPr="00E5783C">
        <w:rPr>
          <w:rFonts w:ascii="RijksoverheidSansHeading" w:eastAsia="SymbolMT" w:hAnsi="RijksoverheidSansHeading" w:cs="Arial"/>
          <w:sz w:val="24"/>
          <w:szCs w:val="24"/>
        </w:rPr>
        <w:t xml:space="preserve">Job </w:t>
      </w:r>
      <w:proofErr w:type="spellStart"/>
      <w:r w:rsidRPr="00E5783C">
        <w:rPr>
          <w:rFonts w:ascii="RijksoverheidSansHeading" w:eastAsia="SymbolMT" w:hAnsi="RijksoverheidSansHeading" w:cs="Arial"/>
          <w:sz w:val="24"/>
          <w:szCs w:val="24"/>
        </w:rPr>
        <w:t>title</w:t>
      </w:r>
      <w:proofErr w:type="spellEnd"/>
      <w:r w:rsidRPr="00E5783C">
        <w:rPr>
          <w:rFonts w:ascii="RijksoverheidSansHeading" w:eastAsia="SymbolMT" w:hAnsi="RijksoverheidSansHeading" w:cs="Arial"/>
          <w:sz w:val="24"/>
          <w:szCs w:val="24"/>
        </w:rPr>
        <w:t>:</w:t>
      </w:r>
    </w:p>
    <w:p w14:paraId="3F80B47F" w14:textId="77777777" w:rsidR="00632A8F" w:rsidRPr="00E5783C" w:rsidRDefault="00632A8F" w:rsidP="00632A8F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</w:p>
    <w:p w14:paraId="479954E3" w14:textId="77777777" w:rsidR="00632A8F" w:rsidRPr="00E5783C" w:rsidRDefault="00632A8F" w:rsidP="00632A8F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</w:p>
    <w:p w14:paraId="605A5FC1" w14:textId="77777777" w:rsidR="00632A8F" w:rsidRPr="00E5783C" w:rsidRDefault="00632A8F" w:rsidP="00632A8F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  <w:r w:rsidRPr="00E5783C">
        <w:rPr>
          <w:rFonts w:ascii="RijksoverheidSansHeading" w:eastAsia="SymbolMT" w:hAnsi="RijksoverheidSansHeading" w:cs="Arial"/>
          <w:sz w:val="24"/>
          <w:szCs w:val="24"/>
        </w:rPr>
        <w:t>Date:</w:t>
      </w:r>
    </w:p>
    <w:p w14:paraId="06186069" w14:textId="77777777" w:rsidR="00632A8F" w:rsidRPr="00E5783C" w:rsidRDefault="00632A8F" w:rsidP="00632A8F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</w:p>
    <w:p w14:paraId="703741D5" w14:textId="77777777" w:rsidR="00632A8F" w:rsidRPr="00E5783C" w:rsidRDefault="00632A8F" w:rsidP="00632A8F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</w:p>
    <w:p w14:paraId="12E5703C" w14:textId="77777777" w:rsidR="00632A8F" w:rsidRPr="00E5783C" w:rsidRDefault="00632A8F" w:rsidP="00632A8F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  <w:proofErr w:type="spellStart"/>
      <w:r w:rsidRPr="00E5783C">
        <w:rPr>
          <w:rFonts w:ascii="RijksoverheidSansHeading" w:eastAsia="SymbolMT" w:hAnsi="RijksoverheidSansHeading" w:cs="Arial"/>
          <w:sz w:val="24"/>
          <w:szCs w:val="24"/>
        </w:rPr>
        <w:t>Signature</w:t>
      </w:r>
      <w:proofErr w:type="spellEnd"/>
      <w:r w:rsidRPr="00E5783C">
        <w:rPr>
          <w:rFonts w:ascii="RijksoverheidSansHeading" w:eastAsia="SymbolMT" w:hAnsi="RijksoverheidSansHeading" w:cs="Arial"/>
          <w:sz w:val="24"/>
          <w:szCs w:val="24"/>
        </w:rPr>
        <w:t>:</w:t>
      </w:r>
    </w:p>
    <w:p w14:paraId="070F57FC" w14:textId="77777777" w:rsidR="00632A8F" w:rsidRPr="00E5783C" w:rsidRDefault="00632A8F" w:rsidP="00632A8F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</w:p>
    <w:p w14:paraId="72AF1C23" w14:textId="77777777" w:rsidR="00632A8F" w:rsidRPr="00E5783C" w:rsidRDefault="00632A8F" w:rsidP="00632A8F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</w:p>
    <w:p w14:paraId="42D75065" w14:textId="77777777" w:rsidR="00257999" w:rsidRPr="00E5783C" w:rsidRDefault="00257999" w:rsidP="00632A8F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</w:p>
    <w:p w14:paraId="39E070F6" w14:textId="144EB194" w:rsidR="00632A8F" w:rsidRPr="00E5783C" w:rsidRDefault="00632A8F" w:rsidP="00632A8F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  <w:r w:rsidRPr="00E5783C">
        <w:rPr>
          <w:rFonts w:ascii="RijksoverheidSansHeading" w:eastAsia="SymbolMT" w:hAnsi="RijksoverheidSansHeading" w:cs="Arial"/>
          <w:sz w:val="24"/>
          <w:szCs w:val="24"/>
        </w:rPr>
        <w:t>Name</w:t>
      </w:r>
      <w:r w:rsidR="00500174" w:rsidRPr="00E5783C">
        <w:rPr>
          <w:rFonts w:ascii="RijksoverheidSansHeading" w:eastAsia="SymbolMT" w:hAnsi="RijksoverheidSansHeading" w:cs="Arial"/>
          <w:sz w:val="24"/>
          <w:szCs w:val="24"/>
        </w:rPr>
        <w:t xml:space="preserve"> of </w:t>
      </w:r>
      <w:proofErr w:type="spellStart"/>
      <w:r w:rsidR="00500174" w:rsidRPr="00E5783C">
        <w:rPr>
          <w:rFonts w:ascii="RijksoverheidSansHeading" w:eastAsia="SymbolMT" w:hAnsi="RijksoverheidSansHeading" w:cs="Arial"/>
          <w:sz w:val="24"/>
          <w:szCs w:val="24"/>
        </w:rPr>
        <w:t>the</w:t>
      </w:r>
      <w:proofErr w:type="spellEnd"/>
      <w:r w:rsidR="00500174" w:rsidRPr="00E5783C">
        <w:rPr>
          <w:rFonts w:ascii="RijksoverheidSansHeading" w:eastAsia="SymbolMT" w:hAnsi="RijksoverheidSansHeading" w:cs="Arial"/>
          <w:sz w:val="24"/>
          <w:szCs w:val="24"/>
        </w:rPr>
        <w:t xml:space="preserve"> </w:t>
      </w:r>
      <w:proofErr w:type="spellStart"/>
      <w:r w:rsidR="00500174" w:rsidRPr="00E5783C">
        <w:rPr>
          <w:rFonts w:ascii="RijksoverheidSansHeading" w:eastAsia="SymbolMT" w:hAnsi="RijksoverheidSansHeading" w:cs="Arial"/>
          <w:sz w:val="24"/>
          <w:szCs w:val="24"/>
        </w:rPr>
        <w:t>representative</w:t>
      </w:r>
      <w:proofErr w:type="spellEnd"/>
      <w:r w:rsidRPr="00E5783C">
        <w:rPr>
          <w:rFonts w:ascii="RijksoverheidSansHeading" w:eastAsia="SymbolMT" w:hAnsi="RijksoverheidSansHeading" w:cs="Arial"/>
          <w:sz w:val="24"/>
          <w:szCs w:val="24"/>
        </w:rPr>
        <w:t xml:space="preserve"> (3):</w:t>
      </w:r>
    </w:p>
    <w:p w14:paraId="725A6C4C" w14:textId="77777777" w:rsidR="00632A8F" w:rsidRPr="00E5783C" w:rsidRDefault="00632A8F" w:rsidP="00632A8F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</w:p>
    <w:p w14:paraId="11F9A522" w14:textId="77777777" w:rsidR="00632A8F" w:rsidRPr="00E5783C" w:rsidRDefault="00632A8F" w:rsidP="00632A8F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</w:p>
    <w:p w14:paraId="3140D734" w14:textId="77777777" w:rsidR="00632A8F" w:rsidRPr="00E5783C" w:rsidRDefault="00632A8F" w:rsidP="00632A8F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  <w:r w:rsidRPr="00E5783C">
        <w:rPr>
          <w:rFonts w:ascii="RijksoverheidSansHeading" w:eastAsia="SymbolMT" w:hAnsi="RijksoverheidSansHeading" w:cs="Arial"/>
          <w:sz w:val="24"/>
          <w:szCs w:val="24"/>
        </w:rPr>
        <w:t xml:space="preserve">Job </w:t>
      </w:r>
      <w:proofErr w:type="spellStart"/>
      <w:r w:rsidRPr="00E5783C">
        <w:rPr>
          <w:rFonts w:ascii="RijksoverheidSansHeading" w:eastAsia="SymbolMT" w:hAnsi="RijksoverheidSansHeading" w:cs="Arial"/>
          <w:sz w:val="24"/>
          <w:szCs w:val="24"/>
        </w:rPr>
        <w:t>title</w:t>
      </w:r>
      <w:proofErr w:type="spellEnd"/>
      <w:r w:rsidRPr="00E5783C">
        <w:rPr>
          <w:rFonts w:ascii="RijksoverheidSansHeading" w:eastAsia="SymbolMT" w:hAnsi="RijksoverheidSansHeading" w:cs="Arial"/>
          <w:sz w:val="24"/>
          <w:szCs w:val="24"/>
        </w:rPr>
        <w:t>:</w:t>
      </w:r>
    </w:p>
    <w:p w14:paraId="1F8CB52B" w14:textId="77777777" w:rsidR="00632A8F" w:rsidRPr="00E5783C" w:rsidRDefault="00632A8F" w:rsidP="00632A8F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</w:p>
    <w:p w14:paraId="740EECD6" w14:textId="77777777" w:rsidR="00632A8F" w:rsidRPr="00E5783C" w:rsidRDefault="00632A8F" w:rsidP="00632A8F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</w:p>
    <w:p w14:paraId="7BA0D31C" w14:textId="77777777" w:rsidR="00632A8F" w:rsidRPr="00E5783C" w:rsidRDefault="00632A8F" w:rsidP="00632A8F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  <w:r w:rsidRPr="00E5783C">
        <w:rPr>
          <w:rFonts w:ascii="RijksoverheidSansHeading" w:eastAsia="SymbolMT" w:hAnsi="RijksoverheidSansHeading" w:cs="Arial"/>
          <w:sz w:val="24"/>
          <w:szCs w:val="24"/>
        </w:rPr>
        <w:t>Date:</w:t>
      </w:r>
    </w:p>
    <w:p w14:paraId="63CFE5A9" w14:textId="77777777" w:rsidR="00632A8F" w:rsidRPr="00E5783C" w:rsidRDefault="00632A8F" w:rsidP="00632A8F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</w:p>
    <w:p w14:paraId="39AA746A" w14:textId="77777777" w:rsidR="00632A8F" w:rsidRPr="00E5783C" w:rsidRDefault="00632A8F" w:rsidP="00632A8F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</w:p>
    <w:p w14:paraId="5B40CF30" w14:textId="77777777" w:rsidR="00632A8F" w:rsidRPr="00E5783C" w:rsidRDefault="00632A8F" w:rsidP="00632A8F">
      <w:pPr>
        <w:autoSpaceDE w:val="0"/>
        <w:autoSpaceDN w:val="0"/>
        <w:adjustRightInd w:val="0"/>
        <w:spacing w:line="240" w:lineRule="auto"/>
        <w:rPr>
          <w:rFonts w:ascii="RijksoverheidSansHeading" w:eastAsia="SymbolMT" w:hAnsi="RijksoverheidSansHeading" w:cs="Arial"/>
          <w:sz w:val="24"/>
          <w:szCs w:val="24"/>
        </w:rPr>
      </w:pPr>
      <w:proofErr w:type="spellStart"/>
      <w:r w:rsidRPr="00E5783C">
        <w:rPr>
          <w:rFonts w:ascii="RijksoverheidSansHeading" w:eastAsia="SymbolMT" w:hAnsi="RijksoverheidSansHeading" w:cs="Arial"/>
          <w:sz w:val="24"/>
          <w:szCs w:val="24"/>
        </w:rPr>
        <w:t>Signature</w:t>
      </w:r>
      <w:proofErr w:type="spellEnd"/>
      <w:r w:rsidRPr="00E5783C">
        <w:rPr>
          <w:rFonts w:ascii="RijksoverheidSansHeading" w:eastAsia="SymbolMT" w:hAnsi="RijksoverheidSansHeading" w:cs="Arial"/>
          <w:sz w:val="24"/>
          <w:szCs w:val="24"/>
        </w:rPr>
        <w:t>:</w:t>
      </w:r>
    </w:p>
    <w:sectPr w:rsidR="00632A8F" w:rsidRPr="00E57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07A37"/>
    <w:multiLevelType w:val="hybridMultilevel"/>
    <w:tmpl w:val="8C9833A6"/>
    <w:lvl w:ilvl="0" w:tplc="96B887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378152">
    <w:abstractNumId w:val="2"/>
  </w:num>
  <w:num w:numId="2" w16cid:durableId="1744404018">
    <w:abstractNumId w:val="1"/>
  </w:num>
  <w:num w:numId="3" w16cid:durableId="464322624">
    <w:abstractNumId w:val="0"/>
  </w:num>
  <w:num w:numId="4" w16cid:durableId="2108646472">
    <w:abstractNumId w:val="1"/>
  </w:num>
  <w:num w:numId="5" w16cid:durableId="167521246">
    <w:abstractNumId w:val="3"/>
  </w:num>
  <w:num w:numId="6" w16cid:durableId="1348211421">
    <w:abstractNumId w:val="4"/>
  </w:num>
  <w:num w:numId="7" w16cid:durableId="11781532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2A8"/>
    <w:rsid w:val="000352F9"/>
    <w:rsid w:val="000C145E"/>
    <w:rsid w:val="000C763F"/>
    <w:rsid w:val="000E4513"/>
    <w:rsid w:val="000E728B"/>
    <w:rsid w:val="000F0A32"/>
    <w:rsid w:val="000F209F"/>
    <w:rsid w:val="00116417"/>
    <w:rsid w:val="00123231"/>
    <w:rsid w:val="00127C93"/>
    <w:rsid w:val="001456F9"/>
    <w:rsid w:val="001542F8"/>
    <w:rsid w:val="001E10EF"/>
    <w:rsid w:val="002549A2"/>
    <w:rsid w:val="00257999"/>
    <w:rsid w:val="002819EC"/>
    <w:rsid w:val="00293491"/>
    <w:rsid w:val="002A6674"/>
    <w:rsid w:val="002C0C57"/>
    <w:rsid w:val="002D07A5"/>
    <w:rsid w:val="00310B62"/>
    <w:rsid w:val="0036610D"/>
    <w:rsid w:val="00455CEB"/>
    <w:rsid w:val="00466825"/>
    <w:rsid w:val="00466AF1"/>
    <w:rsid w:val="004A2A75"/>
    <w:rsid w:val="004E7F1A"/>
    <w:rsid w:val="00500174"/>
    <w:rsid w:val="005366B6"/>
    <w:rsid w:val="005F44D8"/>
    <w:rsid w:val="00632A8F"/>
    <w:rsid w:val="006464D4"/>
    <w:rsid w:val="00663A02"/>
    <w:rsid w:val="00782C86"/>
    <w:rsid w:val="00814825"/>
    <w:rsid w:val="00830B8C"/>
    <w:rsid w:val="00836FD3"/>
    <w:rsid w:val="008C10B3"/>
    <w:rsid w:val="009353F7"/>
    <w:rsid w:val="009C1010"/>
    <w:rsid w:val="00A43545"/>
    <w:rsid w:val="00A63258"/>
    <w:rsid w:val="00A87698"/>
    <w:rsid w:val="00A9131A"/>
    <w:rsid w:val="00A93A52"/>
    <w:rsid w:val="00AA1574"/>
    <w:rsid w:val="00AE3860"/>
    <w:rsid w:val="00B1220F"/>
    <w:rsid w:val="00B602A8"/>
    <w:rsid w:val="00B75C00"/>
    <w:rsid w:val="00BB7EB3"/>
    <w:rsid w:val="00BD0062"/>
    <w:rsid w:val="00BD3375"/>
    <w:rsid w:val="00C57927"/>
    <w:rsid w:val="00C77DE6"/>
    <w:rsid w:val="00CB6260"/>
    <w:rsid w:val="00CF6AE1"/>
    <w:rsid w:val="00D76A6B"/>
    <w:rsid w:val="00DD0A5F"/>
    <w:rsid w:val="00DD56FD"/>
    <w:rsid w:val="00E45B7C"/>
    <w:rsid w:val="00E5783C"/>
    <w:rsid w:val="00EC0437"/>
    <w:rsid w:val="00EF43B5"/>
    <w:rsid w:val="00F106CB"/>
    <w:rsid w:val="00F27EA7"/>
    <w:rsid w:val="00F44BF3"/>
    <w:rsid w:val="00FB1C8D"/>
    <w:rsid w:val="00FE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83162"/>
  <w15:chartTrackingRefBased/>
  <w15:docId w15:val="{167D97B6-FBDC-4F05-8480-7130A6F26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63A0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63A0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63A02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63A0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63A02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63A02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63A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33287-08A0-48E0-A144-AC6772AEA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Daphne D.M. van Bergen</cp:lastModifiedBy>
  <cp:revision>2</cp:revision>
  <dcterms:created xsi:type="dcterms:W3CDTF">2024-03-13T09:43:00Z</dcterms:created>
  <dcterms:modified xsi:type="dcterms:W3CDTF">2024-03-13T09:43:00Z</dcterms:modified>
</cp:coreProperties>
</file>