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64046" w14:textId="77777777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bookmarkStart w:id="1" w:name="_GoBack"/>
      <w:bookmarkEnd w:id="1"/>
      <w:r>
        <w:t xml:space="preserve">Bijlage 1: Antwoordformulier </w:t>
      </w:r>
    </w:p>
    <w:bookmarkEnd w:id="0"/>
    <w:p w14:paraId="710C8C07" w14:textId="77777777" w:rsidR="00DE61AD" w:rsidRDefault="00DE61AD" w:rsidP="00DE61AD">
      <w:pPr>
        <w:pStyle w:val="broodtekst"/>
      </w:pPr>
    </w:p>
    <w:p w14:paraId="0964D724" w14:textId="77777777" w:rsidR="00DE61AD" w:rsidRDefault="00DE61AD" w:rsidP="00DE61AD">
      <w:pPr>
        <w:rPr>
          <w:b/>
          <w:color w:val="222222"/>
        </w:rPr>
      </w:pPr>
    </w:p>
    <w:p w14:paraId="7C9E3772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2F1B37A9" w14:textId="77777777" w:rsidTr="00440EC6">
        <w:tc>
          <w:tcPr>
            <w:tcW w:w="2547" w:type="dxa"/>
          </w:tcPr>
          <w:p w14:paraId="5CC21988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1D5A5FD5" w14:textId="79005997" w:rsidR="00DE61AD" w:rsidRDefault="00B726D1" w:rsidP="00440EC6">
            <w:pPr>
              <w:rPr>
                <w:b/>
                <w:color w:val="222222"/>
              </w:rPr>
            </w:pPr>
            <w:r>
              <w:rPr>
                <w:color w:val="222222"/>
              </w:rPr>
              <w:t>Chalana Smissaert</w:t>
            </w:r>
          </w:p>
        </w:tc>
      </w:tr>
      <w:tr w:rsidR="00DE61AD" w14:paraId="5F6827E2" w14:textId="77777777" w:rsidTr="00440EC6">
        <w:tc>
          <w:tcPr>
            <w:tcW w:w="2547" w:type="dxa"/>
          </w:tcPr>
          <w:p w14:paraId="42331A99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3D902F02" w14:textId="68F8F2AB" w:rsidR="00DE61AD" w:rsidRPr="00B726D1" w:rsidRDefault="00B726D1" w:rsidP="00440EC6">
            <w:pPr>
              <w:rPr>
                <w:color w:val="222222"/>
              </w:rPr>
            </w:pPr>
            <w:r w:rsidRPr="00B726D1">
              <w:rPr>
                <w:color w:val="222222"/>
              </w:rPr>
              <w:t>Rijkswaterstaat</w:t>
            </w:r>
          </w:p>
        </w:tc>
      </w:tr>
      <w:tr w:rsidR="00DE61AD" w14:paraId="5458B394" w14:textId="77777777" w:rsidTr="00440EC6">
        <w:tc>
          <w:tcPr>
            <w:tcW w:w="2547" w:type="dxa"/>
          </w:tcPr>
          <w:p w14:paraId="39CEDFDF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506F2E86" w14:textId="30834657" w:rsidR="00DE61AD" w:rsidRPr="00B726D1" w:rsidRDefault="00B726D1" w:rsidP="00440EC6">
            <w:pPr>
              <w:rPr>
                <w:color w:val="222222"/>
              </w:rPr>
            </w:pPr>
            <w:r w:rsidRPr="00B726D1">
              <w:rPr>
                <w:color w:val="222222"/>
              </w:rPr>
              <w:t>Inkoopadviseur</w:t>
            </w:r>
          </w:p>
        </w:tc>
      </w:tr>
      <w:tr w:rsidR="00DE61AD" w14:paraId="28FA52F5" w14:textId="77777777" w:rsidTr="00440EC6">
        <w:tc>
          <w:tcPr>
            <w:tcW w:w="2547" w:type="dxa"/>
          </w:tcPr>
          <w:p w14:paraId="69EE19FE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6E680E52" w14:textId="45B179A8" w:rsidR="00DE61AD" w:rsidRPr="00B726D1" w:rsidRDefault="005B1268" w:rsidP="00440EC6">
            <w:pPr>
              <w:rPr>
                <w:color w:val="222222"/>
              </w:rPr>
            </w:pPr>
            <w:hyperlink r:id="rId12" w:history="1">
              <w:r w:rsidR="00B726D1" w:rsidRPr="00B726D1">
                <w:rPr>
                  <w:rStyle w:val="Hyperlink"/>
                </w:rPr>
                <w:t>Chalana.smissaert@rws.nl</w:t>
              </w:r>
            </w:hyperlink>
            <w:r w:rsidR="00B726D1" w:rsidRPr="00B726D1">
              <w:rPr>
                <w:color w:val="222222"/>
              </w:rPr>
              <w:t xml:space="preserve"> </w:t>
            </w:r>
          </w:p>
        </w:tc>
      </w:tr>
    </w:tbl>
    <w:p w14:paraId="0F1960DF" w14:textId="77777777" w:rsidR="00DE61AD" w:rsidRPr="004F54CB" w:rsidRDefault="00DE61AD" w:rsidP="00DE61AD">
      <w:pPr>
        <w:rPr>
          <w:b/>
          <w:color w:val="222222"/>
        </w:rPr>
      </w:pPr>
    </w:p>
    <w:p w14:paraId="5BA616EA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14:paraId="1F71FE25" w14:textId="77777777" w:rsidTr="00440EC6">
        <w:tc>
          <w:tcPr>
            <w:tcW w:w="562" w:type="dxa"/>
            <w:shd w:val="clear" w:color="auto" w:fill="000000" w:themeFill="text1"/>
          </w:tcPr>
          <w:p w14:paraId="0DC9E8ED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15F97E61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14:paraId="0D2C24CF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32FA00A" w14:textId="77777777"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4338CB77" w14:textId="77777777" w:rsidR="00DE61AD" w:rsidRDefault="00CC211C" w:rsidP="00CC211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Het uitgangspunt is een landelijk dekkend contract voor renovatie en vervanging van vaste vaarwegmarkering. Hoe kijkt u hier tegen aan?</w:t>
            </w:r>
          </w:p>
          <w:p w14:paraId="051B8E3B" w14:textId="502C0140" w:rsidR="00CC211C" w:rsidRPr="00CC211C" w:rsidRDefault="00CC211C" w:rsidP="00CC21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E61AD" w14:paraId="21CB89BD" w14:textId="77777777" w:rsidTr="00440EC6">
        <w:tc>
          <w:tcPr>
            <w:tcW w:w="7699" w:type="dxa"/>
            <w:gridSpan w:val="2"/>
          </w:tcPr>
          <w:p w14:paraId="718CD597" w14:textId="6133398E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42EAEB21" w14:textId="77777777" w:rsidR="00DE61AD" w:rsidRDefault="00DE61AD" w:rsidP="00440EC6">
            <w:pPr>
              <w:pStyle w:val="Koptekst"/>
            </w:pPr>
          </w:p>
          <w:p w14:paraId="494B32C5" w14:textId="0A120925" w:rsidR="00DE61AD" w:rsidRDefault="00DE61AD" w:rsidP="00440EC6">
            <w:pPr>
              <w:pStyle w:val="Koptekst"/>
            </w:pPr>
          </w:p>
          <w:p w14:paraId="70F59346" w14:textId="77777777" w:rsidR="00CC211C" w:rsidRDefault="00CC211C" w:rsidP="00440EC6">
            <w:pPr>
              <w:pStyle w:val="Koptekst"/>
            </w:pPr>
          </w:p>
          <w:p w14:paraId="64E78AFA" w14:textId="77777777" w:rsidR="00DE61AD" w:rsidRDefault="00DE61AD" w:rsidP="00440EC6">
            <w:pPr>
              <w:pStyle w:val="Koptekst"/>
            </w:pPr>
          </w:p>
        </w:tc>
      </w:tr>
      <w:tr w:rsidR="00DE61AD" w14:paraId="02D6449F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2F7123EC" w14:textId="43946B72" w:rsidR="00DE61AD" w:rsidRDefault="00CC211C" w:rsidP="00440EC6">
            <w:pPr>
              <w:pStyle w:val="Koptekst"/>
            </w:pPr>
            <w:r>
              <w:t>2</w:t>
            </w:r>
            <w:r w:rsidR="00DE61AD"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3CD724EC" w14:textId="731DB21C" w:rsidR="00CC211C" w:rsidRDefault="00CC211C" w:rsidP="00CC21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Wat is voor u een aanvaardbare reactietijd voor het oplossen van een schade/incident (bijvoorbeeld een omgevaren havenpaal)?</w:t>
            </w:r>
          </w:p>
          <w:p w14:paraId="227BCF8E" w14:textId="61AEC625" w:rsidR="00B726D1" w:rsidRPr="00B726D1" w:rsidRDefault="00B726D1" w:rsidP="00B726D1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E61AD" w14:paraId="734C6AFA" w14:textId="77777777" w:rsidTr="00440EC6">
        <w:tc>
          <w:tcPr>
            <w:tcW w:w="7699" w:type="dxa"/>
            <w:gridSpan w:val="2"/>
          </w:tcPr>
          <w:p w14:paraId="7113268E" w14:textId="64D5DDF8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06BB0888" w14:textId="77777777" w:rsidR="00DE61AD" w:rsidRDefault="00DE61AD" w:rsidP="00440EC6">
            <w:pPr>
              <w:pStyle w:val="Koptekst"/>
            </w:pPr>
          </w:p>
          <w:p w14:paraId="50430606" w14:textId="5E3D40D3" w:rsidR="00DE61AD" w:rsidRDefault="00DE61AD" w:rsidP="00440EC6">
            <w:pPr>
              <w:pStyle w:val="Koptekst"/>
            </w:pPr>
          </w:p>
          <w:p w14:paraId="6EECC7ED" w14:textId="77777777" w:rsidR="00CC211C" w:rsidRDefault="00CC211C" w:rsidP="00440EC6">
            <w:pPr>
              <w:pStyle w:val="Koptekst"/>
            </w:pPr>
          </w:p>
          <w:p w14:paraId="364AEBFF" w14:textId="77777777" w:rsidR="00DE61AD" w:rsidRDefault="00DE61AD" w:rsidP="00440EC6">
            <w:pPr>
              <w:pStyle w:val="Koptekst"/>
            </w:pPr>
          </w:p>
        </w:tc>
      </w:tr>
      <w:tr w:rsidR="00DE61AD" w14:paraId="2173AC8F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55B0F4C0" w14:textId="14216F5F" w:rsidR="00DE61AD" w:rsidRDefault="00CC211C" w:rsidP="00440EC6">
            <w:pPr>
              <w:pStyle w:val="Koptekst"/>
            </w:pPr>
            <w:r>
              <w:t>3</w:t>
            </w:r>
            <w:r w:rsidR="00DE61AD"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18B36F25" w14:textId="448CA06E" w:rsidR="00CC211C" w:rsidRDefault="00CC211C" w:rsidP="00CC21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Voert u de renovatie en vervangingswerkzaamheden zelfstandig uit of samen met onderaannemers?</w:t>
            </w:r>
            <w:r>
              <w:rPr>
                <w:rStyle w:val="scxw84066913"/>
                <w:rFonts w:ascii="Verdana" w:hAnsi="Verdana"/>
                <w:sz w:val="18"/>
                <w:szCs w:val="18"/>
              </w:rPr>
              <w:t xml:space="preserve"> Denk bijvoorbeeld aan constructieve werkzaamheden, verwijderen, plaatsen en vervoeren van objecten, conserveren en plaatsen van </w:t>
            </w:r>
            <w:r>
              <w:rPr>
                <w:rStyle w:val="normaltextrun"/>
                <w:rFonts w:ascii="Verdana" w:hAnsi="Verdana"/>
                <w:sz w:val="18"/>
                <w:szCs w:val="18"/>
              </w:rPr>
              <w:t>stalen funderingen.</w:t>
            </w:r>
          </w:p>
          <w:p w14:paraId="00AA5461" w14:textId="55221CB0" w:rsidR="00DE61AD" w:rsidRPr="00B726D1" w:rsidRDefault="00DE61AD" w:rsidP="00B726D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E61AD" w14:paraId="285EC0A9" w14:textId="77777777" w:rsidTr="00440EC6">
        <w:tc>
          <w:tcPr>
            <w:tcW w:w="7699" w:type="dxa"/>
            <w:gridSpan w:val="2"/>
          </w:tcPr>
          <w:p w14:paraId="6DAFC0F1" w14:textId="7FDF4556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0A89BE79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15CECD0" w14:textId="53E757E6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D240604" w14:textId="77777777" w:rsidR="00CC211C" w:rsidRDefault="00CC211C" w:rsidP="00440EC6">
            <w:pPr>
              <w:widowControl w:val="0"/>
              <w:rPr>
                <w:rFonts w:cs="Arial"/>
              </w:rPr>
            </w:pPr>
          </w:p>
          <w:p w14:paraId="44F5E4FE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22974110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5611EBCF" w14:textId="2D95CC2E" w:rsidR="00DE61AD" w:rsidRDefault="00CC211C" w:rsidP="00440EC6">
            <w:pPr>
              <w:pStyle w:val="Koptekst"/>
            </w:pPr>
            <w:r>
              <w:t>4</w:t>
            </w:r>
            <w:r w:rsidR="00DE61AD"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2DDD8831" w14:textId="77777777" w:rsidR="00CC211C" w:rsidRDefault="00CC211C" w:rsidP="00B726D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</w:rPr>
            </w:pPr>
            <w:r w:rsidRPr="009E4BD4">
              <w:rPr>
                <w:rStyle w:val="normaltextrun"/>
                <w:rFonts w:ascii="Verdana" w:hAnsi="Verdana"/>
                <w:sz w:val="18"/>
                <w:szCs w:val="18"/>
              </w:rPr>
              <w:t>Beschikt uw bedrijf over eigen werkschepen</w:t>
            </w:r>
            <w:r>
              <w:rPr>
                <w:rStyle w:val="normaltextrun"/>
                <w:rFonts w:ascii="Verdana" w:hAnsi="Verdana"/>
                <w:sz w:val="18"/>
                <w:szCs w:val="18"/>
              </w:rPr>
              <w:t>?</w:t>
            </w:r>
          </w:p>
          <w:p w14:paraId="08904AEE" w14:textId="37D97EAD" w:rsidR="00DE61AD" w:rsidRPr="00B726D1" w:rsidRDefault="00DE61AD" w:rsidP="00B726D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E61AD" w14:paraId="197468CB" w14:textId="77777777" w:rsidTr="00440EC6">
        <w:tc>
          <w:tcPr>
            <w:tcW w:w="7699" w:type="dxa"/>
            <w:gridSpan w:val="2"/>
          </w:tcPr>
          <w:p w14:paraId="1FA7C9EC" w14:textId="57D11F4B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02FA24AD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15DAE54" w14:textId="0A46C065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74FA6CD" w14:textId="77777777" w:rsidR="00CC211C" w:rsidRDefault="00CC211C" w:rsidP="00440EC6">
            <w:pPr>
              <w:widowControl w:val="0"/>
              <w:rPr>
                <w:rFonts w:cs="Arial"/>
              </w:rPr>
            </w:pPr>
          </w:p>
          <w:p w14:paraId="11F5B02D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79821F93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21E5014D" w14:textId="708FA91B" w:rsidR="00DE61AD" w:rsidRDefault="00CC211C" w:rsidP="00440EC6">
            <w:pPr>
              <w:pStyle w:val="Koptekst"/>
            </w:pPr>
            <w:r>
              <w:t>5</w:t>
            </w:r>
            <w:r w:rsidR="00DE61AD">
              <w:t>.</w:t>
            </w:r>
          </w:p>
        </w:tc>
        <w:tc>
          <w:tcPr>
            <w:tcW w:w="7137" w:type="dxa"/>
          </w:tcPr>
          <w:p w14:paraId="64EA42D0" w14:textId="77777777" w:rsidR="00CC211C" w:rsidRDefault="00CC211C" w:rsidP="00CC211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Welke mogelijkheden ziet u ten aanzien van duurzame maatregelen</w:t>
            </w:r>
            <w:r w:rsidR="00B726D1">
              <w:rPr>
                <w:rStyle w:val="normaltextrun"/>
                <w:rFonts w:ascii="Verdana" w:hAnsi="Verdana"/>
                <w:sz w:val="18"/>
                <w:szCs w:val="18"/>
              </w:rPr>
              <w:t>?</w:t>
            </w:r>
          </w:p>
          <w:p w14:paraId="696F9A5F" w14:textId="26855A69" w:rsidR="00DE61AD" w:rsidRPr="00B726D1" w:rsidRDefault="00DE61AD" w:rsidP="00CC21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E61AD" w14:paraId="0BE0CD53" w14:textId="77777777" w:rsidTr="00440EC6">
        <w:tc>
          <w:tcPr>
            <w:tcW w:w="7699" w:type="dxa"/>
            <w:gridSpan w:val="2"/>
          </w:tcPr>
          <w:p w14:paraId="10024E48" w14:textId="70B7DDD3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4381C7A5" w14:textId="0552DE8C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7305C6D" w14:textId="77777777" w:rsidR="00B726D1" w:rsidRDefault="00B726D1" w:rsidP="00440EC6">
            <w:pPr>
              <w:widowControl w:val="0"/>
              <w:rPr>
                <w:rFonts w:cs="Arial"/>
              </w:rPr>
            </w:pPr>
          </w:p>
          <w:p w14:paraId="64D4D437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3DE2290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DA63A5A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4A31A8EB" w14:textId="3EE6B47C" w:rsidR="00DE61AD" w:rsidRDefault="00CC211C" w:rsidP="00440EC6">
            <w:pPr>
              <w:pStyle w:val="Koptekst"/>
            </w:pPr>
            <w:r>
              <w:lastRenderedPageBreak/>
              <w:t>6</w:t>
            </w:r>
            <w:r w:rsidR="00DE61AD">
              <w:t>.</w:t>
            </w:r>
          </w:p>
        </w:tc>
        <w:tc>
          <w:tcPr>
            <w:tcW w:w="7137" w:type="dxa"/>
          </w:tcPr>
          <w:p w14:paraId="5BC380B2" w14:textId="435803BA" w:rsidR="00B726D1" w:rsidRDefault="00CC211C" w:rsidP="00B726D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Wat ziet u als grootste risico's van het project</w:t>
            </w:r>
            <w:r w:rsidR="00B726D1">
              <w:rPr>
                <w:rStyle w:val="normaltextrun"/>
                <w:rFonts w:ascii="Verdana" w:hAnsi="Verdana"/>
                <w:sz w:val="18"/>
                <w:szCs w:val="18"/>
              </w:rPr>
              <w:t>?</w:t>
            </w:r>
          </w:p>
          <w:p w14:paraId="6E2A08F3" w14:textId="3168586C" w:rsidR="00DE61AD" w:rsidRPr="00B726D1" w:rsidRDefault="00DE61AD" w:rsidP="00B726D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E61AD" w14:paraId="7583545E" w14:textId="77777777" w:rsidTr="00440EC6">
        <w:tc>
          <w:tcPr>
            <w:tcW w:w="7699" w:type="dxa"/>
            <w:gridSpan w:val="2"/>
          </w:tcPr>
          <w:p w14:paraId="4D197413" w14:textId="18338212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6486CD86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287789B" w14:textId="6A3A583B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B57CC0A" w14:textId="77777777" w:rsidR="00CC211C" w:rsidRDefault="00CC211C" w:rsidP="00440EC6">
            <w:pPr>
              <w:widowControl w:val="0"/>
              <w:rPr>
                <w:rFonts w:cs="Arial"/>
              </w:rPr>
            </w:pPr>
          </w:p>
          <w:p w14:paraId="422A8D81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1360DCD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4A48976E" w14:textId="6798660D" w:rsidR="00DE61AD" w:rsidRDefault="00CC211C" w:rsidP="00440EC6">
            <w:pPr>
              <w:pStyle w:val="Koptekst"/>
            </w:pPr>
            <w:r>
              <w:t>7</w:t>
            </w:r>
            <w:r w:rsidR="00DE61AD">
              <w:t>.</w:t>
            </w:r>
          </w:p>
        </w:tc>
        <w:tc>
          <w:tcPr>
            <w:tcW w:w="7137" w:type="dxa"/>
          </w:tcPr>
          <w:p w14:paraId="79D11C7E" w14:textId="43CDDB86" w:rsidR="00B726D1" w:rsidRDefault="00CC211C" w:rsidP="00B726D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eastAsia="DejaVu Sans" w:hAnsi="Verdana" w:cs="Lohit Hind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Wat zijn naar uw idee beheersmaatregelen om deze risico’s te beperken of weg te nemen?</w:t>
            </w:r>
          </w:p>
          <w:p w14:paraId="5DE62569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012344CB" w14:textId="77777777" w:rsidTr="00440EC6">
        <w:tc>
          <w:tcPr>
            <w:tcW w:w="7699" w:type="dxa"/>
            <w:gridSpan w:val="2"/>
          </w:tcPr>
          <w:p w14:paraId="71BC5773" w14:textId="53C00985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6173B8C8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F84C0FA" w14:textId="22657FAF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AE016F2" w14:textId="77777777" w:rsidR="00CC211C" w:rsidRDefault="00CC211C" w:rsidP="00440EC6">
            <w:pPr>
              <w:widowControl w:val="0"/>
              <w:rPr>
                <w:rFonts w:cs="Arial"/>
              </w:rPr>
            </w:pPr>
          </w:p>
          <w:p w14:paraId="12EBF504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418B83FA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4112C4E9" w14:textId="33DD77C4" w:rsidR="00DE61AD" w:rsidRDefault="00CC211C" w:rsidP="00440EC6">
            <w:pPr>
              <w:pStyle w:val="Koptekst"/>
            </w:pPr>
            <w:r>
              <w:t>8</w:t>
            </w:r>
            <w:r w:rsidR="00DE61AD">
              <w:t xml:space="preserve">. </w:t>
            </w:r>
          </w:p>
        </w:tc>
        <w:tc>
          <w:tcPr>
            <w:tcW w:w="7137" w:type="dxa"/>
          </w:tcPr>
          <w:p w14:paraId="0698231B" w14:textId="77777777" w:rsidR="00CC211C" w:rsidRDefault="00CC211C" w:rsidP="00CC211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Hoe ziet u de samenwerking met de BOC-aannemer (storingscontract)?</w:t>
            </w:r>
          </w:p>
          <w:p w14:paraId="0818FC16" w14:textId="6248314C" w:rsidR="00DE61AD" w:rsidRPr="00B726D1" w:rsidRDefault="00DE61AD" w:rsidP="00CC21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E61AD" w14:paraId="01961089" w14:textId="77777777" w:rsidTr="00440EC6">
        <w:tc>
          <w:tcPr>
            <w:tcW w:w="7699" w:type="dxa"/>
            <w:gridSpan w:val="2"/>
          </w:tcPr>
          <w:p w14:paraId="2052D933" w14:textId="4CA921B2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25634907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CF560AA" w14:textId="7557B6DD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10F2602" w14:textId="77777777" w:rsidR="00CC211C" w:rsidRDefault="00CC211C" w:rsidP="00440EC6">
            <w:pPr>
              <w:widowControl w:val="0"/>
              <w:rPr>
                <w:rFonts w:cs="Arial"/>
              </w:rPr>
            </w:pPr>
          </w:p>
          <w:p w14:paraId="1C8A52C5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83552ED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504F763" w14:textId="7D11DB40" w:rsidR="00DE61AD" w:rsidRDefault="00CC211C" w:rsidP="00440EC6">
            <w:pPr>
              <w:pStyle w:val="Koptekst"/>
            </w:pPr>
            <w:r>
              <w:t>9</w:t>
            </w:r>
            <w:r w:rsidR="00DE61AD">
              <w:t>.</w:t>
            </w:r>
          </w:p>
        </w:tc>
        <w:tc>
          <w:tcPr>
            <w:tcW w:w="7137" w:type="dxa"/>
          </w:tcPr>
          <w:p w14:paraId="1BE84E94" w14:textId="77777777" w:rsidR="00CC211C" w:rsidRDefault="00CC211C" w:rsidP="00440EC6">
            <w:pPr>
              <w:widowControl w:val="0"/>
              <w:rPr>
                <w:rStyle w:val="normaltextrun"/>
              </w:rPr>
            </w:pPr>
            <w:r>
              <w:rPr>
                <w:rStyle w:val="normaltextrun"/>
              </w:rPr>
              <w:t>Hoe flexibel is uw organisatie als het gaat om afhandelen van calamiteiten?</w:t>
            </w:r>
          </w:p>
          <w:p w14:paraId="5A9383D4" w14:textId="59E75D04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B030C73" w14:textId="77777777" w:rsidTr="00440EC6">
        <w:tc>
          <w:tcPr>
            <w:tcW w:w="7699" w:type="dxa"/>
            <w:gridSpan w:val="2"/>
          </w:tcPr>
          <w:p w14:paraId="60BB320D" w14:textId="36B9E59F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087C0267" w14:textId="68846945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AC76FDE" w14:textId="77777777" w:rsidR="00CC211C" w:rsidRDefault="00CC211C" w:rsidP="00440EC6">
            <w:pPr>
              <w:widowControl w:val="0"/>
              <w:rPr>
                <w:rFonts w:cs="Arial"/>
              </w:rPr>
            </w:pPr>
          </w:p>
          <w:p w14:paraId="1874EF8E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916CEA9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07E1B4B7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F017690" w14:textId="11B573EF" w:rsidR="00DE61AD" w:rsidRDefault="00CC211C" w:rsidP="00440EC6">
            <w:pPr>
              <w:pStyle w:val="Koptekst"/>
            </w:pPr>
            <w:r>
              <w:t>10</w:t>
            </w:r>
            <w:r w:rsidR="00DE61AD">
              <w:t>.</w:t>
            </w:r>
          </w:p>
        </w:tc>
        <w:tc>
          <w:tcPr>
            <w:tcW w:w="7137" w:type="dxa"/>
          </w:tcPr>
          <w:p w14:paraId="44A216A8" w14:textId="51E55421" w:rsidR="00CC211C" w:rsidRDefault="00CC211C" w:rsidP="00CC21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Rijkswaterstaat wenst een doorlooptijd van 10 tot 12 werken voor incidentele vervangingen. Ziet u dit als een reële doorlooptijd?</w:t>
            </w:r>
          </w:p>
          <w:p w14:paraId="162E438A" w14:textId="62A32163" w:rsidR="00DE61AD" w:rsidRPr="002E44BC" w:rsidRDefault="00DE61AD" w:rsidP="00CC211C">
            <w:pPr>
              <w:widowControl w:val="0"/>
              <w:spacing w:after="200"/>
              <w:rPr>
                <w:rFonts w:cs="Arial"/>
              </w:rPr>
            </w:pPr>
          </w:p>
        </w:tc>
      </w:tr>
      <w:tr w:rsidR="00DE61AD" w14:paraId="3C6F402F" w14:textId="77777777" w:rsidTr="00440EC6">
        <w:tc>
          <w:tcPr>
            <w:tcW w:w="7699" w:type="dxa"/>
            <w:gridSpan w:val="2"/>
          </w:tcPr>
          <w:p w14:paraId="78DE9111" w14:textId="155CC6A8" w:rsidR="00DE61AD" w:rsidRDefault="00CC211C" w:rsidP="00440EC6">
            <w:pPr>
              <w:pStyle w:val="Koptekst"/>
            </w:pPr>
            <w:r>
              <w:t>Antwoord</w:t>
            </w:r>
            <w:r w:rsidR="00DE61AD">
              <w:t>:</w:t>
            </w:r>
          </w:p>
          <w:p w14:paraId="0D70290C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2E36C2E" w14:textId="6EFCFD89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A975C4A" w14:textId="77777777" w:rsidR="00CC211C" w:rsidRDefault="00CC211C" w:rsidP="00440EC6">
            <w:pPr>
              <w:widowControl w:val="0"/>
              <w:rPr>
                <w:rFonts w:cs="Arial"/>
              </w:rPr>
            </w:pPr>
          </w:p>
          <w:p w14:paraId="09B9EABE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14:paraId="0CEA0319" w14:textId="77777777" w:rsidR="00DE61AD" w:rsidRPr="00A249FC" w:rsidRDefault="00DE61AD" w:rsidP="00DE61AD">
      <w:pPr>
        <w:pStyle w:val="Huisstijl-Kop1"/>
        <w:numPr>
          <w:ilvl w:val="0"/>
          <w:numId w:val="0"/>
        </w:numPr>
      </w:pPr>
    </w:p>
    <w:sectPr w:rsidR="00DE61AD" w:rsidRPr="00A249FC">
      <w:headerReference w:type="default" r:id="rId13"/>
      <w:headerReference w:type="first" r:id="rId14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BC0F7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400688BD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DDB11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1B79C3DD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FA333" w14:textId="77777777"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B942A8" w14:textId="1B354D64"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B12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B12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14:paraId="4AB942A8" w14:textId="1B354D64"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B12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B12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678D8C9C">
              <wp:simplePos x="0" y="0"/>
              <wp:positionH relativeFrom="page">
                <wp:posOffset>1330960</wp:posOffset>
              </wp:positionH>
              <wp:positionV relativeFrom="page">
                <wp:posOffset>358140</wp:posOffset>
              </wp:positionV>
              <wp:extent cx="4981575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1575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E0C4D" w14:textId="7D65FD75" w:rsidR="00E81A9A" w:rsidRDefault="005B1268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</w:t>
                          </w:r>
                          <w:r w:rsidR="00D34E86">
                            <w:t>Vervanging en Renovatie van Vaste Vaarwegmarkering</w:t>
                          </w:r>
                          <w:r w:rsidR="00DE61AD">
                            <w:t xml:space="preserve"> | Marktconsultatiedocument | </w:t>
                          </w:r>
                          <w:r w:rsidR="00D34E86">
                            <w:t>13-03-2024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5CD65F4" id="Region 7" o:spid="_x0000_s1027" type="#_x0000_t202" style="position:absolute;margin-left:104.8pt;margin-top:28.2pt;width:392.25pt;height:29.25pt;z-index: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" filled="f" stroked="f">
              <v:textbox inset="0,0,0,0">
                <w:txbxContent>
                  <w:p w14:paraId="364E0C4D" w14:textId="7D65FD75" w:rsidR="00E81A9A" w:rsidRDefault="00257951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 w:rsidR="00D34E86">
                      <w:t>Vervanging en Renovatie van Vaste Vaarwegmarkering</w:t>
                    </w:r>
                    <w:r w:rsidR="00DE61AD">
                      <w:t xml:space="preserve"> | Marktconsultatiedocument | </w:t>
                    </w:r>
                    <w:r w:rsidR="00D34E86">
                      <w:t>13-03-2024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CBE7F" w14:textId="77777777"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72BB2B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14:paraId="2172BB2B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9F0976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14:paraId="629F0976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5F0BB6" w14:textId="77777777" w:rsidR="00E81A9A" w:rsidRDefault="005B1268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14:paraId="5A5F0BB6" w14:textId="77777777" w:rsidR="00E81A9A" w:rsidRDefault="00257951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09CC9" w14:textId="77777777" w:rsidR="009D7E2E" w:rsidRDefault="005B12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14:paraId="7A009CC9" w14:textId="77777777" w:rsidR="009D7E2E" w:rsidRDefault="00CC211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DC8F2E" w14:textId="77777777" w:rsidR="009D7E2E" w:rsidRDefault="005B12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14:paraId="72DC8F2E" w14:textId="77777777" w:rsidR="009D7E2E" w:rsidRDefault="00CC211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94552A4"/>
    <w:multiLevelType w:val="multilevel"/>
    <w:tmpl w:val="60E0F3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20A8F"/>
    <w:multiLevelType w:val="multilevel"/>
    <w:tmpl w:val="9C04B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01B19"/>
    <w:multiLevelType w:val="hybridMultilevel"/>
    <w:tmpl w:val="38C2D8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673965"/>
    <w:multiLevelType w:val="multilevel"/>
    <w:tmpl w:val="3112D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0013CC"/>
    <w:multiLevelType w:val="hybridMultilevel"/>
    <w:tmpl w:val="38C2D8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05F7E"/>
    <w:multiLevelType w:val="multilevel"/>
    <w:tmpl w:val="483481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28099E"/>
    <w:multiLevelType w:val="multilevel"/>
    <w:tmpl w:val="39201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CF0277"/>
    <w:multiLevelType w:val="multilevel"/>
    <w:tmpl w:val="7AFCA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430BC"/>
    <w:multiLevelType w:val="multilevel"/>
    <w:tmpl w:val="B2089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27670"/>
    <w:multiLevelType w:val="multilevel"/>
    <w:tmpl w:val="FAB6B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2D3D0F"/>
    <w:multiLevelType w:val="multilevel"/>
    <w:tmpl w:val="51628C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1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7"/>
  </w:num>
  <w:num w:numId="10">
    <w:abstractNumId w:val="1"/>
  </w:num>
  <w:num w:numId="11">
    <w:abstractNumId w:val="1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57951"/>
    <w:rsid w:val="002B7B78"/>
    <w:rsid w:val="005B1268"/>
    <w:rsid w:val="00833F94"/>
    <w:rsid w:val="008E30C3"/>
    <w:rsid w:val="009857A2"/>
    <w:rsid w:val="00AD380A"/>
    <w:rsid w:val="00B17460"/>
    <w:rsid w:val="00B726D1"/>
    <w:rsid w:val="00CC211C"/>
    <w:rsid w:val="00D34E86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B23E47"/>
  <w15:docId w15:val="{6395E716-DD61-4A97-82A8-5EF64C1D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B726D1"/>
    <w:rPr>
      <w:color w:val="0563C1" w:themeColor="hyperlink"/>
      <w:u w:val="single"/>
    </w:rPr>
  </w:style>
  <w:style w:type="paragraph" w:customStyle="1" w:styleId="paragraph">
    <w:name w:val="paragraph"/>
    <w:basedOn w:val="Standaard"/>
    <w:rsid w:val="00B726D1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eop">
    <w:name w:val="eop"/>
    <w:basedOn w:val="Standaardalinea-lettertype"/>
    <w:rsid w:val="00B726D1"/>
  </w:style>
  <w:style w:type="character" w:customStyle="1" w:styleId="normaltextrun">
    <w:name w:val="normaltextrun"/>
    <w:basedOn w:val="Standaardalinea-lettertype"/>
    <w:rsid w:val="00B726D1"/>
  </w:style>
  <w:style w:type="character" w:customStyle="1" w:styleId="scxw84066913">
    <w:name w:val="scxw84066913"/>
    <w:basedOn w:val="Standaardalinea-lettertype"/>
    <w:rsid w:val="00B72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halana.smissaert@rws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_dlc_DocId xmlns="13fdeb4b-30fd-47c2-b90c-ef7928539607">CON00-358728545-160</_dlc_DocId>
    <TaxCatchAll xmlns="cb665cb2-4c1b-4338-95f1-4dd7cd771ce0">
      <Value>2</Value>
      <Value>1</Value>
    </TaxCatchAll>
    <_dlc_DocIdUrl xmlns="13fdeb4b-30fd-47c2-b90c-ef7928539607">
      <Url>https://connect.sp02.rws.nl/sites/M230415249/_layouts/15/DocIdRedir.aspx?ID=CON00-358728545-160</Url>
      <Description>CON00-358728545-160</Description>
    </_dlc_DocIdUrl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9CCB6F4BADE3AE4C9B611755A74F31C5" ma:contentTypeVersion="6" ma:contentTypeDescription="Create a new document." ma:contentTypeScope="" ma:versionID="bfbd916b4a308554fe7e62549f1a24c0">
  <xsd:schema xmlns:xsd="http://www.w3.org/2001/XMLSchema" xmlns:xs="http://www.w3.org/2001/XMLSchema" xmlns:p="http://schemas.microsoft.com/office/2006/metadata/properties" xmlns:ns2="cb665cb2-4c1b-4338-95f1-4dd7cd771ce0" xmlns:ns3="13fdeb4b-30fd-47c2-b90c-ef7928539607" targetNamespace="http://schemas.microsoft.com/office/2006/metadata/properties" ma:root="true" ma:fieldsID="da6194b5d44e9beb8e33a36cd2ba13dd" ns2:_="" ns3:_="">
    <xsd:import namespace="cb665cb2-4c1b-4338-95f1-4dd7cd771ce0"/>
    <xsd:import namespace="13fdeb4b-30fd-47c2-b90c-ef7928539607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2e0dff9-97a5-4efc-9adc-07766600aa6f}" ma:internalName="TaxCatchAll" ma:showField="CatchAllData" ma:web="13fdeb4b-30fd-47c2-b90c-ef79285396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02e0dff9-97a5-4efc-9adc-07766600aa6f}" ma:internalName="TaxCatchAllLabel" ma:readOnly="true" ma:showField="CatchAllDataLabel" ma:web="13fdeb4b-30fd-47c2-b90c-ef79285396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deb4b-30fd-47c2-b90c-ef7928539607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9E704-52B2-464B-BBAB-6BAB33FD1C73}">
  <ds:schemaRefs>
    <ds:schemaRef ds:uri="13fdeb4b-30fd-47c2-b90c-ef7928539607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cb665cb2-4c1b-4338-95f1-4dd7cd771ce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719B36F-07C6-4BFD-B53F-A36F5BC5B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36B6E-8DFF-4BFC-A05F-E43B62DDBB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CE6753C-6ED3-4F3C-B504-4588095C69B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91BF950-1CFF-41F3-B16B-0BE860276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3fdeb4b-30fd-47c2-b90c-ef7928539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Smissaert, Chalana (GPO)</cp:lastModifiedBy>
  <cp:revision>2</cp:revision>
  <dcterms:created xsi:type="dcterms:W3CDTF">2024-03-20T08:29:00Z</dcterms:created>
  <dcterms:modified xsi:type="dcterms:W3CDTF">2024-03-20T08:29:00Z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0x01010038BEFAC7D94B314F8B0C5C561B2BF508009CCB6F4BADE3AE4C9B611755A74F31C5</vt:lpwstr>
  </property>
  <property fmtid="{D5CDD505-2E9C-101B-9397-08002B2CF9AE}" pid="3" name="_dlc_DocIdItemGuid">
    <vt:lpwstr>0c3afd3e-8a3b-4465-8cdb-c5138528a6cc</vt:lpwstr>
  </property>
  <property fmtid="{D5CDD505-2E9C-101B-9397-08002B2CF9AE}" pid="4" name="TaxKeyword">
    <vt:lpwstr/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IPMrol">
    <vt:lpwstr/>
  </property>
  <property fmtid="{D5CDD505-2E9C-101B-9397-08002B2CF9AE}" pid="11" name="Connect-Activiteit">
    <vt:lpwstr/>
  </property>
</Properties>
</file>