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BF9" w:rsidRDefault="00F85BF9" w:rsidP="00F85BF9">
      <w:pPr>
        <w:pStyle w:val="Kop1"/>
        <w:spacing w:line="240" w:lineRule="auto"/>
        <w:rPr>
          <w:b/>
          <w:bCs/>
          <w:color w:val="E52C16"/>
          <w:sz w:val="28"/>
          <w:szCs w:val="28"/>
        </w:rPr>
      </w:pPr>
      <w:r>
        <w:rPr>
          <w:b/>
          <w:bCs/>
          <w:color w:val="E52C16"/>
          <w:sz w:val="28"/>
          <w:szCs w:val="28"/>
        </w:rPr>
        <w:t>Bijlage 3</w:t>
      </w:r>
      <w:r>
        <w:rPr>
          <w:b/>
          <w:bCs/>
          <w:color w:val="E52C16"/>
          <w:sz w:val="28"/>
          <w:szCs w:val="28"/>
        </w:rPr>
        <w:t xml:space="preserve"> </w:t>
      </w:r>
      <w:r>
        <w:rPr>
          <w:b/>
          <w:bCs/>
          <w:color w:val="E52C16"/>
          <w:sz w:val="28"/>
          <w:szCs w:val="28"/>
        </w:rPr>
        <w:t xml:space="preserve">Antwoordformat marktconsultatie Vervanging OVL 2024 </w:t>
      </w:r>
    </w:p>
    <w:p w:rsidR="00F85BF9" w:rsidRPr="00F85BF9" w:rsidRDefault="00F85BF9" w:rsidP="00F85BF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34"/>
        <w:gridCol w:w="5728"/>
      </w:tblGrid>
      <w:tr w:rsidR="00F85BF9" w:rsidTr="00B938C0"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85BF9" w:rsidRDefault="00F85BF9" w:rsidP="00B938C0">
            <w:pPr>
              <w:spacing w:line="259" w:lineRule="auto"/>
            </w:pPr>
            <w:r>
              <w:t>Naam organisatie:</w:t>
            </w:r>
          </w:p>
        </w:tc>
        <w:tc>
          <w:tcPr>
            <w:tcW w:w="594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F85BF9" w:rsidRDefault="00F85BF9" w:rsidP="00B938C0"/>
        </w:tc>
      </w:tr>
      <w:tr w:rsidR="00F85BF9" w:rsidTr="00B938C0"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85BF9" w:rsidRDefault="00F85BF9" w:rsidP="00B938C0">
            <w:pPr>
              <w:spacing w:line="259" w:lineRule="auto"/>
            </w:pPr>
            <w:r>
              <w:t>Naam contactpersoon:</w:t>
            </w:r>
            <w:r>
              <w:tab/>
            </w:r>
          </w:p>
        </w:tc>
        <w:tc>
          <w:tcPr>
            <w:tcW w:w="5949" w:type="dxa"/>
            <w:tcBorders>
              <w:left w:val="single" w:sz="4" w:space="0" w:color="FFFFFF"/>
              <w:right w:val="single" w:sz="4" w:space="0" w:color="FFFFFF"/>
            </w:tcBorders>
          </w:tcPr>
          <w:p w:rsidR="00F85BF9" w:rsidRDefault="00F85BF9" w:rsidP="00B938C0"/>
        </w:tc>
      </w:tr>
      <w:tr w:rsidR="00F85BF9" w:rsidTr="00B938C0"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85BF9" w:rsidRDefault="00F85BF9" w:rsidP="00B938C0">
            <w:r>
              <w:t>Telefoonnummer contactpersoon:</w:t>
            </w:r>
          </w:p>
        </w:tc>
        <w:tc>
          <w:tcPr>
            <w:tcW w:w="5949" w:type="dxa"/>
            <w:tcBorders>
              <w:left w:val="single" w:sz="4" w:space="0" w:color="FFFFFF"/>
              <w:right w:val="single" w:sz="4" w:space="0" w:color="FFFFFF"/>
            </w:tcBorders>
          </w:tcPr>
          <w:p w:rsidR="00F85BF9" w:rsidRDefault="00F85BF9" w:rsidP="00B938C0"/>
        </w:tc>
      </w:tr>
    </w:tbl>
    <w:p w:rsidR="00F85BF9" w:rsidRDefault="00F85BF9" w:rsidP="00F85BF9">
      <w:pPr>
        <w:spacing w:after="0"/>
      </w:pPr>
    </w:p>
    <w:p w:rsidR="00F85BF9" w:rsidRDefault="00F85BF9" w:rsidP="00F85BF9">
      <w:pPr>
        <w:spacing w:after="0"/>
      </w:pPr>
    </w:p>
    <w:p w:rsidR="00F85BF9" w:rsidRDefault="00F85BF9" w:rsidP="00F85BF9">
      <w:pPr>
        <w:spacing w:after="0"/>
      </w:pPr>
      <w:bookmarkStart w:id="0" w:name="_GoBack"/>
      <w:bookmarkEnd w:id="0"/>
    </w:p>
    <w:p w:rsidR="00F85BF9" w:rsidRDefault="00F85BF9" w:rsidP="00F85BF9">
      <w:pPr>
        <w:spacing w:after="0"/>
      </w:pPr>
    </w:p>
    <w:tbl>
      <w:tblPr>
        <w:tblStyle w:val="Tabelraster"/>
        <w:tblW w:w="10574" w:type="dxa"/>
        <w:tblInd w:w="-714" w:type="dxa"/>
        <w:tblLook w:val="04A0" w:firstRow="1" w:lastRow="0" w:firstColumn="1" w:lastColumn="0" w:noHBand="0" w:noVBand="1"/>
      </w:tblPr>
      <w:tblGrid>
        <w:gridCol w:w="495"/>
        <w:gridCol w:w="6983"/>
        <w:gridCol w:w="3096"/>
      </w:tblGrid>
      <w:tr w:rsidR="00F85BF9" w:rsidTr="00F85BF9">
        <w:trPr>
          <w:trHeight w:val="270"/>
        </w:trPr>
        <w:tc>
          <w:tcPr>
            <w:tcW w:w="10574" w:type="dxa"/>
            <w:gridSpan w:val="3"/>
            <w:shd w:val="clear" w:color="auto" w:fill="FF0000"/>
          </w:tcPr>
          <w:p w:rsidR="00F85BF9" w:rsidRDefault="00F85BF9" w:rsidP="00B938C0">
            <w:pPr>
              <w:jc w:val="center"/>
            </w:pPr>
            <w:r w:rsidRPr="00820798">
              <w:rPr>
                <w:color w:val="FFFFFF" w:themeColor="background1"/>
              </w:rPr>
              <w:t>Algemene vragen</w:t>
            </w:r>
          </w:p>
        </w:tc>
      </w:tr>
      <w:tr w:rsidR="00F85BF9" w:rsidTr="00F85BF9">
        <w:trPr>
          <w:trHeight w:val="270"/>
        </w:trPr>
        <w:tc>
          <w:tcPr>
            <w:tcW w:w="425" w:type="dxa"/>
          </w:tcPr>
          <w:p w:rsidR="00F85BF9" w:rsidRDefault="00F85BF9" w:rsidP="00B938C0"/>
        </w:tc>
        <w:tc>
          <w:tcPr>
            <w:tcW w:w="6521" w:type="dxa"/>
          </w:tcPr>
          <w:p w:rsidR="00F85BF9" w:rsidRPr="00390B22" w:rsidRDefault="00F85BF9" w:rsidP="00B938C0">
            <w:pPr>
              <w:jc w:val="center"/>
              <w:rPr>
                <w:b/>
                <w:bCs/>
              </w:rPr>
            </w:pPr>
            <w:r w:rsidRPr="00390B22">
              <w:rPr>
                <w:b/>
                <w:bCs/>
              </w:rPr>
              <w:t>Vraag</w:t>
            </w:r>
          </w:p>
        </w:tc>
        <w:tc>
          <w:tcPr>
            <w:tcW w:w="3628" w:type="dxa"/>
          </w:tcPr>
          <w:p w:rsidR="00F85BF9" w:rsidRPr="00390B22" w:rsidRDefault="00F85BF9" w:rsidP="00B938C0">
            <w:pPr>
              <w:jc w:val="center"/>
              <w:rPr>
                <w:b/>
                <w:bCs/>
              </w:rPr>
            </w:pPr>
            <w:r w:rsidRPr="00390B22">
              <w:rPr>
                <w:b/>
                <w:bCs/>
              </w:rPr>
              <w:t>Antwoord</w:t>
            </w:r>
          </w:p>
        </w:tc>
      </w:tr>
      <w:tr w:rsidR="00F85BF9" w:rsidTr="00F85BF9">
        <w:trPr>
          <w:trHeight w:val="4188"/>
        </w:trPr>
        <w:tc>
          <w:tcPr>
            <w:tcW w:w="425" w:type="dxa"/>
          </w:tcPr>
          <w:p w:rsidR="00F85BF9" w:rsidRDefault="00F85BF9" w:rsidP="00B938C0">
            <w:r>
              <w:t>1.</w:t>
            </w:r>
          </w:p>
        </w:tc>
        <w:tc>
          <w:tcPr>
            <w:tcW w:w="6521" w:type="dxa"/>
          </w:tcPr>
          <w:p w:rsidR="00F85BF9" w:rsidRPr="00F85BF9" w:rsidRDefault="00F85BF9" w:rsidP="00F85BF9">
            <w:pPr>
              <w:rPr>
                <w:color w:val="000000" w:themeColor="text1"/>
                <w:sz w:val="20"/>
                <w:szCs w:val="20"/>
              </w:rPr>
            </w:pPr>
            <w:r w:rsidRPr="00F85BF9">
              <w:rPr>
                <w:color w:val="000000" w:themeColor="text1"/>
                <w:sz w:val="20"/>
                <w:szCs w:val="20"/>
              </w:rPr>
              <w:t xml:space="preserve">Is de planning van de Europese aanbesteding haalbaar en </w:t>
            </w:r>
            <w:r>
              <w:rPr>
                <w:color w:val="000000" w:themeColor="text1"/>
                <w:sz w:val="20"/>
                <w:szCs w:val="20"/>
              </w:rPr>
              <w:t>realistisch</w:t>
            </w:r>
            <w:r w:rsidRPr="00F85BF9">
              <w:rPr>
                <w:color w:val="000000" w:themeColor="text1"/>
                <w:sz w:val="20"/>
                <w:szCs w:val="20"/>
              </w:rPr>
              <w:t>? Licht u</w:t>
            </w:r>
            <w:r>
              <w:rPr>
                <w:color w:val="000000" w:themeColor="text1"/>
                <w:sz w:val="20"/>
                <w:szCs w:val="20"/>
              </w:rPr>
              <w:t>w</w:t>
            </w:r>
            <w:r w:rsidRPr="00F85BF9">
              <w:rPr>
                <w:color w:val="000000" w:themeColor="text1"/>
                <w:sz w:val="20"/>
                <w:szCs w:val="20"/>
              </w:rPr>
              <w:t xml:space="preserve"> antwoord toe?                                                        </w:t>
            </w:r>
          </w:p>
          <w:tbl>
            <w:tblPr>
              <w:tblW w:w="6761" w:type="dxa"/>
              <w:tblInd w:w="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61"/>
              <w:gridCol w:w="227"/>
              <w:gridCol w:w="3073"/>
            </w:tblGrid>
            <w:tr w:rsidR="00F85BF9" w:rsidRPr="00C5755B" w:rsidTr="00735A70">
              <w:trPr>
                <w:trHeight w:val="286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FF0000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F85BF9" w:rsidRPr="00C5755B" w:rsidTr="00735A70">
              <w:trPr>
                <w:trHeight w:val="286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  <w:r w:rsidRPr="00C5755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>Publicatiedatum:</w:t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>dinsdag 12</w:t>
                  </w:r>
                  <w:r w:rsidRPr="00C5755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 xml:space="preserve"> april 2024</w:t>
                  </w:r>
                </w:p>
              </w:tc>
            </w:tr>
            <w:tr w:rsidR="00F85BF9" w:rsidRPr="00C5755B" w:rsidTr="00735A70">
              <w:trPr>
                <w:trHeight w:val="121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F85BF9" w:rsidRPr="00C5755B" w:rsidTr="00735A70">
              <w:trPr>
                <w:trHeight w:val="273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Sluiting 1e Nota van Inlichtingen:</w:t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084354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maandag 22 april</w:t>
                  </w:r>
                  <w:r w:rsidR="00F85BF9"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 2024</w:t>
                  </w:r>
                </w:p>
              </w:tc>
            </w:tr>
            <w:tr w:rsidR="00F85BF9" w:rsidRPr="00C5755B" w:rsidTr="00735A70">
              <w:trPr>
                <w:trHeight w:val="273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Publicatie 1e Nota van Inlichtingen:</w:t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084354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vrijdag 26 april</w:t>
                  </w:r>
                  <w:r w:rsidR="00F85BF9"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 2024</w:t>
                  </w:r>
                </w:p>
              </w:tc>
            </w:tr>
            <w:tr w:rsidR="00F85BF9" w:rsidRPr="00C5755B" w:rsidTr="00735A70">
              <w:trPr>
                <w:trHeight w:val="273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Sluiting 2e Nota van Inlichtingen:</w:t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084354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vrijdag 10</w:t>
                  </w:r>
                  <w:r w:rsidR="00F85BF9"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 mei 2024</w:t>
                  </w:r>
                </w:p>
              </w:tc>
            </w:tr>
            <w:tr w:rsidR="00F85BF9" w:rsidRPr="00C5755B" w:rsidTr="00735A70">
              <w:trPr>
                <w:trHeight w:val="273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Publicatie 2e Nota van Inlichtingen:</w:t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084354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vrijdag 24</w:t>
                  </w:r>
                  <w:r w:rsidR="00F85BF9"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 mei 2024</w:t>
                  </w:r>
                </w:p>
              </w:tc>
            </w:tr>
            <w:tr w:rsidR="00F85BF9" w:rsidRPr="00C5755B" w:rsidTr="00735A70">
              <w:trPr>
                <w:trHeight w:val="157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F85BF9" w:rsidRPr="00C5755B" w:rsidTr="00735A70">
              <w:trPr>
                <w:trHeight w:val="273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  <w:r w:rsidRPr="00C5755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>Sluitingsdatum</w:t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084354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>maandag 3</w:t>
                  </w:r>
                  <w:r w:rsidR="00F85BF9" w:rsidRPr="00C5755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 xml:space="preserve"> juni 2024</w:t>
                  </w:r>
                </w:p>
              </w:tc>
            </w:tr>
            <w:tr w:rsidR="00F85BF9" w:rsidRPr="00C5755B" w:rsidTr="00735A70">
              <w:trPr>
                <w:trHeight w:val="273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  <w:r w:rsidRPr="00C5755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>Voorlopige gunning:</w:t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084354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>dinsdag 11</w:t>
                  </w:r>
                  <w:r w:rsidR="00F85BF9" w:rsidRPr="00C5755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 xml:space="preserve"> juni 2024</w:t>
                  </w:r>
                </w:p>
              </w:tc>
            </w:tr>
            <w:tr w:rsidR="00F85BF9" w:rsidRPr="00C5755B" w:rsidTr="00735A70">
              <w:trPr>
                <w:trHeight w:val="273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Afloop Stand-Still:</w:t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084354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maandag 1 jul</w:t>
                  </w:r>
                  <w:r w:rsidR="00F85BF9"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i 2024</w:t>
                  </w:r>
                </w:p>
              </w:tc>
            </w:tr>
            <w:tr w:rsidR="00F85BF9" w:rsidRPr="00C5755B" w:rsidTr="00735A70">
              <w:trPr>
                <w:trHeight w:val="273"/>
              </w:trPr>
              <w:tc>
                <w:tcPr>
                  <w:tcW w:w="3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Definitieve gunning</w:t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5BF9" w:rsidRPr="00C5755B" w:rsidRDefault="00F85BF9" w:rsidP="00F85BF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30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F85BF9" w:rsidRPr="00C5755B" w:rsidRDefault="00084354" w:rsidP="00F85BF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dinsdag 2 juli</w:t>
                  </w:r>
                  <w:r w:rsidR="00F85BF9" w:rsidRPr="00C5755B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 2024</w:t>
                  </w:r>
                </w:p>
              </w:tc>
            </w:tr>
          </w:tbl>
          <w:p w:rsidR="00F85BF9" w:rsidRPr="00C5755B" w:rsidRDefault="00F85BF9" w:rsidP="00F85BF9">
            <w:pPr>
              <w:rPr>
                <w:color w:val="000000" w:themeColor="text1"/>
                <w:sz w:val="20"/>
                <w:szCs w:val="20"/>
              </w:rPr>
            </w:pPr>
          </w:p>
          <w:p w:rsidR="00F85BF9" w:rsidRDefault="00F85BF9" w:rsidP="00B938C0"/>
        </w:tc>
        <w:tc>
          <w:tcPr>
            <w:tcW w:w="3628" w:type="dxa"/>
          </w:tcPr>
          <w:p w:rsidR="00F85BF9" w:rsidRDefault="00F85BF9" w:rsidP="00B938C0"/>
        </w:tc>
      </w:tr>
      <w:tr w:rsidR="00F85BF9" w:rsidTr="00F85BF9">
        <w:trPr>
          <w:trHeight w:val="1021"/>
        </w:trPr>
        <w:tc>
          <w:tcPr>
            <w:tcW w:w="425" w:type="dxa"/>
          </w:tcPr>
          <w:p w:rsidR="00F85BF9" w:rsidRDefault="00F85BF9" w:rsidP="00B938C0">
            <w:r>
              <w:t>2.</w:t>
            </w:r>
          </w:p>
        </w:tc>
        <w:tc>
          <w:tcPr>
            <w:tcW w:w="6521" w:type="dxa"/>
          </w:tcPr>
          <w:p w:rsidR="00F85BF9" w:rsidRPr="00816B09" w:rsidRDefault="00F85BF9" w:rsidP="00F85BF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6B09">
              <w:rPr>
                <w:color w:val="000000" w:themeColor="text1"/>
                <w:sz w:val="20"/>
                <w:szCs w:val="20"/>
              </w:rPr>
              <w:t xml:space="preserve">De gemeente Haaksbergen heeft als wens dat de vormgeving van de te leveren armaturen goed </w:t>
            </w:r>
            <w:r w:rsidRPr="00816B0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aansluit bij het huidige areaal.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 welke wijze kan de gemeente dit het beste opvragen?</w:t>
            </w:r>
          </w:p>
          <w:p w:rsidR="00F85BF9" w:rsidRDefault="00F85BF9" w:rsidP="00B938C0"/>
        </w:tc>
        <w:tc>
          <w:tcPr>
            <w:tcW w:w="3628" w:type="dxa"/>
          </w:tcPr>
          <w:p w:rsidR="00F85BF9" w:rsidRDefault="00F85BF9" w:rsidP="00B938C0"/>
        </w:tc>
      </w:tr>
      <w:tr w:rsidR="00F85BF9" w:rsidTr="00F85BF9">
        <w:trPr>
          <w:trHeight w:val="541"/>
        </w:trPr>
        <w:tc>
          <w:tcPr>
            <w:tcW w:w="425" w:type="dxa"/>
          </w:tcPr>
          <w:p w:rsidR="00F85BF9" w:rsidRDefault="00F85BF9" w:rsidP="00B938C0">
            <w:r>
              <w:t>3.</w:t>
            </w:r>
          </w:p>
        </w:tc>
        <w:tc>
          <w:tcPr>
            <w:tcW w:w="6521" w:type="dxa"/>
          </w:tcPr>
          <w:p w:rsidR="00F85BF9" w:rsidRPr="00F85BF9" w:rsidRDefault="00F85BF9" w:rsidP="00F85BF9">
            <w:pPr>
              <w:pStyle w:val="Geenafstand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Aanbestedende dienst is voornemend te gunnen op </w:t>
            </w:r>
            <w:r w:rsidRPr="00816B09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economisch meest voordelige inschrijving </w:t>
            </w:r>
            <w:r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en wordt uitgevraagd aan de hand van </w:t>
            </w:r>
            <w:r>
              <w:rPr>
                <w:rFonts w:asciiTheme="minorHAnsi" w:hAnsiTheme="minorHAnsi" w:cstheme="minorHAnsi"/>
                <w:color w:val="000000" w:themeColor="text1"/>
                <w:szCs w:val="20"/>
              </w:rPr>
              <w:t>RAW-bestek</w:t>
            </w:r>
            <w:r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 wat is uw visie hierop?</w:t>
            </w:r>
            <w:r w:rsidRPr="00816B09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3628" w:type="dxa"/>
          </w:tcPr>
          <w:p w:rsidR="00F85BF9" w:rsidRDefault="00F85BF9" w:rsidP="00B938C0"/>
        </w:tc>
      </w:tr>
      <w:tr w:rsidR="00F85BF9" w:rsidTr="00F85BF9">
        <w:trPr>
          <w:trHeight w:val="541"/>
        </w:trPr>
        <w:tc>
          <w:tcPr>
            <w:tcW w:w="425" w:type="dxa"/>
          </w:tcPr>
          <w:p w:rsidR="00F85BF9" w:rsidRDefault="00F85BF9" w:rsidP="00B938C0">
            <w:r>
              <w:t>4.</w:t>
            </w:r>
          </w:p>
        </w:tc>
        <w:tc>
          <w:tcPr>
            <w:tcW w:w="6521" w:type="dxa"/>
          </w:tcPr>
          <w:p w:rsidR="00F85BF9" w:rsidRDefault="00F85BF9" w:rsidP="00F85BF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Welke opmerkingen/aanvullingen heeft u op bijgevoegd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RAW-bestek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?</w:t>
            </w:r>
          </w:p>
          <w:p w:rsidR="00F85BF9" w:rsidRDefault="00F85BF9" w:rsidP="00F85BF9">
            <w:pPr>
              <w:pStyle w:val="Geenafstand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</w:tc>
        <w:tc>
          <w:tcPr>
            <w:tcW w:w="3628" w:type="dxa"/>
          </w:tcPr>
          <w:p w:rsidR="00F85BF9" w:rsidRDefault="00F85BF9" w:rsidP="00B938C0"/>
        </w:tc>
      </w:tr>
      <w:tr w:rsidR="00F85BF9" w:rsidTr="00F85BF9">
        <w:trPr>
          <w:trHeight w:val="541"/>
        </w:trPr>
        <w:tc>
          <w:tcPr>
            <w:tcW w:w="425" w:type="dxa"/>
          </w:tcPr>
          <w:p w:rsidR="00F85BF9" w:rsidRDefault="00F85BF9" w:rsidP="00B938C0">
            <w:r>
              <w:t>5.</w:t>
            </w:r>
          </w:p>
        </w:tc>
        <w:tc>
          <w:tcPr>
            <w:tcW w:w="6521" w:type="dxa"/>
          </w:tcPr>
          <w:p w:rsidR="00F85BF9" w:rsidRPr="00113BA2" w:rsidRDefault="00F85BF9" w:rsidP="00F85BF9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a. </w:t>
            </w:r>
            <w:r w:rsidRPr="00113BA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Acht de geïnteresseerde partij het prijzenblad korting op bruto catalogusprijzen geschikt om tot een goede prijsvorming te komen ten aanzien van de realisatie? Bijlage 3 </w:t>
            </w:r>
          </w:p>
          <w:p w:rsidR="00F85BF9" w:rsidRPr="00113BA2" w:rsidRDefault="00F85BF9" w:rsidP="00F85BF9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</w:t>
            </w:r>
            <w:r w:rsidRPr="00113BA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 Zijn er nog merken die gelijkwaardig acht en die niet op het prijzenblad ontbreken en zo ja welke?</w:t>
            </w:r>
          </w:p>
          <w:p w:rsidR="00F85BF9" w:rsidRDefault="00F85BF9" w:rsidP="00F85BF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628" w:type="dxa"/>
          </w:tcPr>
          <w:p w:rsidR="00F85BF9" w:rsidRDefault="00F85BF9" w:rsidP="00B938C0"/>
        </w:tc>
      </w:tr>
      <w:tr w:rsidR="00F85BF9" w:rsidTr="00F85BF9">
        <w:trPr>
          <w:trHeight w:val="541"/>
        </w:trPr>
        <w:tc>
          <w:tcPr>
            <w:tcW w:w="425" w:type="dxa"/>
          </w:tcPr>
          <w:p w:rsidR="00F85BF9" w:rsidRDefault="00F85BF9" w:rsidP="00B938C0">
            <w:r>
              <w:t>6.</w:t>
            </w:r>
          </w:p>
        </w:tc>
        <w:tc>
          <w:tcPr>
            <w:tcW w:w="6521" w:type="dxa"/>
          </w:tcPr>
          <w:p w:rsidR="00F85BF9" w:rsidRPr="00226FE9" w:rsidRDefault="00F85BF9" w:rsidP="00F85BF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C93FBE">
              <w:rPr>
                <w:sz w:val="20"/>
                <w:szCs w:val="20"/>
              </w:rPr>
              <w:t>Welke geschiktheidseisen adv</w:t>
            </w:r>
            <w:r>
              <w:rPr>
                <w:sz w:val="20"/>
                <w:szCs w:val="20"/>
              </w:rPr>
              <w:t xml:space="preserve">iseert u voor deze opdracht? Licht uw antwoord toe. </w:t>
            </w:r>
          </w:p>
          <w:p w:rsidR="00F85BF9" w:rsidRDefault="00F85BF9" w:rsidP="00F85BF9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</w:tcPr>
          <w:p w:rsidR="00F85BF9" w:rsidRDefault="00F85BF9" w:rsidP="00B938C0"/>
        </w:tc>
      </w:tr>
      <w:tr w:rsidR="00F85BF9" w:rsidTr="00F85BF9">
        <w:trPr>
          <w:trHeight w:val="541"/>
        </w:trPr>
        <w:tc>
          <w:tcPr>
            <w:tcW w:w="425" w:type="dxa"/>
          </w:tcPr>
          <w:p w:rsidR="00F85BF9" w:rsidRDefault="00F85BF9" w:rsidP="00B938C0">
            <w:r>
              <w:t>7.</w:t>
            </w:r>
          </w:p>
        </w:tc>
        <w:tc>
          <w:tcPr>
            <w:tcW w:w="6521" w:type="dxa"/>
          </w:tcPr>
          <w:p w:rsidR="00F85BF9" w:rsidRPr="00C5755B" w:rsidRDefault="00F85BF9" w:rsidP="00F85BF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5755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Aanbestedende dienst is voornemend als eis op te nemen dat het werk binnen 4 maanden na opdrachtverstrekking uitgevoerd moet worden</w:t>
            </w:r>
            <w:r w:rsidR="00735A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 I</w:t>
            </w:r>
            <w:r w:rsidRPr="00C5755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 dit reëel voor u?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Licht uw antwoord toe. </w:t>
            </w:r>
          </w:p>
          <w:p w:rsidR="00F85BF9" w:rsidRPr="00C93FBE" w:rsidRDefault="00F85BF9" w:rsidP="00F85BF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:rsidR="00F85BF9" w:rsidRDefault="00F85BF9" w:rsidP="00B938C0"/>
        </w:tc>
      </w:tr>
      <w:tr w:rsidR="00F85BF9" w:rsidTr="00F85BF9">
        <w:trPr>
          <w:trHeight w:val="541"/>
        </w:trPr>
        <w:tc>
          <w:tcPr>
            <w:tcW w:w="425" w:type="dxa"/>
          </w:tcPr>
          <w:p w:rsidR="00F85BF9" w:rsidRDefault="00F85BF9" w:rsidP="00B938C0">
            <w:r>
              <w:t>8.</w:t>
            </w:r>
          </w:p>
        </w:tc>
        <w:tc>
          <w:tcPr>
            <w:tcW w:w="6521" w:type="dxa"/>
          </w:tcPr>
          <w:p w:rsidR="00F85BF9" w:rsidRPr="00EF5A06" w:rsidRDefault="00F85BF9" w:rsidP="00F85BF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A0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Zou u een kwaliteitscriteria opnemen? Denk aan plan van aanpak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="00735A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Licht uw antwoord toe?</w:t>
            </w:r>
          </w:p>
          <w:p w:rsidR="00F85BF9" w:rsidRPr="00C5755B" w:rsidRDefault="00F85BF9" w:rsidP="00F85BF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628" w:type="dxa"/>
          </w:tcPr>
          <w:p w:rsidR="00F85BF9" w:rsidRDefault="00F85BF9" w:rsidP="00B938C0"/>
        </w:tc>
      </w:tr>
      <w:tr w:rsidR="00F85BF9" w:rsidTr="00F85BF9">
        <w:trPr>
          <w:trHeight w:val="541"/>
        </w:trPr>
        <w:tc>
          <w:tcPr>
            <w:tcW w:w="425" w:type="dxa"/>
          </w:tcPr>
          <w:p w:rsidR="00F85BF9" w:rsidRDefault="00F85BF9" w:rsidP="00B938C0">
            <w:r>
              <w:t>9.</w:t>
            </w:r>
          </w:p>
        </w:tc>
        <w:tc>
          <w:tcPr>
            <w:tcW w:w="6521" w:type="dxa"/>
          </w:tcPr>
          <w:p w:rsidR="00F85BF9" w:rsidRPr="00C5755B" w:rsidRDefault="00735A70" w:rsidP="00F85BF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 ontwikkeling van armaturen is volop in beweging. </w:t>
            </w:r>
            <w:r w:rsidR="00F85BF9" w:rsidRPr="00EF5A06">
              <w:rPr>
                <w:sz w:val="20"/>
                <w:szCs w:val="20"/>
              </w:rPr>
              <w:t>Hoe kan de gemeente anticiperen op deze ontwik</w:t>
            </w:r>
            <w:r>
              <w:rPr>
                <w:sz w:val="20"/>
                <w:szCs w:val="20"/>
              </w:rPr>
              <w:t>kelingen gedurende de looptijd van de raamovereenkomst?</w:t>
            </w:r>
          </w:p>
          <w:p w:rsidR="00F85BF9" w:rsidRPr="00EF5A06" w:rsidRDefault="00F85BF9" w:rsidP="00F85BF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628" w:type="dxa"/>
          </w:tcPr>
          <w:p w:rsidR="00F85BF9" w:rsidRDefault="00F85BF9" w:rsidP="00B938C0"/>
        </w:tc>
      </w:tr>
      <w:tr w:rsidR="00F85BF9" w:rsidTr="00F85BF9">
        <w:trPr>
          <w:trHeight w:val="541"/>
        </w:trPr>
        <w:tc>
          <w:tcPr>
            <w:tcW w:w="425" w:type="dxa"/>
          </w:tcPr>
          <w:p w:rsidR="00F85BF9" w:rsidRDefault="00F85BF9" w:rsidP="00B938C0">
            <w:r>
              <w:t>10.</w:t>
            </w:r>
          </w:p>
        </w:tc>
        <w:tc>
          <w:tcPr>
            <w:tcW w:w="6521" w:type="dxa"/>
          </w:tcPr>
          <w:p w:rsidR="00F85BF9" w:rsidRDefault="00F85BF9" w:rsidP="00F85BF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16B0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Zijn er nog overige zaken die u de gemeente graag wil meegeven in het kader van de te organiseren aanbesteding of in het kader van deze marktconsultatie?</w:t>
            </w:r>
          </w:p>
          <w:p w:rsidR="00F85BF9" w:rsidRPr="00EF5A06" w:rsidRDefault="00F85BF9" w:rsidP="00F85BF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:rsidR="00F85BF9" w:rsidRDefault="00F85BF9" w:rsidP="00B938C0"/>
        </w:tc>
      </w:tr>
    </w:tbl>
    <w:p w:rsidR="00CF29B1" w:rsidRDefault="00CF29B1"/>
    <w:sectPr w:rsidR="00CF2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819D9"/>
    <w:multiLevelType w:val="hybridMultilevel"/>
    <w:tmpl w:val="32F68A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F9"/>
    <w:rsid w:val="00084354"/>
    <w:rsid w:val="004C3337"/>
    <w:rsid w:val="00735A70"/>
    <w:rsid w:val="00CF29B1"/>
    <w:rsid w:val="00F8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CD9F"/>
  <w15:chartTrackingRefBased/>
  <w15:docId w15:val="{18392212-696D-4070-A206-28ED861A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85BF9"/>
    <w:rPr>
      <w:kern w:val="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F85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85BF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85BF9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F85BF9"/>
    <w:pPr>
      <w:ind w:left="720"/>
      <w:contextualSpacing/>
    </w:pPr>
    <w:rPr>
      <w:kern w:val="0"/>
      <w14:ligatures w14:val="none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F85BF9"/>
  </w:style>
  <w:style w:type="paragraph" w:customStyle="1" w:styleId="Default">
    <w:name w:val="Default"/>
    <w:rsid w:val="00F8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Geenafstand">
    <w:name w:val="No Spacing"/>
    <w:uiPriority w:val="1"/>
    <w:qFormat/>
    <w:rsid w:val="00F85BF9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Marle, Carolien van</dc:creator>
  <cp:keywords/>
  <dc:description/>
  <cp:lastModifiedBy>Marle, Carolien van</cp:lastModifiedBy>
  <cp:revision>3</cp:revision>
  <dcterms:created xsi:type="dcterms:W3CDTF">2024-03-15T12:30:00Z</dcterms:created>
  <dcterms:modified xsi:type="dcterms:W3CDTF">2024-03-15T12:59:00Z</dcterms:modified>
</cp:coreProperties>
</file>