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2627" w14:textId="37D9934E" w:rsidR="00122BE4" w:rsidRDefault="00122BE4" w:rsidP="00122BE4">
      <w:pPr>
        <w:pStyle w:val="Kop1zondernummerEmtio"/>
        <w:ind w:left="-1276"/>
      </w:pPr>
      <w:bookmarkStart w:id="0" w:name="_Ref401149752"/>
      <w:bookmarkStart w:id="1" w:name="_Toc319667631"/>
      <w:r>
        <w:t xml:space="preserve">Bijlage </w:t>
      </w:r>
      <w:r w:rsidR="008266E6">
        <w:t>7.</w:t>
      </w:r>
      <w:r w:rsidR="002A1567">
        <w:t>7</w:t>
      </w:r>
      <w:r>
        <w:t xml:space="preserve"> Referentiesjabloon</w:t>
      </w:r>
      <w:bookmarkEnd w:id="0"/>
      <w:bookmarkEnd w:id="1"/>
      <w:r>
        <w:t xml:space="preserve"> </w:t>
      </w:r>
    </w:p>
    <w:p w14:paraId="05585C58" w14:textId="77777777" w:rsidR="00122BE4" w:rsidRDefault="00122BE4" w:rsidP="00122BE4">
      <w:pPr>
        <w:pStyle w:val="BasistekstEmtio"/>
        <w:ind w:left="-1276"/>
      </w:pPr>
    </w:p>
    <w:p w14:paraId="29DB5BF6" w14:textId="37401927" w:rsidR="00122BE4" w:rsidRDefault="00122BE4" w:rsidP="00122BE4">
      <w:pPr>
        <w:pStyle w:val="BasistekstEmtio"/>
        <w:ind w:left="-1276"/>
      </w:pPr>
      <w:r>
        <w:t xml:space="preserve">Geef met behulp van de onderstaande tabel voldoende referenties op bij vergelijkbare organisatie(s) waarmee alle in paragraaf </w:t>
      </w:r>
      <w:r w:rsidR="003B5760">
        <w:t>4.3.2</w:t>
      </w:r>
      <w:r>
        <w:t xml:space="preserve"> genoemde kerncompetenties en randvoorwaarden aan bod komen. </w:t>
      </w:r>
      <w:r>
        <w:rPr>
          <w:b/>
        </w:rPr>
        <w:t>Beperk u niet tot ‘ja’ of ‘nee’ antwoorden, maar beschrijf alle genoemde aspecten inhoudelijk, tenzij in de tabel anders aangegeven.</w:t>
      </w:r>
      <w:r>
        <w:t xml:space="preserve"> </w:t>
      </w:r>
    </w:p>
    <w:p w14:paraId="5F63A47D" w14:textId="77777777" w:rsidR="00122BE4" w:rsidRDefault="00122BE4" w:rsidP="00122BE4">
      <w:pPr>
        <w:pStyle w:val="BasistekstEmtio"/>
      </w:pPr>
    </w:p>
    <w:p w14:paraId="0CAA2B20" w14:textId="4A208980" w:rsidR="00122BE4" w:rsidRDefault="00122BE4" w:rsidP="00122BE4">
      <w:pPr>
        <w:pStyle w:val="BasistekstEmtio"/>
        <w:ind w:left="-1276"/>
      </w:pPr>
      <w:r w:rsidRPr="00C43595">
        <w:t xml:space="preserve">Alle contactpersonen moeten zonder tussenkomst </w:t>
      </w:r>
      <w:r>
        <w:t xml:space="preserve">van </w:t>
      </w:r>
      <w:r w:rsidR="003E75B4">
        <w:t>Inschrijver</w:t>
      </w:r>
      <w:r w:rsidRPr="00C43595">
        <w:t xml:space="preserve"> benaderbaar.</w:t>
      </w:r>
      <w:r>
        <w:t xml:space="preserve"> </w:t>
      </w:r>
      <w:r w:rsidRPr="00C43595">
        <w:t xml:space="preserve">Afschermen van contactpersonen van klanten in verband met mogelijke geheimhoudingsplicht of aangeven dat alleen contact via </w:t>
      </w:r>
      <w:r w:rsidR="003E75B4">
        <w:t>Inschrijver</w:t>
      </w:r>
      <w:r w:rsidRPr="00C43595">
        <w:t xml:space="preserve"> mogelijk is zal er toe leiden dat de betreffende referentie niet in de beoordeling meegenomen zal worden. </w:t>
      </w:r>
      <w:r w:rsidR="00BA1127">
        <w:t>GGD Zuid-Limburg</w:t>
      </w:r>
      <w:r>
        <w:t xml:space="preserve"> </w:t>
      </w:r>
      <w:r w:rsidRPr="00C43595">
        <w:t>zal geen ‘non disclosure agreements’ ondertekenen als voorwaarde voor het verkrijgen van een referentie.</w:t>
      </w:r>
      <w:r>
        <w:t xml:space="preserve"> </w:t>
      </w:r>
    </w:p>
    <w:p w14:paraId="77452AB0" w14:textId="77777777" w:rsidR="00122BE4" w:rsidRDefault="00122BE4" w:rsidP="00122BE4">
      <w:pPr>
        <w:pStyle w:val="BasistekstEmtio"/>
        <w:ind w:left="-1276"/>
      </w:pPr>
    </w:p>
    <w:p w14:paraId="33838764" w14:textId="77777777" w:rsidR="00122BE4" w:rsidRDefault="00122BE4" w:rsidP="00122BE4">
      <w:pPr>
        <w:pStyle w:val="BasistekstEmtio"/>
      </w:pPr>
    </w:p>
    <w:tbl>
      <w:tblPr>
        <w:tblW w:w="1519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739"/>
        <w:gridCol w:w="2046"/>
        <w:gridCol w:w="8959"/>
      </w:tblGrid>
      <w:tr w:rsidR="00122BE4" w:rsidRPr="00965054" w14:paraId="2869E179" w14:textId="77777777" w:rsidTr="00F2627A">
        <w:tc>
          <w:tcPr>
            <w:tcW w:w="453" w:type="dxa"/>
          </w:tcPr>
          <w:p w14:paraId="57EDDF11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14:paraId="5B9383EA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Basisinformatie</w:t>
            </w:r>
          </w:p>
        </w:tc>
        <w:tc>
          <w:tcPr>
            <w:tcW w:w="2046" w:type="dxa"/>
            <w:shd w:val="clear" w:color="auto" w:fill="auto"/>
          </w:tcPr>
          <w:p w14:paraId="453881B2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Vermeld</w:t>
            </w:r>
          </w:p>
        </w:tc>
        <w:tc>
          <w:tcPr>
            <w:tcW w:w="8959" w:type="dxa"/>
            <w:shd w:val="clear" w:color="auto" w:fill="auto"/>
          </w:tcPr>
          <w:p w14:paraId="23D473C4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Eventuele toelichting</w:t>
            </w:r>
          </w:p>
        </w:tc>
      </w:tr>
      <w:tr w:rsidR="00122BE4" w:rsidRPr="00965054" w14:paraId="10BD3D94" w14:textId="77777777" w:rsidTr="00F2627A">
        <w:tc>
          <w:tcPr>
            <w:tcW w:w="453" w:type="dxa"/>
          </w:tcPr>
          <w:p w14:paraId="00FBAC70" w14:textId="77777777" w:rsidR="00122BE4" w:rsidRPr="00B76C96" w:rsidRDefault="52C6A0A1" w:rsidP="00D84E2D">
            <w:pPr>
              <w:pStyle w:val="BasistekstEmtio"/>
              <w:rPr>
                <w:b/>
                <w:bCs/>
              </w:rPr>
            </w:pPr>
            <w:r>
              <w:t>0</w:t>
            </w:r>
          </w:p>
        </w:tc>
        <w:tc>
          <w:tcPr>
            <w:tcW w:w="3739" w:type="dxa"/>
            <w:shd w:val="clear" w:color="auto" w:fill="auto"/>
          </w:tcPr>
          <w:p w14:paraId="5212F11F" w14:textId="49B84F63" w:rsidR="00122BE4" w:rsidRPr="00B76C96" w:rsidRDefault="52C6A0A1" w:rsidP="00D84E2D">
            <w:pPr>
              <w:pStyle w:val="BasistekstEmtio"/>
              <w:rPr>
                <w:b/>
                <w:bCs/>
              </w:rPr>
            </w:pPr>
            <w:r>
              <w:t xml:space="preserve">Naam </w:t>
            </w:r>
            <w:r w:rsidR="003B5760">
              <w:t>Inschrijver</w:t>
            </w:r>
          </w:p>
        </w:tc>
        <w:tc>
          <w:tcPr>
            <w:tcW w:w="2046" w:type="dxa"/>
            <w:shd w:val="clear" w:color="auto" w:fill="auto"/>
          </w:tcPr>
          <w:p w14:paraId="3BB90117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436B9198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0740C8F1" w14:textId="77777777" w:rsidTr="00F2627A">
        <w:tc>
          <w:tcPr>
            <w:tcW w:w="453" w:type="dxa"/>
          </w:tcPr>
          <w:p w14:paraId="46F00393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739" w:type="dxa"/>
            <w:shd w:val="clear" w:color="auto" w:fill="auto"/>
          </w:tcPr>
          <w:p w14:paraId="00C5E9B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Naam van referent</w:t>
            </w:r>
          </w:p>
        </w:tc>
        <w:tc>
          <w:tcPr>
            <w:tcW w:w="2046" w:type="dxa"/>
            <w:shd w:val="clear" w:color="auto" w:fill="auto"/>
          </w:tcPr>
          <w:p w14:paraId="43A38D49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746FFCC3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18E9C291" w14:textId="77777777" w:rsidTr="00F2627A">
        <w:tc>
          <w:tcPr>
            <w:tcW w:w="453" w:type="dxa"/>
          </w:tcPr>
          <w:p w14:paraId="5B698204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739" w:type="dxa"/>
            <w:shd w:val="clear" w:color="auto" w:fill="auto"/>
          </w:tcPr>
          <w:p w14:paraId="79ADC3B1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Contactpersoon</w:t>
            </w:r>
          </w:p>
        </w:tc>
        <w:tc>
          <w:tcPr>
            <w:tcW w:w="2046" w:type="dxa"/>
            <w:shd w:val="clear" w:color="auto" w:fill="auto"/>
          </w:tcPr>
          <w:p w14:paraId="1A396141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2654A925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42270E2B" w14:textId="77777777" w:rsidTr="00F2627A">
        <w:tc>
          <w:tcPr>
            <w:tcW w:w="453" w:type="dxa"/>
          </w:tcPr>
          <w:p w14:paraId="5AD9EB2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739" w:type="dxa"/>
            <w:shd w:val="clear" w:color="auto" w:fill="auto"/>
          </w:tcPr>
          <w:p w14:paraId="751EECAA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Functie contactpersoon</w:t>
            </w:r>
          </w:p>
        </w:tc>
        <w:tc>
          <w:tcPr>
            <w:tcW w:w="2046" w:type="dxa"/>
            <w:shd w:val="clear" w:color="auto" w:fill="auto"/>
          </w:tcPr>
          <w:p w14:paraId="3E6A2A1F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09DEC48D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24425EAC" w14:textId="77777777" w:rsidTr="00F2627A">
        <w:tc>
          <w:tcPr>
            <w:tcW w:w="453" w:type="dxa"/>
          </w:tcPr>
          <w:p w14:paraId="6F576341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739" w:type="dxa"/>
            <w:shd w:val="clear" w:color="auto" w:fill="auto"/>
          </w:tcPr>
          <w:p w14:paraId="0687BA70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Adres referent</w:t>
            </w:r>
          </w:p>
        </w:tc>
        <w:tc>
          <w:tcPr>
            <w:tcW w:w="2046" w:type="dxa"/>
            <w:shd w:val="clear" w:color="auto" w:fill="auto"/>
          </w:tcPr>
          <w:p w14:paraId="20081E0D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72759783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759457EA" w14:textId="77777777" w:rsidTr="00F2627A">
        <w:tc>
          <w:tcPr>
            <w:tcW w:w="453" w:type="dxa"/>
          </w:tcPr>
          <w:p w14:paraId="2136BD7C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739" w:type="dxa"/>
            <w:shd w:val="clear" w:color="auto" w:fill="auto"/>
          </w:tcPr>
          <w:p w14:paraId="4C0FFF1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Telefoonnummer en emailadres contactpersoon</w:t>
            </w:r>
          </w:p>
        </w:tc>
        <w:tc>
          <w:tcPr>
            <w:tcW w:w="2046" w:type="dxa"/>
            <w:shd w:val="clear" w:color="auto" w:fill="auto"/>
          </w:tcPr>
          <w:p w14:paraId="1CB9BBF2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1C6BFB4C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231F331B" w14:textId="77777777" w:rsidTr="00F2627A">
        <w:tc>
          <w:tcPr>
            <w:tcW w:w="453" w:type="dxa"/>
          </w:tcPr>
          <w:p w14:paraId="56FDACE2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739" w:type="dxa"/>
            <w:shd w:val="clear" w:color="auto" w:fill="auto"/>
          </w:tcPr>
          <w:p w14:paraId="5CDE4420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Beschrijving opdracht</w:t>
            </w:r>
          </w:p>
        </w:tc>
        <w:tc>
          <w:tcPr>
            <w:tcW w:w="2046" w:type="dxa"/>
            <w:shd w:val="clear" w:color="auto" w:fill="auto"/>
          </w:tcPr>
          <w:p w14:paraId="55E85A4A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4DDC9A7B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7A547F1A" w14:textId="77777777" w:rsidTr="00F2627A">
        <w:tc>
          <w:tcPr>
            <w:tcW w:w="453" w:type="dxa"/>
          </w:tcPr>
          <w:p w14:paraId="7EF86527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739" w:type="dxa"/>
            <w:shd w:val="clear" w:color="auto" w:fill="auto"/>
          </w:tcPr>
          <w:p w14:paraId="1A4D7AE9" w14:textId="5EFAE06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Start</w:t>
            </w:r>
            <w:r w:rsidR="00E57D9A">
              <w:rPr>
                <w:bCs/>
              </w:rPr>
              <w:t>- en eind</w:t>
            </w:r>
            <w:r w:rsidRPr="00B76C96">
              <w:rPr>
                <w:bCs/>
              </w:rPr>
              <w:t>datum opdracht</w:t>
            </w:r>
          </w:p>
        </w:tc>
        <w:tc>
          <w:tcPr>
            <w:tcW w:w="2046" w:type="dxa"/>
            <w:shd w:val="clear" w:color="auto" w:fill="auto"/>
          </w:tcPr>
          <w:p w14:paraId="29710C4C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70F1764E" w14:textId="77777777" w:rsidR="00122BE4" w:rsidRPr="0081594A" w:rsidRDefault="00122BE4" w:rsidP="00D84E2D">
            <w:pPr>
              <w:pStyle w:val="BasistekstEmtio"/>
            </w:pPr>
          </w:p>
        </w:tc>
      </w:tr>
    </w:tbl>
    <w:p w14:paraId="6F01A275" w14:textId="77777777" w:rsidR="00712B90" w:rsidRDefault="00712B90"/>
    <w:tbl>
      <w:tblPr>
        <w:tblW w:w="1519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739"/>
        <w:gridCol w:w="2046"/>
        <w:gridCol w:w="8959"/>
      </w:tblGrid>
      <w:tr w:rsidR="00F2627A" w:rsidRPr="00965054" w14:paraId="34E3B2D8" w14:textId="77777777" w:rsidTr="00F2627A">
        <w:trPr>
          <w:trHeight w:val="640"/>
          <w:tblHeader/>
        </w:trPr>
        <w:tc>
          <w:tcPr>
            <w:tcW w:w="453" w:type="dxa"/>
          </w:tcPr>
          <w:p w14:paraId="4AA2092C" w14:textId="77777777" w:rsidR="00F2627A" w:rsidRPr="00B76C96" w:rsidRDefault="00F2627A" w:rsidP="00D84E2D">
            <w:pPr>
              <w:pStyle w:val="BasistekstEmtio"/>
              <w:rPr>
                <w:b/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14:paraId="4546B866" w14:textId="77777777" w:rsidR="00F2627A" w:rsidRPr="00B76C96" w:rsidRDefault="00F2627A" w:rsidP="00D84E2D">
            <w:pPr>
              <w:pStyle w:val="BasistekstEmtio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B76C96">
              <w:rPr>
                <w:b/>
                <w:bCs/>
              </w:rPr>
              <w:t>ompetenties</w:t>
            </w:r>
          </w:p>
        </w:tc>
        <w:tc>
          <w:tcPr>
            <w:tcW w:w="2046" w:type="dxa"/>
            <w:shd w:val="clear" w:color="auto" w:fill="auto"/>
          </w:tcPr>
          <w:p w14:paraId="451CEB9C" w14:textId="77777777" w:rsidR="00F2627A" w:rsidRPr="00B76C96" w:rsidRDefault="00F2627A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Van toepassing ja/nee</w:t>
            </w:r>
          </w:p>
        </w:tc>
        <w:tc>
          <w:tcPr>
            <w:tcW w:w="8959" w:type="dxa"/>
            <w:shd w:val="clear" w:color="auto" w:fill="auto"/>
          </w:tcPr>
          <w:p w14:paraId="01878F40" w14:textId="77777777" w:rsidR="00F2627A" w:rsidRPr="00B76C96" w:rsidRDefault="00F2627A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 xml:space="preserve">Onderbouwing van de </w:t>
            </w:r>
            <w:r>
              <w:rPr>
                <w:b/>
                <w:bCs/>
              </w:rPr>
              <w:t>competentie</w:t>
            </w:r>
          </w:p>
        </w:tc>
      </w:tr>
      <w:tr w:rsidR="00F2627A" w:rsidRPr="00965054" w14:paraId="60A451F5" w14:textId="77777777" w:rsidTr="00F2627A">
        <w:tc>
          <w:tcPr>
            <w:tcW w:w="453" w:type="dxa"/>
          </w:tcPr>
          <w:p w14:paraId="1E50E24F" w14:textId="3CB11E50" w:rsidR="00F2627A" w:rsidRDefault="00F2627A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739" w:type="dxa"/>
            <w:shd w:val="clear" w:color="auto" w:fill="auto"/>
          </w:tcPr>
          <w:p w14:paraId="3E5B8FE7" w14:textId="27966653" w:rsidR="00F2627A" w:rsidRPr="00B76C96" w:rsidRDefault="00F2627A" w:rsidP="003E75B4">
            <w:pPr>
              <w:pStyle w:val="BasistekstEmtio"/>
              <w:rPr>
                <w:bCs/>
              </w:rPr>
            </w:pPr>
            <w:r>
              <w:rPr>
                <w:bCs/>
              </w:rPr>
              <w:t xml:space="preserve">Uit de referentieopdracht blijkt kennis van en ervaring met </w:t>
            </w:r>
            <w:r w:rsidR="00123F44">
              <w:t>h</w:t>
            </w:r>
            <w:r w:rsidR="00123F44" w:rsidRPr="00A347AF">
              <w:t>et</w:t>
            </w:r>
            <w:r w:rsidR="00123F44">
              <w:t xml:space="preserve">, op basis van door hemzelf met de referent </w:t>
            </w:r>
            <w:r w:rsidR="00123F44">
              <w:lastRenderedPageBreak/>
              <w:t>opgestelde klanttevredenheidsnormen,</w:t>
            </w:r>
            <w:r w:rsidR="00123F44" w:rsidRPr="00A347AF">
              <w:t xml:space="preserve"> </w:t>
            </w:r>
            <w:r w:rsidR="00123F44">
              <w:t xml:space="preserve">hanteren van een structurele klanttevredenheidsmeting inzake het beoordelen van tijdige levering van diensten (zoals vergelijkbaar met de </w:t>
            </w:r>
            <w:r w:rsidR="00123F44" w:rsidRPr="00602BD9">
              <w:t>scope van de onderhavige aanbestedingsprocedure), het facturatieproces, het escalatieproces en algemene communicatie</w:t>
            </w:r>
          </w:p>
        </w:tc>
        <w:tc>
          <w:tcPr>
            <w:tcW w:w="2046" w:type="dxa"/>
            <w:shd w:val="clear" w:color="auto" w:fill="auto"/>
          </w:tcPr>
          <w:p w14:paraId="59AC5F24" w14:textId="77777777" w:rsidR="00F2627A" w:rsidRPr="0081594A" w:rsidRDefault="00F2627A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44CADA32" w14:textId="77777777" w:rsidR="00F2627A" w:rsidRPr="0081594A" w:rsidRDefault="00F2627A" w:rsidP="00D84E2D">
            <w:pPr>
              <w:pStyle w:val="BasistekstEmtio"/>
            </w:pPr>
          </w:p>
        </w:tc>
      </w:tr>
      <w:tr w:rsidR="00F2627A" w:rsidRPr="00965054" w14:paraId="56FFAB7E" w14:textId="77777777" w:rsidTr="00F2627A">
        <w:tc>
          <w:tcPr>
            <w:tcW w:w="453" w:type="dxa"/>
          </w:tcPr>
          <w:p w14:paraId="1AE91EE4" w14:textId="4A8848D4" w:rsidR="00F2627A" w:rsidRDefault="00F2627A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739" w:type="dxa"/>
            <w:shd w:val="clear" w:color="auto" w:fill="auto"/>
          </w:tcPr>
          <w:p w14:paraId="7C52C01B" w14:textId="1BB3C0E3" w:rsidR="00F2627A" w:rsidRDefault="00F2627A" w:rsidP="00122BE4">
            <w:r>
              <w:rPr>
                <w:bCs/>
              </w:rPr>
              <w:t xml:space="preserve">Uit de referentieopdracht blijkt kennis van en ervaring met </w:t>
            </w:r>
            <w:r w:rsidR="00630C32" w:rsidRPr="00602BD9">
              <w:t>het inkopen/(door)leveren van IT-hardware voor een bedrag van € 500.000 per jaar bij een publiekrechtelijke instelling</w:t>
            </w:r>
          </w:p>
        </w:tc>
        <w:tc>
          <w:tcPr>
            <w:tcW w:w="2046" w:type="dxa"/>
            <w:shd w:val="clear" w:color="auto" w:fill="auto"/>
          </w:tcPr>
          <w:p w14:paraId="0DA0BD41" w14:textId="77777777" w:rsidR="00F2627A" w:rsidRPr="0081594A" w:rsidRDefault="00F2627A" w:rsidP="00122BE4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6A891A63" w14:textId="77777777" w:rsidR="00F2627A" w:rsidRPr="0081594A" w:rsidRDefault="00F2627A" w:rsidP="00122BE4">
            <w:pPr>
              <w:pStyle w:val="BasistekstEmtio"/>
            </w:pPr>
          </w:p>
        </w:tc>
      </w:tr>
      <w:tr w:rsidR="00F2627A" w:rsidRPr="00965054" w14:paraId="58BA2C14" w14:textId="77777777" w:rsidTr="00F2627A">
        <w:tc>
          <w:tcPr>
            <w:tcW w:w="453" w:type="dxa"/>
          </w:tcPr>
          <w:p w14:paraId="2962F6DD" w14:textId="7649F6D8" w:rsidR="00F2627A" w:rsidRDefault="00F2627A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739" w:type="dxa"/>
            <w:shd w:val="clear" w:color="auto" w:fill="auto"/>
          </w:tcPr>
          <w:p w14:paraId="54A539F3" w14:textId="5E6905F3" w:rsidR="00F2627A" w:rsidRDefault="00F2627A" w:rsidP="00122BE4">
            <w:r w:rsidRPr="00FD6ACC">
              <w:rPr>
                <w:bCs/>
              </w:rPr>
              <w:t xml:space="preserve">Uit de referentieopdracht blijkt kennis van en ervaring met </w:t>
            </w:r>
            <w:r w:rsidR="00752315" w:rsidRPr="00602BD9">
              <w:t xml:space="preserve">het in staat zijn op efficiënte en professionele wijze grootschalige dienstverlening (minimaal 400 eenheden) voor IT-hardware te leveren binnen een aansluitende periode van twee weken, waaronder: a) voor uitlevering labelen van apparatuur en: b) digitaal </w:t>
            </w:r>
            <w:r w:rsidR="00752315" w:rsidRPr="00602BD9">
              <w:lastRenderedPageBreak/>
              <w:t>aanleveren van de CMDB</w:t>
            </w:r>
            <w:r w:rsidR="00752315">
              <w:t>-gegevens</w:t>
            </w:r>
            <w:r w:rsidR="00752315" w:rsidRPr="00602BD9">
              <w:t xml:space="preserve"> gelijktijdig bij de uitlevering en: c) uitpakken, plaatsen en werkend</w:t>
            </w:r>
            <w:r w:rsidR="00752315">
              <w:t xml:space="preserve"> opleveren (incl. DOA test) van apparatuur. Inschrijver heeft dit op dusdanige wijze georganiseerd dat deze dienstverlening voor (formele) uitlevering van een bestelling en op locatie van opdrachtnemer kan plaatsvinden</w:t>
            </w:r>
          </w:p>
        </w:tc>
        <w:tc>
          <w:tcPr>
            <w:tcW w:w="2046" w:type="dxa"/>
            <w:shd w:val="clear" w:color="auto" w:fill="auto"/>
          </w:tcPr>
          <w:p w14:paraId="61AD0BEC" w14:textId="77777777" w:rsidR="00F2627A" w:rsidRPr="0081594A" w:rsidRDefault="00F2627A" w:rsidP="00122BE4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46AF451C" w14:textId="77777777" w:rsidR="00F2627A" w:rsidRPr="0081594A" w:rsidRDefault="00F2627A" w:rsidP="00122BE4">
            <w:pPr>
              <w:pStyle w:val="BasistekstEmtio"/>
            </w:pPr>
          </w:p>
        </w:tc>
      </w:tr>
    </w:tbl>
    <w:p w14:paraId="3139DEA2" w14:textId="77777777" w:rsidR="00122BE4" w:rsidRDefault="00122BE4" w:rsidP="00122BE4"/>
    <w:p w14:paraId="141EB60F" w14:textId="77777777" w:rsidR="00122BE4" w:rsidRPr="00995232" w:rsidRDefault="00122BE4" w:rsidP="00122BE4">
      <w:pPr>
        <w:pStyle w:val="BasistekstEmtio"/>
        <w:ind w:left="-1276"/>
      </w:pPr>
      <w:r w:rsidRPr="00995232">
        <w:t>Ondergetekende verklaart bovenstaande tabel naar waarheid te hebben ingevuld.</w:t>
      </w:r>
    </w:p>
    <w:p w14:paraId="793B22AE" w14:textId="77777777" w:rsidR="00122BE4" w:rsidRPr="00995232" w:rsidRDefault="00122BE4" w:rsidP="00122BE4">
      <w:pPr>
        <w:pStyle w:val="BasistekstEmtio"/>
      </w:pPr>
    </w:p>
    <w:tbl>
      <w:tblPr>
        <w:tblW w:w="10241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825"/>
      </w:tblGrid>
      <w:tr w:rsidR="00122BE4" w:rsidRPr="00995232" w14:paraId="768DD83A" w14:textId="77777777" w:rsidTr="00D84E2D"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CAE671E" w14:textId="4F5B5DC9" w:rsidR="00122BE4" w:rsidRPr="00995232" w:rsidRDefault="003E75B4" w:rsidP="00D84E2D">
            <w:pPr>
              <w:pStyle w:val="BasistekstEmtio"/>
            </w:pPr>
            <w:r>
              <w:t>Inschrijver</w:t>
            </w:r>
          </w:p>
          <w:p w14:paraId="79B6D81D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2F9E9EFE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AD277A" w14:textId="77777777" w:rsidR="00122BE4" w:rsidRPr="00995232" w:rsidRDefault="00122BE4" w:rsidP="00D84E2D">
            <w:pPr>
              <w:pStyle w:val="BasistekstEmtio"/>
            </w:pPr>
            <w:r w:rsidRPr="00995232">
              <w:t xml:space="preserve">Naam tekenbevoegde functionaris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3748" w14:textId="77777777" w:rsidR="00122BE4" w:rsidRPr="00995232" w:rsidRDefault="00122BE4" w:rsidP="00D84E2D">
            <w:pPr>
              <w:pStyle w:val="BasistekstEmtio"/>
            </w:pPr>
          </w:p>
          <w:p w14:paraId="11E59555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10172F5C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464A31" w14:textId="77777777" w:rsidR="00122BE4" w:rsidRPr="00995232" w:rsidRDefault="00122BE4" w:rsidP="00D84E2D">
            <w:pPr>
              <w:pStyle w:val="BasistekstEmtio"/>
            </w:pPr>
            <w:r w:rsidRPr="00995232">
              <w:t xml:space="preserve">Functie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246C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145A74CB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809404" w14:textId="77777777" w:rsidR="00122BE4" w:rsidRPr="00995232" w:rsidRDefault="00122BE4" w:rsidP="00D84E2D">
            <w:pPr>
              <w:pStyle w:val="BasistekstEmtio"/>
            </w:pPr>
            <w:r w:rsidRPr="00995232">
              <w:t>Handtekening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51D" w14:textId="77777777" w:rsidR="00122BE4" w:rsidRPr="00995232" w:rsidRDefault="00122BE4" w:rsidP="00D84E2D">
            <w:pPr>
              <w:pStyle w:val="BasistekstEmtio"/>
            </w:pPr>
          </w:p>
          <w:p w14:paraId="34BD1672" w14:textId="77777777" w:rsidR="00122BE4" w:rsidRPr="00995232" w:rsidRDefault="00122BE4" w:rsidP="00D84E2D">
            <w:pPr>
              <w:pStyle w:val="BasistekstEmtio"/>
            </w:pPr>
          </w:p>
          <w:p w14:paraId="5512F63E" w14:textId="77777777" w:rsidR="00122BE4" w:rsidRPr="00995232" w:rsidRDefault="00122BE4" w:rsidP="00D84E2D">
            <w:pPr>
              <w:pStyle w:val="BasistekstEmtio"/>
            </w:pPr>
          </w:p>
          <w:p w14:paraId="537D98C4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393AB307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3F3E33" w14:textId="77777777" w:rsidR="00122BE4" w:rsidRPr="00995232" w:rsidRDefault="00122BE4" w:rsidP="00D84E2D">
            <w:pPr>
              <w:pStyle w:val="BasistekstEmtio"/>
            </w:pPr>
            <w:r w:rsidRPr="00995232">
              <w:t xml:space="preserve">Plaats en datum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C0C" w14:textId="77777777" w:rsidR="00122BE4" w:rsidRPr="00995232" w:rsidRDefault="00122BE4" w:rsidP="00D84E2D">
            <w:pPr>
              <w:pStyle w:val="BasistekstEmtio"/>
            </w:pPr>
          </w:p>
        </w:tc>
      </w:tr>
    </w:tbl>
    <w:p w14:paraId="3EABBD5C" w14:textId="77777777" w:rsidR="00F56045" w:rsidRDefault="00F56045" w:rsidP="003F3547">
      <w:pPr>
        <w:pStyle w:val="BasistekstEmtio"/>
      </w:pPr>
    </w:p>
    <w:sectPr w:rsidR="00F56045" w:rsidSect="003C14E4">
      <w:headerReference w:type="default" r:id="rId11"/>
      <w:pgSz w:w="16838" w:h="11906" w:orient="landscape" w:code="9"/>
      <w:pgMar w:top="1219" w:right="1843" w:bottom="2268" w:left="226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44B0E" w14:textId="77777777" w:rsidR="003C14E4" w:rsidRPr="003F3547" w:rsidRDefault="003C14E4" w:rsidP="003F3547">
      <w:pPr>
        <w:pStyle w:val="Voettekst"/>
      </w:pPr>
    </w:p>
  </w:endnote>
  <w:endnote w:type="continuationSeparator" w:id="0">
    <w:p w14:paraId="2318F52F" w14:textId="77777777" w:rsidR="003C14E4" w:rsidRPr="003F3547" w:rsidRDefault="003C14E4" w:rsidP="003F3547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CC7A6" w14:textId="77777777" w:rsidR="003C14E4" w:rsidRPr="003F3547" w:rsidRDefault="003C14E4" w:rsidP="003F3547">
      <w:pPr>
        <w:pStyle w:val="Voettekst"/>
      </w:pPr>
    </w:p>
  </w:footnote>
  <w:footnote w:type="continuationSeparator" w:id="0">
    <w:p w14:paraId="014063F9" w14:textId="77777777" w:rsidR="003C14E4" w:rsidRPr="003F3547" w:rsidRDefault="003C14E4" w:rsidP="003F3547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63260"/>
      <w:docPartObj>
        <w:docPartGallery w:val="Page Numbers (Top of Page)"/>
        <w:docPartUnique/>
      </w:docPartObj>
    </w:sdtPr>
    <w:sdtContent>
      <w:p w14:paraId="02085FDA" w14:textId="77777777" w:rsidR="00E314EE" w:rsidRDefault="00E314EE" w:rsidP="00E314EE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0E9">
          <w:rPr>
            <w:noProof/>
          </w:rPr>
          <w:t>2</w:t>
        </w:r>
        <w:r>
          <w:fldChar w:fldCharType="end"/>
        </w:r>
      </w:p>
    </w:sdtContent>
  </w:sdt>
  <w:p w14:paraId="1651DDED" w14:textId="5FFE997E" w:rsidR="00122BE4" w:rsidRDefault="0059462B" w:rsidP="00122BE4">
    <w:pPr>
      <w:pStyle w:val="Koptekst"/>
      <w:jc w:val="right"/>
    </w:pPr>
    <w:r>
      <w:rPr>
        <w:noProof/>
      </w:rPr>
      <w:drawing>
        <wp:inline distT="0" distB="0" distL="0" distR="0" wp14:anchorId="45536631" wp14:editId="2B844376">
          <wp:extent cx="1558065" cy="1065475"/>
          <wp:effectExtent l="0" t="0" r="4445" b="1905"/>
          <wp:docPr id="6" name="Afbeelding 6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065" cy="106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Emtio"/>
    <w:lvl w:ilvl="0">
      <w:start w:val="1"/>
      <w:numFmt w:val="bullet"/>
      <w:pStyle w:val="Opsommingbolletje1eniveauEmti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Emti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OpsommingstreepjeEmtio"/>
    <w:lvl w:ilvl="0">
      <w:start w:val="1"/>
      <w:numFmt w:val="bullet"/>
      <w:pStyle w:val="Opsommingstreepje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Emti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Emti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EA27EB4"/>
    <w:multiLevelType w:val="multilevel"/>
    <w:tmpl w:val="B80072F2"/>
    <w:numStyleLink w:val="KopnummeringEmtio"/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Emtio"/>
  </w:abstractNum>
  <w:abstractNum w:abstractNumId="16" w15:restartNumberingAfterBreak="0">
    <w:nsid w:val="2D665843"/>
    <w:multiLevelType w:val="multilevel"/>
    <w:tmpl w:val="90A8103A"/>
    <w:styleLink w:val="BijlagenummeringEmtio"/>
    <w:lvl w:ilvl="0">
      <w:start w:val="1"/>
      <w:numFmt w:val="decimal"/>
      <w:pStyle w:val="Bijlagekop1Emtio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Emti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7" w15:restartNumberingAfterBreak="0">
    <w:nsid w:val="2D7E06B0"/>
    <w:multiLevelType w:val="multilevel"/>
    <w:tmpl w:val="9200769E"/>
    <w:styleLink w:val="OpsommingkleineletterEmtio"/>
    <w:lvl w:ilvl="0">
      <w:start w:val="1"/>
      <w:numFmt w:val="lowerLetter"/>
      <w:pStyle w:val="Opsommingkleinelett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398A2A0C"/>
    <w:multiLevelType w:val="multilevel"/>
    <w:tmpl w:val="89367262"/>
    <w:styleLink w:val="OpsommingnummerEmtio"/>
    <w:lvl w:ilvl="0">
      <w:start w:val="1"/>
      <w:numFmt w:val="decimal"/>
      <w:pStyle w:val="Opsommingnumm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40EF61F8"/>
    <w:multiLevelType w:val="multilevel"/>
    <w:tmpl w:val="B80072F2"/>
    <w:styleLink w:val="KopnummeringEmtio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0" w15:restartNumberingAfterBreak="0">
    <w:nsid w:val="46A60AA0"/>
    <w:multiLevelType w:val="multilevel"/>
    <w:tmpl w:val="C9FA2D30"/>
    <w:styleLink w:val="OpsommingopenrondjeEmtio"/>
    <w:lvl w:ilvl="0">
      <w:start w:val="1"/>
      <w:numFmt w:val="bullet"/>
      <w:pStyle w:val="Opsommingopenrondje1eniveauEmtio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Emtio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Emtio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9E04A53"/>
    <w:multiLevelType w:val="multilevel"/>
    <w:tmpl w:val="7FB6E594"/>
    <w:styleLink w:val="AgendapuntlijstEmtio"/>
    <w:lvl w:ilvl="0">
      <w:start w:val="1"/>
      <w:numFmt w:val="decimal"/>
      <w:pStyle w:val="AgendapuntEmti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F335A0"/>
    <w:multiLevelType w:val="multilevel"/>
    <w:tmpl w:val="8576664C"/>
    <w:styleLink w:val="OpsommingtekenEmtio"/>
    <w:lvl w:ilvl="0">
      <w:start w:val="1"/>
      <w:numFmt w:val="bullet"/>
      <w:pStyle w:val="Opsommingteken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Emti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4" w15:restartNumberingAfterBreak="0">
    <w:nsid w:val="6C6644DD"/>
    <w:multiLevelType w:val="multilevel"/>
    <w:tmpl w:val="9E50E438"/>
    <w:numStyleLink w:val="OpsommingbolletjeEmtio"/>
  </w:abstractNum>
  <w:abstractNum w:abstractNumId="25" w15:restartNumberingAfterBreak="0">
    <w:nsid w:val="6CAB1E63"/>
    <w:multiLevelType w:val="multilevel"/>
    <w:tmpl w:val="7FB6E594"/>
    <w:numStyleLink w:val="AgendapuntlijstEmtio"/>
  </w:abstractNum>
  <w:abstractNum w:abstractNumId="26" w15:restartNumberingAfterBreak="0">
    <w:nsid w:val="6E7370EC"/>
    <w:multiLevelType w:val="multilevel"/>
    <w:tmpl w:val="9200769E"/>
    <w:numStyleLink w:val="OpsommingkleineletterEmtio"/>
  </w:abstractNum>
  <w:abstractNum w:abstractNumId="27" w15:restartNumberingAfterBreak="0">
    <w:nsid w:val="7038598F"/>
    <w:multiLevelType w:val="multilevel"/>
    <w:tmpl w:val="90A8103A"/>
    <w:numStyleLink w:val="BijlagenummeringEmtio"/>
  </w:abstractNum>
  <w:abstractNum w:abstractNumId="28" w15:restartNumberingAfterBreak="0">
    <w:nsid w:val="70EC4E8C"/>
    <w:multiLevelType w:val="multilevel"/>
    <w:tmpl w:val="C9FA2D30"/>
    <w:numStyleLink w:val="OpsommingopenrondjeEmtio"/>
  </w:abstractNum>
  <w:abstractNum w:abstractNumId="29" w15:restartNumberingAfterBreak="0">
    <w:nsid w:val="76AE427F"/>
    <w:multiLevelType w:val="multilevel"/>
    <w:tmpl w:val="8576664C"/>
    <w:numStyleLink w:val="OpsommingtekenEmtio"/>
  </w:abstractNum>
  <w:abstractNum w:abstractNumId="30" w15:restartNumberingAfterBreak="0">
    <w:nsid w:val="79AE6CDF"/>
    <w:multiLevelType w:val="multilevel"/>
    <w:tmpl w:val="B4BACAD8"/>
    <w:numStyleLink w:val="OpsommingstreepjeEmtio"/>
  </w:abstractNum>
  <w:abstractNum w:abstractNumId="31" w15:restartNumberingAfterBreak="0">
    <w:nsid w:val="7EB07727"/>
    <w:multiLevelType w:val="hybridMultilevel"/>
    <w:tmpl w:val="8576664C"/>
    <w:numStyleLink w:val="OpsommingtekenEmtio"/>
  </w:abstractNum>
  <w:num w:numId="1" w16cid:durableId="466049745">
    <w:abstractNumId w:val="10"/>
  </w:num>
  <w:num w:numId="2" w16cid:durableId="1792632002">
    <w:abstractNumId w:val="18"/>
  </w:num>
  <w:num w:numId="3" w16cid:durableId="939071598">
    <w:abstractNumId w:val="20"/>
  </w:num>
  <w:num w:numId="4" w16cid:durableId="1819296978">
    <w:abstractNumId w:val="11"/>
  </w:num>
  <w:num w:numId="5" w16cid:durableId="860096181">
    <w:abstractNumId w:val="22"/>
  </w:num>
  <w:num w:numId="6" w16cid:durableId="1094982409">
    <w:abstractNumId w:val="14"/>
  </w:num>
  <w:num w:numId="7" w16cid:durableId="1244298258">
    <w:abstractNumId w:val="13"/>
  </w:num>
  <w:num w:numId="8" w16cid:durableId="1360549025">
    <w:abstractNumId w:val="17"/>
  </w:num>
  <w:num w:numId="9" w16cid:durableId="850755398">
    <w:abstractNumId w:val="19"/>
  </w:num>
  <w:num w:numId="10" w16cid:durableId="1861430713">
    <w:abstractNumId w:val="23"/>
  </w:num>
  <w:num w:numId="11" w16cid:durableId="630331530">
    <w:abstractNumId w:val="16"/>
  </w:num>
  <w:num w:numId="12" w16cid:durableId="320354556">
    <w:abstractNumId w:val="9"/>
  </w:num>
  <w:num w:numId="13" w16cid:durableId="949245332">
    <w:abstractNumId w:val="7"/>
  </w:num>
  <w:num w:numId="14" w16cid:durableId="126898667">
    <w:abstractNumId w:val="6"/>
  </w:num>
  <w:num w:numId="15" w16cid:durableId="588268501">
    <w:abstractNumId w:val="5"/>
  </w:num>
  <w:num w:numId="16" w16cid:durableId="1163396000">
    <w:abstractNumId w:val="4"/>
  </w:num>
  <w:num w:numId="17" w16cid:durableId="379480129">
    <w:abstractNumId w:val="8"/>
  </w:num>
  <w:num w:numId="18" w16cid:durableId="1475096581">
    <w:abstractNumId w:val="3"/>
  </w:num>
  <w:num w:numId="19" w16cid:durableId="123040256">
    <w:abstractNumId w:val="2"/>
  </w:num>
  <w:num w:numId="20" w16cid:durableId="1694309588">
    <w:abstractNumId w:val="1"/>
  </w:num>
  <w:num w:numId="21" w16cid:durableId="488601305">
    <w:abstractNumId w:val="0"/>
  </w:num>
  <w:num w:numId="22" w16cid:durableId="1749838620">
    <w:abstractNumId w:val="26"/>
  </w:num>
  <w:num w:numId="23" w16cid:durableId="1995913426">
    <w:abstractNumId w:val="15"/>
  </w:num>
  <w:num w:numId="24" w16cid:durableId="1031489971">
    <w:abstractNumId w:val="21"/>
  </w:num>
  <w:num w:numId="25" w16cid:durableId="275139218">
    <w:abstractNumId w:val="25"/>
  </w:num>
  <w:num w:numId="26" w16cid:durableId="728070624">
    <w:abstractNumId w:val="24"/>
  </w:num>
  <w:num w:numId="27" w16cid:durableId="116919560">
    <w:abstractNumId w:val="28"/>
  </w:num>
  <w:num w:numId="28" w16cid:durableId="1901799">
    <w:abstractNumId w:val="30"/>
  </w:num>
  <w:num w:numId="29" w16cid:durableId="674840910">
    <w:abstractNumId w:val="12"/>
  </w:num>
  <w:num w:numId="30" w16cid:durableId="533807118">
    <w:abstractNumId w:val="27"/>
  </w:num>
  <w:num w:numId="31" w16cid:durableId="6833650">
    <w:abstractNumId w:val="29"/>
  </w:num>
  <w:num w:numId="32" w16cid:durableId="1941720077">
    <w:abstractNumId w:val="31"/>
  </w:num>
  <w:num w:numId="33" w16cid:durableId="1277446101">
    <w:abstractNumId w:val="31"/>
    <w:lvlOverride w:ilvl="0">
      <w:lvl w:ilvl="0" w:tplc="168E8760">
        <w:numFmt w:val="bullet"/>
        <w:lvlText w:val="•"/>
        <w:lvlJc w:val="left"/>
        <w:pPr>
          <w:ind w:left="284" w:hanging="284"/>
        </w:pPr>
        <w:rPr>
          <w:rFonts w:ascii="Montserrat Black" w:hAnsi="Montserrat Black" w:hint="default"/>
        </w:rPr>
      </w:lvl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nl-NL" w:vendorID="1" w:dllVersion="512" w:checkStyle="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E4"/>
    <w:rsid w:val="00004562"/>
    <w:rsid w:val="00006237"/>
    <w:rsid w:val="0000663D"/>
    <w:rsid w:val="00010D95"/>
    <w:rsid w:val="00011BFA"/>
    <w:rsid w:val="00012581"/>
    <w:rsid w:val="0002562D"/>
    <w:rsid w:val="000331E1"/>
    <w:rsid w:val="0003377A"/>
    <w:rsid w:val="00035232"/>
    <w:rsid w:val="000418EF"/>
    <w:rsid w:val="00042467"/>
    <w:rsid w:val="00042490"/>
    <w:rsid w:val="00042500"/>
    <w:rsid w:val="0004513F"/>
    <w:rsid w:val="00050D4B"/>
    <w:rsid w:val="0005205D"/>
    <w:rsid w:val="00052426"/>
    <w:rsid w:val="00052FF4"/>
    <w:rsid w:val="00053E43"/>
    <w:rsid w:val="0005430B"/>
    <w:rsid w:val="0005732F"/>
    <w:rsid w:val="00060731"/>
    <w:rsid w:val="00064689"/>
    <w:rsid w:val="00066DF0"/>
    <w:rsid w:val="00074DAC"/>
    <w:rsid w:val="0007714E"/>
    <w:rsid w:val="0009698A"/>
    <w:rsid w:val="000A1B78"/>
    <w:rsid w:val="000B0B8C"/>
    <w:rsid w:val="000B4190"/>
    <w:rsid w:val="000C0969"/>
    <w:rsid w:val="000C1A1A"/>
    <w:rsid w:val="000D6AB7"/>
    <w:rsid w:val="000E1539"/>
    <w:rsid w:val="000E1565"/>
    <w:rsid w:val="000E55A1"/>
    <w:rsid w:val="000E6E43"/>
    <w:rsid w:val="000F074E"/>
    <w:rsid w:val="000F213A"/>
    <w:rsid w:val="000F2D93"/>
    <w:rsid w:val="000F650E"/>
    <w:rsid w:val="00100B98"/>
    <w:rsid w:val="00106601"/>
    <w:rsid w:val="00110A9F"/>
    <w:rsid w:val="001170AE"/>
    <w:rsid w:val="00122BE4"/>
    <w:rsid w:val="00122DED"/>
    <w:rsid w:val="00123F44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402A"/>
    <w:rsid w:val="0018093D"/>
    <w:rsid w:val="00187A59"/>
    <w:rsid w:val="00194838"/>
    <w:rsid w:val="001B1B37"/>
    <w:rsid w:val="001B4C7E"/>
    <w:rsid w:val="001C11BE"/>
    <w:rsid w:val="001C6232"/>
    <w:rsid w:val="001C63E7"/>
    <w:rsid w:val="001D2384"/>
    <w:rsid w:val="001D2A06"/>
    <w:rsid w:val="001E2293"/>
    <w:rsid w:val="001E34AC"/>
    <w:rsid w:val="001E57DA"/>
    <w:rsid w:val="001E5F7F"/>
    <w:rsid w:val="001F4E5C"/>
    <w:rsid w:val="001F57CF"/>
    <w:rsid w:val="001F5B4F"/>
    <w:rsid w:val="001F5C28"/>
    <w:rsid w:val="001F6547"/>
    <w:rsid w:val="001F66B9"/>
    <w:rsid w:val="002041B3"/>
    <w:rsid w:val="0020548B"/>
    <w:rsid w:val="0020607F"/>
    <w:rsid w:val="00206E2A"/>
    <w:rsid w:val="00206FF8"/>
    <w:rsid w:val="002071A6"/>
    <w:rsid w:val="00207475"/>
    <w:rsid w:val="002074B2"/>
    <w:rsid w:val="00211531"/>
    <w:rsid w:val="00211760"/>
    <w:rsid w:val="00216489"/>
    <w:rsid w:val="00220A9C"/>
    <w:rsid w:val="002256D8"/>
    <w:rsid w:val="00225889"/>
    <w:rsid w:val="00230B64"/>
    <w:rsid w:val="00236DE9"/>
    <w:rsid w:val="00242226"/>
    <w:rsid w:val="002518D2"/>
    <w:rsid w:val="00252B9A"/>
    <w:rsid w:val="00254088"/>
    <w:rsid w:val="00256039"/>
    <w:rsid w:val="00257AA9"/>
    <w:rsid w:val="00262D4E"/>
    <w:rsid w:val="002646C8"/>
    <w:rsid w:val="00280D1D"/>
    <w:rsid w:val="00282B5D"/>
    <w:rsid w:val="00283592"/>
    <w:rsid w:val="00286914"/>
    <w:rsid w:val="00294CD2"/>
    <w:rsid w:val="002A1567"/>
    <w:rsid w:val="002A2E44"/>
    <w:rsid w:val="002B08A4"/>
    <w:rsid w:val="002B2998"/>
    <w:rsid w:val="002B64EE"/>
    <w:rsid w:val="002C46FB"/>
    <w:rsid w:val="002D0E88"/>
    <w:rsid w:val="002D52B2"/>
    <w:rsid w:val="002D6BBC"/>
    <w:rsid w:val="002E2611"/>
    <w:rsid w:val="002E274E"/>
    <w:rsid w:val="002E68CD"/>
    <w:rsid w:val="002F678C"/>
    <w:rsid w:val="002F7B77"/>
    <w:rsid w:val="003063C0"/>
    <w:rsid w:val="0031243A"/>
    <w:rsid w:val="00312D26"/>
    <w:rsid w:val="00317DEA"/>
    <w:rsid w:val="00322A9F"/>
    <w:rsid w:val="00323121"/>
    <w:rsid w:val="00334D4B"/>
    <w:rsid w:val="00335B5E"/>
    <w:rsid w:val="00337DDE"/>
    <w:rsid w:val="00345315"/>
    <w:rsid w:val="00346631"/>
    <w:rsid w:val="00347094"/>
    <w:rsid w:val="003519FA"/>
    <w:rsid w:val="00361EB2"/>
    <w:rsid w:val="0036336D"/>
    <w:rsid w:val="00364B2C"/>
    <w:rsid w:val="00364E1D"/>
    <w:rsid w:val="00365254"/>
    <w:rsid w:val="00365327"/>
    <w:rsid w:val="00374C23"/>
    <w:rsid w:val="00374D9A"/>
    <w:rsid w:val="00377612"/>
    <w:rsid w:val="00382603"/>
    <w:rsid w:val="00383954"/>
    <w:rsid w:val="00385AAF"/>
    <w:rsid w:val="0039126D"/>
    <w:rsid w:val="0039645D"/>
    <w:rsid w:val="003964D4"/>
    <w:rsid w:val="0039656A"/>
    <w:rsid w:val="003A5ED3"/>
    <w:rsid w:val="003A6677"/>
    <w:rsid w:val="003B14A0"/>
    <w:rsid w:val="003B5760"/>
    <w:rsid w:val="003B595E"/>
    <w:rsid w:val="003B705C"/>
    <w:rsid w:val="003C14E4"/>
    <w:rsid w:val="003D04B7"/>
    <w:rsid w:val="003D09E4"/>
    <w:rsid w:val="003D414A"/>
    <w:rsid w:val="003D49E5"/>
    <w:rsid w:val="003E30F2"/>
    <w:rsid w:val="003E3B7D"/>
    <w:rsid w:val="003E71AA"/>
    <w:rsid w:val="003E75B4"/>
    <w:rsid w:val="003E766F"/>
    <w:rsid w:val="003F2747"/>
    <w:rsid w:val="003F3547"/>
    <w:rsid w:val="003F3A71"/>
    <w:rsid w:val="003F768C"/>
    <w:rsid w:val="004001AF"/>
    <w:rsid w:val="00400A80"/>
    <w:rsid w:val="00410F28"/>
    <w:rsid w:val="0041202A"/>
    <w:rsid w:val="0041674F"/>
    <w:rsid w:val="0041780D"/>
    <w:rsid w:val="0042594D"/>
    <w:rsid w:val="004324F5"/>
    <w:rsid w:val="00433053"/>
    <w:rsid w:val="00441382"/>
    <w:rsid w:val="00451FDB"/>
    <w:rsid w:val="004564A6"/>
    <w:rsid w:val="00460433"/>
    <w:rsid w:val="00463D93"/>
    <w:rsid w:val="004656F6"/>
    <w:rsid w:val="004659D3"/>
    <w:rsid w:val="00466D71"/>
    <w:rsid w:val="00467430"/>
    <w:rsid w:val="00471C0F"/>
    <w:rsid w:val="00472E5E"/>
    <w:rsid w:val="004733C3"/>
    <w:rsid w:val="0047392D"/>
    <w:rsid w:val="0047518D"/>
    <w:rsid w:val="004804E1"/>
    <w:rsid w:val="00480C0A"/>
    <w:rsid w:val="00484C8E"/>
    <w:rsid w:val="00486319"/>
    <w:rsid w:val="00487543"/>
    <w:rsid w:val="004875E2"/>
    <w:rsid w:val="00490BBD"/>
    <w:rsid w:val="00493266"/>
    <w:rsid w:val="00495327"/>
    <w:rsid w:val="004B2C90"/>
    <w:rsid w:val="004C51F8"/>
    <w:rsid w:val="004D2412"/>
    <w:rsid w:val="004F4A4D"/>
    <w:rsid w:val="004F6A99"/>
    <w:rsid w:val="004F7E37"/>
    <w:rsid w:val="005017F3"/>
    <w:rsid w:val="00501A64"/>
    <w:rsid w:val="00503BFD"/>
    <w:rsid w:val="005043E5"/>
    <w:rsid w:val="00513D36"/>
    <w:rsid w:val="00515E2F"/>
    <w:rsid w:val="00521726"/>
    <w:rsid w:val="00526530"/>
    <w:rsid w:val="005268BE"/>
    <w:rsid w:val="0053645C"/>
    <w:rsid w:val="00545244"/>
    <w:rsid w:val="00553801"/>
    <w:rsid w:val="005615BE"/>
    <w:rsid w:val="00562E3D"/>
    <w:rsid w:val="00575FFC"/>
    <w:rsid w:val="005818B8"/>
    <w:rsid w:val="0059027A"/>
    <w:rsid w:val="00591154"/>
    <w:rsid w:val="0059462B"/>
    <w:rsid w:val="005A1BD7"/>
    <w:rsid w:val="005A2BEC"/>
    <w:rsid w:val="005B4FAF"/>
    <w:rsid w:val="005C5603"/>
    <w:rsid w:val="005C6668"/>
    <w:rsid w:val="005D4151"/>
    <w:rsid w:val="005D5E21"/>
    <w:rsid w:val="005E3E58"/>
    <w:rsid w:val="006040DB"/>
    <w:rsid w:val="00606D41"/>
    <w:rsid w:val="00610FF8"/>
    <w:rsid w:val="00612C22"/>
    <w:rsid w:val="00624485"/>
    <w:rsid w:val="00630C32"/>
    <w:rsid w:val="006340BD"/>
    <w:rsid w:val="006373F7"/>
    <w:rsid w:val="00637BBC"/>
    <w:rsid w:val="00641E45"/>
    <w:rsid w:val="00647A67"/>
    <w:rsid w:val="0065326A"/>
    <w:rsid w:val="00653D01"/>
    <w:rsid w:val="00664EE1"/>
    <w:rsid w:val="006662ED"/>
    <w:rsid w:val="006767B2"/>
    <w:rsid w:val="00685EED"/>
    <w:rsid w:val="006953A2"/>
    <w:rsid w:val="006B6044"/>
    <w:rsid w:val="006C01B7"/>
    <w:rsid w:val="006C6A9D"/>
    <w:rsid w:val="006D1154"/>
    <w:rsid w:val="006D2ECD"/>
    <w:rsid w:val="00703BD3"/>
    <w:rsid w:val="00705849"/>
    <w:rsid w:val="00706308"/>
    <w:rsid w:val="00706965"/>
    <w:rsid w:val="00712665"/>
    <w:rsid w:val="00712B90"/>
    <w:rsid w:val="0071386B"/>
    <w:rsid w:val="0071714A"/>
    <w:rsid w:val="0072479C"/>
    <w:rsid w:val="00733CCA"/>
    <w:rsid w:val="007358BA"/>
    <w:rsid w:val="007361EE"/>
    <w:rsid w:val="00743326"/>
    <w:rsid w:val="00750733"/>
    <w:rsid w:val="00750780"/>
    <w:rsid w:val="00752315"/>
    <w:rsid w:val="007525D1"/>
    <w:rsid w:val="00752725"/>
    <w:rsid w:val="00756C31"/>
    <w:rsid w:val="00760A65"/>
    <w:rsid w:val="00763B35"/>
    <w:rsid w:val="00764AF2"/>
    <w:rsid w:val="00766E99"/>
    <w:rsid w:val="00770652"/>
    <w:rsid w:val="00774241"/>
    <w:rsid w:val="00775717"/>
    <w:rsid w:val="00776618"/>
    <w:rsid w:val="00777801"/>
    <w:rsid w:val="007865DD"/>
    <w:rsid w:val="00787B55"/>
    <w:rsid w:val="0079179F"/>
    <w:rsid w:val="00792EB6"/>
    <w:rsid w:val="00793E98"/>
    <w:rsid w:val="00796A8D"/>
    <w:rsid w:val="007A73A6"/>
    <w:rsid w:val="007B0C68"/>
    <w:rsid w:val="007B3114"/>
    <w:rsid w:val="007B5373"/>
    <w:rsid w:val="007C0010"/>
    <w:rsid w:val="007C037C"/>
    <w:rsid w:val="007C20CA"/>
    <w:rsid w:val="007D4A7D"/>
    <w:rsid w:val="007D4DCE"/>
    <w:rsid w:val="007E2285"/>
    <w:rsid w:val="007E7724"/>
    <w:rsid w:val="007F07DA"/>
    <w:rsid w:val="007F0A2A"/>
    <w:rsid w:val="007F1344"/>
    <w:rsid w:val="007F1417"/>
    <w:rsid w:val="007F48F0"/>
    <w:rsid w:val="007F653F"/>
    <w:rsid w:val="007F74D8"/>
    <w:rsid w:val="008064EE"/>
    <w:rsid w:val="008075CD"/>
    <w:rsid w:val="00810585"/>
    <w:rsid w:val="008222EE"/>
    <w:rsid w:val="00823AC1"/>
    <w:rsid w:val="008266E6"/>
    <w:rsid w:val="00826EA4"/>
    <w:rsid w:val="00832239"/>
    <w:rsid w:val="00843B35"/>
    <w:rsid w:val="008455B4"/>
    <w:rsid w:val="00847F35"/>
    <w:rsid w:val="00854B34"/>
    <w:rsid w:val="0086137E"/>
    <w:rsid w:val="00865A34"/>
    <w:rsid w:val="008664DD"/>
    <w:rsid w:val="008704E9"/>
    <w:rsid w:val="008736AE"/>
    <w:rsid w:val="008775D3"/>
    <w:rsid w:val="00877BD5"/>
    <w:rsid w:val="008802D3"/>
    <w:rsid w:val="00886BB9"/>
    <w:rsid w:val="008870F0"/>
    <w:rsid w:val="008931CF"/>
    <w:rsid w:val="00893934"/>
    <w:rsid w:val="008A2A1D"/>
    <w:rsid w:val="008A5E5E"/>
    <w:rsid w:val="008B5CD1"/>
    <w:rsid w:val="008C2F90"/>
    <w:rsid w:val="008C5834"/>
    <w:rsid w:val="008C6251"/>
    <w:rsid w:val="008D7BDD"/>
    <w:rsid w:val="00902125"/>
    <w:rsid w:val="0090254C"/>
    <w:rsid w:val="00906B1C"/>
    <w:rsid w:val="0090724E"/>
    <w:rsid w:val="00907353"/>
    <w:rsid w:val="00910D57"/>
    <w:rsid w:val="009221AC"/>
    <w:rsid w:val="009225D7"/>
    <w:rsid w:val="009261FD"/>
    <w:rsid w:val="00934750"/>
    <w:rsid w:val="00934E30"/>
    <w:rsid w:val="00935271"/>
    <w:rsid w:val="009354A0"/>
    <w:rsid w:val="00943209"/>
    <w:rsid w:val="0094509D"/>
    <w:rsid w:val="00945318"/>
    <w:rsid w:val="00950DB4"/>
    <w:rsid w:val="009534C6"/>
    <w:rsid w:val="00957CCB"/>
    <w:rsid w:val="009606EB"/>
    <w:rsid w:val="00962723"/>
    <w:rsid w:val="00963973"/>
    <w:rsid w:val="00966A8A"/>
    <w:rsid w:val="00966C61"/>
    <w:rsid w:val="00971786"/>
    <w:rsid w:val="00971B3B"/>
    <w:rsid w:val="009C1976"/>
    <w:rsid w:val="009C2F9E"/>
    <w:rsid w:val="009D5AE2"/>
    <w:rsid w:val="00A07FEF"/>
    <w:rsid w:val="00A1497C"/>
    <w:rsid w:val="00A20A7B"/>
    <w:rsid w:val="00A21956"/>
    <w:rsid w:val="00A227CD"/>
    <w:rsid w:val="00A348D4"/>
    <w:rsid w:val="00A42EEC"/>
    <w:rsid w:val="00A50406"/>
    <w:rsid w:val="00A50767"/>
    <w:rsid w:val="00A50801"/>
    <w:rsid w:val="00A548C0"/>
    <w:rsid w:val="00A60A58"/>
    <w:rsid w:val="00A61B21"/>
    <w:rsid w:val="00A65B09"/>
    <w:rsid w:val="00A670BB"/>
    <w:rsid w:val="00A71291"/>
    <w:rsid w:val="00A76E7C"/>
    <w:rsid w:val="00A81955"/>
    <w:rsid w:val="00A83B14"/>
    <w:rsid w:val="00A871D6"/>
    <w:rsid w:val="00A9073C"/>
    <w:rsid w:val="00A92802"/>
    <w:rsid w:val="00AA2F6F"/>
    <w:rsid w:val="00AA4B08"/>
    <w:rsid w:val="00AB0D90"/>
    <w:rsid w:val="00AB1E21"/>
    <w:rsid w:val="00AB1E30"/>
    <w:rsid w:val="00AB2477"/>
    <w:rsid w:val="00AB26FA"/>
    <w:rsid w:val="00AB384E"/>
    <w:rsid w:val="00AB56F0"/>
    <w:rsid w:val="00AB5DBD"/>
    <w:rsid w:val="00AB5F0C"/>
    <w:rsid w:val="00AB77BB"/>
    <w:rsid w:val="00AC1579"/>
    <w:rsid w:val="00AC273E"/>
    <w:rsid w:val="00AC30E9"/>
    <w:rsid w:val="00AD24E6"/>
    <w:rsid w:val="00AD31A0"/>
    <w:rsid w:val="00AD44F1"/>
    <w:rsid w:val="00AD4DF7"/>
    <w:rsid w:val="00AD6072"/>
    <w:rsid w:val="00AE0183"/>
    <w:rsid w:val="00AE2110"/>
    <w:rsid w:val="00AE2EB1"/>
    <w:rsid w:val="00B01DA1"/>
    <w:rsid w:val="00B05761"/>
    <w:rsid w:val="00B11A76"/>
    <w:rsid w:val="00B1622C"/>
    <w:rsid w:val="00B233E3"/>
    <w:rsid w:val="00B30352"/>
    <w:rsid w:val="00B30564"/>
    <w:rsid w:val="00B32813"/>
    <w:rsid w:val="00B346DF"/>
    <w:rsid w:val="00B460C2"/>
    <w:rsid w:val="00B47460"/>
    <w:rsid w:val="00B63EB9"/>
    <w:rsid w:val="00B75ED8"/>
    <w:rsid w:val="00B77809"/>
    <w:rsid w:val="00B83B98"/>
    <w:rsid w:val="00B860DC"/>
    <w:rsid w:val="00B91863"/>
    <w:rsid w:val="00B928F8"/>
    <w:rsid w:val="00B9540B"/>
    <w:rsid w:val="00BA1127"/>
    <w:rsid w:val="00BA3794"/>
    <w:rsid w:val="00BA3F4D"/>
    <w:rsid w:val="00BA79E3"/>
    <w:rsid w:val="00BB1FC1"/>
    <w:rsid w:val="00BB239A"/>
    <w:rsid w:val="00BB31CE"/>
    <w:rsid w:val="00BC0188"/>
    <w:rsid w:val="00BC18D1"/>
    <w:rsid w:val="00BC6FB7"/>
    <w:rsid w:val="00BE55A7"/>
    <w:rsid w:val="00BE64B3"/>
    <w:rsid w:val="00BF6A7B"/>
    <w:rsid w:val="00BF6B3C"/>
    <w:rsid w:val="00C06D9A"/>
    <w:rsid w:val="00C06FAA"/>
    <w:rsid w:val="00C0702B"/>
    <w:rsid w:val="00C11B08"/>
    <w:rsid w:val="00C12133"/>
    <w:rsid w:val="00C12A81"/>
    <w:rsid w:val="00C17A25"/>
    <w:rsid w:val="00C201EB"/>
    <w:rsid w:val="00C33308"/>
    <w:rsid w:val="00C4003A"/>
    <w:rsid w:val="00C41422"/>
    <w:rsid w:val="00C4415F"/>
    <w:rsid w:val="00C50828"/>
    <w:rsid w:val="00C51137"/>
    <w:rsid w:val="00C56057"/>
    <w:rsid w:val="00C57CDB"/>
    <w:rsid w:val="00C6206C"/>
    <w:rsid w:val="00C72D11"/>
    <w:rsid w:val="00C863AE"/>
    <w:rsid w:val="00C87372"/>
    <w:rsid w:val="00C92E08"/>
    <w:rsid w:val="00C93473"/>
    <w:rsid w:val="00C971C1"/>
    <w:rsid w:val="00CA1655"/>
    <w:rsid w:val="00CA1FE3"/>
    <w:rsid w:val="00CA332D"/>
    <w:rsid w:val="00CB254D"/>
    <w:rsid w:val="00CB3533"/>
    <w:rsid w:val="00CB7600"/>
    <w:rsid w:val="00CB7D61"/>
    <w:rsid w:val="00CC6A4B"/>
    <w:rsid w:val="00CD7A5A"/>
    <w:rsid w:val="00CD7AAF"/>
    <w:rsid w:val="00CE2BA6"/>
    <w:rsid w:val="00CE38DC"/>
    <w:rsid w:val="00CE564D"/>
    <w:rsid w:val="00CF2B0C"/>
    <w:rsid w:val="00D023A0"/>
    <w:rsid w:val="00D16E87"/>
    <w:rsid w:val="00D24DF4"/>
    <w:rsid w:val="00D25AA0"/>
    <w:rsid w:val="00D27D0E"/>
    <w:rsid w:val="00D35DA7"/>
    <w:rsid w:val="00D47AD0"/>
    <w:rsid w:val="00D5509D"/>
    <w:rsid w:val="00D57A57"/>
    <w:rsid w:val="00D613A9"/>
    <w:rsid w:val="00D658D3"/>
    <w:rsid w:val="00D7238E"/>
    <w:rsid w:val="00D73003"/>
    <w:rsid w:val="00D73C03"/>
    <w:rsid w:val="00D81A72"/>
    <w:rsid w:val="00D92EDA"/>
    <w:rsid w:val="00D9359B"/>
    <w:rsid w:val="00D94B0E"/>
    <w:rsid w:val="00D97770"/>
    <w:rsid w:val="00DA5661"/>
    <w:rsid w:val="00DA6E07"/>
    <w:rsid w:val="00DA7584"/>
    <w:rsid w:val="00DA7A62"/>
    <w:rsid w:val="00DB0413"/>
    <w:rsid w:val="00DB0F15"/>
    <w:rsid w:val="00DB3292"/>
    <w:rsid w:val="00DC2F99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20951"/>
    <w:rsid w:val="00E239D8"/>
    <w:rsid w:val="00E314EE"/>
    <w:rsid w:val="00E318F2"/>
    <w:rsid w:val="00E334BB"/>
    <w:rsid w:val="00E4520C"/>
    <w:rsid w:val="00E45F90"/>
    <w:rsid w:val="00E47E3C"/>
    <w:rsid w:val="00E52291"/>
    <w:rsid w:val="00E527BE"/>
    <w:rsid w:val="00E56EFE"/>
    <w:rsid w:val="00E57D9A"/>
    <w:rsid w:val="00E60CE6"/>
    <w:rsid w:val="00E60FBD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A53"/>
    <w:rsid w:val="00E96BF0"/>
    <w:rsid w:val="00E971C6"/>
    <w:rsid w:val="00E9778E"/>
    <w:rsid w:val="00EA6E0B"/>
    <w:rsid w:val="00EB7C66"/>
    <w:rsid w:val="00EC2E1C"/>
    <w:rsid w:val="00EC42E3"/>
    <w:rsid w:val="00EC72BE"/>
    <w:rsid w:val="00ED62BB"/>
    <w:rsid w:val="00EE067D"/>
    <w:rsid w:val="00EE35E4"/>
    <w:rsid w:val="00EE4D15"/>
    <w:rsid w:val="00F005C9"/>
    <w:rsid w:val="00F1404D"/>
    <w:rsid w:val="00F16B2B"/>
    <w:rsid w:val="00F16EDB"/>
    <w:rsid w:val="00F17F38"/>
    <w:rsid w:val="00F208DC"/>
    <w:rsid w:val="00F22CB3"/>
    <w:rsid w:val="00F234F5"/>
    <w:rsid w:val="00F25162"/>
    <w:rsid w:val="00F2627A"/>
    <w:rsid w:val="00F3166C"/>
    <w:rsid w:val="00F33259"/>
    <w:rsid w:val="00F33BAD"/>
    <w:rsid w:val="00F44FB8"/>
    <w:rsid w:val="00F502CA"/>
    <w:rsid w:val="00F50F58"/>
    <w:rsid w:val="00F519B9"/>
    <w:rsid w:val="00F522B6"/>
    <w:rsid w:val="00F55E8B"/>
    <w:rsid w:val="00F56045"/>
    <w:rsid w:val="00F564F9"/>
    <w:rsid w:val="00F60F43"/>
    <w:rsid w:val="00F65073"/>
    <w:rsid w:val="00F669BA"/>
    <w:rsid w:val="00F70285"/>
    <w:rsid w:val="00F7766C"/>
    <w:rsid w:val="00F82076"/>
    <w:rsid w:val="00F91A48"/>
    <w:rsid w:val="00F94FCC"/>
    <w:rsid w:val="00FA00CE"/>
    <w:rsid w:val="00FA269F"/>
    <w:rsid w:val="00FB21F7"/>
    <w:rsid w:val="00FB22AF"/>
    <w:rsid w:val="00FB2AAE"/>
    <w:rsid w:val="00FB61D2"/>
    <w:rsid w:val="00FB7F4D"/>
    <w:rsid w:val="00FB7F9C"/>
    <w:rsid w:val="00FC1E2B"/>
    <w:rsid w:val="00FC25E1"/>
    <w:rsid w:val="00FC3FA5"/>
    <w:rsid w:val="00FC6260"/>
    <w:rsid w:val="00FD2C03"/>
    <w:rsid w:val="00FD63B3"/>
    <w:rsid w:val="00FE1BFD"/>
    <w:rsid w:val="00FE6218"/>
    <w:rsid w:val="00FF5EF5"/>
    <w:rsid w:val="00FF727E"/>
    <w:rsid w:val="52C6A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A17CCCA"/>
  <w15:chartTrackingRefBased/>
  <w15:docId w15:val="{C7C5FB4C-FC6A-46B7-B0D2-93BF9B63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Emtio"/>
    <w:next w:val="BasistekstEmtio"/>
    <w:uiPriority w:val="4"/>
    <w:rsid w:val="00752725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styleId="Kop1">
    <w:name w:val="heading 1"/>
    <w:aliases w:val="Kop 1 Emtio,(Hoofdstuk) Emtio"/>
    <w:basedOn w:val="ZsysbasisEmtio"/>
    <w:next w:val="BasistekstEmtio"/>
    <w:uiPriority w:val="4"/>
    <w:qFormat/>
    <w:rsid w:val="00345315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Emtio,(Paragraaf) Emtio"/>
    <w:basedOn w:val="ZsysbasisEmtio"/>
    <w:next w:val="BasistekstEmtio"/>
    <w:link w:val="Kop2Char"/>
    <w:uiPriority w:val="4"/>
    <w:qFormat/>
    <w:rsid w:val="00345315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Emtio,(Subparagraaf) Emtio"/>
    <w:basedOn w:val="ZsysbasisEmtio"/>
    <w:next w:val="BasistekstEmtio"/>
    <w:uiPriority w:val="4"/>
    <w:qFormat/>
    <w:rsid w:val="00345315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Kop4">
    <w:name w:val="heading 4"/>
    <w:aliases w:val="Kop 4 Emtio,Kop 4 (Subsubparagraaf) Emtio"/>
    <w:basedOn w:val="ZsysbasisEmtio"/>
    <w:next w:val="BasistekstEmtio"/>
    <w:uiPriority w:val="4"/>
    <w:qFormat/>
    <w:rsid w:val="00345315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Kop5">
    <w:name w:val="heading 5"/>
    <w:aliases w:val="Kop 5 Emtio"/>
    <w:basedOn w:val="ZsysbasisEmtio"/>
    <w:next w:val="BasistekstEmtio"/>
    <w:uiPriority w:val="4"/>
    <w:qFormat/>
    <w:rsid w:val="00345315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Kop6">
    <w:name w:val="heading 6"/>
    <w:aliases w:val="Kop 6 Emtio"/>
    <w:basedOn w:val="ZsysbasisEmtio"/>
    <w:next w:val="BasistekstEmtio"/>
    <w:uiPriority w:val="4"/>
    <w:qFormat/>
    <w:rsid w:val="00345315"/>
    <w:pPr>
      <w:keepNext/>
      <w:keepLines/>
      <w:numPr>
        <w:ilvl w:val="5"/>
        <w:numId w:val="29"/>
      </w:numPr>
      <w:outlineLvl w:val="5"/>
    </w:pPr>
  </w:style>
  <w:style w:type="paragraph" w:styleId="Kop7">
    <w:name w:val="heading 7"/>
    <w:aliases w:val="Kop 7 Emtio"/>
    <w:basedOn w:val="ZsysbasisEmtio"/>
    <w:next w:val="BasistekstEmtio"/>
    <w:uiPriority w:val="4"/>
    <w:qFormat/>
    <w:rsid w:val="00345315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Kop8">
    <w:name w:val="heading 8"/>
    <w:aliases w:val="Kop 8 Emtio"/>
    <w:basedOn w:val="ZsysbasisEmtio"/>
    <w:next w:val="BasistekstEmtio"/>
    <w:uiPriority w:val="4"/>
    <w:qFormat/>
    <w:rsid w:val="00345315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Kop9">
    <w:name w:val="heading 9"/>
    <w:aliases w:val="Kop 9 Emtio"/>
    <w:basedOn w:val="ZsysbasisEmtio"/>
    <w:next w:val="BasistekstEmtio"/>
    <w:uiPriority w:val="4"/>
    <w:qFormat/>
    <w:rsid w:val="00345315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Emtio">
    <w:name w:val="Basistekst Emtio"/>
    <w:basedOn w:val="ZsysbasisEmtio"/>
    <w:link w:val="BasistekstEmtioChar"/>
    <w:qFormat/>
    <w:rsid w:val="00122DED"/>
  </w:style>
  <w:style w:type="paragraph" w:customStyle="1" w:styleId="ZsysbasisEmtio">
    <w:name w:val="Zsysbasis Emtio"/>
    <w:next w:val="BasistekstEmtio"/>
    <w:link w:val="ZsysbasisEmtioChar"/>
    <w:uiPriority w:val="4"/>
    <w:semiHidden/>
    <w:rsid w:val="00066DF0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customStyle="1" w:styleId="BasistekstvetEmtio">
    <w:name w:val="Basistekst vet Emtio"/>
    <w:basedOn w:val="ZsysbasisEmtio"/>
    <w:next w:val="BasistekstEmtio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Emtio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Emtio"/>
    <w:basedOn w:val="Standaardalinea-lettertype"/>
    <w:uiPriority w:val="4"/>
    <w:rsid w:val="00B460C2"/>
    <w:rPr>
      <w:color w:val="auto"/>
      <w:u w:val="none"/>
    </w:rPr>
  </w:style>
  <w:style w:type="paragraph" w:customStyle="1" w:styleId="AdresvakEmtio">
    <w:name w:val="Adresvak Emtio"/>
    <w:basedOn w:val="ZsysbasisEmtio"/>
    <w:uiPriority w:val="4"/>
    <w:rsid w:val="00F33BAD"/>
    <w:pPr>
      <w:spacing w:line="260" w:lineRule="exact"/>
    </w:pPr>
    <w:rPr>
      <w:noProof/>
    </w:rPr>
  </w:style>
  <w:style w:type="paragraph" w:styleId="Koptekst">
    <w:name w:val="header"/>
    <w:basedOn w:val="ZsysbasisEmtio"/>
    <w:next w:val="BasistekstEmtio"/>
    <w:link w:val="KoptekstChar"/>
    <w:uiPriority w:val="99"/>
    <w:rsid w:val="00122DED"/>
  </w:style>
  <w:style w:type="paragraph" w:styleId="Voettekst">
    <w:name w:val="footer"/>
    <w:basedOn w:val="ZsysbasisEmtio"/>
    <w:next w:val="BasistekstEmtio"/>
    <w:uiPriority w:val="98"/>
    <w:semiHidden/>
    <w:rsid w:val="00122DED"/>
    <w:pPr>
      <w:jc w:val="right"/>
    </w:pPr>
  </w:style>
  <w:style w:type="paragraph" w:customStyle="1" w:styleId="KoptekstEmtio">
    <w:name w:val="Koptekst Emtio"/>
    <w:basedOn w:val="ZsysbasisdocumentgegevensEmtio"/>
    <w:uiPriority w:val="4"/>
    <w:rsid w:val="00122DED"/>
  </w:style>
  <w:style w:type="paragraph" w:customStyle="1" w:styleId="VoettekstEmtio">
    <w:name w:val="Voettekst Emtio"/>
    <w:basedOn w:val="ZsysbasisdocumentgegevensEmtio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Emtio">
    <w:name w:val="Basistekst cursief Emtio"/>
    <w:basedOn w:val="ZsysbasisEmtio"/>
    <w:next w:val="BasistekstEmtio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Emtio"/>
    <w:next w:val="BasistekstEmtio"/>
    <w:uiPriority w:val="98"/>
    <w:semiHidden/>
    <w:rsid w:val="0020607F"/>
  </w:style>
  <w:style w:type="paragraph" w:styleId="Adresenvelop">
    <w:name w:val="envelope address"/>
    <w:basedOn w:val="ZsysbasisEmtio"/>
    <w:next w:val="BasistekstEmtio"/>
    <w:uiPriority w:val="98"/>
    <w:semiHidden/>
    <w:rsid w:val="0020607F"/>
  </w:style>
  <w:style w:type="paragraph" w:styleId="Afsluiting">
    <w:name w:val="Closing"/>
    <w:basedOn w:val="ZsysbasisEmtio"/>
    <w:next w:val="BasistekstEmtio"/>
    <w:uiPriority w:val="98"/>
    <w:semiHidden/>
    <w:rsid w:val="0020607F"/>
  </w:style>
  <w:style w:type="paragraph" w:customStyle="1" w:styleId="Inspring1eniveauEmtio">
    <w:name w:val="Inspring 1e niveau Emtio"/>
    <w:basedOn w:val="ZsysbasisEmtio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Emtio">
    <w:name w:val="Inspring 2e niveau Emtio"/>
    <w:basedOn w:val="ZsysbasisEmtio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uiPriority w:val="4"/>
    <w:qFormat/>
    <w:rsid w:val="00122DED"/>
    <w:pPr>
      <w:ind w:left="284"/>
    </w:pPr>
  </w:style>
  <w:style w:type="paragraph" w:customStyle="1" w:styleId="Zwevend2eniveauEmtio">
    <w:name w:val="Zwevend 2e niveau Emtio"/>
    <w:basedOn w:val="ZsysbasisEmtio"/>
    <w:uiPriority w:val="4"/>
    <w:qFormat/>
    <w:rsid w:val="00122DED"/>
    <w:pPr>
      <w:ind w:left="567"/>
    </w:pPr>
  </w:style>
  <w:style w:type="paragraph" w:customStyle="1" w:styleId="Zwevend3eniveauEmtio">
    <w:name w:val="Zwevend 3e niveau Emtio"/>
    <w:basedOn w:val="ZsysbasisEmtio"/>
    <w:uiPriority w:val="4"/>
    <w:qFormat/>
    <w:rsid w:val="00122DED"/>
    <w:pPr>
      <w:ind w:left="851"/>
    </w:pPr>
  </w:style>
  <w:style w:type="paragraph" w:styleId="Inhopg1">
    <w:name w:val="toc 1"/>
    <w:aliases w:val="Inhopg 1 Emtio"/>
    <w:basedOn w:val="ZsysbasistocEmtio"/>
    <w:next w:val="BasistekstEmtio"/>
    <w:uiPriority w:val="4"/>
    <w:rsid w:val="00E65900"/>
    <w:rPr>
      <w:b/>
    </w:rPr>
  </w:style>
  <w:style w:type="paragraph" w:styleId="Inhopg2">
    <w:name w:val="toc 2"/>
    <w:aliases w:val="Inhopg 2 Emtio"/>
    <w:basedOn w:val="ZsysbasistocEmtio"/>
    <w:next w:val="BasistekstEmtio"/>
    <w:uiPriority w:val="4"/>
    <w:rsid w:val="00E65900"/>
  </w:style>
  <w:style w:type="paragraph" w:styleId="Inhopg3">
    <w:name w:val="toc 3"/>
    <w:aliases w:val="Inhopg 3 Emtio"/>
    <w:basedOn w:val="ZsysbasistocEmtio"/>
    <w:next w:val="BasistekstEmtio"/>
    <w:uiPriority w:val="4"/>
    <w:rsid w:val="00E65900"/>
  </w:style>
  <w:style w:type="paragraph" w:styleId="Inhopg4">
    <w:name w:val="toc 4"/>
    <w:aliases w:val="Inhopg 4 Emtio"/>
    <w:basedOn w:val="ZsysbasistocEmtio"/>
    <w:next w:val="BasistekstEmtio"/>
    <w:uiPriority w:val="4"/>
    <w:rsid w:val="00122DED"/>
  </w:style>
  <w:style w:type="paragraph" w:styleId="Bronvermelding">
    <w:name w:val="table of authorities"/>
    <w:basedOn w:val="ZsysbasisEmtio"/>
    <w:next w:val="BasistekstEmtio"/>
    <w:uiPriority w:val="98"/>
    <w:semiHidden/>
    <w:rsid w:val="00F33259"/>
    <w:pPr>
      <w:ind w:left="180" w:hanging="180"/>
    </w:pPr>
  </w:style>
  <w:style w:type="paragraph" w:styleId="Index2">
    <w:name w:val="index 2"/>
    <w:basedOn w:val="ZsysbasisEmtio"/>
    <w:next w:val="BasistekstEmtio"/>
    <w:uiPriority w:val="98"/>
    <w:semiHidden/>
    <w:rsid w:val="00122DED"/>
  </w:style>
  <w:style w:type="paragraph" w:styleId="Index3">
    <w:name w:val="index 3"/>
    <w:basedOn w:val="ZsysbasisEmtio"/>
    <w:next w:val="BasistekstEmtio"/>
    <w:uiPriority w:val="98"/>
    <w:semiHidden/>
    <w:rsid w:val="00122DED"/>
  </w:style>
  <w:style w:type="paragraph" w:styleId="Ondertitel">
    <w:name w:val="Subtitle"/>
    <w:basedOn w:val="ZsysbasisEmtio"/>
    <w:next w:val="BasistekstEmtio"/>
    <w:uiPriority w:val="98"/>
    <w:semiHidden/>
    <w:rsid w:val="00122DED"/>
  </w:style>
  <w:style w:type="paragraph" w:styleId="Titel">
    <w:name w:val="Title"/>
    <w:basedOn w:val="ZsysbasisEmtio"/>
    <w:next w:val="BasistekstEmtio"/>
    <w:uiPriority w:val="98"/>
    <w:semiHidden/>
    <w:rsid w:val="00122DED"/>
  </w:style>
  <w:style w:type="paragraph" w:customStyle="1" w:styleId="Kop2zondernummerEmtio">
    <w:name w:val="Kop 2 zonder nummer Emtio"/>
    <w:basedOn w:val="ZsysbasisEmtio"/>
    <w:next w:val="BasistekstEmtio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Emtio">
    <w:name w:val="Kop 1 zonder nummer Emtio"/>
    <w:basedOn w:val="ZsysbasisEmtio"/>
    <w:next w:val="BasistekstEmtio"/>
    <w:uiPriority w:val="4"/>
    <w:qFormat/>
    <w:rsid w:val="00B30352"/>
    <w:pPr>
      <w:keepNext/>
      <w:keepLines/>
    </w:pPr>
    <w:rPr>
      <w:b/>
      <w:sz w:val="24"/>
      <w:szCs w:val="32"/>
    </w:rPr>
  </w:style>
  <w:style w:type="paragraph" w:customStyle="1" w:styleId="Kop3zondernummerEmtio">
    <w:name w:val="Kop 3 zonder nummer Emtio"/>
    <w:basedOn w:val="ZsysbasisEmtio"/>
    <w:next w:val="BasistekstEmtio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Emtio"/>
    <w:basedOn w:val="ZsysbasistocEmtio"/>
    <w:next w:val="BasistekstEmtio"/>
    <w:uiPriority w:val="4"/>
    <w:rsid w:val="003964D4"/>
  </w:style>
  <w:style w:type="paragraph" w:styleId="Inhopg6">
    <w:name w:val="toc 6"/>
    <w:aliases w:val="Inhopg 6 Emtio"/>
    <w:basedOn w:val="ZsysbasistocEmtio"/>
    <w:next w:val="BasistekstEmtio"/>
    <w:uiPriority w:val="4"/>
    <w:rsid w:val="003964D4"/>
  </w:style>
  <w:style w:type="paragraph" w:styleId="Inhopg7">
    <w:name w:val="toc 7"/>
    <w:aliases w:val="Inhopg 7 Emtio"/>
    <w:basedOn w:val="ZsysbasistocEmtio"/>
    <w:next w:val="BasistekstEmtio"/>
    <w:uiPriority w:val="4"/>
    <w:rsid w:val="003964D4"/>
  </w:style>
  <w:style w:type="paragraph" w:styleId="Inhopg8">
    <w:name w:val="toc 8"/>
    <w:aliases w:val="Inhopg 8 Emtio"/>
    <w:basedOn w:val="ZsysbasistocEmtio"/>
    <w:next w:val="BasistekstEmtio"/>
    <w:uiPriority w:val="4"/>
    <w:rsid w:val="003964D4"/>
  </w:style>
  <w:style w:type="paragraph" w:styleId="Inhopg9">
    <w:name w:val="toc 9"/>
    <w:aliases w:val="Inhopg 9 Emtio"/>
    <w:basedOn w:val="ZsysbasistocEmtio"/>
    <w:next w:val="BasistekstEmtio"/>
    <w:uiPriority w:val="4"/>
    <w:rsid w:val="003964D4"/>
  </w:style>
  <w:style w:type="paragraph" w:styleId="Afzender">
    <w:name w:val="envelope return"/>
    <w:basedOn w:val="ZsysbasisEmtio"/>
    <w:next w:val="BasistekstEmtio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Emtio"/>
    <w:next w:val="BasistekstEmtio"/>
    <w:uiPriority w:val="98"/>
    <w:semiHidden/>
    <w:rsid w:val="0020607F"/>
  </w:style>
  <w:style w:type="paragraph" w:styleId="Bloktekst">
    <w:name w:val="Block Text"/>
    <w:basedOn w:val="ZsysbasisEmtio"/>
    <w:next w:val="BasistekstEmtio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uiPriority w:val="98"/>
    <w:semiHidden/>
    <w:rsid w:val="0020607F"/>
  </w:style>
  <w:style w:type="paragraph" w:styleId="Handtekening">
    <w:name w:val="Signature"/>
    <w:basedOn w:val="ZsysbasisEmtio"/>
    <w:next w:val="BasistekstEmtio"/>
    <w:uiPriority w:val="98"/>
    <w:semiHidden/>
    <w:rsid w:val="0020607F"/>
  </w:style>
  <w:style w:type="paragraph" w:styleId="HTML-voorafopgemaakt">
    <w:name w:val="HTML Preformatted"/>
    <w:basedOn w:val="ZsysbasisEmtio"/>
    <w:next w:val="BasistekstEmtio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</w:style>
  <w:style w:type="paragraph" w:styleId="HTML-adres">
    <w:name w:val="HTML Address"/>
    <w:basedOn w:val="ZsysbasisEmtio"/>
    <w:next w:val="BasistekstEmtio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B4B4AC" w:themeColor="accent6" w:themeShade="BF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uiPriority w:val="98"/>
    <w:semiHidden/>
    <w:rsid w:val="00F33259"/>
    <w:pPr>
      <w:ind w:left="284" w:hanging="284"/>
    </w:pPr>
  </w:style>
  <w:style w:type="paragraph" w:styleId="Lijst2">
    <w:name w:val="List 2"/>
    <w:basedOn w:val="ZsysbasisEmtio"/>
    <w:next w:val="BasistekstEmtio"/>
    <w:uiPriority w:val="98"/>
    <w:semiHidden/>
    <w:rsid w:val="00F33259"/>
    <w:pPr>
      <w:ind w:left="568" w:hanging="284"/>
    </w:pPr>
  </w:style>
  <w:style w:type="paragraph" w:styleId="Lijst3">
    <w:name w:val="List 3"/>
    <w:basedOn w:val="ZsysbasisEmtio"/>
    <w:next w:val="BasistekstEmtio"/>
    <w:uiPriority w:val="98"/>
    <w:semiHidden/>
    <w:rsid w:val="00F33259"/>
    <w:pPr>
      <w:ind w:left="851" w:hanging="284"/>
    </w:pPr>
  </w:style>
  <w:style w:type="paragraph" w:styleId="Lijst4">
    <w:name w:val="List 4"/>
    <w:basedOn w:val="ZsysbasisEmtio"/>
    <w:next w:val="BasistekstEmtio"/>
    <w:uiPriority w:val="98"/>
    <w:semiHidden/>
    <w:rsid w:val="00F33259"/>
    <w:pPr>
      <w:ind w:left="1135" w:hanging="284"/>
    </w:pPr>
  </w:style>
  <w:style w:type="paragraph" w:styleId="Lijst5">
    <w:name w:val="List 5"/>
    <w:basedOn w:val="ZsysbasisEmtio"/>
    <w:next w:val="BasistekstEmtio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Emtio"/>
    <w:next w:val="BasistekstEmtio"/>
    <w:uiPriority w:val="98"/>
    <w:semiHidden/>
    <w:rsid w:val="00F33259"/>
  </w:style>
  <w:style w:type="paragraph" w:styleId="Lijstopsomteken">
    <w:name w:val="List Bullet"/>
    <w:basedOn w:val="ZsysbasisEmtio"/>
    <w:next w:val="BasistekstEmtio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Emtio"/>
    <w:next w:val="BasistekstEmtio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Emtio"/>
    <w:next w:val="BasistekstEmtio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Emtio"/>
    <w:next w:val="BasistekstEmtio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Emtio"/>
    <w:next w:val="BasistekstEmtio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Emtio"/>
    <w:next w:val="BasistekstEmtio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Emtio"/>
    <w:next w:val="BasistekstEmtio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Emtio"/>
    <w:next w:val="BasistekstEmtio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Emtio"/>
    <w:next w:val="BasistekstEmtio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Emtio"/>
    <w:next w:val="BasistekstEmtio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Emtio"/>
    <w:next w:val="BasistekstEmtio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Emtio"/>
    <w:next w:val="BasistekstEmtio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Emtio"/>
    <w:next w:val="BasistekstEmtio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Emtio"/>
    <w:next w:val="BasistekstEmtio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Emtio"/>
    <w:next w:val="BasistekstEmtio"/>
    <w:uiPriority w:val="98"/>
    <w:semiHidden/>
    <w:rsid w:val="0020607F"/>
  </w:style>
  <w:style w:type="paragraph" w:styleId="Notitiekop">
    <w:name w:val="Note Heading"/>
    <w:basedOn w:val="ZsysbasisEmtio"/>
    <w:next w:val="BasistekstEmtio"/>
    <w:uiPriority w:val="98"/>
    <w:semiHidden/>
    <w:rsid w:val="0020607F"/>
  </w:style>
  <w:style w:type="paragraph" w:styleId="Plattetekst">
    <w:name w:val="Body Text"/>
    <w:basedOn w:val="ZsysbasisEmtio"/>
    <w:next w:val="BasistekstEmtio"/>
    <w:link w:val="PlattetekstChar"/>
    <w:uiPriority w:val="98"/>
    <w:semiHidden/>
    <w:rsid w:val="0020607F"/>
  </w:style>
  <w:style w:type="paragraph" w:styleId="Plattetekst2">
    <w:name w:val="Body Text 2"/>
    <w:basedOn w:val="ZsysbasisEmtio"/>
    <w:next w:val="BasistekstEmtio"/>
    <w:link w:val="Plattetekst2Char"/>
    <w:uiPriority w:val="98"/>
    <w:semiHidden/>
    <w:rsid w:val="00E7078D"/>
  </w:style>
  <w:style w:type="paragraph" w:styleId="Plattetekst3">
    <w:name w:val="Body Text 3"/>
    <w:basedOn w:val="ZsysbasisEmtio"/>
    <w:next w:val="BasistekstEmtio"/>
    <w:uiPriority w:val="98"/>
    <w:semiHidden/>
    <w:rsid w:val="0020607F"/>
  </w:style>
  <w:style w:type="paragraph" w:styleId="Platteteksteersteinspringing">
    <w:name w:val="Body Text First Indent"/>
    <w:basedOn w:val="ZsysbasisEmtio"/>
    <w:next w:val="BasistekstEmtio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Emtio"/>
    <w:next w:val="BasistekstEmtio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Emtio"/>
    <w:next w:val="BasistekstEmtio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EmtioChar">
    <w:name w:val="Zsysbasis Emtio Char"/>
    <w:basedOn w:val="Standaardalinea-lettertype"/>
    <w:link w:val="ZsysbasisEmtio"/>
    <w:semiHidden/>
    <w:rsid w:val="00066DF0"/>
    <w:rPr>
      <w:rFonts w:ascii="Montserrat" w:hAnsi="Montserrat" w:cs="Maiandra GD"/>
      <w:color w:val="000000" w:themeColor="text1"/>
      <w:sz w:val="18"/>
      <w:szCs w:val="18"/>
    </w:rPr>
  </w:style>
  <w:style w:type="paragraph" w:styleId="Standaardinspringing">
    <w:name w:val="Normal Indent"/>
    <w:basedOn w:val="ZsysbasisEmtio"/>
    <w:next w:val="BasistekstEmtio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Emtio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Emtio"/>
    <w:basedOn w:val="ZsysbasisEmtio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Emtio"/>
    <w:next w:val="BasistekstEmtio"/>
    <w:uiPriority w:val="98"/>
    <w:semiHidden/>
    <w:rsid w:val="0020607F"/>
  </w:style>
  <w:style w:type="paragraph" w:styleId="Tekstzonderopmaak">
    <w:name w:val="Plain Text"/>
    <w:basedOn w:val="ZsysbasisEmtio"/>
    <w:next w:val="BasistekstEmtio"/>
    <w:uiPriority w:val="98"/>
    <w:semiHidden/>
    <w:rsid w:val="0020607F"/>
  </w:style>
  <w:style w:type="paragraph" w:styleId="Ballontekst">
    <w:name w:val="Balloon Text"/>
    <w:basedOn w:val="ZsysbasisEmtio"/>
    <w:next w:val="BasistekstEmtio"/>
    <w:uiPriority w:val="98"/>
    <w:semiHidden/>
    <w:rsid w:val="0020607F"/>
  </w:style>
  <w:style w:type="paragraph" w:styleId="Bijschrift">
    <w:name w:val="caption"/>
    <w:aliases w:val="Bijschrift Emtio"/>
    <w:basedOn w:val="ZsysbasisEmtio"/>
    <w:next w:val="BasistekstEmtio"/>
    <w:uiPriority w:val="4"/>
    <w:qFormat/>
    <w:rsid w:val="0020607F"/>
  </w:style>
  <w:style w:type="character" w:customStyle="1" w:styleId="TekstopmerkingChar">
    <w:name w:val="Tekst opmerking Char"/>
    <w:basedOn w:val="ZsysbasisEmti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Emtio"/>
    <w:next w:val="BasistekstEmtio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D90C76" w:themeColor="accent5" w:themeShade="BF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</w:style>
  <w:style w:type="paragraph" w:styleId="Eindnoottekst">
    <w:name w:val="endnote text"/>
    <w:aliases w:val="Eindnoottekst Emtio"/>
    <w:basedOn w:val="ZsysbasisEmtio"/>
    <w:next w:val="BasistekstEmtio"/>
    <w:uiPriority w:val="4"/>
    <w:rsid w:val="0020607F"/>
  </w:style>
  <w:style w:type="paragraph" w:styleId="Indexkop">
    <w:name w:val="index heading"/>
    <w:basedOn w:val="ZsysbasisEmtio"/>
    <w:next w:val="BasistekstEmtio"/>
    <w:uiPriority w:val="98"/>
    <w:semiHidden/>
    <w:rsid w:val="0020607F"/>
  </w:style>
  <w:style w:type="paragraph" w:styleId="Kopbronvermelding">
    <w:name w:val="toa heading"/>
    <w:basedOn w:val="ZsysbasisEmtio"/>
    <w:next w:val="BasistekstEmtio"/>
    <w:uiPriority w:val="98"/>
    <w:semiHidden/>
    <w:rsid w:val="0020607F"/>
  </w:style>
  <w:style w:type="paragraph" w:styleId="Lijstopsomteken5">
    <w:name w:val="List Bullet 5"/>
    <w:basedOn w:val="ZsysbasisEmtio"/>
    <w:next w:val="BasistekstEmtio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Emtio"/>
    <w:next w:val="BasistekstEmtio"/>
    <w:uiPriority w:val="98"/>
    <w:semiHidden/>
    <w:rsid w:val="0020607F"/>
  </w:style>
  <w:style w:type="paragraph" w:styleId="Tekstopmerking">
    <w:name w:val="annotation text"/>
    <w:basedOn w:val="ZsysbasisEmtio"/>
    <w:next w:val="BasistekstEmtio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Emtio">
    <w:name w:val="Opsomming teken 1e niveau Emtio"/>
    <w:basedOn w:val="ZsysbasisEmtio"/>
    <w:uiPriority w:val="4"/>
    <w:rsid w:val="00AD44F1"/>
    <w:pPr>
      <w:numPr>
        <w:numId w:val="31"/>
      </w:numPr>
    </w:pPr>
  </w:style>
  <w:style w:type="paragraph" w:customStyle="1" w:styleId="Opsommingteken2eniveauEmtio">
    <w:name w:val="Opsomming teken 2e niveau Emtio"/>
    <w:basedOn w:val="ZsysbasisEmtio"/>
    <w:uiPriority w:val="4"/>
    <w:rsid w:val="00AD44F1"/>
    <w:pPr>
      <w:numPr>
        <w:ilvl w:val="1"/>
        <w:numId w:val="31"/>
      </w:numPr>
    </w:pPr>
  </w:style>
  <w:style w:type="paragraph" w:customStyle="1" w:styleId="Opsommingteken3eniveauEmtio">
    <w:name w:val="Opsomming teken 3e niveau Emtio"/>
    <w:basedOn w:val="ZsysbasisEmtio"/>
    <w:uiPriority w:val="4"/>
    <w:rsid w:val="00AD44F1"/>
    <w:pPr>
      <w:numPr>
        <w:ilvl w:val="2"/>
        <w:numId w:val="31"/>
      </w:numPr>
    </w:pPr>
  </w:style>
  <w:style w:type="paragraph" w:customStyle="1" w:styleId="Opsommingbolletje1eniveauEmtio">
    <w:name w:val="Opsomming bolletje 1e niveau Emtio"/>
    <w:basedOn w:val="ZsysbasisEmtio"/>
    <w:uiPriority w:val="4"/>
    <w:qFormat/>
    <w:rsid w:val="005017F3"/>
    <w:pPr>
      <w:numPr>
        <w:numId w:val="26"/>
      </w:numPr>
    </w:pPr>
  </w:style>
  <w:style w:type="paragraph" w:customStyle="1" w:styleId="Opsommingbolletje2eniveauEmtio">
    <w:name w:val="Opsomming bolletje 2e niveau Emtio"/>
    <w:basedOn w:val="ZsysbasisEmtio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Emtio">
    <w:name w:val="Opsomming bolletje 3e niveau Emtio"/>
    <w:basedOn w:val="ZsysbasisEmtio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Emtio">
    <w:name w:val="Opsomming bolletje Emtio"/>
    <w:uiPriority w:val="4"/>
    <w:semiHidden/>
    <w:rsid w:val="005017F3"/>
    <w:pPr>
      <w:numPr>
        <w:numId w:val="1"/>
      </w:numPr>
    </w:pPr>
  </w:style>
  <w:style w:type="paragraph" w:customStyle="1" w:styleId="Opsommingkleineletter1eniveauEmtio">
    <w:name w:val="Opsomming kleine letter 1e niveau Emtio"/>
    <w:basedOn w:val="ZsysbasisEmtio"/>
    <w:uiPriority w:val="4"/>
    <w:qFormat/>
    <w:rsid w:val="00B01DA1"/>
    <w:pPr>
      <w:numPr>
        <w:numId w:val="22"/>
      </w:numPr>
    </w:pPr>
  </w:style>
  <w:style w:type="paragraph" w:customStyle="1" w:styleId="Opsommingkleineletter2eniveauEmtio">
    <w:name w:val="Opsomming kleine letter 2e niveau Emtio"/>
    <w:basedOn w:val="ZsysbasisEmtio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Emtio">
    <w:name w:val="Opsomming kleine letter 3e niveau Emtio"/>
    <w:basedOn w:val="ZsysbasisEmtio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Emtio">
    <w:name w:val="Opsomming kleine letter Emtio"/>
    <w:uiPriority w:val="4"/>
    <w:semiHidden/>
    <w:rsid w:val="00B01DA1"/>
    <w:pPr>
      <w:numPr>
        <w:numId w:val="8"/>
      </w:numPr>
    </w:pPr>
  </w:style>
  <w:style w:type="paragraph" w:customStyle="1" w:styleId="Opsommingnummer1eniveauEmtio">
    <w:name w:val="Opsomming nummer 1e niveau Emtio"/>
    <w:basedOn w:val="ZsysbasisEmtio"/>
    <w:uiPriority w:val="4"/>
    <w:qFormat/>
    <w:rsid w:val="00B01DA1"/>
    <w:pPr>
      <w:numPr>
        <w:numId w:val="23"/>
      </w:numPr>
    </w:pPr>
  </w:style>
  <w:style w:type="paragraph" w:customStyle="1" w:styleId="Opsommingnummer2eniveauEmtio">
    <w:name w:val="Opsomming nummer 2e niveau Emtio"/>
    <w:basedOn w:val="ZsysbasisEmtio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Emtio">
    <w:name w:val="Opsomming nummer 3e niveau Emtio"/>
    <w:basedOn w:val="ZsysbasisEmtio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Emtio">
    <w:name w:val="Opsomming nummer Emtio"/>
    <w:uiPriority w:val="4"/>
    <w:rsid w:val="00B01DA1"/>
    <w:pPr>
      <w:numPr>
        <w:numId w:val="2"/>
      </w:numPr>
    </w:pPr>
  </w:style>
  <w:style w:type="paragraph" w:customStyle="1" w:styleId="Opsommingopenrondje1eniveauEmtio">
    <w:name w:val="Opsomming open rondje 1e niveau Emtio"/>
    <w:basedOn w:val="ZsysbasisEmtio"/>
    <w:uiPriority w:val="4"/>
    <w:rsid w:val="00957CCB"/>
    <w:pPr>
      <w:numPr>
        <w:numId w:val="27"/>
      </w:numPr>
    </w:pPr>
  </w:style>
  <w:style w:type="paragraph" w:customStyle="1" w:styleId="Opsommingopenrondje2eniveauEmtio">
    <w:name w:val="Opsomming open rondje 2e niveau Emtio"/>
    <w:basedOn w:val="ZsysbasisEmtio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Emtio">
    <w:name w:val="Opsomming open rondje 3e niveau Emtio"/>
    <w:basedOn w:val="ZsysbasisEmtio"/>
    <w:uiPriority w:val="4"/>
    <w:rsid w:val="00957CCB"/>
    <w:pPr>
      <w:numPr>
        <w:ilvl w:val="2"/>
        <w:numId w:val="27"/>
      </w:numPr>
    </w:pPr>
  </w:style>
  <w:style w:type="numbering" w:customStyle="1" w:styleId="OpsommingopenrondjeEmtio">
    <w:name w:val="Opsomming open rondje Emtio"/>
    <w:uiPriority w:val="4"/>
    <w:semiHidden/>
    <w:rsid w:val="00957CCB"/>
    <w:pPr>
      <w:numPr>
        <w:numId w:val="3"/>
      </w:numPr>
    </w:pPr>
  </w:style>
  <w:style w:type="paragraph" w:customStyle="1" w:styleId="Opsommingstreepje1eniveauEmtio">
    <w:name w:val="Opsomming streepje 1e niveau Emtio"/>
    <w:basedOn w:val="ZsysbasisEmtio"/>
    <w:uiPriority w:val="4"/>
    <w:qFormat/>
    <w:rsid w:val="00B01DA1"/>
    <w:pPr>
      <w:numPr>
        <w:numId w:val="28"/>
      </w:numPr>
    </w:pPr>
  </w:style>
  <w:style w:type="paragraph" w:customStyle="1" w:styleId="Opsommingstreepje2eniveauEmtio">
    <w:name w:val="Opsomming streepje 2e niveau Emtio"/>
    <w:basedOn w:val="ZsysbasisEmtio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Emtio">
    <w:name w:val="Opsomming streepje 3e niveau Emtio"/>
    <w:basedOn w:val="ZsysbasisEmtio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Emtio">
    <w:name w:val="Opsomming streepje Emtio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2C3676" w:themeColor="accent4" w:themeShade="BF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8B2C61" w:themeColor="accent3" w:themeShade="BF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581C49" w:themeColor="accent2" w:themeShade="BF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1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  <w:shd w:val="clear" w:color="auto" w:fill="FAFAF9" w:themeFill="accent6" w:themeFillTint="3F"/>
      </w:tcPr>
    </w:tblStylePr>
    <w:tblStylePr w:type="band2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1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  <w:shd w:val="clear" w:color="auto" w:fill="FCCFE6" w:themeFill="accent5" w:themeFillTint="3F"/>
      </w:tcPr>
    </w:tblStylePr>
    <w:tblStylePr w:type="band2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1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  <w:shd w:val="clear" w:color="auto" w:fill="CACEEB" w:themeFill="accent4" w:themeFillTint="3F"/>
      </w:tcPr>
    </w:tblStylePr>
    <w:tblStylePr w:type="band2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1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  <w:shd w:val="clear" w:color="auto" w:fill="EFCDE0" w:themeFill="accent3" w:themeFillTint="3F"/>
      </w:tcPr>
    </w:tblStylePr>
    <w:tblStylePr w:type="band2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1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  <w:shd w:val="clear" w:color="auto" w:fill="E9BCDE" w:themeFill="accent2" w:themeFillTint="3F"/>
      </w:tcPr>
    </w:tblStylePr>
    <w:tblStylePr w:type="band2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D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0D7E" w:themeFill="accent5" w:themeFillShade="CC"/>
      </w:tcPr>
    </w:tblStylePr>
    <w:tblStylePr w:type="lastRow">
      <w:rPr>
        <w:b/>
        <w:bCs/>
        <w:color w:val="E80D7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shd w:val="clear" w:color="auto" w:fill="FBFBFA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C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C0B9" w:themeFill="accent6" w:themeFillShade="CC"/>
      </w:tcPr>
    </w:tblStylePr>
    <w:tblStylePr w:type="lastRow">
      <w:rPr>
        <w:b/>
        <w:bCs/>
        <w:color w:val="C0C0B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shd w:val="clear" w:color="auto" w:fill="FCD8E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B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52F67" w:themeFill="accent3" w:themeFillShade="CC"/>
      </w:tcPr>
    </w:tblStylePr>
    <w:tblStylePr w:type="lastRow">
      <w:rPr>
        <w:b/>
        <w:bCs/>
        <w:color w:val="952F6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shd w:val="clear" w:color="auto" w:fill="D4D7E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3A7F" w:themeFill="accent4" w:themeFillShade="CC"/>
      </w:tcPr>
    </w:tblStylePr>
    <w:tblStylePr w:type="lastRow">
      <w:rPr>
        <w:b/>
        <w:bCs/>
        <w:color w:val="2F3A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shd w:val="clear" w:color="auto" w:fill="F2D6E5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4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shd w:val="clear" w:color="auto" w:fill="EDC9E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DA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shd w:val="clear" w:color="auto" w:fill="ECB4F8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3F9D" w:themeColor="accent5"/>
        <w:left w:val="single" w:sz="4" w:space="0" w:color="EDEDEB" w:themeColor="accent6"/>
        <w:bottom w:val="single" w:sz="4" w:space="0" w:color="EDEDEB" w:themeColor="accent6"/>
        <w:right w:val="single" w:sz="4" w:space="0" w:color="EDEDE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8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87" w:themeColor="accent6" w:themeShade="99"/>
          <w:insideV w:val="nil"/>
        </w:tcBorders>
        <w:shd w:val="clear" w:color="auto" w:fill="93938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87" w:themeFill="accent6" w:themeFillShade="99"/>
      </w:tcPr>
    </w:tblStylePr>
    <w:tblStylePr w:type="band1Vert">
      <w:tblPr/>
      <w:tcPr>
        <w:shd w:val="clear" w:color="auto" w:fill="F7F7F6" w:themeFill="accent6" w:themeFillTint="66"/>
      </w:tcPr>
    </w:tblStylePr>
    <w:tblStylePr w:type="band1Horz">
      <w:tblPr/>
      <w:tcPr>
        <w:shd w:val="clear" w:color="auto" w:fill="F6F6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DEB" w:themeColor="accent6"/>
        <w:left w:val="single" w:sz="4" w:space="0" w:color="F43F9D" w:themeColor="accent5"/>
        <w:bottom w:val="single" w:sz="4" w:space="0" w:color="F43F9D" w:themeColor="accent5"/>
        <w:right w:val="single" w:sz="4" w:space="0" w:color="F43F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C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0A5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0A5E" w:themeColor="accent5" w:themeShade="99"/>
          <w:insideV w:val="nil"/>
        </w:tcBorders>
        <w:shd w:val="clear" w:color="auto" w:fill="AE0A5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0A5E" w:themeFill="accent5" w:themeFillShade="99"/>
      </w:tcPr>
    </w:tblStylePr>
    <w:tblStylePr w:type="band1Vert">
      <w:tblPr/>
      <w:tcPr>
        <w:shd w:val="clear" w:color="auto" w:fill="FAB2D7" w:themeFill="accent5" w:themeFillTint="66"/>
      </w:tcPr>
    </w:tblStylePr>
    <w:tblStylePr w:type="band1Horz">
      <w:tblPr/>
      <w:tcPr>
        <w:shd w:val="clear" w:color="auto" w:fill="F99FC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3B82" w:themeColor="accent3"/>
        <w:left w:val="single" w:sz="4" w:space="0" w:color="3B499F" w:themeColor="accent4"/>
        <w:bottom w:val="single" w:sz="4" w:space="0" w:color="3B499F" w:themeColor="accent4"/>
        <w:right w:val="single" w:sz="4" w:space="0" w:color="3B499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B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B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B5F" w:themeColor="accent4" w:themeShade="99"/>
          <w:insideV w:val="nil"/>
        </w:tcBorders>
        <w:shd w:val="clear" w:color="auto" w:fill="232B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B5F" w:themeFill="accent4" w:themeFillShade="99"/>
      </w:tcPr>
    </w:tblStylePr>
    <w:tblStylePr w:type="band1Vert">
      <w:tblPr/>
      <w:tcPr>
        <w:shd w:val="clear" w:color="auto" w:fill="A9B1DF" w:themeFill="accent4" w:themeFillTint="66"/>
      </w:tcPr>
    </w:tblStylePr>
    <w:tblStylePr w:type="band1Horz">
      <w:tblPr/>
      <w:tcPr>
        <w:shd w:val="clear" w:color="auto" w:fill="949D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499F" w:themeColor="accent4"/>
        <w:left w:val="single" w:sz="4" w:space="0" w:color="BB3B82" w:themeColor="accent3"/>
        <w:bottom w:val="single" w:sz="4" w:space="0" w:color="BB3B82" w:themeColor="accent3"/>
        <w:right w:val="single" w:sz="4" w:space="0" w:color="BB3B8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234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234D" w:themeColor="accent3" w:themeShade="99"/>
          <w:insideV w:val="nil"/>
        </w:tcBorders>
        <w:shd w:val="clear" w:color="auto" w:fill="6F234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234D" w:themeFill="accent3" w:themeFillShade="99"/>
      </w:tcPr>
    </w:tblStylePr>
    <w:tblStylePr w:type="band1Vert">
      <w:tblPr/>
      <w:tcPr>
        <w:shd w:val="clear" w:color="auto" w:fill="E5AECD" w:themeFill="accent3" w:themeFillTint="66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762663" w:themeColor="accent2"/>
        <w:bottom w:val="single" w:sz="4" w:space="0" w:color="762663" w:themeColor="accent2"/>
        <w:right w:val="single" w:sz="4" w:space="0" w:color="76266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16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163B" w:themeColor="accent2" w:themeShade="99"/>
          <w:insideV w:val="nil"/>
        </w:tcBorders>
        <w:shd w:val="clear" w:color="auto" w:fill="4616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163B" w:themeFill="accent2" w:themeFillShade="99"/>
      </w:tcPr>
    </w:tblStylePr>
    <w:tblStylePr w:type="band1Vert">
      <w:tblPr/>
      <w:tcPr>
        <w:shd w:val="clear" w:color="auto" w:fill="DC93CB" w:themeFill="accent2" w:themeFillTint="66"/>
      </w:tcPr>
    </w:tblStylePr>
    <w:tblStylePr w:type="band1Horz">
      <w:tblPr/>
      <w:tcPr>
        <w:shd w:val="clear" w:color="auto" w:fill="D479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510861" w:themeColor="accent1"/>
        <w:bottom w:val="single" w:sz="4" w:space="0" w:color="510861" w:themeColor="accent1"/>
        <w:right w:val="single" w:sz="4" w:space="0" w:color="5108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A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04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043A" w:themeColor="accent1" w:themeShade="99"/>
          <w:insideV w:val="nil"/>
        </w:tcBorders>
        <w:shd w:val="clear" w:color="auto" w:fill="3004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043A" w:themeFill="accent1" w:themeFillShade="99"/>
      </w:tcPr>
    </w:tblStylePr>
    <w:tblStylePr w:type="band1Vert">
      <w:tblPr/>
      <w:tcPr>
        <w:shd w:val="clear" w:color="auto" w:fill="D969F2" w:themeFill="accent1" w:themeFillTint="66"/>
      </w:tcPr>
    </w:tblStylePr>
    <w:tblStylePr w:type="band1Horz">
      <w:tblPr/>
      <w:tcPr>
        <w:shd w:val="clear" w:color="auto" w:fill="D044E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A" w:themeFill="accent6" w:themeFillTint="33"/>
    </w:tcPr>
    <w:tblStylePr w:type="firstRow">
      <w:rPr>
        <w:b/>
        <w:bCs/>
      </w:rPr>
      <w:tblPr/>
      <w:tcPr>
        <w:shd w:val="clear" w:color="auto" w:fill="F7F7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7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EB" w:themeFill="accent5" w:themeFillTint="33"/>
    </w:tcPr>
    <w:tblStylePr w:type="firstRow">
      <w:rPr>
        <w:b/>
        <w:bCs/>
      </w:rPr>
      <w:tblPr/>
      <w:tcPr>
        <w:shd w:val="clear" w:color="auto" w:fill="FAB2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B2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7EF" w:themeFill="accent4" w:themeFillTint="33"/>
    </w:tcPr>
    <w:tblStylePr w:type="firstRow">
      <w:rPr>
        <w:b/>
        <w:bCs/>
      </w:rPr>
      <w:tblPr/>
      <w:tcPr>
        <w:shd w:val="clear" w:color="auto" w:fill="A9B1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1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6E5" w:themeFill="accent3" w:themeFillTint="33"/>
    </w:tcPr>
    <w:tblStylePr w:type="firstRow">
      <w:rPr>
        <w:b/>
        <w:bCs/>
      </w:rPr>
      <w:tblPr/>
      <w:tcPr>
        <w:shd w:val="clear" w:color="auto" w:fill="E5AEC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EC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9E5" w:themeFill="accent2" w:themeFillTint="33"/>
    </w:tcPr>
    <w:tblStylePr w:type="firstRow">
      <w:rPr>
        <w:b/>
        <w:bCs/>
      </w:rPr>
      <w:tblPr/>
      <w:tcPr>
        <w:shd w:val="clear" w:color="auto" w:fill="DC93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93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B4F8" w:themeFill="accent1" w:themeFillTint="33"/>
    </w:tcPr>
    <w:tblStylePr w:type="firstRow">
      <w:rPr>
        <w:b/>
        <w:bCs/>
      </w:rPr>
      <w:tblPr/>
      <w:tcPr>
        <w:shd w:val="clear" w:color="auto" w:fill="D969F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69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EDE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DE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EDE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3F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3F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3F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F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499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499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499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CE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3B8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3B8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3B8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D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6266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6266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6266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BC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08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08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08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08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A2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DEB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shd w:val="clear" w:color="auto" w:fill="FAFAF9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3F9D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shd w:val="clear" w:color="auto" w:fill="FCCFE6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499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shd w:val="clear" w:color="auto" w:fill="CACEE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3B8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shd w:val="clear" w:color="auto" w:fill="EFCDE0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6266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shd w:val="clear" w:color="auto" w:fill="E9BCDE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F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CE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D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BC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6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6F5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F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9F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9FCD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CE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9D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9DD7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D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A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AC0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BC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79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79BE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A2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08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08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44E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44EF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cPr>
      <w:shd w:val="clear" w:color="auto" w:fill="FAFA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A" w:themeFill="accent6" w:themeFillTint="33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tcBorders>
          <w:insideH w:val="single" w:sz="6" w:space="0" w:color="EDEDEB" w:themeColor="accent6"/>
          <w:insideV w:val="single" w:sz="6" w:space="0" w:color="EDEDEB" w:themeColor="accent6"/>
        </w:tcBorders>
        <w:shd w:val="clear" w:color="auto" w:fill="F6F6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cPr>
      <w:shd w:val="clear" w:color="auto" w:fill="FCCF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EC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EB" w:themeFill="accent5" w:themeFillTint="33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tcBorders>
          <w:insideH w:val="single" w:sz="6" w:space="0" w:color="F43F9D" w:themeColor="accent5"/>
          <w:insideV w:val="single" w:sz="6" w:space="0" w:color="F43F9D" w:themeColor="accent5"/>
        </w:tcBorders>
        <w:shd w:val="clear" w:color="auto" w:fill="F99F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cPr>
      <w:shd w:val="clear" w:color="auto" w:fill="CACE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EB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7EF" w:themeFill="accent4" w:themeFillTint="33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tcBorders>
          <w:insideH w:val="single" w:sz="6" w:space="0" w:color="3B499F" w:themeColor="accent4"/>
          <w:insideV w:val="single" w:sz="6" w:space="0" w:color="3B499F" w:themeColor="accent4"/>
        </w:tcBorders>
        <w:shd w:val="clear" w:color="auto" w:fill="949D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cPr>
      <w:shd w:val="clear" w:color="auto" w:fill="EFCD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6E5" w:themeFill="accent3" w:themeFillTint="33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tcBorders>
          <w:insideH w:val="single" w:sz="6" w:space="0" w:color="BB3B82" w:themeColor="accent3"/>
          <w:insideV w:val="single" w:sz="6" w:space="0" w:color="BB3B82" w:themeColor="accent3"/>
        </w:tcBorders>
        <w:shd w:val="clear" w:color="auto" w:fill="DF9A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cPr>
      <w:shd w:val="clear" w:color="auto" w:fill="E9BC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E4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9E5" w:themeFill="accent2" w:themeFillTint="33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tcBorders>
          <w:insideH w:val="single" w:sz="6" w:space="0" w:color="762663" w:themeColor="accent2"/>
          <w:insideV w:val="single" w:sz="6" w:space="0" w:color="762663" w:themeColor="accent2"/>
        </w:tcBorders>
        <w:shd w:val="clear" w:color="auto" w:fill="D479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  <w:insideH w:val="single" w:sz="8" w:space="0" w:color="510861" w:themeColor="accent1"/>
        <w:insideV w:val="single" w:sz="8" w:space="0" w:color="510861" w:themeColor="accent1"/>
      </w:tblBorders>
    </w:tblPr>
    <w:tcPr>
      <w:shd w:val="clear" w:color="auto" w:fill="E8A2F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DA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4F8" w:themeFill="accent1" w:themeFillTint="33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tcBorders>
          <w:insideH w:val="single" w:sz="6" w:space="0" w:color="510861" w:themeColor="accent1"/>
          <w:insideV w:val="single" w:sz="6" w:space="0" w:color="510861" w:themeColor="accent1"/>
        </w:tcBorders>
        <w:shd w:val="clear" w:color="auto" w:fill="D044E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  <w:insideV w:val="single" w:sz="8" w:space="0" w:color="F1F1EF" w:themeColor="accent6" w:themeTint="BF"/>
      </w:tblBorders>
    </w:tblPr>
    <w:tcPr>
      <w:shd w:val="clear" w:color="auto" w:fill="FAFA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1E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  <w:insideV w:val="single" w:sz="8" w:space="0" w:color="F66EB5" w:themeColor="accent5" w:themeTint="BF"/>
      </w:tblBorders>
    </w:tblPr>
    <w:tcPr>
      <w:shd w:val="clear" w:color="auto" w:fill="FCCF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6E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  <w:insideV w:val="single" w:sz="8" w:space="0" w:color="5F6CC3" w:themeColor="accent4" w:themeTint="BF"/>
      </w:tblBorders>
    </w:tblPr>
    <w:tcPr>
      <w:shd w:val="clear" w:color="auto" w:fill="CACE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6C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  <w:insideV w:val="single" w:sz="8" w:space="0" w:color="CF68A1" w:themeColor="accent3" w:themeTint="BF"/>
      </w:tblBorders>
    </w:tblPr>
    <w:tcPr>
      <w:shd w:val="clear" w:color="auto" w:fill="EFCD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68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  <w:insideV w:val="single" w:sz="8" w:space="0" w:color="B93B9B" w:themeColor="accent2" w:themeTint="BF"/>
      </w:tblBorders>
    </w:tblPr>
    <w:tcPr>
      <w:shd w:val="clear" w:color="auto" w:fill="E9BC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B9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E0FBE" w:themeColor="accent1" w:themeTint="BF"/>
        <w:left w:val="single" w:sz="8" w:space="0" w:color="9E0FBE" w:themeColor="accent1" w:themeTint="BF"/>
        <w:bottom w:val="single" w:sz="8" w:space="0" w:color="9E0FBE" w:themeColor="accent1" w:themeTint="BF"/>
        <w:right w:val="single" w:sz="8" w:space="0" w:color="9E0FBE" w:themeColor="accent1" w:themeTint="BF"/>
        <w:insideH w:val="single" w:sz="8" w:space="0" w:color="9E0FBE" w:themeColor="accent1" w:themeTint="BF"/>
        <w:insideV w:val="single" w:sz="8" w:space="0" w:color="9E0FBE" w:themeColor="accent1" w:themeTint="BF"/>
      </w:tblBorders>
    </w:tblPr>
    <w:tcPr>
      <w:shd w:val="clear" w:color="auto" w:fill="E8A2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0FB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EDE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7B6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B4A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3F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084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0C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499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4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367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3B8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1D4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2C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6266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13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1C4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08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04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06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</w:style>
  <w:style w:type="paragraph" w:styleId="Bibliografie">
    <w:name w:val="Bibliography"/>
    <w:basedOn w:val="ZsysbasisEmtio"/>
    <w:next w:val="BasistekstEmtio"/>
    <w:uiPriority w:val="98"/>
    <w:semiHidden/>
    <w:rsid w:val="00E07762"/>
  </w:style>
  <w:style w:type="paragraph" w:styleId="Citaat">
    <w:name w:val="Quote"/>
    <w:basedOn w:val="ZsysbasisEmtio"/>
    <w:next w:val="BasistekstEmtio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Emtio"/>
    <w:next w:val="BasistekstEmtio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Emtio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Emtio"/>
    <w:next w:val="BasistekstEmtio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Emtio"/>
    <w:next w:val="BasistekstEmtio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Emtio"/>
    <w:next w:val="BasistekstEmtio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Emtio">
    <w:name w:val="Kopnummering Emtio"/>
    <w:uiPriority w:val="4"/>
    <w:semiHidden/>
    <w:rsid w:val="00345315"/>
    <w:pPr>
      <w:numPr>
        <w:numId w:val="9"/>
      </w:numPr>
    </w:pPr>
  </w:style>
  <w:style w:type="paragraph" w:customStyle="1" w:styleId="ZsyseenpuntEmtio">
    <w:name w:val="Zsyseenpunt Emtio"/>
    <w:basedOn w:val="ZsysbasisEmtio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Emtio">
    <w:name w:val="Zsysbasisdocumentgegevens Emtio"/>
    <w:basedOn w:val="ZsysbasisEmtio"/>
    <w:next w:val="BasistekstEmtio"/>
    <w:uiPriority w:val="4"/>
    <w:semiHidden/>
    <w:rsid w:val="0020548B"/>
    <w:pPr>
      <w:spacing w:line="260" w:lineRule="exact"/>
    </w:pPr>
    <w:rPr>
      <w:noProof/>
    </w:rPr>
  </w:style>
  <w:style w:type="paragraph" w:customStyle="1" w:styleId="DocumentgegevenskopjeEmtio">
    <w:name w:val="Documentgegevens kopje Emtio"/>
    <w:basedOn w:val="ZsysbasisdocumentgegevensEmtio"/>
    <w:uiPriority w:val="4"/>
    <w:rsid w:val="00756C31"/>
    <w:pPr>
      <w:jc w:val="right"/>
    </w:pPr>
    <w:rPr>
      <w:b/>
      <w:sz w:val="13"/>
    </w:rPr>
  </w:style>
  <w:style w:type="paragraph" w:customStyle="1" w:styleId="DocumentgegevensEmtio">
    <w:name w:val="Documentgegevens Emtio"/>
    <w:basedOn w:val="ZsysbasisdocumentgegevensEmtio"/>
    <w:uiPriority w:val="4"/>
    <w:rsid w:val="00756C31"/>
  </w:style>
  <w:style w:type="paragraph" w:customStyle="1" w:styleId="PaginanummerEmtio">
    <w:name w:val="Paginanummer Emtio"/>
    <w:basedOn w:val="ZsysbasisdocumentgegevensEmtio"/>
    <w:uiPriority w:val="4"/>
    <w:rsid w:val="00E334BB"/>
  </w:style>
  <w:style w:type="paragraph" w:customStyle="1" w:styleId="AfzendergegevensEmtio">
    <w:name w:val="Afzendergegevens Emtio"/>
    <w:basedOn w:val="ZsysbasisdocumentgegevensEmtio"/>
    <w:uiPriority w:val="4"/>
    <w:rsid w:val="00B91863"/>
    <w:pPr>
      <w:tabs>
        <w:tab w:val="left" w:pos="181"/>
      </w:tabs>
      <w:spacing w:line="200" w:lineRule="exact"/>
    </w:pPr>
    <w:rPr>
      <w:rFonts w:ascii="Nunito" w:hAnsi="Nunito"/>
      <w:sz w:val="14"/>
    </w:rPr>
  </w:style>
  <w:style w:type="paragraph" w:customStyle="1" w:styleId="AfzendergegevenskopjeEmtio">
    <w:name w:val="Afzendergegevens kopje Emtio"/>
    <w:basedOn w:val="ZsysbasisdocumentgegevensEmtio"/>
    <w:uiPriority w:val="4"/>
    <w:rsid w:val="00135E7B"/>
  </w:style>
  <w:style w:type="numbering" w:customStyle="1" w:styleId="OpsommingtekenEmtio">
    <w:name w:val="Opsomming teken Emtio"/>
    <w:uiPriority w:val="4"/>
    <w:rsid w:val="00AD44F1"/>
    <w:pPr>
      <w:numPr>
        <w:numId w:val="10"/>
      </w:numPr>
    </w:pPr>
  </w:style>
  <w:style w:type="paragraph" w:customStyle="1" w:styleId="AlineavoorafbeeldingEmtio">
    <w:name w:val="Alinea voor afbeelding Emtio"/>
    <w:basedOn w:val="ZsysbasisEmtio"/>
    <w:next w:val="BasistekstEmtio"/>
    <w:uiPriority w:val="4"/>
    <w:qFormat/>
    <w:rsid w:val="00BB239A"/>
  </w:style>
  <w:style w:type="paragraph" w:customStyle="1" w:styleId="TitelEmtio">
    <w:name w:val="Titel Emtio"/>
    <w:basedOn w:val="ZsysbasisEmtio"/>
    <w:uiPriority w:val="4"/>
    <w:qFormat/>
    <w:rsid w:val="000E1539"/>
    <w:pPr>
      <w:keepLines/>
    </w:pPr>
  </w:style>
  <w:style w:type="paragraph" w:customStyle="1" w:styleId="SubtitelEmtio">
    <w:name w:val="Subtitel Emtio"/>
    <w:basedOn w:val="ZsysbasisEmtio"/>
    <w:uiPriority w:val="4"/>
    <w:qFormat/>
    <w:rsid w:val="000E1539"/>
    <w:pPr>
      <w:keepLines/>
    </w:pPr>
  </w:style>
  <w:style w:type="numbering" w:customStyle="1" w:styleId="BijlagenummeringEmtio">
    <w:name w:val="Bijlagenummering Emtio"/>
    <w:uiPriority w:val="4"/>
    <w:semiHidden/>
    <w:rsid w:val="00345315"/>
    <w:pPr>
      <w:numPr>
        <w:numId w:val="11"/>
      </w:numPr>
    </w:pPr>
  </w:style>
  <w:style w:type="paragraph" w:customStyle="1" w:styleId="Bijlagekop1Emtio">
    <w:name w:val="Bijlage kop 1 Emtio"/>
    <w:basedOn w:val="ZsysbasisEmtio"/>
    <w:next w:val="BasistekstEmtio"/>
    <w:uiPriority w:val="4"/>
    <w:qFormat/>
    <w:rsid w:val="00345315"/>
    <w:pPr>
      <w:keepNext/>
      <w:keepLines/>
      <w:numPr>
        <w:numId w:val="30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Emtio">
    <w:name w:val="Bijlage kop 2 Emtio"/>
    <w:basedOn w:val="ZsysbasisEmtio"/>
    <w:next w:val="BasistekstEmtio"/>
    <w:uiPriority w:val="4"/>
    <w:qFormat/>
    <w:rsid w:val="00345315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Onderwerpvanopmerking">
    <w:name w:val="annotation subject"/>
    <w:basedOn w:val="ZsysbasisEmtio"/>
    <w:next w:val="BasistekstEmtio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Emti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Emtio"/>
    <w:next w:val="BasistekstEmtio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Emtio"/>
    <w:next w:val="BasistekstEmtio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Emtio"/>
    <w:basedOn w:val="ZsysbasisEmtio"/>
    <w:next w:val="BasistekstEmtio"/>
    <w:uiPriority w:val="4"/>
    <w:rsid w:val="00DD2A9E"/>
  </w:style>
  <w:style w:type="table" w:customStyle="1" w:styleId="TabelzonderopmaakEmtio">
    <w:name w:val="Tabel zonder opmaak Emti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Emtio">
    <w:name w:val="Zsysbasistoc Emtio"/>
    <w:basedOn w:val="ZsysbasisEmtio"/>
    <w:next w:val="BasistekstEmtio"/>
    <w:uiPriority w:val="4"/>
    <w:semiHidden/>
    <w:rsid w:val="00364B2C"/>
    <w:pPr>
      <w:ind w:left="709" w:right="567" w:hanging="709"/>
    </w:pPr>
  </w:style>
  <w:style w:type="numbering" w:customStyle="1" w:styleId="AgendapuntlijstEmtio">
    <w:name w:val="Agendapunt (lijst) Emtio"/>
    <w:uiPriority w:val="4"/>
    <w:semiHidden/>
    <w:rsid w:val="001C6232"/>
    <w:pPr>
      <w:numPr>
        <w:numId w:val="24"/>
      </w:numPr>
    </w:pPr>
  </w:style>
  <w:style w:type="paragraph" w:customStyle="1" w:styleId="AgendapuntEmtio">
    <w:name w:val="Agendapunt Emtio"/>
    <w:basedOn w:val="ZsysbasisEmtio"/>
    <w:uiPriority w:val="4"/>
    <w:rsid w:val="001C6232"/>
    <w:pPr>
      <w:numPr>
        <w:numId w:val="25"/>
      </w:numPr>
    </w:pPr>
  </w:style>
  <w:style w:type="paragraph" w:customStyle="1" w:styleId="ZsysbasistabeltekstEmtio">
    <w:name w:val="Zsysbasistabeltekst Emtio"/>
    <w:basedOn w:val="ZsysbasisEmtio"/>
    <w:next w:val="TabeltekstEmtio"/>
    <w:uiPriority w:val="4"/>
    <w:semiHidden/>
    <w:rsid w:val="00312D26"/>
  </w:style>
  <w:style w:type="paragraph" w:customStyle="1" w:styleId="TabeltekstEmtio">
    <w:name w:val="Tabeltekst Emtio"/>
    <w:basedOn w:val="ZsysbasistabeltekstEmtio"/>
    <w:uiPriority w:val="4"/>
    <w:rsid w:val="00312D26"/>
  </w:style>
  <w:style w:type="paragraph" w:customStyle="1" w:styleId="TabelkopjeEmtio">
    <w:name w:val="Tabelkopje Emtio"/>
    <w:basedOn w:val="ZsysbasistabeltekstEmtio"/>
    <w:next w:val="TabeltekstEmtio"/>
    <w:uiPriority w:val="4"/>
    <w:rsid w:val="00312D26"/>
    <w:pPr>
      <w:spacing w:line="260" w:lineRule="exact"/>
    </w:pPr>
    <w:rPr>
      <w:sz w:val="12"/>
    </w:rPr>
  </w:style>
  <w:style w:type="paragraph" w:customStyle="1" w:styleId="DocumentnaamEmtio">
    <w:name w:val="Documentnaam Emtio"/>
    <w:basedOn w:val="ZsysbasisEmtio"/>
    <w:next w:val="BasistekstEmtio"/>
    <w:uiPriority w:val="4"/>
    <w:rsid w:val="00B30352"/>
    <w:pPr>
      <w:spacing w:line="800" w:lineRule="exact"/>
    </w:pPr>
    <w:rPr>
      <w:rFonts w:ascii="Nunito Light" w:hAnsi="Nunito Light"/>
      <w:sz w:val="56"/>
    </w:rPr>
  </w:style>
  <w:style w:type="character" w:customStyle="1" w:styleId="Kop2Char">
    <w:name w:val="Kop 2 Char"/>
    <w:aliases w:val="Kop 2 Emtio Char,(Paragraaf) Emtio Char"/>
    <w:link w:val="Kop2"/>
    <w:uiPriority w:val="4"/>
    <w:locked/>
    <w:rsid w:val="00122BE4"/>
    <w:rPr>
      <w:rFonts w:ascii="Montserrat" w:hAnsi="Montserrat" w:cs="Maiandra GD"/>
      <w:b/>
      <w:bCs/>
      <w:iCs/>
      <w:color w:val="000000" w:themeColor="text1"/>
      <w:sz w:val="18"/>
      <w:szCs w:val="28"/>
    </w:rPr>
  </w:style>
  <w:style w:type="character" w:customStyle="1" w:styleId="BasistekstEmtioChar">
    <w:name w:val="Basistekst Emtio Char"/>
    <w:basedOn w:val="Standaardalinea-lettertype"/>
    <w:link w:val="BasistekstEmtio"/>
    <w:locked/>
    <w:rsid w:val="00122BE4"/>
    <w:rPr>
      <w:rFonts w:ascii="Montserrat" w:hAnsi="Montserrat" w:cs="Maiandra GD"/>
      <w:color w:val="000000" w:themeColor="text1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E314EE"/>
    <w:rPr>
      <w:rFonts w:ascii="Montserrat" w:hAnsi="Montserrat" w:cs="Maiandra GD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leuren Emtio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10861"/>
      </a:accent1>
      <a:accent2>
        <a:srgbClr val="762663"/>
      </a:accent2>
      <a:accent3>
        <a:srgbClr val="BB3B82"/>
      </a:accent3>
      <a:accent4>
        <a:srgbClr val="3B499F"/>
      </a:accent4>
      <a:accent5>
        <a:srgbClr val="F43F9D"/>
      </a:accent5>
      <a:accent6>
        <a:srgbClr val="EDEDEB"/>
      </a:accent6>
      <a:hlink>
        <a:srgbClr val="000000"/>
      </a:hlink>
      <a:folHlink>
        <a:srgbClr val="000000"/>
      </a:folHlink>
    </a:clrScheme>
    <a:fontScheme name="Lettertypen Emtio">
      <a:majorFont>
        <a:latin typeface="Montserra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ontserra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351855D86204C8D2B9969E462FEA5" ma:contentTypeVersion="18" ma:contentTypeDescription="Een nieuw document maken." ma:contentTypeScope="" ma:versionID="3ade2136db08a4b5f5bb6feb1c23e918">
  <xsd:schema xmlns:xsd="http://www.w3.org/2001/XMLSchema" xmlns:xs="http://www.w3.org/2001/XMLSchema" xmlns:p="http://schemas.microsoft.com/office/2006/metadata/properties" xmlns:ns3="69b44842-a851-4780-8f07-a369c8c6d582" xmlns:ns4="e105000e-4d2c-43eb-a933-3a6a2196b593" targetNamespace="http://schemas.microsoft.com/office/2006/metadata/properties" ma:root="true" ma:fieldsID="ad7cd2fbbfbd0eaece31a2086a9f5e52" ns3:_="" ns4:_="">
    <xsd:import namespace="69b44842-a851-4780-8f07-a369c8c6d582"/>
    <xsd:import namespace="e105000e-4d2c-43eb-a933-3a6a2196b5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44842-a851-4780-8f07-a369c8c6d5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5000e-4d2c-43eb-a933-3a6a2196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05000e-4d2c-43eb-a933-3a6a2196b5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7C7F4-9A3B-42BB-A550-C494E8BB5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44842-a851-4780-8f07-a369c8c6d582"/>
    <ds:schemaRef ds:uri="e105000e-4d2c-43eb-a933-3a6a2196b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8DFF2-0921-44B6-A2B2-85AAE811685C}">
  <ds:schemaRefs>
    <ds:schemaRef ds:uri="http://schemas.microsoft.com/office/2006/metadata/properties"/>
    <ds:schemaRef ds:uri="http://schemas.microsoft.com/office/infopath/2007/PartnerControls"/>
    <ds:schemaRef ds:uri="e105000e-4d2c-43eb-a933-3a6a2196b593"/>
  </ds:schemaRefs>
</ds:datastoreItem>
</file>

<file path=customXml/itemProps3.xml><?xml version="1.0" encoding="utf-8"?>
<ds:datastoreItem xmlns:ds="http://schemas.openxmlformats.org/officeDocument/2006/customXml" ds:itemID="{2DD24C1C-E561-4265-9CC1-C69D32F0DA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6A1139-3E7E-4105-9EB8-27478374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Schuilenburg</dc:creator>
  <cp:keywords/>
  <dc:description/>
  <cp:lastModifiedBy>Joop Schuilenburg</cp:lastModifiedBy>
  <cp:revision>9</cp:revision>
  <dcterms:created xsi:type="dcterms:W3CDTF">2024-03-14T10:11:00Z</dcterms:created>
  <dcterms:modified xsi:type="dcterms:W3CDTF">2024-03-14T10:15:00Z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0x0101007F4351855D86204C8D2B9969E462FEA5</vt:lpwstr>
  </property>
  <property fmtid="{D5CDD505-2E9C-101B-9397-08002B2CF9AE}" pid="4" name="_dlc_DocIdItemGuid">
    <vt:lpwstr>b9d79282-85aa-44c2-92df-cf665076763d</vt:lpwstr>
  </property>
  <property fmtid="{D5CDD505-2E9C-101B-9397-08002B2CF9AE}" pid="5" name="BDDocCategory">
    <vt:lpwstr/>
  </property>
</Properties>
</file>