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DEBED" w14:textId="77777777" w:rsidR="000A6315" w:rsidRDefault="000A6315" w:rsidP="000A6315">
      <w:pPr>
        <w:keepNext/>
        <w:keepLines/>
        <w:spacing w:before="200" w:after="0" w:line="360" w:lineRule="auto"/>
        <w:outlineLvl w:val="1"/>
        <w:rPr>
          <w:rFonts w:ascii="Arial" w:eastAsia="Times New Roman" w:hAnsi="Arial" w:cs="Times New Roman"/>
          <w:b/>
          <w:bCs/>
          <w:sz w:val="26"/>
          <w:szCs w:val="26"/>
        </w:rPr>
      </w:pPr>
      <w:r w:rsidRPr="007B6867">
        <w:rPr>
          <w:rFonts w:ascii="Arial" w:eastAsia="Times New Roman" w:hAnsi="Arial" w:cs="Arial"/>
          <w:b/>
          <w:bCs/>
          <w:noProof/>
          <w:sz w:val="26"/>
          <w:szCs w:val="76"/>
          <w:lang w:eastAsia="nl-NL"/>
        </w:rPr>
        <w:drawing>
          <wp:anchor distT="0" distB="0" distL="114300" distR="114300" simplePos="0" relativeHeight="251659264" behindDoc="0" locked="0" layoutInCell="1" allowOverlap="1" wp14:anchorId="529097E6" wp14:editId="102038D6">
            <wp:simplePos x="0" y="0"/>
            <wp:positionH relativeFrom="column">
              <wp:posOffset>3176905</wp:posOffset>
            </wp:positionH>
            <wp:positionV relativeFrom="paragraph">
              <wp:posOffset>0</wp:posOffset>
            </wp:positionV>
            <wp:extent cx="2562225" cy="1323975"/>
            <wp:effectExtent l="0" t="0" r="9525" b="9525"/>
            <wp:wrapSquare wrapText="bothSides"/>
            <wp:docPr id="903307270" name="Afbeelding 903307270" descr="C:\Users\netxl1\AppData\Local\Microsoft\Windows\Temporary Internet Files\Content.Outlook\3WITUT54\WDD_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txl1\AppData\Local\Microsoft\Windows\Temporary Internet Files\Content.Outlook\3WITUT54\WDD_logo_fullcolo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6222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D091EE" w14:textId="3A67C8BF" w:rsidR="000A6315" w:rsidRDefault="000A6315" w:rsidP="000A6315">
      <w:pPr>
        <w:keepNext/>
        <w:keepLines/>
        <w:spacing w:before="200" w:after="0" w:line="360" w:lineRule="auto"/>
        <w:outlineLvl w:val="1"/>
        <w:rPr>
          <w:rFonts w:ascii="Arial" w:eastAsia="Times New Roman" w:hAnsi="Arial" w:cs="Times New Roman"/>
          <w:b/>
          <w:bCs/>
          <w:sz w:val="26"/>
          <w:szCs w:val="26"/>
        </w:rPr>
      </w:pPr>
      <w:r w:rsidRPr="007B6867">
        <w:rPr>
          <w:rFonts w:ascii="Arial" w:eastAsia="Times New Roman" w:hAnsi="Arial" w:cs="Times New Roman"/>
          <w:b/>
          <w:bCs/>
          <w:sz w:val="26"/>
          <w:szCs w:val="26"/>
        </w:rPr>
        <w:t xml:space="preserve">Bijlage </w:t>
      </w:r>
      <w:r w:rsidR="0014424B">
        <w:rPr>
          <w:rFonts w:ascii="Arial" w:eastAsia="Times New Roman" w:hAnsi="Arial" w:cs="Times New Roman"/>
          <w:b/>
          <w:bCs/>
          <w:sz w:val="26"/>
          <w:szCs w:val="26"/>
        </w:rPr>
        <w:t>B</w:t>
      </w:r>
    </w:p>
    <w:p w14:paraId="2C7B1F18" w14:textId="73EFC828" w:rsidR="000A6315" w:rsidRDefault="00C166E3" w:rsidP="000A6315">
      <w:pPr>
        <w:keepNext/>
        <w:keepLines/>
        <w:spacing w:before="200" w:after="0" w:line="360" w:lineRule="auto"/>
        <w:outlineLvl w:val="1"/>
        <w:rPr>
          <w:rFonts w:ascii="Arial" w:eastAsia="Times New Roman" w:hAnsi="Arial" w:cs="Times New Roman"/>
          <w:b/>
          <w:bCs/>
          <w:sz w:val="26"/>
          <w:szCs w:val="26"/>
        </w:rPr>
      </w:pPr>
      <w:r>
        <w:rPr>
          <w:rFonts w:ascii="Arial" w:eastAsia="Times New Roman" w:hAnsi="Arial" w:cs="Times New Roman"/>
          <w:b/>
          <w:bCs/>
          <w:sz w:val="26"/>
          <w:szCs w:val="26"/>
        </w:rPr>
        <w:t xml:space="preserve">Verklaring </w:t>
      </w:r>
      <w:r w:rsidR="0014424B">
        <w:rPr>
          <w:rFonts w:ascii="Arial" w:eastAsia="Times New Roman" w:hAnsi="Arial" w:cs="Times New Roman"/>
          <w:b/>
          <w:bCs/>
          <w:sz w:val="26"/>
          <w:szCs w:val="26"/>
        </w:rPr>
        <w:t>omtrent inschrijving</w:t>
      </w:r>
    </w:p>
    <w:p w14:paraId="5654E30E" w14:textId="77777777" w:rsid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p>
    <w:p w14:paraId="7A8AC676" w14:textId="77777777" w:rsid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p>
    <w:p w14:paraId="6B2331AC" w14:textId="77777777" w:rsidR="0014424B" w:rsidRPr="0014424B" w:rsidRDefault="0014424B" w:rsidP="0014424B">
      <w:pPr>
        <w:tabs>
          <w:tab w:val="left" w:pos="-1440"/>
          <w:tab w:val="left" w:pos="-720"/>
          <w:tab w:val="left" w:pos="0"/>
          <w:tab w:val="left" w:pos="380"/>
        </w:tabs>
        <w:spacing w:after="0" w:line="240" w:lineRule="auto"/>
        <w:rPr>
          <w:rFonts w:eastAsia="Times New Roman" w:cstheme="minorHAnsi"/>
          <w:sz w:val="20"/>
          <w:szCs w:val="20"/>
          <w:lang w:eastAsia="nl-NL"/>
        </w:rPr>
      </w:pPr>
    </w:p>
    <w:p w14:paraId="403582E7" w14:textId="77777777" w:rsidR="0014424B" w:rsidRPr="0014424B" w:rsidRDefault="0014424B" w:rsidP="0014424B">
      <w:pPr>
        <w:tabs>
          <w:tab w:val="left" w:pos="-1440"/>
          <w:tab w:val="left" w:pos="-720"/>
          <w:tab w:val="left" w:pos="0"/>
          <w:tab w:val="left" w:pos="380"/>
        </w:tabs>
        <w:spacing w:after="0" w:line="240" w:lineRule="auto"/>
        <w:rPr>
          <w:rFonts w:eastAsia="Times New Roman" w:cstheme="minorHAnsi"/>
          <w:sz w:val="20"/>
          <w:szCs w:val="20"/>
          <w:lang w:eastAsia="nl-NL"/>
        </w:rPr>
      </w:pPr>
      <w:r w:rsidRPr="0014424B">
        <w:rPr>
          <w:rFonts w:eastAsia="Times New Roman" w:cstheme="minorHAnsi"/>
          <w:sz w:val="20"/>
          <w:szCs w:val="20"/>
          <w:lang w:eastAsia="nl-NL"/>
        </w:rPr>
        <w:t xml:space="preserve"> Hierbij verklaart ondergetekende: </w:t>
      </w:r>
    </w:p>
    <w:p w14:paraId="5FEBB5A7" w14:textId="35FF5299" w:rsidR="0014424B" w:rsidRPr="0014424B" w:rsidRDefault="0014424B" w:rsidP="0014424B">
      <w:pPr>
        <w:pStyle w:val="Lijstalinea"/>
        <w:numPr>
          <w:ilvl w:val="0"/>
          <w:numId w:val="2"/>
        </w:numPr>
        <w:tabs>
          <w:tab w:val="left" w:pos="-1440"/>
          <w:tab w:val="left" w:pos="-720"/>
          <w:tab w:val="left" w:pos="0"/>
          <w:tab w:val="left" w:pos="380"/>
        </w:tabs>
        <w:spacing w:after="0" w:line="240" w:lineRule="auto"/>
        <w:rPr>
          <w:rFonts w:eastAsia="Times New Roman" w:cstheme="minorHAnsi"/>
          <w:sz w:val="20"/>
          <w:szCs w:val="20"/>
          <w:lang w:eastAsia="nl-NL"/>
        </w:rPr>
      </w:pPr>
      <w:r w:rsidRPr="0014424B">
        <w:rPr>
          <w:rFonts w:eastAsia="Times New Roman" w:cstheme="minorHAnsi"/>
          <w:sz w:val="20"/>
          <w:szCs w:val="20"/>
          <w:lang w:eastAsia="nl-NL"/>
        </w:rPr>
        <w:t xml:space="preserve">in te stemmen met de bepalingen in deze aanbestedingsleidraad P072603 </w:t>
      </w:r>
      <w:proofErr w:type="spellStart"/>
      <w:r w:rsidRPr="0014424B">
        <w:rPr>
          <w:rFonts w:eastAsia="Times New Roman" w:cstheme="minorHAnsi"/>
          <w:sz w:val="20"/>
          <w:szCs w:val="20"/>
          <w:lang w:eastAsia="nl-NL"/>
        </w:rPr>
        <w:t>Influentgemaal</w:t>
      </w:r>
      <w:proofErr w:type="spellEnd"/>
      <w:r w:rsidRPr="0014424B">
        <w:rPr>
          <w:rFonts w:eastAsia="Times New Roman" w:cstheme="minorHAnsi"/>
          <w:sz w:val="20"/>
          <w:szCs w:val="20"/>
          <w:lang w:eastAsia="nl-NL"/>
        </w:rPr>
        <w:t xml:space="preserve"> en roostergoed RWZI Eindhoven met het kenmerk van dit document 83168; </w:t>
      </w:r>
    </w:p>
    <w:p w14:paraId="70A4AA6C" w14:textId="1C987A9A" w:rsidR="0014424B" w:rsidRPr="0014424B" w:rsidRDefault="0014424B" w:rsidP="0014424B">
      <w:pPr>
        <w:pStyle w:val="Lijstalinea"/>
        <w:numPr>
          <w:ilvl w:val="0"/>
          <w:numId w:val="2"/>
        </w:numPr>
        <w:tabs>
          <w:tab w:val="left" w:pos="-1440"/>
          <w:tab w:val="left" w:pos="-720"/>
          <w:tab w:val="left" w:pos="0"/>
          <w:tab w:val="left" w:pos="380"/>
        </w:tabs>
        <w:spacing w:after="0" w:line="240" w:lineRule="auto"/>
        <w:rPr>
          <w:rFonts w:eastAsia="Times New Roman" w:cstheme="minorHAnsi"/>
          <w:sz w:val="20"/>
          <w:szCs w:val="20"/>
          <w:lang w:eastAsia="nl-NL"/>
        </w:rPr>
      </w:pPr>
      <w:r w:rsidRPr="0014424B">
        <w:rPr>
          <w:rFonts w:eastAsia="Times New Roman" w:cstheme="minorHAnsi"/>
          <w:sz w:val="20"/>
          <w:szCs w:val="20"/>
          <w:lang w:eastAsia="nl-NL"/>
        </w:rPr>
        <w:t xml:space="preserve">dat zijn inschrijving volledig voldoet aan de in deze aanbestedingsleidraad gestelde eisen; </w:t>
      </w:r>
    </w:p>
    <w:p w14:paraId="782ADA81" w14:textId="5336C1AA" w:rsidR="0014424B" w:rsidRPr="0014424B" w:rsidRDefault="0014424B" w:rsidP="0014424B">
      <w:pPr>
        <w:pStyle w:val="Lijstalinea"/>
        <w:numPr>
          <w:ilvl w:val="0"/>
          <w:numId w:val="2"/>
        </w:numPr>
        <w:tabs>
          <w:tab w:val="left" w:pos="-1440"/>
          <w:tab w:val="left" w:pos="-720"/>
          <w:tab w:val="left" w:pos="0"/>
          <w:tab w:val="left" w:pos="380"/>
        </w:tabs>
        <w:spacing w:after="0" w:line="240" w:lineRule="auto"/>
        <w:rPr>
          <w:rFonts w:eastAsia="Times New Roman" w:cstheme="minorHAnsi"/>
          <w:sz w:val="20"/>
          <w:szCs w:val="20"/>
          <w:lang w:eastAsia="nl-NL"/>
        </w:rPr>
      </w:pPr>
      <w:r w:rsidRPr="0014424B">
        <w:rPr>
          <w:rFonts w:eastAsia="Times New Roman" w:cstheme="minorHAnsi"/>
          <w:sz w:val="20"/>
          <w:szCs w:val="20"/>
          <w:lang w:eastAsia="nl-NL"/>
        </w:rPr>
        <w:t xml:space="preserve">dat alle aangeleverde gegevens en antwoorden in zijn inschrijving op de aanbestedingsleidraad juist en volledig zijn ingevuld; </w:t>
      </w:r>
    </w:p>
    <w:p w14:paraId="1F0D8F03" w14:textId="299E5A74" w:rsidR="0014424B" w:rsidRPr="0014424B" w:rsidRDefault="0014424B" w:rsidP="0014424B">
      <w:pPr>
        <w:pStyle w:val="Lijstalinea"/>
        <w:numPr>
          <w:ilvl w:val="0"/>
          <w:numId w:val="2"/>
        </w:numPr>
        <w:tabs>
          <w:tab w:val="left" w:pos="-1440"/>
          <w:tab w:val="left" w:pos="-720"/>
          <w:tab w:val="left" w:pos="0"/>
          <w:tab w:val="left" w:pos="380"/>
        </w:tabs>
        <w:spacing w:after="0" w:line="240" w:lineRule="auto"/>
        <w:rPr>
          <w:rFonts w:eastAsia="Times New Roman" w:cstheme="minorHAnsi"/>
          <w:sz w:val="20"/>
          <w:szCs w:val="20"/>
          <w:lang w:eastAsia="nl-NL"/>
        </w:rPr>
      </w:pPr>
      <w:r w:rsidRPr="0014424B">
        <w:rPr>
          <w:rFonts w:eastAsia="Times New Roman" w:cstheme="minorHAnsi"/>
          <w:i/>
          <w:iCs/>
          <w:sz w:val="20"/>
          <w:szCs w:val="20"/>
          <w:lang w:eastAsia="nl-NL"/>
        </w:rPr>
        <w:t xml:space="preserve">zonder voorbehoud </w:t>
      </w:r>
      <w:r w:rsidRPr="0014424B">
        <w:rPr>
          <w:rFonts w:eastAsia="Times New Roman" w:cstheme="minorHAnsi"/>
          <w:sz w:val="20"/>
          <w:szCs w:val="20"/>
          <w:lang w:eastAsia="nl-NL"/>
        </w:rPr>
        <w:t xml:space="preserve">akkoord te gaan met de alle eisen uit de aanbestedingsleidraad inclusief bijlagen, met daarin verwerkt de wijzigingen als vermeld in de Nota van Inlichtingen; </w:t>
      </w:r>
    </w:p>
    <w:p w14:paraId="66341B36" w14:textId="7B05B2CA" w:rsidR="0014424B" w:rsidRPr="0014424B" w:rsidRDefault="0014424B" w:rsidP="0014424B">
      <w:pPr>
        <w:pStyle w:val="Lijstalinea"/>
        <w:numPr>
          <w:ilvl w:val="0"/>
          <w:numId w:val="2"/>
        </w:numPr>
        <w:tabs>
          <w:tab w:val="left" w:pos="-1440"/>
          <w:tab w:val="left" w:pos="-720"/>
          <w:tab w:val="left" w:pos="0"/>
          <w:tab w:val="left" w:pos="380"/>
        </w:tabs>
        <w:spacing w:after="0" w:line="240" w:lineRule="auto"/>
        <w:rPr>
          <w:rFonts w:eastAsia="Times New Roman" w:cstheme="minorHAnsi"/>
          <w:sz w:val="20"/>
          <w:szCs w:val="20"/>
          <w:lang w:eastAsia="nl-NL"/>
        </w:rPr>
      </w:pPr>
      <w:r w:rsidRPr="0014424B">
        <w:rPr>
          <w:rFonts w:eastAsia="Times New Roman" w:cstheme="minorHAnsi"/>
          <w:sz w:val="20"/>
          <w:szCs w:val="20"/>
          <w:lang w:eastAsia="nl-NL"/>
        </w:rPr>
        <w:t xml:space="preserve">bij het opstellen van haar inschrijving rekening gehouden te hebben met de verplichtingen uit hoofde van de bepalingen inzake de arbeidsbescherming en de arbeidsvoorwaarden die gelden op de plaats waar de verrichting wordt uitgevoerd; </w:t>
      </w:r>
    </w:p>
    <w:p w14:paraId="7804DE80" w14:textId="56609426" w:rsidR="0014424B" w:rsidRPr="0014424B" w:rsidRDefault="0014424B" w:rsidP="0014424B">
      <w:pPr>
        <w:pStyle w:val="Lijstalinea"/>
        <w:numPr>
          <w:ilvl w:val="0"/>
          <w:numId w:val="2"/>
        </w:numPr>
        <w:tabs>
          <w:tab w:val="left" w:pos="-1440"/>
          <w:tab w:val="left" w:pos="-720"/>
          <w:tab w:val="left" w:pos="0"/>
          <w:tab w:val="left" w:pos="380"/>
        </w:tabs>
        <w:spacing w:after="0" w:line="240" w:lineRule="auto"/>
        <w:rPr>
          <w:rFonts w:eastAsia="Times New Roman" w:cstheme="minorHAnsi"/>
          <w:sz w:val="20"/>
          <w:szCs w:val="20"/>
          <w:lang w:eastAsia="nl-NL"/>
        </w:rPr>
      </w:pPr>
      <w:r w:rsidRPr="0014424B">
        <w:rPr>
          <w:rFonts w:eastAsia="Times New Roman" w:cstheme="minorHAnsi"/>
          <w:sz w:val="20"/>
          <w:szCs w:val="20"/>
          <w:lang w:eastAsia="nl-NL"/>
        </w:rPr>
        <w:t xml:space="preserve">ondertekening van Bijlage 1 Verklaring omtrent inschrijving geldt als ondertekening van het Uniform Europees Aanbestedingsdocument (UEA); </w:t>
      </w:r>
    </w:p>
    <w:p w14:paraId="6DD8C650" w14:textId="546204DD" w:rsidR="0014424B" w:rsidRPr="0014424B" w:rsidRDefault="0014424B" w:rsidP="0014424B">
      <w:pPr>
        <w:pStyle w:val="Lijstalinea"/>
        <w:numPr>
          <w:ilvl w:val="0"/>
          <w:numId w:val="2"/>
        </w:numPr>
        <w:tabs>
          <w:tab w:val="left" w:pos="-1440"/>
          <w:tab w:val="left" w:pos="-720"/>
          <w:tab w:val="left" w:pos="0"/>
          <w:tab w:val="left" w:pos="380"/>
        </w:tabs>
        <w:spacing w:after="0" w:line="240" w:lineRule="auto"/>
        <w:rPr>
          <w:rFonts w:eastAsia="Times New Roman" w:cstheme="minorHAnsi"/>
          <w:sz w:val="20"/>
          <w:szCs w:val="20"/>
          <w:lang w:eastAsia="nl-NL"/>
        </w:rPr>
      </w:pPr>
      <w:r w:rsidRPr="0014424B">
        <w:rPr>
          <w:rFonts w:eastAsia="Times New Roman" w:cstheme="minorHAnsi"/>
          <w:sz w:val="20"/>
          <w:szCs w:val="20"/>
          <w:lang w:eastAsia="nl-NL"/>
        </w:rPr>
        <w:t xml:space="preserve">deze bijlage dient rechtsgeldig te worden ondertekend en moet voorzien zijn van een ‘natte handtekening’ en te worden </w:t>
      </w:r>
      <w:proofErr w:type="spellStart"/>
      <w:r w:rsidRPr="0014424B">
        <w:rPr>
          <w:rFonts w:eastAsia="Times New Roman" w:cstheme="minorHAnsi"/>
          <w:sz w:val="20"/>
          <w:szCs w:val="20"/>
          <w:lang w:eastAsia="nl-NL"/>
        </w:rPr>
        <w:t>ingescand</w:t>
      </w:r>
      <w:proofErr w:type="spellEnd"/>
      <w:r w:rsidRPr="0014424B">
        <w:rPr>
          <w:rFonts w:eastAsia="Times New Roman" w:cstheme="minorHAnsi"/>
          <w:sz w:val="20"/>
          <w:szCs w:val="20"/>
          <w:lang w:eastAsia="nl-NL"/>
        </w:rPr>
        <w:t xml:space="preserve"> of een gekwalificeerde handtekening die voldoet aan betrouwbaarheidsniveau IV (</w:t>
      </w:r>
      <w:proofErr w:type="spellStart"/>
      <w:r w:rsidRPr="0014424B">
        <w:rPr>
          <w:rFonts w:eastAsia="Times New Roman" w:cstheme="minorHAnsi"/>
          <w:sz w:val="20"/>
          <w:szCs w:val="20"/>
          <w:lang w:eastAsia="nl-NL"/>
        </w:rPr>
        <w:t>PKIoverheid</w:t>
      </w:r>
      <w:proofErr w:type="spellEnd"/>
      <w:r w:rsidRPr="0014424B">
        <w:rPr>
          <w:rFonts w:eastAsia="Times New Roman" w:cstheme="minorHAnsi"/>
          <w:sz w:val="20"/>
          <w:szCs w:val="20"/>
          <w:lang w:eastAsia="nl-NL"/>
        </w:rPr>
        <w:t xml:space="preserve">-certificaat). </w:t>
      </w:r>
    </w:p>
    <w:p w14:paraId="6907A536" w14:textId="2E9C8355" w:rsidR="000D7F42" w:rsidRDefault="000D7F42" w:rsidP="000D7F42">
      <w:pPr>
        <w:tabs>
          <w:tab w:val="left" w:pos="-1440"/>
          <w:tab w:val="left" w:pos="-720"/>
          <w:tab w:val="left" w:pos="0"/>
          <w:tab w:val="left" w:pos="380"/>
        </w:tabs>
        <w:spacing w:after="0" w:line="240" w:lineRule="auto"/>
        <w:rPr>
          <w:rFonts w:eastAsia="Times New Roman" w:cstheme="minorHAnsi"/>
          <w:sz w:val="20"/>
          <w:szCs w:val="20"/>
          <w:lang w:eastAsia="nl-NL"/>
        </w:rPr>
      </w:pPr>
    </w:p>
    <w:p w14:paraId="3C039AB6" w14:textId="77777777" w:rsidR="0014424B" w:rsidRDefault="0014424B" w:rsidP="0014424B">
      <w:pPr>
        <w:tabs>
          <w:tab w:val="left" w:pos="-1440"/>
          <w:tab w:val="left" w:pos="-720"/>
          <w:tab w:val="left" w:pos="0"/>
          <w:tab w:val="left" w:pos="380"/>
        </w:tabs>
        <w:spacing w:after="0" w:line="240" w:lineRule="auto"/>
        <w:rPr>
          <w:rFonts w:eastAsia="Times New Roman" w:cstheme="minorHAnsi"/>
          <w:b/>
          <w:sz w:val="20"/>
          <w:szCs w:val="20"/>
          <w:lang w:eastAsia="nl-NL"/>
        </w:rPr>
      </w:pPr>
      <w:r w:rsidRPr="00E11A0A">
        <w:rPr>
          <w:rFonts w:eastAsia="Times New Roman" w:cstheme="minorHAnsi"/>
          <w:b/>
          <w:sz w:val="20"/>
          <w:szCs w:val="20"/>
          <w:lang w:eastAsia="nl-NL"/>
        </w:rPr>
        <w:t>Inschrijver</w:t>
      </w:r>
    </w:p>
    <w:p w14:paraId="71530032" w14:textId="77777777" w:rsidR="0014424B" w:rsidRPr="00E11A0A" w:rsidRDefault="0014424B" w:rsidP="0014424B">
      <w:pPr>
        <w:tabs>
          <w:tab w:val="left" w:pos="-1440"/>
          <w:tab w:val="left" w:pos="-720"/>
          <w:tab w:val="left" w:pos="0"/>
          <w:tab w:val="left" w:pos="380"/>
        </w:tabs>
        <w:spacing w:after="0" w:line="240" w:lineRule="auto"/>
        <w:rPr>
          <w:rFonts w:eastAsia="Times New Roman" w:cstheme="minorHAnsi"/>
          <w:b/>
          <w:sz w:val="20"/>
          <w:szCs w:val="20"/>
          <w:lang w:eastAsia="nl-NL"/>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3412"/>
        <w:gridCol w:w="5670"/>
      </w:tblGrid>
      <w:tr w:rsidR="0014424B" w:rsidRPr="00E11A0A" w14:paraId="2E1F9D34" w14:textId="77777777" w:rsidTr="00E55424">
        <w:tc>
          <w:tcPr>
            <w:tcW w:w="3412" w:type="dxa"/>
            <w:tcBorders>
              <w:top w:val="single" w:sz="8" w:space="0" w:color="C0C0C0"/>
              <w:left w:val="single" w:sz="8" w:space="0" w:color="C0C0C0"/>
              <w:bottom w:val="single" w:sz="8" w:space="0" w:color="C0C0C0"/>
              <w:right w:val="single" w:sz="8" w:space="0" w:color="C0C0C0"/>
            </w:tcBorders>
            <w:shd w:val="clear" w:color="auto" w:fill="E6E6E6"/>
            <w:hideMark/>
          </w:tcPr>
          <w:p w14:paraId="183B7454" w14:textId="77777777" w:rsidR="0014424B" w:rsidRPr="00E11A0A" w:rsidRDefault="0014424B" w:rsidP="00E55424">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Naam</w:t>
            </w:r>
          </w:p>
        </w:tc>
        <w:tc>
          <w:tcPr>
            <w:tcW w:w="5670" w:type="dxa"/>
            <w:tcBorders>
              <w:top w:val="single" w:sz="8" w:space="0" w:color="C0C0C0"/>
              <w:left w:val="single" w:sz="8" w:space="0" w:color="C0C0C0"/>
              <w:bottom w:val="single" w:sz="8" w:space="0" w:color="C0C0C0"/>
              <w:right w:val="single" w:sz="8" w:space="0" w:color="C0C0C0"/>
            </w:tcBorders>
          </w:tcPr>
          <w:p w14:paraId="3BEA7F3A" w14:textId="77777777" w:rsidR="0014424B" w:rsidRPr="00E11A0A" w:rsidRDefault="0014424B" w:rsidP="00E55424">
            <w:pPr>
              <w:tabs>
                <w:tab w:val="left" w:pos="-1440"/>
                <w:tab w:val="left" w:pos="-720"/>
                <w:tab w:val="left" w:pos="0"/>
                <w:tab w:val="left" w:pos="380"/>
              </w:tabs>
              <w:spacing w:after="0" w:line="240" w:lineRule="auto"/>
              <w:rPr>
                <w:rFonts w:eastAsia="Times New Roman" w:cstheme="minorHAnsi"/>
                <w:sz w:val="20"/>
                <w:szCs w:val="20"/>
                <w:lang w:eastAsia="nl-NL"/>
              </w:rPr>
            </w:pPr>
          </w:p>
        </w:tc>
      </w:tr>
      <w:tr w:rsidR="0014424B" w:rsidRPr="00E11A0A" w14:paraId="603ACBEF" w14:textId="77777777" w:rsidTr="00E55424">
        <w:tc>
          <w:tcPr>
            <w:tcW w:w="3412" w:type="dxa"/>
            <w:tcBorders>
              <w:top w:val="single" w:sz="8" w:space="0" w:color="C0C0C0"/>
              <w:left w:val="single" w:sz="8" w:space="0" w:color="C0C0C0"/>
              <w:bottom w:val="single" w:sz="8" w:space="0" w:color="C0C0C0"/>
              <w:right w:val="single" w:sz="8" w:space="0" w:color="C0C0C0"/>
            </w:tcBorders>
            <w:shd w:val="clear" w:color="auto" w:fill="E6E6E6"/>
            <w:hideMark/>
          </w:tcPr>
          <w:p w14:paraId="0DDE9229" w14:textId="77777777" w:rsidR="0014424B" w:rsidRPr="00E11A0A" w:rsidRDefault="0014424B" w:rsidP="00E55424">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Functie</w:t>
            </w:r>
          </w:p>
        </w:tc>
        <w:tc>
          <w:tcPr>
            <w:tcW w:w="5670" w:type="dxa"/>
            <w:tcBorders>
              <w:top w:val="single" w:sz="8" w:space="0" w:color="C0C0C0"/>
              <w:left w:val="single" w:sz="8" w:space="0" w:color="C0C0C0"/>
              <w:bottom w:val="single" w:sz="8" w:space="0" w:color="C0C0C0"/>
              <w:right w:val="single" w:sz="8" w:space="0" w:color="C0C0C0"/>
            </w:tcBorders>
          </w:tcPr>
          <w:p w14:paraId="2E99E033" w14:textId="77777777" w:rsidR="0014424B" w:rsidRPr="00E11A0A" w:rsidRDefault="0014424B" w:rsidP="00E55424">
            <w:pPr>
              <w:tabs>
                <w:tab w:val="left" w:pos="-1440"/>
                <w:tab w:val="left" w:pos="-720"/>
                <w:tab w:val="left" w:pos="0"/>
                <w:tab w:val="left" w:pos="380"/>
              </w:tabs>
              <w:spacing w:after="0" w:line="240" w:lineRule="auto"/>
              <w:rPr>
                <w:rFonts w:eastAsia="Times New Roman" w:cstheme="minorHAnsi"/>
                <w:sz w:val="20"/>
                <w:szCs w:val="20"/>
                <w:lang w:eastAsia="nl-NL"/>
              </w:rPr>
            </w:pPr>
          </w:p>
        </w:tc>
      </w:tr>
      <w:tr w:rsidR="0014424B" w:rsidRPr="00E11A0A" w14:paraId="3931F18E" w14:textId="77777777" w:rsidTr="00E55424">
        <w:trPr>
          <w:trHeight w:val="297"/>
        </w:trPr>
        <w:tc>
          <w:tcPr>
            <w:tcW w:w="3412" w:type="dxa"/>
            <w:tcBorders>
              <w:top w:val="single" w:sz="8" w:space="0" w:color="C0C0C0"/>
              <w:left w:val="single" w:sz="8" w:space="0" w:color="C0C0C0"/>
              <w:bottom w:val="single" w:sz="8" w:space="0" w:color="C0C0C0"/>
              <w:right w:val="single" w:sz="8" w:space="0" w:color="C0C0C0"/>
            </w:tcBorders>
            <w:shd w:val="clear" w:color="auto" w:fill="E6E6E6"/>
            <w:hideMark/>
          </w:tcPr>
          <w:p w14:paraId="4AAE6DA2" w14:textId="77777777" w:rsidR="0014424B" w:rsidRPr="00E11A0A" w:rsidRDefault="0014424B" w:rsidP="00E55424">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Onderneming</w:t>
            </w:r>
          </w:p>
        </w:tc>
        <w:tc>
          <w:tcPr>
            <w:tcW w:w="5670" w:type="dxa"/>
            <w:tcBorders>
              <w:top w:val="single" w:sz="8" w:space="0" w:color="C0C0C0"/>
              <w:left w:val="single" w:sz="8" w:space="0" w:color="C0C0C0"/>
              <w:bottom w:val="single" w:sz="8" w:space="0" w:color="C0C0C0"/>
              <w:right w:val="single" w:sz="8" w:space="0" w:color="C0C0C0"/>
            </w:tcBorders>
          </w:tcPr>
          <w:p w14:paraId="20B0C994" w14:textId="77777777" w:rsidR="0014424B" w:rsidRPr="00E11A0A" w:rsidRDefault="0014424B" w:rsidP="00E55424">
            <w:pPr>
              <w:tabs>
                <w:tab w:val="left" w:pos="-1440"/>
                <w:tab w:val="left" w:pos="-720"/>
                <w:tab w:val="left" w:pos="0"/>
                <w:tab w:val="left" w:pos="380"/>
              </w:tabs>
              <w:spacing w:after="0" w:line="240" w:lineRule="auto"/>
              <w:rPr>
                <w:rFonts w:eastAsia="Times New Roman" w:cstheme="minorHAnsi"/>
                <w:sz w:val="20"/>
                <w:szCs w:val="20"/>
                <w:lang w:eastAsia="nl-NL"/>
              </w:rPr>
            </w:pPr>
          </w:p>
        </w:tc>
      </w:tr>
      <w:tr w:rsidR="0014424B" w:rsidRPr="00E11A0A" w14:paraId="66191B46" w14:textId="77777777" w:rsidTr="00E55424">
        <w:tc>
          <w:tcPr>
            <w:tcW w:w="3412" w:type="dxa"/>
            <w:tcBorders>
              <w:top w:val="single" w:sz="8" w:space="0" w:color="C0C0C0"/>
              <w:left w:val="single" w:sz="8" w:space="0" w:color="C0C0C0"/>
              <w:bottom w:val="single" w:sz="8" w:space="0" w:color="C0C0C0"/>
              <w:right w:val="single" w:sz="8" w:space="0" w:color="C0C0C0"/>
            </w:tcBorders>
            <w:shd w:val="clear" w:color="auto" w:fill="E6E6E6"/>
          </w:tcPr>
          <w:p w14:paraId="4C0CB6AB" w14:textId="77777777" w:rsidR="0014424B" w:rsidRPr="00E11A0A" w:rsidRDefault="0014424B" w:rsidP="00E55424">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Handtekening</w:t>
            </w:r>
          </w:p>
          <w:p w14:paraId="1EC88F0C" w14:textId="77777777" w:rsidR="0014424B" w:rsidRPr="00E11A0A" w:rsidRDefault="0014424B" w:rsidP="00E55424">
            <w:pPr>
              <w:tabs>
                <w:tab w:val="left" w:pos="-1440"/>
                <w:tab w:val="left" w:pos="-720"/>
                <w:tab w:val="left" w:pos="0"/>
                <w:tab w:val="left" w:pos="380"/>
              </w:tabs>
              <w:spacing w:after="0" w:line="240" w:lineRule="auto"/>
              <w:rPr>
                <w:rFonts w:eastAsia="Times New Roman" w:cstheme="minorHAnsi"/>
                <w:sz w:val="20"/>
                <w:szCs w:val="20"/>
                <w:lang w:eastAsia="nl-NL"/>
              </w:rPr>
            </w:pPr>
          </w:p>
          <w:p w14:paraId="0F24796F" w14:textId="77777777" w:rsidR="0014424B" w:rsidRPr="00E11A0A" w:rsidRDefault="0014424B" w:rsidP="00E55424">
            <w:pPr>
              <w:tabs>
                <w:tab w:val="left" w:pos="-1440"/>
                <w:tab w:val="left" w:pos="-720"/>
                <w:tab w:val="left" w:pos="0"/>
                <w:tab w:val="left" w:pos="380"/>
              </w:tabs>
              <w:spacing w:after="0" w:line="240" w:lineRule="auto"/>
              <w:rPr>
                <w:rFonts w:eastAsia="Times New Roman" w:cstheme="minorHAnsi"/>
                <w:sz w:val="20"/>
                <w:szCs w:val="20"/>
                <w:lang w:eastAsia="nl-NL"/>
              </w:rPr>
            </w:pPr>
          </w:p>
        </w:tc>
        <w:tc>
          <w:tcPr>
            <w:tcW w:w="5670" w:type="dxa"/>
            <w:tcBorders>
              <w:top w:val="single" w:sz="8" w:space="0" w:color="C0C0C0"/>
              <w:left w:val="single" w:sz="8" w:space="0" w:color="C0C0C0"/>
              <w:bottom w:val="single" w:sz="8" w:space="0" w:color="C0C0C0"/>
              <w:right w:val="single" w:sz="8" w:space="0" w:color="C0C0C0"/>
            </w:tcBorders>
          </w:tcPr>
          <w:p w14:paraId="0553420A" w14:textId="77777777" w:rsidR="0014424B" w:rsidRPr="00E11A0A" w:rsidRDefault="0014424B" w:rsidP="00E55424">
            <w:pPr>
              <w:tabs>
                <w:tab w:val="left" w:pos="-1440"/>
                <w:tab w:val="left" w:pos="-720"/>
                <w:tab w:val="left" w:pos="0"/>
                <w:tab w:val="left" w:pos="380"/>
              </w:tabs>
              <w:spacing w:after="0" w:line="240" w:lineRule="auto"/>
              <w:rPr>
                <w:rFonts w:eastAsia="Times New Roman" w:cstheme="minorHAnsi"/>
                <w:sz w:val="20"/>
                <w:szCs w:val="20"/>
                <w:lang w:eastAsia="nl-NL"/>
              </w:rPr>
            </w:pPr>
          </w:p>
        </w:tc>
      </w:tr>
      <w:tr w:rsidR="0014424B" w:rsidRPr="00E11A0A" w14:paraId="6D0A6CF6" w14:textId="77777777" w:rsidTr="00E55424">
        <w:tc>
          <w:tcPr>
            <w:tcW w:w="3412" w:type="dxa"/>
            <w:tcBorders>
              <w:top w:val="single" w:sz="8" w:space="0" w:color="C0C0C0"/>
              <w:left w:val="single" w:sz="8" w:space="0" w:color="C0C0C0"/>
              <w:bottom w:val="single" w:sz="8" w:space="0" w:color="C0C0C0"/>
              <w:right w:val="single" w:sz="8" w:space="0" w:color="C0C0C0"/>
            </w:tcBorders>
            <w:shd w:val="clear" w:color="auto" w:fill="E6E6E6"/>
            <w:hideMark/>
          </w:tcPr>
          <w:p w14:paraId="6C383B9F" w14:textId="77777777" w:rsidR="0014424B" w:rsidRPr="00E11A0A" w:rsidRDefault="0014424B" w:rsidP="00E55424">
            <w:pPr>
              <w:tabs>
                <w:tab w:val="left" w:pos="-1440"/>
                <w:tab w:val="left" w:pos="-720"/>
                <w:tab w:val="left" w:pos="0"/>
                <w:tab w:val="left" w:pos="380"/>
              </w:tabs>
              <w:spacing w:after="0" w:line="240" w:lineRule="auto"/>
              <w:rPr>
                <w:rFonts w:eastAsia="Times New Roman" w:cstheme="minorHAnsi"/>
                <w:sz w:val="20"/>
                <w:szCs w:val="20"/>
                <w:lang w:eastAsia="nl-NL"/>
              </w:rPr>
            </w:pPr>
            <w:r w:rsidRPr="00E11A0A">
              <w:rPr>
                <w:rFonts w:eastAsia="Times New Roman" w:cstheme="minorHAnsi"/>
                <w:sz w:val="20"/>
                <w:szCs w:val="20"/>
                <w:lang w:eastAsia="nl-NL"/>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445431E1" w14:textId="77777777" w:rsidR="0014424B" w:rsidRPr="00E11A0A" w:rsidRDefault="0014424B" w:rsidP="00E55424">
            <w:pPr>
              <w:tabs>
                <w:tab w:val="left" w:pos="-1440"/>
                <w:tab w:val="left" w:pos="-720"/>
                <w:tab w:val="left" w:pos="0"/>
                <w:tab w:val="left" w:pos="380"/>
              </w:tabs>
              <w:spacing w:after="0" w:line="240" w:lineRule="auto"/>
              <w:rPr>
                <w:rFonts w:eastAsia="Times New Roman" w:cstheme="minorHAnsi"/>
                <w:sz w:val="20"/>
                <w:szCs w:val="20"/>
                <w:lang w:eastAsia="nl-NL"/>
              </w:rPr>
            </w:pPr>
          </w:p>
        </w:tc>
      </w:tr>
    </w:tbl>
    <w:p w14:paraId="44030C9B" w14:textId="77777777" w:rsidR="0014424B" w:rsidRPr="007B6867" w:rsidRDefault="0014424B" w:rsidP="0014424B">
      <w:pPr>
        <w:tabs>
          <w:tab w:val="left" w:pos="-1440"/>
          <w:tab w:val="left" w:pos="-720"/>
          <w:tab w:val="left" w:pos="0"/>
          <w:tab w:val="left" w:pos="380"/>
        </w:tabs>
        <w:spacing w:after="0" w:line="240" w:lineRule="auto"/>
        <w:rPr>
          <w:rFonts w:ascii="Arial" w:eastAsia="Times New Roman" w:hAnsi="Arial" w:cs="Times New Roman"/>
          <w:b/>
          <w:bCs/>
          <w:sz w:val="26"/>
          <w:szCs w:val="26"/>
        </w:rPr>
      </w:pPr>
    </w:p>
    <w:p w14:paraId="456717C4" w14:textId="77777777" w:rsidR="0014424B" w:rsidRDefault="0014424B" w:rsidP="000D7F42">
      <w:pPr>
        <w:tabs>
          <w:tab w:val="left" w:pos="-1440"/>
          <w:tab w:val="left" w:pos="-720"/>
          <w:tab w:val="left" w:pos="0"/>
          <w:tab w:val="left" w:pos="380"/>
        </w:tabs>
        <w:spacing w:after="0" w:line="240" w:lineRule="auto"/>
        <w:rPr>
          <w:rFonts w:eastAsia="Times New Roman" w:cstheme="minorHAnsi"/>
          <w:sz w:val="20"/>
          <w:szCs w:val="20"/>
          <w:lang w:eastAsia="nl-NL"/>
        </w:rPr>
      </w:pPr>
      <w:bookmarkStart w:id="0" w:name="_GoBack"/>
      <w:bookmarkEnd w:id="0"/>
    </w:p>
    <w:sectPr w:rsidR="0014424B" w:rsidSect="000D7F42">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05609"/>
    <w:multiLevelType w:val="hybridMultilevel"/>
    <w:tmpl w:val="EF3436E8"/>
    <w:lvl w:ilvl="0" w:tplc="A91AFA8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E324F1"/>
    <w:multiLevelType w:val="hybridMultilevel"/>
    <w:tmpl w:val="BAAAC5D0"/>
    <w:lvl w:ilvl="0" w:tplc="CF0469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206839"/>
    <w:multiLevelType w:val="hybridMultilevel"/>
    <w:tmpl w:val="12C69CB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16"/>
    <w:rsid w:val="000A6315"/>
    <w:rsid w:val="000D7F42"/>
    <w:rsid w:val="0014424B"/>
    <w:rsid w:val="002842F7"/>
    <w:rsid w:val="00345591"/>
    <w:rsid w:val="004A2420"/>
    <w:rsid w:val="00506516"/>
    <w:rsid w:val="00543178"/>
    <w:rsid w:val="006874BA"/>
    <w:rsid w:val="007F697D"/>
    <w:rsid w:val="00896336"/>
    <w:rsid w:val="00B04875"/>
    <w:rsid w:val="00BA2868"/>
    <w:rsid w:val="00C166E3"/>
    <w:rsid w:val="00E02ED1"/>
    <w:rsid w:val="00F86603"/>
    <w:rsid w:val="00FD6A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A5B1"/>
  <w15:chartTrackingRefBased/>
  <w15:docId w15:val="{274EFBD7-28D3-4913-8D87-15810DAE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uiPriority w:val="9"/>
    <w:unhideWhenUsed/>
    <w:qFormat/>
    <w:rsid w:val="00506516"/>
    <w:pPr>
      <w:keepNext/>
      <w:keepLines/>
      <w:spacing w:before="200" w:after="0" w:line="360" w:lineRule="auto"/>
      <w:outlineLvl w:val="1"/>
    </w:pPr>
    <w:rPr>
      <w:rFonts w:ascii="Arial" w:eastAsiaTheme="majorEastAsia" w:hAnsi="Arial" w:cstheme="majorBidi"/>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06516"/>
    <w:rPr>
      <w:rFonts w:ascii="Arial" w:eastAsiaTheme="majorEastAsia" w:hAnsi="Arial" w:cstheme="majorBidi"/>
      <w:b/>
      <w:bCs/>
      <w:sz w:val="26"/>
      <w:szCs w:val="26"/>
    </w:rPr>
  </w:style>
  <w:style w:type="paragraph" w:customStyle="1" w:styleId="Default">
    <w:name w:val="Default"/>
    <w:rsid w:val="007F697D"/>
    <w:pPr>
      <w:autoSpaceDE w:val="0"/>
      <w:autoSpaceDN w:val="0"/>
      <w:adjustRightInd w:val="0"/>
      <w:spacing w:after="0" w:line="240" w:lineRule="auto"/>
    </w:pPr>
    <w:rPr>
      <w:rFonts w:ascii="Verdana" w:hAnsi="Verdana" w:cs="Verdana"/>
      <w:color w:val="000000"/>
      <w:sz w:val="24"/>
      <w:szCs w:val="24"/>
    </w:rPr>
  </w:style>
  <w:style w:type="table" w:styleId="Tabelraster">
    <w:name w:val="Table Grid"/>
    <w:basedOn w:val="Standaardtabel"/>
    <w:uiPriority w:val="59"/>
    <w:rsid w:val="007F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44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1125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Waterschap De Dommel</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Kraker, Birgitte d.</dc:creator>
  <cp:keywords/>
  <dc:description/>
  <cp:lastModifiedBy>Hattem, Hans van</cp:lastModifiedBy>
  <cp:revision>3</cp:revision>
  <dcterms:created xsi:type="dcterms:W3CDTF">2024-04-22T12:12:00Z</dcterms:created>
  <dcterms:modified xsi:type="dcterms:W3CDTF">2024-04-22T12:15:00Z</dcterms:modified>
</cp:coreProperties>
</file>