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C8DD" w14:textId="4B7FB21C" w:rsidR="004B2170" w:rsidRDefault="004B2170"/>
    <w:p w14:paraId="11944049" w14:textId="77777777" w:rsidR="00273265" w:rsidRPr="00855017" w:rsidRDefault="00273265" w:rsidP="00273265">
      <w:pPr>
        <w:rPr>
          <w:rFonts w:ascii="Calibri" w:hAnsi="Calibri" w:cs="Calibri"/>
          <w:b/>
          <w:sz w:val="32"/>
        </w:rPr>
      </w:pPr>
      <w:r w:rsidRPr="00855017">
        <w:rPr>
          <w:rFonts w:ascii="Calibri" w:hAnsi="Calibri" w:cs="Calibri"/>
          <w:b/>
          <w:sz w:val="32"/>
        </w:rPr>
        <w:t>Marktverkenning</w:t>
      </w:r>
    </w:p>
    <w:p w14:paraId="7F72EC3C" w14:textId="77777777" w:rsidR="00273265" w:rsidRPr="00855017" w:rsidRDefault="00273265" w:rsidP="00273265">
      <w:pPr>
        <w:rPr>
          <w:rFonts w:ascii="Calibri" w:hAnsi="Calibri" w:cs="Calibri"/>
          <w:b/>
          <w:sz w:val="32"/>
        </w:rPr>
      </w:pPr>
      <w:r w:rsidRPr="00855017">
        <w:rPr>
          <w:rFonts w:ascii="Calibri" w:hAnsi="Calibri" w:cs="Calibri"/>
          <w:b/>
          <w:sz w:val="32"/>
        </w:rPr>
        <w:t>Verzoek tot deelname</w:t>
      </w:r>
    </w:p>
    <w:tbl>
      <w:tblPr>
        <w:tblW w:w="0" w:type="auto"/>
        <w:tblInd w:w="57"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1488"/>
        <w:gridCol w:w="7654"/>
      </w:tblGrid>
      <w:tr w:rsidR="00273265" w:rsidRPr="00855017" w14:paraId="5F825DF5" w14:textId="77777777">
        <w:trPr>
          <w:trHeight w:hRule="exact" w:val="300"/>
        </w:trPr>
        <w:tc>
          <w:tcPr>
            <w:tcW w:w="1488" w:type="dxa"/>
          </w:tcPr>
          <w:p w14:paraId="76DDB114" w14:textId="77777777" w:rsidR="00273265" w:rsidRPr="00855017" w:rsidRDefault="00273265">
            <w:pPr>
              <w:spacing w:line="360" w:lineRule="auto"/>
              <w:jc w:val="both"/>
              <w:outlineLvl w:val="0"/>
              <w:rPr>
                <w:rFonts w:ascii="Calibri" w:hAnsi="Calibri" w:cs="Calibri"/>
                <w:spacing w:val="-2"/>
              </w:rPr>
            </w:pPr>
            <w:r w:rsidRPr="00855017">
              <w:rPr>
                <w:rFonts w:ascii="Calibri" w:hAnsi="Calibri" w:cs="Calibri"/>
              </w:rPr>
              <w:t>Betreft:</w:t>
            </w:r>
          </w:p>
        </w:tc>
        <w:tc>
          <w:tcPr>
            <w:tcW w:w="7654" w:type="dxa"/>
          </w:tcPr>
          <w:p w14:paraId="31DF5310" w14:textId="294D542E" w:rsidR="00273265" w:rsidRPr="00855017" w:rsidRDefault="00273265">
            <w:pPr>
              <w:spacing w:line="360" w:lineRule="auto"/>
              <w:ind w:left="-142" w:firstLine="142"/>
              <w:jc w:val="both"/>
              <w:outlineLvl w:val="0"/>
              <w:rPr>
                <w:rFonts w:ascii="Calibri" w:hAnsi="Calibri" w:cs="Calibri"/>
                <w:spacing w:val="-2"/>
              </w:rPr>
            </w:pPr>
            <w:r w:rsidRPr="00855017">
              <w:rPr>
                <w:rFonts w:ascii="Calibri" w:hAnsi="Calibri" w:cs="Calibri"/>
              </w:rPr>
              <w:t xml:space="preserve">Marktverkenning </w:t>
            </w:r>
            <w:r>
              <w:rPr>
                <w:rFonts w:ascii="Calibri" w:hAnsi="Calibri" w:cs="Calibri"/>
              </w:rPr>
              <w:t>Europese Aanbesteding Catering (EA2023049)</w:t>
            </w:r>
          </w:p>
        </w:tc>
      </w:tr>
      <w:tr w:rsidR="00273265" w:rsidRPr="00855017" w14:paraId="04FC5D58" w14:textId="77777777">
        <w:trPr>
          <w:trHeight w:hRule="exact" w:val="300"/>
        </w:trPr>
        <w:tc>
          <w:tcPr>
            <w:tcW w:w="1488" w:type="dxa"/>
          </w:tcPr>
          <w:p w14:paraId="275B7558" w14:textId="77777777" w:rsidR="00273265" w:rsidRPr="00A15439" w:rsidRDefault="00273265">
            <w:pPr>
              <w:spacing w:line="360" w:lineRule="auto"/>
              <w:ind w:left="-142" w:firstLine="142"/>
              <w:jc w:val="both"/>
              <w:rPr>
                <w:rFonts w:ascii="Calibri" w:hAnsi="Calibri" w:cs="Calibri"/>
                <w:spacing w:val="-2"/>
              </w:rPr>
            </w:pPr>
            <w:r w:rsidRPr="00A15439">
              <w:rPr>
                <w:rFonts w:ascii="Calibri" w:hAnsi="Calibri" w:cs="Calibri"/>
                <w:spacing w:val="-2"/>
              </w:rPr>
              <w:t>Datum:</w:t>
            </w:r>
          </w:p>
        </w:tc>
        <w:tc>
          <w:tcPr>
            <w:tcW w:w="7654" w:type="dxa"/>
          </w:tcPr>
          <w:p w14:paraId="7AB175AD" w14:textId="1EA32409" w:rsidR="00273265" w:rsidRPr="00A15439" w:rsidRDefault="006835EC">
            <w:pPr>
              <w:spacing w:line="360" w:lineRule="auto"/>
              <w:ind w:left="-142" w:firstLine="142"/>
              <w:jc w:val="both"/>
              <w:rPr>
                <w:rFonts w:ascii="Calibri" w:hAnsi="Calibri" w:cs="Calibri"/>
                <w:spacing w:val="-2"/>
              </w:rPr>
            </w:pPr>
            <w:r w:rsidRPr="00A15439">
              <w:rPr>
                <w:rFonts w:ascii="Calibri" w:hAnsi="Calibri" w:cs="Calibri"/>
                <w:spacing w:val="-2"/>
              </w:rPr>
              <w:t>28 februari 2024</w:t>
            </w:r>
          </w:p>
        </w:tc>
      </w:tr>
    </w:tbl>
    <w:p w14:paraId="1652ACA4" w14:textId="1E6580F8" w:rsidR="00273265" w:rsidRPr="00B50D05" w:rsidRDefault="001350A7" w:rsidP="00B50D05">
      <w:pPr>
        <w:pStyle w:val="Plattetekstinspringen"/>
        <w:ind w:left="0"/>
        <w:rPr>
          <w:rFonts w:ascii="Calibri" w:hAnsi="Calibri" w:cs="Calibri"/>
          <w:b/>
          <w:sz w:val="24"/>
          <w:szCs w:val="24"/>
        </w:rPr>
      </w:pPr>
      <w:r>
        <w:rPr>
          <w:rFonts w:ascii="Calibri" w:hAnsi="Calibri" w:cs="Calibri"/>
          <w:szCs w:val="24"/>
        </w:rPr>
        <w:br/>
      </w:r>
      <w:r w:rsidR="00DA0B35">
        <w:rPr>
          <w:rFonts w:ascii="Calibri" w:hAnsi="Calibri" w:cs="Calibri"/>
          <w:b/>
          <w:sz w:val="24"/>
          <w:szCs w:val="24"/>
        </w:rPr>
        <w:t>Uitnodiging marktverkenning</w:t>
      </w:r>
    </w:p>
    <w:p w14:paraId="2F0901F0" w14:textId="2CCC4135" w:rsidR="003B7A00" w:rsidRDefault="00E3258B" w:rsidP="003B7A00">
      <w:pPr>
        <w:rPr>
          <w:rFonts w:ascii="Calibri" w:hAnsi="Calibri" w:cs="Calibri"/>
        </w:rPr>
      </w:pPr>
      <w:r w:rsidRPr="7D3D9CE9">
        <w:rPr>
          <w:rFonts w:ascii="Calibri" w:hAnsi="Calibri" w:cs="Calibri"/>
        </w:rPr>
        <w:t>De S</w:t>
      </w:r>
      <w:r w:rsidR="00A57DF2" w:rsidRPr="7D3D9CE9">
        <w:rPr>
          <w:rFonts w:ascii="Calibri" w:hAnsi="Calibri" w:cs="Calibri"/>
        </w:rPr>
        <w:t xml:space="preserve">ociale </w:t>
      </w:r>
      <w:r w:rsidRPr="7D3D9CE9">
        <w:rPr>
          <w:rFonts w:ascii="Calibri" w:hAnsi="Calibri" w:cs="Calibri"/>
        </w:rPr>
        <w:t>V</w:t>
      </w:r>
      <w:r w:rsidR="00A57DF2" w:rsidRPr="7D3D9CE9">
        <w:rPr>
          <w:rFonts w:ascii="Calibri" w:hAnsi="Calibri" w:cs="Calibri"/>
        </w:rPr>
        <w:t>erzekeringsbank</w:t>
      </w:r>
      <w:r w:rsidR="00821713" w:rsidRPr="7D3D9CE9">
        <w:rPr>
          <w:rFonts w:ascii="Calibri" w:hAnsi="Calibri" w:cs="Calibri"/>
        </w:rPr>
        <w:t xml:space="preserve"> (SVB)</w:t>
      </w:r>
      <w:r w:rsidRPr="7D3D9CE9">
        <w:rPr>
          <w:rFonts w:ascii="Calibri" w:hAnsi="Calibri" w:cs="Calibri"/>
        </w:rPr>
        <w:t xml:space="preserve"> nodigt u uit om vanuit uw expertise en ervaringen input te leveren aan de marktverkenning</w:t>
      </w:r>
      <w:r w:rsidR="00A57DF2" w:rsidRPr="7D3D9CE9">
        <w:rPr>
          <w:rFonts w:ascii="Calibri" w:hAnsi="Calibri" w:cs="Calibri"/>
        </w:rPr>
        <w:t xml:space="preserve"> voor de Europese</w:t>
      </w:r>
      <w:r w:rsidR="007A3A7B">
        <w:rPr>
          <w:rFonts w:ascii="Calibri" w:hAnsi="Calibri" w:cs="Calibri"/>
        </w:rPr>
        <w:t xml:space="preserve"> </w:t>
      </w:r>
      <w:r w:rsidR="00A57DF2" w:rsidRPr="7D3D9CE9">
        <w:rPr>
          <w:rFonts w:ascii="Calibri" w:hAnsi="Calibri" w:cs="Calibri"/>
        </w:rPr>
        <w:t>Aanbesteding Catering</w:t>
      </w:r>
      <w:r w:rsidRPr="7D3D9CE9">
        <w:rPr>
          <w:rFonts w:ascii="Calibri" w:hAnsi="Calibri" w:cs="Calibri"/>
        </w:rPr>
        <w:t xml:space="preserve">. </w:t>
      </w:r>
      <w:r w:rsidR="003B7A00" w:rsidRPr="7D3D9CE9">
        <w:rPr>
          <w:rFonts w:ascii="Calibri" w:hAnsi="Calibri" w:cs="Calibri"/>
        </w:rPr>
        <w:t xml:space="preserve">Door middel van een marktverkenning oriënteert de </w:t>
      </w:r>
      <w:r w:rsidR="008F60E4" w:rsidRPr="7D3D9CE9">
        <w:rPr>
          <w:rFonts w:ascii="Calibri" w:hAnsi="Calibri" w:cs="Calibri"/>
        </w:rPr>
        <w:t>SVB</w:t>
      </w:r>
      <w:r w:rsidR="003B7A00" w:rsidRPr="7D3D9CE9">
        <w:rPr>
          <w:rFonts w:ascii="Calibri" w:hAnsi="Calibri" w:cs="Calibri"/>
        </w:rPr>
        <w:t xml:space="preserve"> zich op de mogelijkheden die </w:t>
      </w:r>
      <w:r w:rsidR="008F60E4" w:rsidRPr="7D3D9CE9">
        <w:rPr>
          <w:rFonts w:ascii="Calibri" w:hAnsi="Calibri" w:cs="Calibri"/>
        </w:rPr>
        <w:t>er bestaan voor de catering op de</w:t>
      </w:r>
      <w:r w:rsidR="007A3A7B">
        <w:rPr>
          <w:rFonts w:ascii="Calibri" w:hAnsi="Calibri" w:cs="Calibri"/>
        </w:rPr>
        <w:t xml:space="preserve"> </w:t>
      </w:r>
      <w:r w:rsidR="00EF1F07" w:rsidRPr="7D3D9CE9">
        <w:rPr>
          <w:rFonts w:ascii="Calibri" w:hAnsi="Calibri" w:cs="Calibri"/>
        </w:rPr>
        <w:t xml:space="preserve">verschillende </w:t>
      </w:r>
      <w:r w:rsidR="2CDB1920" w:rsidRPr="7D3D9CE9">
        <w:rPr>
          <w:rFonts w:ascii="Calibri" w:hAnsi="Calibri" w:cs="Calibri"/>
        </w:rPr>
        <w:t>SVB-locaties</w:t>
      </w:r>
      <w:r w:rsidR="008F60E4" w:rsidRPr="7D3D9CE9">
        <w:rPr>
          <w:rFonts w:ascii="Calibri" w:hAnsi="Calibri" w:cs="Calibri"/>
        </w:rPr>
        <w:t>.</w:t>
      </w:r>
      <w:r w:rsidR="003B7A00" w:rsidRPr="7D3D9CE9">
        <w:rPr>
          <w:rFonts w:ascii="Calibri" w:hAnsi="Calibri" w:cs="Calibri"/>
        </w:rPr>
        <w:t xml:space="preserve"> Daarbij wil de SVB haar aandacht richten op de</w:t>
      </w:r>
      <w:r w:rsidR="00AB124E" w:rsidRPr="7D3D9CE9">
        <w:rPr>
          <w:rFonts w:ascii="Calibri" w:hAnsi="Calibri" w:cs="Calibri"/>
        </w:rPr>
        <w:t xml:space="preserve"> volgende</w:t>
      </w:r>
      <w:r w:rsidR="003B7A00" w:rsidRPr="7D3D9CE9">
        <w:rPr>
          <w:rFonts w:ascii="Calibri" w:hAnsi="Calibri" w:cs="Calibri"/>
        </w:rPr>
        <w:t xml:space="preserve"> aspecten</w:t>
      </w:r>
      <w:r w:rsidR="00AB124E" w:rsidRPr="7D3D9CE9">
        <w:rPr>
          <w:rFonts w:ascii="Calibri" w:hAnsi="Calibri" w:cs="Calibri"/>
        </w:rPr>
        <w:t>:</w:t>
      </w:r>
      <w:r w:rsidR="003B7A00" w:rsidRPr="7D3D9CE9">
        <w:rPr>
          <w:rFonts w:ascii="Calibri" w:hAnsi="Calibri" w:cs="Calibri"/>
        </w:rPr>
        <w:t xml:space="preserve"> </w:t>
      </w:r>
      <w:r w:rsidR="00AB124E" w:rsidRPr="7D3D9CE9">
        <w:rPr>
          <w:rFonts w:ascii="Calibri" w:hAnsi="Calibri" w:cs="Calibri"/>
        </w:rPr>
        <w:t xml:space="preserve">omgaan met </w:t>
      </w:r>
      <w:r w:rsidR="00F064C4" w:rsidRPr="7D3D9CE9">
        <w:rPr>
          <w:rFonts w:ascii="Calibri" w:hAnsi="Calibri" w:cs="Calibri"/>
        </w:rPr>
        <w:t xml:space="preserve">verscheidenheid </w:t>
      </w:r>
      <w:r w:rsidR="00EE051A" w:rsidRPr="7D3D9CE9">
        <w:rPr>
          <w:rFonts w:ascii="Calibri" w:hAnsi="Calibri" w:cs="Calibri"/>
        </w:rPr>
        <w:t xml:space="preserve">locaties, </w:t>
      </w:r>
      <w:r w:rsidR="003B7A00" w:rsidRPr="7D3D9CE9">
        <w:rPr>
          <w:rFonts w:ascii="Calibri" w:hAnsi="Calibri" w:cs="Calibri"/>
        </w:rPr>
        <w:t>kwaliteit,</w:t>
      </w:r>
      <w:r w:rsidR="007A3A7B">
        <w:rPr>
          <w:rFonts w:ascii="Calibri" w:hAnsi="Calibri" w:cs="Calibri"/>
        </w:rPr>
        <w:t xml:space="preserve"> </w:t>
      </w:r>
      <w:r w:rsidR="00EE051A" w:rsidRPr="7D3D9CE9">
        <w:rPr>
          <w:rFonts w:ascii="Calibri" w:hAnsi="Calibri" w:cs="Calibri"/>
        </w:rPr>
        <w:t>ontwikkelingen en</w:t>
      </w:r>
      <w:r w:rsidR="001C066A" w:rsidRPr="7D3D9CE9">
        <w:rPr>
          <w:rFonts w:ascii="Calibri" w:hAnsi="Calibri" w:cs="Calibri"/>
        </w:rPr>
        <w:t xml:space="preserve"> </w:t>
      </w:r>
      <w:r w:rsidR="008C4881" w:rsidRPr="7D3D9CE9">
        <w:rPr>
          <w:rFonts w:ascii="Calibri" w:hAnsi="Calibri" w:cs="Calibri"/>
        </w:rPr>
        <w:t xml:space="preserve">belangrijke </w:t>
      </w:r>
      <w:r w:rsidR="001C066A" w:rsidRPr="7D3D9CE9">
        <w:rPr>
          <w:rFonts w:ascii="Calibri" w:hAnsi="Calibri" w:cs="Calibri"/>
        </w:rPr>
        <w:t>prijscomponenten</w:t>
      </w:r>
      <w:r w:rsidR="003B7A00" w:rsidRPr="7D3D9CE9">
        <w:rPr>
          <w:rFonts w:ascii="Calibri" w:hAnsi="Calibri" w:cs="Calibri"/>
        </w:rPr>
        <w:t>.</w:t>
      </w:r>
    </w:p>
    <w:p w14:paraId="125E815C" w14:textId="441BEA05" w:rsidR="00FB325F" w:rsidRDefault="00FB325F" w:rsidP="0089660D">
      <w:pPr>
        <w:pStyle w:val="Tekstopmerking"/>
        <w:rPr>
          <w:rFonts w:ascii="Calibri" w:hAnsi="Calibri" w:cs="Calibri"/>
          <w:szCs w:val="24"/>
        </w:rPr>
      </w:pPr>
      <w:r w:rsidRPr="003B6A99">
        <w:rPr>
          <w:rFonts w:ascii="Calibri" w:hAnsi="Calibri" w:cs="Calibri"/>
          <w:sz w:val="22"/>
          <w:szCs w:val="24"/>
        </w:rPr>
        <w:t>D</w:t>
      </w:r>
      <w:r w:rsidRPr="00162738">
        <w:rPr>
          <w:rFonts w:ascii="Calibri" w:hAnsi="Calibri" w:cs="Calibri"/>
          <w:sz w:val="22"/>
          <w:szCs w:val="24"/>
        </w:rPr>
        <w:t>e SVB is voornemens om mede op basis van de resultaten van de marktverkenning</w:t>
      </w:r>
      <w:r w:rsidRPr="00162738" w:rsidDel="00EB7369">
        <w:rPr>
          <w:rFonts w:ascii="Calibri" w:hAnsi="Calibri" w:cs="Calibri"/>
          <w:sz w:val="22"/>
          <w:szCs w:val="24"/>
        </w:rPr>
        <w:t xml:space="preserve"> </w:t>
      </w:r>
      <w:r w:rsidRPr="00162738">
        <w:rPr>
          <w:rFonts w:ascii="Calibri" w:hAnsi="Calibri" w:cs="Calibri"/>
          <w:sz w:val="22"/>
          <w:szCs w:val="24"/>
        </w:rPr>
        <w:t>strategische keuzes te maken. Wij hechten dan ook veel waarde aan de juistheid en volledigheid van de door u verstrekte informatie.</w:t>
      </w:r>
      <w:r w:rsidR="0089660D" w:rsidRPr="00162738">
        <w:rPr>
          <w:rFonts w:ascii="Calibri" w:hAnsi="Calibri" w:cs="Calibri"/>
          <w:sz w:val="22"/>
          <w:szCs w:val="24"/>
        </w:rPr>
        <w:t xml:space="preserve"> </w:t>
      </w:r>
      <w:r w:rsidRPr="00162738">
        <w:rPr>
          <w:rFonts w:ascii="Calibri" w:hAnsi="Calibri" w:cs="Calibri"/>
          <w:sz w:val="22"/>
          <w:szCs w:val="24"/>
        </w:rPr>
        <w:t>De input dient gericht te zijn op het realiseren van de doelen van de marktverkenning. Daartoe willen wij u uitnodigen om in korte m</w:t>
      </w:r>
      <w:r w:rsidRPr="00A14B0F">
        <w:rPr>
          <w:rFonts w:ascii="Calibri" w:hAnsi="Calibri" w:cs="Calibri"/>
          <w:sz w:val="22"/>
          <w:szCs w:val="24"/>
        </w:rPr>
        <w:t xml:space="preserve">aar heldere beschrijvingen de </w:t>
      </w:r>
      <w:r w:rsidR="0086026E" w:rsidRPr="001E61F9">
        <w:rPr>
          <w:rFonts w:ascii="Calibri" w:hAnsi="Calibri" w:cs="Calibri"/>
          <w:sz w:val="22"/>
          <w:szCs w:val="24"/>
        </w:rPr>
        <w:t xml:space="preserve">twaalf </w:t>
      </w:r>
      <w:r w:rsidRPr="001E61F9">
        <w:rPr>
          <w:rFonts w:ascii="Calibri" w:hAnsi="Calibri" w:cs="Calibri"/>
          <w:sz w:val="22"/>
          <w:szCs w:val="24"/>
        </w:rPr>
        <w:t xml:space="preserve">vragen </w:t>
      </w:r>
      <w:r w:rsidR="004A170B" w:rsidRPr="001E61F9">
        <w:rPr>
          <w:rFonts w:ascii="Calibri" w:hAnsi="Calibri" w:cs="Calibri"/>
          <w:sz w:val="22"/>
          <w:szCs w:val="24"/>
        </w:rPr>
        <w:t xml:space="preserve">(op pagina </w:t>
      </w:r>
      <w:r w:rsidR="0086026E" w:rsidRPr="001E61F9">
        <w:rPr>
          <w:rFonts w:ascii="Calibri" w:hAnsi="Calibri" w:cs="Calibri"/>
          <w:sz w:val="22"/>
          <w:szCs w:val="24"/>
        </w:rPr>
        <w:t>5</w:t>
      </w:r>
      <w:r w:rsidR="004A170B" w:rsidRPr="001E61F9">
        <w:rPr>
          <w:rFonts w:ascii="Calibri" w:hAnsi="Calibri" w:cs="Calibri"/>
          <w:sz w:val="22"/>
          <w:szCs w:val="24"/>
        </w:rPr>
        <w:t xml:space="preserve"> en </w:t>
      </w:r>
      <w:r w:rsidR="0086026E" w:rsidRPr="001E61F9">
        <w:rPr>
          <w:rFonts w:ascii="Calibri" w:hAnsi="Calibri" w:cs="Calibri"/>
          <w:sz w:val="22"/>
          <w:szCs w:val="24"/>
        </w:rPr>
        <w:t>6</w:t>
      </w:r>
      <w:r w:rsidR="004A170B" w:rsidRPr="001E61F9">
        <w:rPr>
          <w:rFonts w:ascii="Calibri" w:hAnsi="Calibri" w:cs="Calibri"/>
          <w:sz w:val="22"/>
          <w:szCs w:val="24"/>
        </w:rPr>
        <w:t>)</w:t>
      </w:r>
      <w:r w:rsidR="004A170B">
        <w:rPr>
          <w:rFonts w:ascii="Calibri" w:hAnsi="Calibri" w:cs="Calibri"/>
          <w:sz w:val="22"/>
          <w:szCs w:val="24"/>
        </w:rPr>
        <w:t xml:space="preserve"> </w:t>
      </w:r>
      <w:r w:rsidRPr="00A14B0F">
        <w:rPr>
          <w:rFonts w:ascii="Calibri" w:hAnsi="Calibri" w:cs="Calibri"/>
          <w:sz w:val="22"/>
          <w:szCs w:val="24"/>
        </w:rPr>
        <w:t xml:space="preserve">te beantwoorden. De beschrijvingen dienen in relatie te staan tot de aard van de </w:t>
      </w:r>
      <w:r w:rsidR="002838A8">
        <w:rPr>
          <w:rFonts w:ascii="Calibri" w:hAnsi="Calibri" w:cs="Calibri"/>
          <w:sz w:val="22"/>
          <w:szCs w:val="24"/>
        </w:rPr>
        <w:t xml:space="preserve">onderstaande </w:t>
      </w:r>
      <w:r w:rsidRPr="00A14B0F">
        <w:rPr>
          <w:rFonts w:ascii="Calibri" w:hAnsi="Calibri" w:cs="Calibri"/>
          <w:sz w:val="22"/>
          <w:szCs w:val="24"/>
        </w:rPr>
        <w:t>probleemstelling zoals door de SVB verwoord. Daar waar van toepassing</w:t>
      </w:r>
      <w:r w:rsidR="009C25EF">
        <w:rPr>
          <w:rFonts w:ascii="Calibri" w:hAnsi="Calibri" w:cs="Calibri"/>
          <w:sz w:val="22"/>
          <w:szCs w:val="24"/>
        </w:rPr>
        <w:t>,</w:t>
      </w:r>
      <w:r w:rsidRPr="00A14B0F">
        <w:rPr>
          <w:rFonts w:ascii="Calibri" w:hAnsi="Calibri" w:cs="Calibri"/>
          <w:sz w:val="22"/>
          <w:szCs w:val="24"/>
        </w:rPr>
        <w:t xml:space="preserve"> dient u bij het opstellen van uw beschrijving minimaal invulling te geven aan de </w:t>
      </w:r>
      <w:r w:rsidR="00FF5493" w:rsidRPr="00A14B0F">
        <w:rPr>
          <w:rFonts w:ascii="Calibri" w:hAnsi="Calibri" w:cs="Calibri"/>
          <w:sz w:val="22"/>
          <w:szCs w:val="24"/>
        </w:rPr>
        <w:t>genoemde</w:t>
      </w:r>
      <w:r w:rsidRPr="00A14B0F">
        <w:rPr>
          <w:rFonts w:ascii="Calibri" w:hAnsi="Calibri" w:cs="Calibri"/>
          <w:sz w:val="22"/>
          <w:szCs w:val="24"/>
        </w:rPr>
        <w:t xml:space="preserve"> </w:t>
      </w:r>
      <w:r w:rsidR="00C46353">
        <w:rPr>
          <w:rFonts w:ascii="Calibri" w:hAnsi="Calibri" w:cs="Calibri"/>
          <w:sz w:val="22"/>
          <w:szCs w:val="24"/>
        </w:rPr>
        <w:t>aandachtspunten</w:t>
      </w:r>
      <w:r w:rsidRPr="00A14B0F">
        <w:rPr>
          <w:rFonts w:ascii="Calibri" w:hAnsi="Calibri" w:cs="Calibri"/>
          <w:sz w:val="22"/>
          <w:szCs w:val="24"/>
        </w:rPr>
        <w:t xml:space="preserve">. </w:t>
      </w:r>
    </w:p>
    <w:p w14:paraId="6A0E2F06" w14:textId="68BFFD17" w:rsidR="007E1914" w:rsidRDefault="007E1914" w:rsidP="007E1914">
      <w:pPr>
        <w:rPr>
          <w:rFonts w:ascii="Calibri" w:hAnsi="Calibri" w:cs="Calibri"/>
          <w:szCs w:val="24"/>
        </w:rPr>
      </w:pPr>
      <w:r w:rsidRPr="00855017">
        <w:rPr>
          <w:rFonts w:ascii="Calibri" w:hAnsi="Calibri" w:cs="Calibri"/>
          <w:szCs w:val="24"/>
        </w:rPr>
        <w:t xml:space="preserve">Indien u van mening bent dat uw inbreng in deze marktverkenning van toegevoegde waarde is voor de SVB, dan nodigen wij u graag uit om uw inbreng aan ons te doen toekomen </w:t>
      </w:r>
      <w:r w:rsidR="007E11AB">
        <w:rPr>
          <w:rFonts w:ascii="Calibri" w:hAnsi="Calibri" w:cs="Calibri"/>
          <w:szCs w:val="24"/>
        </w:rPr>
        <w:t xml:space="preserve">via </w:t>
      </w:r>
      <w:proofErr w:type="spellStart"/>
      <w:r w:rsidR="007E11AB">
        <w:rPr>
          <w:rFonts w:ascii="Calibri" w:hAnsi="Calibri" w:cs="Calibri"/>
          <w:szCs w:val="24"/>
        </w:rPr>
        <w:t>Tenderned</w:t>
      </w:r>
      <w:proofErr w:type="spellEnd"/>
      <w:r w:rsidR="007E11AB">
        <w:rPr>
          <w:rFonts w:ascii="Calibri" w:hAnsi="Calibri" w:cs="Calibri"/>
          <w:szCs w:val="24"/>
        </w:rPr>
        <w:t xml:space="preserve"> </w:t>
      </w:r>
      <w:r w:rsidRPr="00855017">
        <w:rPr>
          <w:rFonts w:ascii="Calibri" w:hAnsi="Calibri" w:cs="Calibri"/>
          <w:szCs w:val="24"/>
        </w:rPr>
        <w:t>op uiterlijk</w:t>
      </w:r>
      <w:r w:rsidR="00C51F4D">
        <w:rPr>
          <w:rFonts w:ascii="Calibri" w:hAnsi="Calibri" w:cs="Calibri"/>
          <w:szCs w:val="24"/>
        </w:rPr>
        <w:t xml:space="preserve"> </w:t>
      </w:r>
      <w:r w:rsidR="00AF5B59" w:rsidRPr="001E61F9">
        <w:rPr>
          <w:rFonts w:ascii="Calibri" w:hAnsi="Calibri" w:cs="Calibri"/>
          <w:b/>
          <w:bCs/>
          <w:szCs w:val="24"/>
        </w:rPr>
        <w:t>21 maart</w:t>
      </w:r>
      <w:r w:rsidRPr="001E61F9">
        <w:rPr>
          <w:rFonts w:ascii="Calibri" w:hAnsi="Calibri" w:cs="Calibri"/>
          <w:b/>
          <w:bCs/>
          <w:szCs w:val="24"/>
        </w:rPr>
        <w:t xml:space="preserve"> 2024, 1</w:t>
      </w:r>
      <w:r w:rsidRPr="001E61F9">
        <w:rPr>
          <w:rFonts w:ascii="Calibri" w:hAnsi="Calibri" w:cs="Calibri"/>
          <w:b/>
          <w:szCs w:val="24"/>
        </w:rPr>
        <w:t>2.00</w:t>
      </w:r>
      <w:r w:rsidRPr="00855017">
        <w:rPr>
          <w:rFonts w:ascii="Calibri" w:hAnsi="Calibri" w:cs="Calibri"/>
          <w:b/>
          <w:szCs w:val="24"/>
        </w:rPr>
        <w:t xml:space="preserve"> uur</w:t>
      </w:r>
      <w:r w:rsidR="007E11AB">
        <w:rPr>
          <w:rFonts w:ascii="Calibri" w:hAnsi="Calibri" w:cs="Calibri"/>
          <w:szCs w:val="24"/>
        </w:rPr>
        <w:t>.</w:t>
      </w:r>
      <w:r w:rsidR="00B03899">
        <w:rPr>
          <w:rFonts w:ascii="Calibri" w:hAnsi="Calibri" w:cs="Calibri"/>
          <w:szCs w:val="24"/>
        </w:rPr>
        <w:t xml:space="preserve"> V</w:t>
      </w:r>
      <w:r w:rsidR="00225D82">
        <w:rPr>
          <w:rFonts w:ascii="Calibri" w:hAnsi="Calibri" w:cs="Calibri"/>
          <w:szCs w:val="24"/>
        </w:rPr>
        <w:t>óó</w:t>
      </w:r>
      <w:r w:rsidR="00B03899">
        <w:rPr>
          <w:rFonts w:ascii="Calibri" w:hAnsi="Calibri" w:cs="Calibri"/>
          <w:szCs w:val="24"/>
        </w:rPr>
        <w:t xml:space="preserve">r </w:t>
      </w:r>
      <w:r w:rsidR="00AF5B59" w:rsidRPr="001E61F9">
        <w:rPr>
          <w:rFonts w:ascii="Calibri" w:hAnsi="Calibri" w:cs="Calibri"/>
          <w:szCs w:val="24"/>
        </w:rPr>
        <w:t xml:space="preserve">7 maart </w:t>
      </w:r>
      <w:r w:rsidR="00B03899" w:rsidRPr="001E61F9">
        <w:rPr>
          <w:rFonts w:ascii="Calibri" w:hAnsi="Calibri" w:cs="Calibri"/>
          <w:szCs w:val="24"/>
        </w:rPr>
        <w:t>2024</w:t>
      </w:r>
      <w:r w:rsidR="00B03899">
        <w:rPr>
          <w:rFonts w:ascii="Calibri" w:hAnsi="Calibri" w:cs="Calibri"/>
          <w:szCs w:val="24"/>
        </w:rPr>
        <w:t xml:space="preserve"> kunt u verduidelijkingsvragen aan ons stellen om de </w:t>
      </w:r>
      <w:r w:rsidR="00475215">
        <w:rPr>
          <w:rFonts w:ascii="Calibri" w:hAnsi="Calibri" w:cs="Calibri"/>
          <w:szCs w:val="24"/>
        </w:rPr>
        <w:t xml:space="preserve">vragen van de </w:t>
      </w:r>
      <w:r w:rsidR="00B03899">
        <w:rPr>
          <w:rFonts w:ascii="Calibri" w:hAnsi="Calibri" w:cs="Calibri"/>
          <w:szCs w:val="24"/>
        </w:rPr>
        <w:t xml:space="preserve">marktverkenning goed </w:t>
      </w:r>
      <w:r w:rsidR="00475215">
        <w:rPr>
          <w:rFonts w:ascii="Calibri" w:hAnsi="Calibri" w:cs="Calibri"/>
          <w:szCs w:val="24"/>
        </w:rPr>
        <w:t>te kunnen beantwoorden</w:t>
      </w:r>
      <w:r w:rsidR="00B03899">
        <w:rPr>
          <w:rFonts w:ascii="Calibri" w:hAnsi="Calibri" w:cs="Calibri"/>
          <w:szCs w:val="24"/>
        </w:rPr>
        <w:t>.</w:t>
      </w:r>
      <w:r w:rsidR="006637AC">
        <w:rPr>
          <w:rFonts w:ascii="Calibri" w:hAnsi="Calibri" w:cs="Calibri"/>
          <w:szCs w:val="24"/>
        </w:rPr>
        <w:t xml:space="preserve"> </w:t>
      </w:r>
    </w:p>
    <w:p w14:paraId="7502944B" w14:textId="4919CBCF" w:rsidR="009F21A3" w:rsidRPr="00855017" w:rsidRDefault="009F21A3" w:rsidP="009F21A3">
      <w:pPr>
        <w:rPr>
          <w:rFonts w:ascii="Calibri" w:hAnsi="Calibri" w:cs="Calibri"/>
        </w:rPr>
      </w:pPr>
      <w:r w:rsidRPr="7E6F6E1E">
        <w:rPr>
          <w:rFonts w:ascii="Calibri" w:hAnsi="Calibri" w:cs="Calibri"/>
        </w:rPr>
        <w:t>Wij willen hierbij benadrukken dat, in het kader van de objectiviteit zoals deze wordt beoogd door de Europese wetgeving, deelname aan deze marktverkenning voor alle benaderde markpartijen geheel vrijblijvend is. Op geen enkele wijze zal deze voor de SVB leiden tot verplichtingen naar u of andere partijen van welke aard dan ook.</w:t>
      </w:r>
      <w:r w:rsidR="008573E3" w:rsidRPr="7E6F6E1E">
        <w:rPr>
          <w:rFonts w:ascii="Calibri" w:hAnsi="Calibri" w:cs="Calibri"/>
        </w:rPr>
        <w:t xml:space="preserve"> </w:t>
      </w:r>
      <w:r w:rsidR="007878FA" w:rsidRPr="7E6F6E1E">
        <w:rPr>
          <w:rFonts w:ascii="Calibri" w:hAnsi="Calibri" w:cs="Calibri"/>
        </w:rPr>
        <w:t>D</w:t>
      </w:r>
      <w:r w:rsidRPr="7E6F6E1E">
        <w:rPr>
          <w:rFonts w:ascii="Calibri" w:hAnsi="Calibri" w:cs="Calibri"/>
        </w:rPr>
        <w:t xml:space="preserve">eelname aan deze marktverkenning </w:t>
      </w:r>
      <w:r w:rsidR="007878FA" w:rsidRPr="7E6F6E1E">
        <w:rPr>
          <w:rFonts w:ascii="Calibri" w:hAnsi="Calibri" w:cs="Calibri"/>
        </w:rPr>
        <w:t xml:space="preserve">zal </w:t>
      </w:r>
      <w:r w:rsidRPr="7E6F6E1E">
        <w:rPr>
          <w:rFonts w:ascii="Calibri" w:hAnsi="Calibri" w:cs="Calibri"/>
        </w:rPr>
        <w:t xml:space="preserve">voor </w:t>
      </w:r>
      <w:r w:rsidR="00D85BBA" w:rsidRPr="7E6F6E1E">
        <w:rPr>
          <w:rFonts w:ascii="Calibri" w:hAnsi="Calibri" w:cs="Calibri"/>
        </w:rPr>
        <w:t>niet-</w:t>
      </w:r>
      <w:r w:rsidRPr="7E6F6E1E">
        <w:rPr>
          <w:rFonts w:ascii="Calibri" w:hAnsi="Calibri" w:cs="Calibri"/>
        </w:rPr>
        <w:t>deelnemers niet leiden tot uitsluiting van vervolgacties door SVB.</w:t>
      </w:r>
      <w:r w:rsidR="00243498" w:rsidRPr="7E6F6E1E">
        <w:rPr>
          <w:rFonts w:ascii="Calibri" w:hAnsi="Calibri" w:cs="Calibri"/>
        </w:rPr>
        <w:t xml:space="preserve"> </w:t>
      </w:r>
      <w:r w:rsidRPr="7E6F6E1E">
        <w:rPr>
          <w:rFonts w:ascii="Calibri" w:hAnsi="Calibri" w:cs="Calibri"/>
        </w:rPr>
        <w:t xml:space="preserve">Voor de informatie die u in het kader van deze marktverkenning verstrekt, is de SVB geen vergoeding verschuldigd. De SVB behoudt zich het recht voor om de naar aanleiding van deze marktverkenning verkregen informatie te gebruiken bij een eventuele aanbesteding. Alle beschrijvingen die de SVB in het </w:t>
      </w:r>
      <w:r w:rsidRPr="7E6F6E1E">
        <w:rPr>
          <w:rFonts w:ascii="Calibri" w:hAnsi="Calibri" w:cs="Calibri"/>
        </w:rPr>
        <w:lastRenderedPageBreak/>
        <w:t xml:space="preserve">kader van deze marktverkenning ontvangt zullen inhoudelijk worden </w:t>
      </w:r>
      <w:r w:rsidR="00544474" w:rsidRPr="7E6F6E1E">
        <w:rPr>
          <w:rFonts w:ascii="Calibri" w:hAnsi="Calibri" w:cs="Calibri"/>
        </w:rPr>
        <w:t xml:space="preserve">bestudeerd </w:t>
      </w:r>
      <w:r w:rsidRPr="7E6F6E1E">
        <w:rPr>
          <w:rFonts w:ascii="Calibri" w:hAnsi="Calibri" w:cs="Calibri"/>
        </w:rPr>
        <w:t>door het projectteam</w:t>
      </w:r>
      <w:r w:rsidR="00395AB5" w:rsidRPr="7E6F6E1E">
        <w:rPr>
          <w:rFonts w:ascii="Calibri" w:hAnsi="Calibri" w:cs="Calibri"/>
        </w:rPr>
        <w:t xml:space="preserve">. </w:t>
      </w:r>
      <w:r w:rsidR="0069262D">
        <w:rPr>
          <w:rFonts w:ascii="Calibri" w:hAnsi="Calibri" w:cs="Calibri"/>
        </w:rPr>
        <w:t>Wanneer</w:t>
      </w:r>
      <w:r w:rsidR="00D75813">
        <w:rPr>
          <w:rFonts w:ascii="Calibri" w:hAnsi="Calibri" w:cs="Calibri"/>
        </w:rPr>
        <w:t xml:space="preserve"> u deelneemt aan deze marktverkenning kan het zijn dat de SVB u </w:t>
      </w:r>
      <w:r w:rsidR="0069262D">
        <w:rPr>
          <w:rFonts w:ascii="Calibri" w:hAnsi="Calibri" w:cs="Calibri"/>
        </w:rPr>
        <w:t>uitnodigt</w:t>
      </w:r>
      <w:r w:rsidR="00D75813">
        <w:rPr>
          <w:rFonts w:ascii="Calibri" w:hAnsi="Calibri" w:cs="Calibri"/>
        </w:rPr>
        <w:t xml:space="preserve"> voor een verdiepingsgesprek op een van de </w:t>
      </w:r>
      <w:r w:rsidR="065349BD" w:rsidRPr="7D3D9CE9">
        <w:rPr>
          <w:rFonts w:ascii="Calibri" w:hAnsi="Calibri" w:cs="Calibri"/>
        </w:rPr>
        <w:t>SVB-locaties</w:t>
      </w:r>
      <w:r w:rsidR="00D75813" w:rsidRPr="7D3D9CE9">
        <w:rPr>
          <w:rFonts w:ascii="Calibri" w:hAnsi="Calibri" w:cs="Calibri"/>
        </w:rPr>
        <w:t xml:space="preserve">. </w:t>
      </w:r>
      <w:r w:rsidR="00E41295" w:rsidRPr="7D3D9CE9">
        <w:rPr>
          <w:rFonts w:ascii="Calibri" w:hAnsi="Calibri" w:cs="Calibri"/>
        </w:rPr>
        <w:t xml:space="preserve"> </w:t>
      </w:r>
    </w:p>
    <w:p w14:paraId="3EB13347" w14:textId="7EC0B3F6" w:rsidR="003B7A00" w:rsidRDefault="009F21A3" w:rsidP="00273265">
      <w:pPr>
        <w:rPr>
          <w:rFonts w:ascii="Calibri" w:hAnsi="Calibri" w:cs="Calibri"/>
          <w:szCs w:val="24"/>
        </w:rPr>
      </w:pPr>
      <w:r w:rsidRPr="00855017">
        <w:rPr>
          <w:rFonts w:ascii="Calibri" w:hAnsi="Calibri" w:cs="Calibri"/>
          <w:szCs w:val="24"/>
        </w:rPr>
        <w:t>De SVB bedankt u op voorhand voor uw inspanning en ziet uw berichten graag tegemoet.</w:t>
      </w:r>
    </w:p>
    <w:p w14:paraId="33E5B1AE" w14:textId="08773104" w:rsidR="00DA0B35" w:rsidRPr="00855017" w:rsidRDefault="00DA0B35" w:rsidP="00DA0B35">
      <w:pPr>
        <w:pStyle w:val="Plattetekstinspringen"/>
        <w:ind w:left="0"/>
        <w:rPr>
          <w:rFonts w:ascii="Calibri" w:hAnsi="Calibri" w:cs="Calibri"/>
          <w:b/>
          <w:sz w:val="24"/>
          <w:szCs w:val="24"/>
        </w:rPr>
      </w:pPr>
      <w:r>
        <w:rPr>
          <w:rFonts w:ascii="Calibri" w:hAnsi="Calibri" w:cs="Calibri"/>
          <w:b/>
          <w:sz w:val="24"/>
          <w:szCs w:val="24"/>
        </w:rPr>
        <w:t>De organisatie</w:t>
      </w:r>
    </w:p>
    <w:p w14:paraId="0FDDEAFE" w14:textId="7DACB317" w:rsidR="004C761C" w:rsidRDefault="00B46C5E" w:rsidP="004C761C">
      <w:pPr>
        <w:rPr>
          <w:highlight w:val="lightGray"/>
        </w:rPr>
      </w:pPr>
      <w:r w:rsidRPr="009F5160">
        <w:rPr>
          <w:rFonts w:ascii="Calibri" w:hAnsi="Calibri" w:cs="Calibri"/>
        </w:rPr>
        <w:t xml:space="preserve">De SVB </w:t>
      </w:r>
      <w:r w:rsidRPr="009F5160">
        <w:rPr>
          <w:rFonts w:ascii="Calibri" w:eastAsia="Calibri" w:hAnsi="Calibri" w:cs="Calibri"/>
        </w:rPr>
        <w:t>is de nationale en internationale dienstverlener van sociale zekerheid</w:t>
      </w:r>
      <w:r w:rsidRPr="009F5160">
        <w:rPr>
          <w:rFonts w:ascii="Calibri" w:hAnsi="Calibri" w:cs="Calibri"/>
        </w:rPr>
        <w:t>. Er werken circa 4000 mensen bij de SVB. </w:t>
      </w:r>
      <w:r w:rsidRPr="1A24302A">
        <w:rPr>
          <w:rFonts w:ascii="Calibri" w:hAnsi="Calibri" w:cs="Calibri"/>
        </w:rPr>
        <w:t xml:space="preserve">De SVB valt onder de verantwoordelijkheid van het ministerie van Sociale Zaken en Werkgelegenheid, maar werkt ook voor andere opdrachtgevers zoals het Ministerie van Volksgezondheid, Welzijn en Sport. Tegelijkertijd is de SVB een zelfstandig bestuursorgaan (ZBO) met eigen rechtspersoonlijkheid en is zij zelfstandig </w:t>
      </w:r>
      <w:r w:rsidR="46FEB959" w:rsidRPr="7D3D9CE9">
        <w:rPr>
          <w:rFonts w:ascii="Calibri" w:hAnsi="Calibri" w:cs="Calibri"/>
        </w:rPr>
        <w:t>aanbesteding plichtig</w:t>
      </w:r>
      <w:r w:rsidRPr="1A24302A">
        <w:rPr>
          <w:rFonts w:ascii="Calibri" w:hAnsi="Calibri" w:cs="Calibri"/>
        </w:rPr>
        <w:t xml:space="preserve"> aangezien de SVB conform artikel 1.1 van de Aanbestedingswet 2012 als publiekrechtelijke instelling wordt gekwalificeerd. </w:t>
      </w:r>
      <w:r w:rsidRPr="7D3D9CE9">
        <w:t>Voor nadere informatie over de SVB: www.svb.nl.</w:t>
      </w:r>
      <w:r w:rsidR="004C761C">
        <w:br/>
      </w:r>
      <w:r w:rsidR="004C761C">
        <w:br/>
      </w:r>
      <w:r w:rsidR="004C761C" w:rsidRPr="006A0A2B">
        <w:t>Goed werkgeverschap is een aspect binnen de SVB.</w:t>
      </w:r>
      <w:r w:rsidR="00AA75BC">
        <w:t xml:space="preserve"> Hier valt ook voorzien van Catering onder. </w:t>
      </w:r>
      <w:r w:rsidR="004C761C" w:rsidRPr="006A0A2B">
        <w:t>Mensen aan je binden speelt daarin ook een rol. Tevens speelt catering mee in het aspect om mensen</w:t>
      </w:r>
      <w:r w:rsidR="00304094">
        <w:t xml:space="preserve"> </w:t>
      </w:r>
      <w:r w:rsidR="00BC4E40">
        <w:t>onderling</w:t>
      </w:r>
      <w:r w:rsidR="004C761C" w:rsidRPr="006A0A2B">
        <w:t xml:space="preserve"> te verbinden</w:t>
      </w:r>
      <w:r w:rsidR="007D5E55">
        <w:t>,</w:t>
      </w:r>
      <w:r w:rsidR="004C761C" w:rsidRPr="006A0A2B">
        <w:t xml:space="preserve"> wat belangrijk is </w:t>
      </w:r>
      <w:r w:rsidR="00246CAF">
        <w:t>voor</w:t>
      </w:r>
      <w:r w:rsidR="004C761C" w:rsidRPr="006A0A2B">
        <w:t xml:space="preserve"> de SVB. </w:t>
      </w:r>
    </w:p>
    <w:p w14:paraId="7EF6B8DE" w14:textId="4F80691D" w:rsidR="00B46C5E" w:rsidRPr="001604AA" w:rsidRDefault="00B46C5E" w:rsidP="001604AA">
      <w:pPr>
        <w:jc w:val="both"/>
        <w:textAlignment w:val="baseline"/>
        <w:rPr>
          <w:rFonts w:cstheme="minorHAnsi"/>
        </w:rPr>
      </w:pPr>
      <w:r w:rsidRPr="00BC60A7">
        <w:rPr>
          <w:rFonts w:cstheme="minorHAnsi"/>
        </w:rPr>
        <w:t xml:space="preserve">De SVB heeft 11 Locaties verspreid over het land. Hieronder de adresgegevens van de huidige </w:t>
      </w:r>
      <w:r>
        <w:rPr>
          <w:rFonts w:cstheme="minorHAnsi"/>
        </w:rPr>
        <w:t>l</w:t>
      </w:r>
      <w:r w:rsidRPr="00BC60A7">
        <w:rPr>
          <w:rFonts w:cstheme="minorHAnsi"/>
        </w:rPr>
        <w:t>ocaties van de SVB. </w:t>
      </w:r>
    </w:p>
    <w:p w14:paraId="5A1F09E5" w14:textId="77777777" w:rsidR="00B46C5E" w:rsidRPr="009F5160" w:rsidRDefault="00B46C5E" w:rsidP="00B46C5E">
      <w:pPr>
        <w:textAlignment w:val="baseline"/>
        <w:rPr>
          <w:rFonts w:ascii="Segoe UI" w:hAnsi="Segoe UI" w:cs="Segoe UI"/>
        </w:rPr>
      </w:pPr>
      <w:r w:rsidRPr="009F5160">
        <w:rPr>
          <w:rFonts w:ascii="Calibri" w:eastAsia="Calibri" w:hAnsi="Calibri"/>
          <w:noProof/>
        </w:rPr>
        <w:drawing>
          <wp:inline distT="0" distB="0" distL="0" distR="0" wp14:anchorId="4C9EC181" wp14:editId="668EC787">
            <wp:extent cx="2305879" cy="2359650"/>
            <wp:effectExtent l="0" t="0" r="0" b="3175"/>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7810" cy="2392326"/>
                    </a:xfrm>
                    <a:prstGeom prst="rect">
                      <a:avLst/>
                    </a:prstGeom>
                    <a:noFill/>
                    <a:ln>
                      <a:noFill/>
                    </a:ln>
                  </pic:spPr>
                </pic:pic>
              </a:graphicData>
            </a:graphic>
          </wp:inline>
        </w:drawing>
      </w:r>
      <w:r w:rsidRPr="009F5160">
        <w:rPr>
          <w:rFonts w:ascii="Calibri" w:hAnsi="Calibri" w:cs="Calibri"/>
        </w:rPr>
        <w:t> </w:t>
      </w:r>
    </w:p>
    <w:p w14:paraId="73CB69BC" w14:textId="77777777" w:rsidR="00B46C5E" w:rsidRPr="009F5160" w:rsidRDefault="00B46C5E" w:rsidP="00B46C5E">
      <w:pPr>
        <w:textAlignment w:val="baseline"/>
        <w:rPr>
          <w:rFonts w:ascii="Segoe UI" w:hAnsi="Segoe UI" w:cs="Segoe UI"/>
        </w:rPr>
      </w:pPr>
      <w:r w:rsidRPr="009F5160">
        <w:rPr>
          <w:rFonts w:ascii="Calibri" w:hAnsi="Calibri" w:cs="Calibri"/>
        </w:rPr>
        <w:lastRenderedPageBreak/>
        <w:t> </w:t>
      </w:r>
    </w:p>
    <w:tbl>
      <w:tblPr>
        <w:tblW w:w="14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8"/>
        <w:gridCol w:w="1139"/>
        <w:gridCol w:w="1965"/>
        <w:gridCol w:w="1882"/>
        <w:gridCol w:w="1176"/>
        <w:gridCol w:w="2010"/>
        <w:gridCol w:w="1995"/>
        <w:gridCol w:w="1294"/>
        <w:gridCol w:w="1371"/>
      </w:tblGrid>
      <w:tr w:rsidR="006A26ED" w:rsidRPr="009F5160" w14:paraId="6973442D" w14:textId="10614E5D" w:rsidTr="7273DE09">
        <w:trPr>
          <w:trHeight w:val="195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8442603" w14:textId="77777777" w:rsidR="006A26ED" w:rsidRPr="009F5160" w:rsidRDefault="006A26ED">
            <w:pPr>
              <w:textAlignment w:val="baseline"/>
            </w:pPr>
            <w:r w:rsidRPr="009F5160">
              <w:rPr>
                <w:rFonts w:ascii="Calibri" w:hAnsi="Calibri" w:cs="Calibri"/>
                <w:b/>
                <w:bCs/>
              </w:rPr>
              <w:t>Plaats</w:t>
            </w:r>
            <w:r w:rsidRPr="009F5160">
              <w:rPr>
                <w:rFonts w:ascii="Calibri" w:hAnsi="Calibri" w:cs="Calibri"/>
              </w:rPr>
              <w:t> </w:t>
            </w:r>
          </w:p>
        </w:tc>
        <w:tc>
          <w:tcPr>
            <w:tcW w:w="1122" w:type="dxa"/>
            <w:tcBorders>
              <w:top w:val="single" w:sz="6" w:space="0" w:color="auto"/>
              <w:left w:val="single" w:sz="6" w:space="0" w:color="auto"/>
              <w:bottom w:val="single" w:sz="6" w:space="0" w:color="auto"/>
              <w:right w:val="single" w:sz="6" w:space="0" w:color="auto"/>
            </w:tcBorders>
          </w:tcPr>
          <w:p w14:paraId="4D87FA81" w14:textId="43ADC5E6" w:rsidR="006A26ED" w:rsidRPr="532B068F" w:rsidRDefault="326FD2F5">
            <w:pPr>
              <w:textAlignment w:val="baseline"/>
              <w:rPr>
                <w:rFonts w:ascii="Calibri" w:hAnsi="Calibri" w:cs="Calibri"/>
                <w:b/>
                <w:bCs/>
              </w:rPr>
            </w:pPr>
            <w:r w:rsidRPr="7273DE09">
              <w:rPr>
                <w:rFonts w:ascii="Calibri" w:hAnsi="Calibri" w:cs="Calibri"/>
                <w:b/>
                <w:bCs/>
              </w:rPr>
              <w:t xml:space="preserve">Aantal </w:t>
            </w:r>
            <w:r w:rsidR="26789137" w:rsidRPr="7273DE09">
              <w:rPr>
                <w:rFonts w:ascii="Calibri" w:hAnsi="Calibri" w:cs="Calibri"/>
                <w:b/>
                <w:bCs/>
              </w:rPr>
              <w:t>FTE per</w:t>
            </w:r>
            <w:r w:rsidRPr="7273DE09">
              <w:rPr>
                <w:rFonts w:ascii="Calibri" w:hAnsi="Calibri" w:cs="Calibri"/>
                <w:b/>
                <w:bCs/>
              </w:rPr>
              <w:t xml:space="preserve"> kantoor</w:t>
            </w:r>
            <w:r w:rsidR="2011FAD3" w:rsidRPr="7273DE09">
              <w:rPr>
                <w:rFonts w:ascii="Calibri" w:hAnsi="Calibri" w:cs="Calibri"/>
                <w:b/>
                <w:bCs/>
              </w:rPr>
              <w:t xml:space="preserve"> exclusief huurders</w:t>
            </w:r>
          </w:p>
        </w:tc>
        <w:tc>
          <w:tcPr>
            <w:tcW w:w="1935" w:type="dxa"/>
            <w:tcBorders>
              <w:top w:val="single" w:sz="6" w:space="0" w:color="auto"/>
              <w:left w:val="single" w:sz="6" w:space="0" w:color="auto"/>
              <w:bottom w:val="single" w:sz="6" w:space="0" w:color="auto"/>
              <w:right w:val="single" w:sz="6" w:space="0" w:color="auto"/>
            </w:tcBorders>
          </w:tcPr>
          <w:p w14:paraId="394959FE" w14:textId="2D5C6B2A" w:rsidR="006A26ED" w:rsidRPr="009F5160" w:rsidRDefault="006A26ED">
            <w:pPr>
              <w:textAlignment w:val="baseline"/>
              <w:rPr>
                <w:rFonts w:ascii="Calibri" w:hAnsi="Calibri" w:cs="Calibri"/>
                <w:b/>
                <w:bCs/>
              </w:rPr>
            </w:pPr>
            <w:r w:rsidRPr="532B068F">
              <w:rPr>
                <w:rFonts w:ascii="Calibri" w:hAnsi="Calibri" w:cs="Calibri"/>
                <w:b/>
                <w:bCs/>
              </w:rPr>
              <w:t>Gemiddeld aantal SVB</w:t>
            </w:r>
            <w:r>
              <w:rPr>
                <w:rFonts w:ascii="Calibri" w:hAnsi="Calibri" w:cs="Calibri"/>
                <w:b/>
                <w:bCs/>
              </w:rPr>
              <w:t xml:space="preserve"> medewerkers per </w:t>
            </w:r>
            <w:r w:rsidRPr="532B068F">
              <w:rPr>
                <w:rFonts w:ascii="Calibri" w:hAnsi="Calibri" w:cs="Calibri"/>
                <w:b/>
                <w:bCs/>
              </w:rPr>
              <w:t xml:space="preserve">dag op </w:t>
            </w:r>
            <w:r>
              <w:rPr>
                <w:rFonts w:ascii="Calibri" w:hAnsi="Calibri" w:cs="Calibri"/>
                <w:b/>
                <w:bCs/>
              </w:rPr>
              <w:t>locatie</w:t>
            </w:r>
            <w:r w:rsidRPr="694FE223">
              <w:rPr>
                <w:rFonts w:ascii="Calibri" w:hAnsi="Calibri" w:cs="Calibri"/>
                <w:b/>
                <w:bCs/>
              </w:rPr>
              <w:t xml:space="preserve"> (in </w:t>
            </w:r>
            <w:r w:rsidRPr="532B068F">
              <w:rPr>
                <w:rFonts w:ascii="Calibri" w:hAnsi="Calibri" w:cs="Calibri"/>
                <w:b/>
                <w:bCs/>
              </w:rPr>
              <w:t>juni 2023</w:t>
            </w:r>
            <w:r w:rsidRPr="694FE223">
              <w:rPr>
                <w:rFonts w:ascii="Calibri" w:hAnsi="Calibri" w:cs="Calibri"/>
                <w:b/>
                <w:bCs/>
              </w:rPr>
              <w:t>)</w:t>
            </w:r>
            <w:r>
              <w:rPr>
                <w:rFonts w:ascii="Calibri" w:hAnsi="Calibri" w:cs="Calibri"/>
                <w:b/>
                <w:bCs/>
              </w:rPr>
              <w:t xml:space="preserve"> exclusief huurders</w:t>
            </w:r>
          </w:p>
        </w:tc>
        <w:tc>
          <w:tcPr>
            <w:tcW w:w="1854" w:type="dxa"/>
            <w:tcBorders>
              <w:top w:val="single" w:sz="6" w:space="0" w:color="auto"/>
              <w:left w:val="single" w:sz="6" w:space="0" w:color="auto"/>
              <w:bottom w:val="single" w:sz="6" w:space="0" w:color="auto"/>
              <w:right w:val="single" w:sz="6" w:space="0" w:color="auto"/>
            </w:tcBorders>
          </w:tcPr>
          <w:p w14:paraId="177D58F1" w14:textId="7F090AA4" w:rsidR="006A26ED" w:rsidRPr="7D3D9CE9" w:rsidRDefault="006A26ED" w:rsidP="7D3D9CE9">
            <w:pPr>
              <w:rPr>
                <w:rFonts w:ascii="Calibri" w:hAnsi="Calibri" w:cs="Calibri"/>
                <w:b/>
                <w:bCs/>
              </w:rPr>
            </w:pPr>
            <w:r w:rsidRPr="7D3D9CE9">
              <w:rPr>
                <w:rFonts w:ascii="Calibri" w:hAnsi="Calibri" w:cs="Calibri"/>
                <w:b/>
                <w:bCs/>
              </w:rPr>
              <w:t>Gemiddeld aantal SVB medewerkers per dag op locatie (in week 2 t/m 7 2024) exclusief huurders</w:t>
            </w:r>
          </w:p>
        </w:tc>
        <w:tc>
          <w:tcPr>
            <w:tcW w:w="1158" w:type="dxa"/>
            <w:tcBorders>
              <w:top w:val="single" w:sz="6" w:space="0" w:color="auto"/>
              <w:left w:val="single" w:sz="6" w:space="0" w:color="auto"/>
              <w:bottom w:val="single" w:sz="6" w:space="0" w:color="auto"/>
              <w:right w:val="single" w:sz="6" w:space="0" w:color="auto"/>
            </w:tcBorders>
          </w:tcPr>
          <w:p w14:paraId="290FD303" w14:textId="122E6C55" w:rsidR="006A26ED" w:rsidRDefault="006A26ED">
            <w:pPr>
              <w:textAlignment w:val="baseline"/>
              <w:rPr>
                <w:rFonts w:ascii="Calibri" w:hAnsi="Calibri" w:cs="Calibri"/>
                <w:b/>
                <w:bCs/>
              </w:rPr>
            </w:pPr>
            <w:r>
              <w:rPr>
                <w:rFonts w:ascii="Calibri" w:hAnsi="Calibri" w:cs="Calibri"/>
                <w:b/>
                <w:bCs/>
              </w:rPr>
              <w:t>Huurders die wel/niet gebruik maken van catering</w:t>
            </w:r>
          </w:p>
        </w:tc>
        <w:tc>
          <w:tcPr>
            <w:tcW w:w="1980" w:type="dxa"/>
            <w:tcBorders>
              <w:top w:val="single" w:sz="6" w:space="0" w:color="auto"/>
              <w:left w:val="single" w:sz="6" w:space="0" w:color="auto"/>
              <w:bottom w:val="single" w:sz="6" w:space="0" w:color="auto"/>
              <w:right w:val="single" w:sz="6" w:space="0" w:color="auto"/>
            </w:tcBorders>
          </w:tcPr>
          <w:p w14:paraId="7E7BA325" w14:textId="00823D42" w:rsidR="006A26ED" w:rsidRDefault="006A26ED">
            <w:pPr>
              <w:textAlignment w:val="baseline"/>
              <w:rPr>
                <w:rFonts w:ascii="Calibri" w:hAnsi="Calibri" w:cs="Calibri"/>
                <w:b/>
                <w:bCs/>
              </w:rPr>
            </w:pPr>
            <w:r>
              <w:rPr>
                <w:rFonts w:ascii="Calibri" w:hAnsi="Calibri" w:cs="Calibri"/>
                <w:b/>
                <w:bCs/>
              </w:rPr>
              <w:t xml:space="preserve">Gemiddeld aantal restaurantbezoekers per </w:t>
            </w:r>
            <w:r w:rsidRPr="694FE223">
              <w:rPr>
                <w:rFonts w:ascii="Calibri" w:hAnsi="Calibri" w:cs="Calibri"/>
                <w:b/>
                <w:bCs/>
              </w:rPr>
              <w:t>dag</w:t>
            </w:r>
            <w:r>
              <w:rPr>
                <w:rFonts w:ascii="Calibri" w:hAnsi="Calibri" w:cs="Calibri"/>
                <w:b/>
                <w:bCs/>
              </w:rPr>
              <w:t xml:space="preserve"> inclusief huurders</w:t>
            </w:r>
            <w:r w:rsidRPr="532B068F">
              <w:rPr>
                <w:rFonts w:ascii="Calibri" w:hAnsi="Calibri" w:cs="Calibri"/>
                <w:b/>
                <w:bCs/>
              </w:rPr>
              <w:t xml:space="preserve"> (H1 2023)</w:t>
            </w:r>
          </w:p>
        </w:tc>
        <w:tc>
          <w:tcPr>
            <w:tcW w:w="1965" w:type="dxa"/>
            <w:tcBorders>
              <w:top w:val="single" w:sz="6" w:space="0" w:color="auto"/>
              <w:left w:val="single" w:sz="6" w:space="0" w:color="auto"/>
              <w:bottom w:val="single" w:sz="6" w:space="0" w:color="auto"/>
              <w:right w:val="single" w:sz="6" w:space="0" w:color="auto"/>
            </w:tcBorders>
          </w:tcPr>
          <w:p w14:paraId="2E479135" w14:textId="1F971BA3" w:rsidR="006A26ED" w:rsidRPr="7D3D9CE9" w:rsidRDefault="006A26ED" w:rsidP="7D3D9CE9">
            <w:pPr>
              <w:rPr>
                <w:rFonts w:ascii="Calibri" w:hAnsi="Calibri" w:cs="Calibri"/>
                <w:b/>
                <w:bCs/>
              </w:rPr>
            </w:pPr>
            <w:r w:rsidRPr="7D3D9CE9">
              <w:rPr>
                <w:rFonts w:ascii="Calibri" w:hAnsi="Calibri" w:cs="Calibri"/>
                <w:b/>
                <w:bCs/>
              </w:rPr>
              <w:t>Gemiddeld aantal restaurantbezoekers per dag in week 2 t/m 7 2024</w:t>
            </w:r>
          </w:p>
        </w:tc>
        <w:tc>
          <w:tcPr>
            <w:tcW w:w="1275" w:type="dxa"/>
            <w:tcBorders>
              <w:top w:val="single" w:sz="6" w:space="0" w:color="auto"/>
              <w:left w:val="single" w:sz="6" w:space="0" w:color="auto"/>
              <w:bottom w:val="single" w:sz="6" w:space="0" w:color="auto"/>
              <w:right w:val="single" w:sz="6" w:space="0" w:color="auto"/>
            </w:tcBorders>
          </w:tcPr>
          <w:p w14:paraId="33D7589A" w14:textId="0AA32D51" w:rsidR="006A26ED" w:rsidRDefault="006A26ED">
            <w:pPr>
              <w:textAlignment w:val="baseline"/>
              <w:rPr>
                <w:rFonts w:ascii="Calibri" w:hAnsi="Calibri" w:cs="Calibri"/>
                <w:b/>
                <w:bCs/>
              </w:rPr>
            </w:pPr>
            <w:r>
              <w:rPr>
                <w:rFonts w:ascii="Calibri" w:hAnsi="Calibri" w:cs="Calibri"/>
                <w:b/>
                <w:bCs/>
              </w:rPr>
              <w:t>Gemiddelde besteding per bezoeker</w:t>
            </w:r>
            <w:r w:rsidRPr="694FE223">
              <w:rPr>
                <w:rFonts w:ascii="Calibri" w:hAnsi="Calibri" w:cs="Calibri"/>
                <w:b/>
                <w:bCs/>
              </w:rPr>
              <w:t xml:space="preserve"> (sinds week 27-2023)</w:t>
            </w:r>
          </w:p>
        </w:tc>
        <w:tc>
          <w:tcPr>
            <w:tcW w:w="1350" w:type="dxa"/>
            <w:tcBorders>
              <w:top w:val="single" w:sz="6" w:space="0" w:color="auto"/>
              <w:left w:val="single" w:sz="6" w:space="0" w:color="auto"/>
              <w:bottom w:val="single" w:sz="6" w:space="0" w:color="auto"/>
              <w:right w:val="single" w:sz="6" w:space="0" w:color="auto"/>
            </w:tcBorders>
          </w:tcPr>
          <w:p w14:paraId="0007FBAA" w14:textId="3D4DFD94" w:rsidR="006A26ED" w:rsidRDefault="326FD2F5">
            <w:pPr>
              <w:textAlignment w:val="baseline"/>
              <w:rPr>
                <w:rFonts w:ascii="Calibri" w:hAnsi="Calibri" w:cs="Calibri"/>
                <w:b/>
                <w:bCs/>
              </w:rPr>
            </w:pPr>
            <w:r w:rsidRPr="7273DE09">
              <w:rPr>
                <w:rFonts w:ascii="Calibri" w:hAnsi="Calibri" w:cs="Calibri"/>
                <w:b/>
                <w:bCs/>
              </w:rPr>
              <w:t>Wel/niet dichtbij winkels en horeca</w:t>
            </w:r>
            <w:r w:rsidR="614E91BB" w:rsidRPr="7273DE09">
              <w:rPr>
                <w:rFonts w:ascii="Calibri" w:hAnsi="Calibri" w:cs="Calibri"/>
                <w:b/>
                <w:bCs/>
              </w:rPr>
              <w:t xml:space="preserve"> </w:t>
            </w:r>
            <w:r w:rsidRPr="7273DE09">
              <w:rPr>
                <w:rFonts w:ascii="Calibri" w:hAnsi="Calibri" w:cs="Calibri"/>
                <w:b/>
                <w:bCs/>
              </w:rPr>
              <w:t xml:space="preserve">voorzieningen </w:t>
            </w:r>
          </w:p>
        </w:tc>
      </w:tr>
      <w:tr w:rsidR="006A26ED" w:rsidRPr="009F5160" w14:paraId="73B0D6E3" w14:textId="10D4860A" w:rsidTr="7273DE09">
        <w:trPr>
          <w:trHeight w:val="555"/>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E6855D0" w14:textId="77777777" w:rsidR="006A26ED" w:rsidRPr="009F5160" w:rsidRDefault="326FD2F5" w:rsidP="7273DE09">
            <w:pPr>
              <w:textAlignment w:val="baseline"/>
              <w:rPr>
                <w:rFonts w:ascii="Calibri" w:hAnsi="Calibri" w:cs="Calibri"/>
                <w:b/>
                <w:bCs/>
              </w:rPr>
            </w:pPr>
            <w:r w:rsidRPr="7273DE09">
              <w:rPr>
                <w:rFonts w:ascii="Calibri" w:hAnsi="Calibri" w:cs="Calibri"/>
                <w:b/>
                <w:bCs/>
              </w:rPr>
              <w:t>Amstelveen </w:t>
            </w:r>
          </w:p>
        </w:tc>
        <w:tc>
          <w:tcPr>
            <w:tcW w:w="1122" w:type="dxa"/>
            <w:tcBorders>
              <w:top w:val="single" w:sz="6" w:space="0" w:color="auto"/>
              <w:left w:val="single" w:sz="6" w:space="0" w:color="auto"/>
              <w:bottom w:val="single" w:sz="6" w:space="0" w:color="auto"/>
              <w:right w:val="single" w:sz="6" w:space="0" w:color="auto"/>
            </w:tcBorders>
          </w:tcPr>
          <w:p w14:paraId="6804D43C" w14:textId="5AC72A86" w:rsidR="006A26ED" w:rsidRPr="532B068F" w:rsidRDefault="526DE55E" w:rsidP="7273DE09">
            <w:pPr>
              <w:jc w:val="center"/>
              <w:textAlignment w:val="baseline"/>
              <w:rPr>
                <w:rFonts w:ascii="Calibri" w:hAnsi="Calibri" w:cs="Calibri"/>
              </w:rPr>
            </w:pPr>
            <w:r w:rsidRPr="7273DE09">
              <w:rPr>
                <w:rFonts w:ascii="Calibri" w:hAnsi="Calibri" w:cs="Calibri"/>
              </w:rPr>
              <w:t>1825</w:t>
            </w:r>
          </w:p>
        </w:tc>
        <w:tc>
          <w:tcPr>
            <w:tcW w:w="1935" w:type="dxa"/>
            <w:tcBorders>
              <w:top w:val="single" w:sz="6" w:space="0" w:color="auto"/>
              <w:left w:val="single" w:sz="6" w:space="0" w:color="auto"/>
              <w:bottom w:val="single" w:sz="6" w:space="0" w:color="auto"/>
              <w:right w:val="single" w:sz="6" w:space="0" w:color="auto"/>
            </w:tcBorders>
          </w:tcPr>
          <w:p w14:paraId="1AD33364" w14:textId="381FD9A1" w:rsidR="006A26ED" w:rsidRPr="009F5160" w:rsidRDefault="5CA9CDCD" w:rsidP="7273DE09">
            <w:pPr>
              <w:jc w:val="center"/>
              <w:textAlignment w:val="baseline"/>
              <w:rPr>
                <w:rFonts w:ascii="Calibri" w:hAnsi="Calibri" w:cs="Calibri"/>
              </w:rPr>
            </w:pPr>
            <w:r w:rsidRPr="7273DE09">
              <w:rPr>
                <w:rFonts w:ascii="Calibri" w:hAnsi="Calibri" w:cs="Calibri"/>
              </w:rPr>
              <w:t>410</w:t>
            </w:r>
          </w:p>
        </w:tc>
        <w:tc>
          <w:tcPr>
            <w:tcW w:w="1854" w:type="dxa"/>
            <w:tcBorders>
              <w:top w:val="single" w:sz="6" w:space="0" w:color="auto"/>
              <w:left w:val="single" w:sz="6" w:space="0" w:color="auto"/>
              <w:bottom w:val="single" w:sz="6" w:space="0" w:color="auto"/>
              <w:right w:val="single" w:sz="6" w:space="0" w:color="auto"/>
            </w:tcBorders>
          </w:tcPr>
          <w:p w14:paraId="23C5EE37" w14:textId="137593DE" w:rsidR="006A26ED" w:rsidRPr="7D3D9CE9" w:rsidRDefault="326FD2F5" w:rsidP="7273DE09">
            <w:pPr>
              <w:jc w:val="center"/>
              <w:rPr>
                <w:rFonts w:ascii="Calibri" w:hAnsi="Calibri" w:cs="Calibri"/>
              </w:rPr>
            </w:pPr>
            <w:r w:rsidRPr="7273DE09">
              <w:rPr>
                <w:rFonts w:ascii="Calibri" w:hAnsi="Calibri" w:cs="Calibri"/>
              </w:rPr>
              <w:t>489</w:t>
            </w:r>
          </w:p>
        </w:tc>
        <w:tc>
          <w:tcPr>
            <w:tcW w:w="1158" w:type="dxa"/>
            <w:tcBorders>
              <w:top w:val="single" w:sz="6" w:space="0" w:color="auto"/>
              <w:left w:val="single" w:sz="6" w:space="0" w:color="auto"/>
              <w:bottom w:val="single" w:sz="6" w:space="0" w:color="auto"/>
              <w:right w:val="single" w:sz="6" w:space="0" w:color="auto"/>
            </w:tcBorders>
          </w:tcPr>
          <w:p w14:paraId="2C467CEF" w14:textId="5F3B5A77" w:rsidR="006A26ED" w:rsidRPr="694FE223" w:rsidRDefault="326FD2F5" w:rsidP="7273DE09">
            <w:pPr>
              <w:jc w:val="center"/>
              <w:textAlignment w:val="baseline"/>
              <w:rPr>
                <w:rFonts w:ascii="Calibri" w:hAnsi="Calibri" w:cs="Calibri"/>
              </w:rPr>
            </w:pPr>
            <w:r w:rsidRPr="7273DE09">
              <w:rPr>
                <w:rFonts w:ascii="Calibri" w:hAnsi="Calibri" w:cs="Calibri"/>
              </w:rPr>
              <w:t>Wel</w:t>
            </w:r>
          </w:p>
        </w:tc>
        <w:tc>
          <w:tcPr>
            <w:tcW w:w="1980" w:type="dxa"/>
            <w:tcBorders>
              <w:top w:val="single" w:sz="6" w:space="0" w:color="auto"/>
              <w:left w:val="single" w:sz="6" w:space="0" w:color="auto"/>
              <w:bottom w:val="single" w:sz="6" w:space="0" w:color="auto"/>
              <w:right w:val="single" w:sz="6" w:space="0" w:color="auto"/>
            </w:tcBorders>
          </w:tcPr>
          <w:p w14:paraId="35999BB8" w14:textId="00467CF6" w:rsidR="006A26ED" w:rsidRPr="009F5160" w:rsidRDefault="326FD2F5" w:rsidP="7273DE09">
            <w:pPr>
              <w:jc w:val="center"/>
              <w:rPr>
                <w:rFonts w:ascii="Calibri" w:hAnsi="Calibri" w:cs="Calibri"/>
              </w:rPr>
            </w:pPr>
            <w:r w:rsidRPr="7273DE09">
              <w:rPr>
                <w:rFonts w:ascii="Calibri" w:hAnsi="Calibri" w:cs="Calibri"/>
              </w:rPr>
              <w:t>244</w:t>
            </w:r>
          </w:p>
        </w:tc>
        <w:tc>
          <w:tcPr>
            <w:tcW w:w="1965" w:type="dxa"/>
            <w:tcBorders>
              <w:top w:val="single" w:sz="6" w:space="0" w:color="auto"/>
              <w:left w:val="single" w:sz="6" w:space="0" w:color="auto"/>
              <w:bottom w:val="single" w:sz="6" w:space="0" w:color="auto"/>
              <w:right w:val="single" w:sz="6" w:space="0" w:color="auto"/>
            </w:tcBorders>
          </w:tcPr>
          <w:p w14:paraId="04E3CF75" w14:textId="1749A7B5" w:rsidR="006A26ED" w:rsidRPr="7D3D9CE9" w:rsidRDefault="326FD2F5" w:rsidP="7273DE09">
            <w:pPr>
              <w:jc w:val="center"/>
              <w:rPr>
                <w:rFonts w:ascii="Calibri" w:hAnsi="Calibri" w:cs="Calibri"/>
              </w:rPr>
            </w:pPr>
            <w:r w:rsidRPr="7273DE09">
              <w:rPr>
                <w:rFonts w:ascii="Calibri" w:hAnsi="Calibri" w:cs="Calibri"/>
              </w:rPr>
              <w:t>341</w:t>
            </w:r>
          </w:p>
        </w:tc>
        <w:tc>
          <w:tcPr>
            <w:tcW w:w="1275" w:type="dxa"/>
            <w:tcBorders>
              <w:top w:val="single" w:sz="6" w:space="0" w:color="auto"/>
              <w:left w:val="single" w:sz="6" w:space="0" w:color="auto"/>
              <w:bottom w:val="single" w:sz="6" w:space="0" w:color="auto"/>
              <w:right w:val="single" w:sz="6" w:space="0" w:color="auto"/>
            </w:tcBorders>
          </w:tcPr>
          <w:p w14:paraId="1AC2BD49" w14:textId="1C06F261" w:rsidR="006A26ED" w:rsidRPr="009F5160" w:rsidRDefault="326FD2F5" w:rsidP="7273DE09">
            <w:pPr>
              <w:jc w:val="center"/>
              <w:textAlignment w:val="baseline"/>
              <w:rPr>
                <w:rFonts w:ascii="Calibri" w:hAnsi="Calibri" w:cs="Calibri"/>
              </w:rPr>
            </w:pPr>
            <w:r w:rsidRPr="7273DE09">
              <w:rPr>
                <w:rFonts w:ascii="Calibri" w:hAnsi="Calibri" w:cs="Calibri"/>
              </w:rPr>
              <w:t>4,5</w:t>
            </w:r>
            <w:r w:rsidR="1289F77E" w:rsidRPr="7273DE09">
              <w:rPr>
                <w:rFonts w:ascii="Calibri" w:hAnsi="Calibri" w:cs="Calibri"/>
              </w:rPr>
              <w:t>5</w:t>
            </w:r>
          </w:p>
        </w:tc>
        <w:tc>
          <w:tcPr>
            <w:tcW w:w="1350" w:type="dxa"/>
            <w:tcBorders>
              <w:top w:val="single" w:sz="6" w:space="0" w:color="auto"/>
              <w:left w:val="single" w:sz="6" w:space="0" w:color="auto"/>
              <w:bottom w:val="single" w:sz="6" w:space="0" w:color="auto"/>
              <w:right w:val="single" w:sz="6" w:space="0" w:color="auto"/>
            </w:tcBorders>
          </w:tcPr>
          <w:p w14:paraId="4426D7AB" w14:textId="030A6A07"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1AF31CEF" w14:textId="45520799"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B0C1E4B" w14:textId="77777777" w:rsidR="006A26ED" w:rsidRPr="009F5160" w:rsidRDefault="326FD2F5" w:rsidP="7273DE09">
            <w:pPr>
              <w:textAlignment w:val="baseline"/>
              <w:rPr>
                <w:rFonts w:ascii="Calibri" w:hAnsi="Calibri" w:cs="Calibri"/>
                <w:b/>
                <w:bCs/>
              </w:rPr>
            </w:pPr>
            <w:r w:rsidRPr="7273DE09">
              <w:rPr>
                <w:rFonts w:ascii="Calibri" w:hAnsi="Calibri" w:cs="Calibri"/>
                <w:b/>
                <w:bCs/>
              </w:rPr>
              <w:t>Breda </w:t>
            </w:r>
          </w:p>
        </w:tc>
        <w:tc>
          <w:tcPr>
            <w:tcW w:w="1122" w:type="dxa"/>
            <w:tcBorders>
              <w:top w:val="single" w:sz="6" w:space="0" w:color="auto"/>
              <w:left w:val="single" w:sz="6" w:space="0" w:color="auto"/>
              <w:bottom w:val="single" w:sz="6" w:space="0" w:color="auto"/>
              <w:right w:val="single" w:sz="6" w:space="0" w:color="auto"/>
            </w:tcBorders>
          </w:tcPr>
          <w:p w14:paraId="1933A38A" w14:textId="095823B9" w:rsidR="006A26ED" w:rsidRPr="532B068F" w:rsidRDefault="08730053" w:rsidP="7273DE09">
            <w:pPr>
              <w:jc w:val="center"/>
              <w:textAlignment w:val="baseline"/>
              <w:rPr>
                <w:rFonts w:ascii="Calibri" w:hAnsi="Calibri" w:cs="Calibri"/>
              </w:rPr>
            </w:pPr>
            <w:r w:rsidRPr="7273DE09">
              <w:rPr>
                <w:rFonts w:ascii="Calibri" w:hAnsi="Calibri" w:cs="Calibri"/>
              </w:rPr>
              <w:t>204</w:t>
            </w:r>
          </w:p>
        </w:tc>
        <w:tc>
          <w:tcPr>
            <w:tcW w:w="1935" w:type="dxa"/>
            <w:tcBorders>
              <w:top w:val="single" w:sz="6" w:space="0" w:color="auto"/>
              <w:left w:val="single" w:sz="6" w:space="0" w:color="auto"/>
              <w:bottom w:val="single" w:sz="6" w:space="0" w:color="auto"/>
              <w:right w:val="single" w:sz="6" w:space="0" w:color="auto"/>
            </w:tcBorders>
          </w:tcPr>
          <w:p w14:paraId="2EB1C352" w14:textId="07E7A7DB" w:rsidR="006A26ED" w:rsidRPr="009F5160" w:rsidRDefault="3BFC4066" w:rsidP="7273DE09">
            <w:pPr>
              <w:jc w:val="center"/>
              <w:textAlignment w:val="baseline"/>
              <w:rPr>
                <w:rFonts w:ascii="Calibri" w:hAnsi="Calibri" w:cs="Calibri"/>
              </w:rPr>
            </w:pPr>
            <w:r w:rsidRPr="7273DE09">
              <w:rPr>
                <w:rFonts w:ascii="Calibri" w:hAnsi="Calibri" w:cs="Calibri"/>
              </w:rPr>
              <w:t>43</w:t>
            </w:r>
          </w:p>
        </w:tc>
        <w:tc>
          <w:tcPr>
            <w:tcW w:w="1854" w:type="dxa"/>
            <w:tcBorders>
              <w:top w:val="single" w:sz="6" w:space="0" w:color="auto"/>
              <w:left w:val="single" w:sz="6" w:space="0" w:color="auto"/>
              <w:bottom w:val="single" w:sz="6" w:space="0" w:color="auto"/>
              <w:right w:val="single" w:sz="6" w:space="0" w:color="auto"/>
            </w:tcBorders>
          </w:tcPr>
          <w:p w14:paraId="25E1494E" w14:textId="29A3F7BF" w:rsidR="006A26ED" w:rsidRPr="7D3D9CE9" w:rsidRDefault="308A386A" w:rsidP="7273DE09">
            <w:pPr>
              <w:jc w:val="center"/>
              <w:rPr>
                <w:rFonts w:ascii="Calibri" w:hAnsi="Calibri" w:cs="Calibri"/>
              </w:rPr>
            </w:pPr>
            <w:r w:rsidRPr="7273DE09">
              <w:rPr>
                <w:rFonts w:ascii="Calibri" w:hAnsi="Calibri" w:cs="Calibri"/>
              </w:rPr>
              <w:t>92</w:t>
            </w:r>
          </w:p>
        </w:tc>
        <w:tc>
          <w:tcPr>
            <w:tcW w:w="1158" w:type="dxa"/>
            <w:tcBorders>
              <w:top w:val="single" w:sz="6" w:space="0" w:color="auto"/>
              <w:left w:val="single" w:sz="6" w:space="0" w:color="auto"/>
              <w:bottom w:val="single" w:sz="6" w:space="0" w:color="auto"/>
              <w:right w:val="single" w:sz="6" w:space="0" w:color="auto"/>
            </w:tcBorders>
          </w:tcPr>
          <w:p w14:paraId="0FA71DB7" w14:textId="419241CB" w:rsidR="006A26ED" w:rsidRPr="694FE223" w:rsidRDefault="326FD2F5" w:rsidP="7273DE09">
            <w:pPr>
              <w:jc w:val="center"/>
              <w:textAlignment w:val="baseline"/>
              <w:rPr>
                <w:rFonts w:ascii="Calibri" w:hAnsi="Calibri" w:cs="Calibri"/>
              </w:rPr>
            </w:pPr>
            <w:r w:rsidRPr="7273DE09">
              <w:rPr>
                <w:rFonts w:ascii="Calibri" w:hAnsi="Calibri" w:cs="Calibri"/>
              </w:rPr>
              <w:t>Wel</w:t>
            </w:r>
          </w:p>
        </w:tc>
        <w:tc>
          <w:tcPr>
            <w:tcW w:w="1980" w:type="dxa"/>
            <w:tcBorders>
              <w:top w:val="single" w:sz="6" w:space="0" w:color="auto"/>
              <w:left w:val="single" w:sz="6" w:space="0" w:color="auto"/>
              <w:bottom w:val="single" w:sz="6" w:space="0" w:color="auto"/>
              <w:right w:val="single" w:sz="6" w:space="0" w:color="auto"/>
            </w:tcBorders>
          </w:tcPr>
          <w:p w14:paraId="6B227303" w14:textId="2D3F3B38" w:rsidR="006A26ED" w:rsidRPr="009F5160" w:rsidRDefault="326FD2F5" w:rsidP="7273DE09">
            <w:pPr>
              <w:jc w:val="center"/>
              <w:textAlignment w:val="baseline"/>
              <w:rPr>
                <w:rFonts w:ascii="Calibri" w:hAnsi="Calibri" w:cs="Calibri"/>
              </w:rPr>
            </w:pPr>
            <w:r w:rsidRPr="7273DE09">
              <w:rPr>
                <w:rFonts w:ascii="Calibri" w:hAnsi="Calibri" w:cs="Calibri"/>
              </w:rPr>
              <w:t>12</w:t>
            </w:r>
          </w:p>
        </w:tc>
        <w:tc>
          <w:tcPr>
            <w:tcW w:w="1965" w:type="dxa"/>
            <w:tcBorders>
              <w:top w:val="single" w:sz="6" w:space="0" w:color="auto"/>
              <w:left w:val="single" w:sz="6" w:space="0" w:color="auto"/>
              <w:bottom w:val="single" w:sz="6" w:space="0" w:color="auto"/>
              <w:right w:val="single" w:sz="6" w:space="0" w:color="auto"/>
            </w:tcBorders>
          </w:tcPr>
          <w:p w14:paraId="776F4D13" w14:textId="2502AB94" w:rsidR="006A26ED" w:rsidRPr="7D3D9CE9" w:rsidRDefault="326FD2F5" w:rsidP="7273DE09">
            <w:pPr>
              <w:jc w:val="center"/>
              <w:rPr>
                <w:rFonts w:ascii="Calibri" w:hAnsi="Calibri" w:cs="Calibri"/>
              </w:rPr>
            </w:pPr>
            <w:r w:rsidRPr="7273DE09">
              <w:rPr>
                <w:rFonts w:ascii="Calibri" w:hAnsi="Calibri" w:cs="Calibri"/>
              </w:rPr>
              <w:t>*</w:t>
            </w:r>
          </w:p>
        </w:tc>
        <w:tc>
          <w:tcPr>
            <w:tcW w:w="1275" w:type="dxa"/>
            <w:tcBorders>
              <w:top w:val="single" w:sz="6" w:space="0" w:color="auto"/>
              <w:left w:val="single" w:sz="6" w:space="0" w:color="auto"/>
              <w:bottom w:val="single" w:sz="6" w:space="0" w:color="auto"/>
              <w:right w:val="single" w:sz="6" w:space="0" w:color="auto"/>
            </w:tcBorders>
          </w:tcPr>
          <w:p w14:paraId="73773F1F" w14:textId="22F2EBE1" w:rsidR="006A26ED" w:rsidRPr="009F5160" w:rsidRDefault="326FD2F5" w:rsidP="7273DE09">
            <w:pPr>
              <w:jc w:val="center"/>
              <w:textAlignment w:val="baseline"/>
              <w:rPr>
                <w:rFonts w:ascii="Calibri" w:hAnsi="Calibri" w:cs="Calibri"/>
              </w:rPr>
            </w:pPr>
            <w:r w:rsidRPr="7273DE09">
              <w:rPr>
                <w:rFonts w:ascii="Calibri" w:hAnsi="Calibri" w:cs="Calibri"/>
              </w:rPr>
              <w:t xml:space="preserve"> </w:t>
            </w:r>
            <w:r>
              <w:t>3,09</w:t>
            </w:r>
          </w:p>
        </w:tc>
        <w:tc>
          <w:tcPr>
            <w:tcW w:w="1350" w:type="dxa"/>
            <w:tcBorders>
              <w:top w:val="single" w:sz="6" w:space="0" w:color="auto"/>
              <w:left w:val="single" w:sz="6" w:space="0" w:color="auto"/>
              <w:bottom w:val="single" w:sz="6" w:space="0" w:color="auto"/>
              <w:right w:val="single" w:sz="6" w:space="0" w:color="auto"/>
            </w:tcBorders>
          </w:tcPr>
          <w:p w14:paraId="76FA5A10" w14:textId="56EACB97" w:rsidR="006A26ED" w:rsidRPr="009F5160" w:rsidRDefault="326FD2F5" w:rsidP="7273DE09">
            <w:pPr>
              <w:jc w:val="center"/>
              <w:textAlignment w:val="baseline"/>
              <w:rPr>
                <w:rFonts w:ascii="Calibri" w:hAnsi="Calibri" w:cs="Calibri"/>
              </w:rPr>
            </w:pPr>
            <w:r w:rsidRPr="7273DE09">
              <w:rPr>
                <w:rFonts w:ascii="Calibri" w:hAnsi="Calibri" w:cs="Calibri"/>
              </w:rPr>
              <w:t>Niet</w:t>
            </w:r>
          </w:p>
        </w:tc>
      </w:tr>
      <w:tr w:rsidR="006A26ED" w:rsidRPr="009F5160" w14:paraId="6B725163" w14:textId="08E12C78"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354133A" w14:textId="77777777" w:rsidR="006A26ED" w:rsidRPr="009F5160" w:rsidRDefault="326FD2F5" w:rsidP="7273DE09">
            <w:pPr>
              <w:textAlignment w:val="baseline"/>
              <w:rPr>
                <w:rFonts w:ascii="Calibri" w:hAnsi="Calibri" w:cs="Calibri"/>
                <w:b/>
                <w:bCs/>
              </w:rPr>
            </w:pPr>
            <w:r w:rsidRPr="7273DE09">
              <w:rPr>
                <w:rFonts w:ascii="Calibri" w:hAnsi="Calibri" w:cs="Calibri"/>
                <w:b/>
                <w:bCs/>
              </w:rPr>
              <w:t>Deventer </w:t>
            </w:r>
          </w:p>
        </w:tc>
        <w:tc>
          <w:tcPr>
            <w:tcW w:w="1122" w:type="dxa"/>
            <w:tcBorders>
              <w:top w:val="single" w:sz="6" w:space="0" w:color="auto"/>
              <w:left w:val="single" w:sz="6" w:space="0" w:color="auto"/>
              <w:bottom w:val="single" w:sz="6" w:space="0" w:color="auto"/>
              <w:right w:val="single" w:sz="6" w:space="0" w:color="auto"/>
            </w:tcBorders>
          </w:tcPr>
          <w:p w14:paraId="4BC59C24" w14:textId="77E085C8" w:rsidR="006A26ED" w:rsidRPr="532B068F" w:rsidRDefault="0D785780" w:rsidP="7273DE09">
            <w:pPr>
              <w:jc w:val="center"/>
              <w:textAlignment w:val="baseline"/>
              <w:rPr>
                <w:rFonts w:ascii="Calibri" w:hAnsi="Calibri" w:cs="Calibri"/>
              </w:rPr>
            </w:pPr>
            <w:r w:rsidRPr="7273DE09">
              <w:rPr>
                <w:rFonts w:ascii="Calibri" w:hAnsi="Calibri" w:cs="Calibri"/>
              </w:rPr>
              <w:t>175</w:t>
            </w:r>
          </w:p>
        </w:tc>
        <w:tc>
          <w:tcPr>
            <w:tcW w:w="1935" w:type="dxa"/>
            <w:tcBorders>
              <w:top w:val="single" w:sz="6" w:space="0" w:color="auto"/>
              <w:left w:val="single" w:sz="6" w:space="0" w:color="auto"/>
              <w:bottom w:val="single" w:sz="6" w:space="0" w:color="auto"/>
              <w:right w:val="single" w:sz="6" w:space="0" w:color="auto"/>
            </w:tcBorders>
          </w:tcPr>
          <w:p w14:paraId="2FE164F3" w14:textId="74B86B46" w:rsidR="006A26ED" w:rsidRPr="009F5160" w:rsidRDefault="0E345032" w:rsidP="7273DE09">
            <w:pPr>
              <w:jc w:val="center"/>
              <w:textAlignment w:val="baseline"/>
              <w:rPr>
                <w:rFonts w:ascii="Calibri" w:hAnsi="Calibri" w:cs="Calibri"/>
              </w:rPr>
            </w:pPr>
            <w:r w:rsidRPr="7273DE09">
              <w:rPr>
                <w:rFonts w:ascii="Calibri" w:hAnsi="Calibri" w:cs="Calibri"/>
              </w:rPr>
              <w:t>33</w:t>
            </w:r>
          </w:p>
        </w:tc>
        <w:tc>
          <w:tcPr>
            <w:tcW w:w="1854" w:type="dxa"/>
            <w:tcBorders>
              <w:top w:val="single" w:sz="6" w:space="0" w:color="auto"/>
              <w:left w:val="single" w:sz="6" w:space="0" w:color="auto"/>
              <w:bottom w:val="single" w:sz="6" w:space="0" w:color="auto"/>
              <w:right w:val="single" w:sz="6" w:space="0" w:color="auto"/>
            </w:tcBorders>
          </w:tcPr>
          <w:p w14:paraId="6B387D10" w14:textId="3F3D982B" w:rsidR="006A26ED" w:rsidRPr="7D3D9CE9" w:rsidRDefault="3EB86548" w:rsidP="7273DE09">
            <w:pPr>
              <w:jc w:val="center"/>
              <w:rPr>
                <w:rFonts w:ascii="Calibri" w:hAnsi="Calibri" w:cs="Calibri"/>
              </w:rPr>
            </w:pPr>
            <w:r w:rsidRPr="7273DE09">
              <w:rPr>
                <w:rFonts w:ascii="Calibri" w:hAnsi="Calibri" w:cs="Calibri"/>
              </w:rPr>
              <w:t>39</w:t>
            </w:r>
          </w:p>
        </w:tc>
        <w:tc>
          <w:tcPr>
            <w:tcW w:w="1158" w:type="dxa"/>
            <w:tcBorders>
              <w:top w:val="single" w:sz="6" w:space="0" w:color="auto"/>
              <w:left w:val="single" w:sz="6" w:space="0" w:color="auto"/>
              <w:bottom w:val="single" w:sz="6" w:space="0" w:color="auto"/>
              <w:right w:val="single" w:sz="6" w:space="0" w:color="auto"/>
            </w:tcBorders>
          </w:tcPr>
          <w:p w14:paraId="17F4F61F" w14:textId="5C4FED21" w:rsidR="006A26ED" w:rsidRPr="694FE223" w:rsidRDefault="326FD2F5" w:rsidP="7273DE09">
            <w:pPr>
              <w:jc w:val="center"/>
              <w:textAlignment w:val="baseline"/>
              <w:rPr>
                <w:rFonts w:ascii="Calibri" w:hAnsi="Calibri" w:cs="Calibri"/>
              </w:rPr>
            </w:pPr>
            <w:r w:rsidRPr="7273DE09">
              <w:rPr>
                <w:rFonts w:ascii="Calibri" w:hAnsi="Calibri" w:cs="Calibri"/>
              </w:rPr>
              <w:t>Wel</w:t>
            </w:r>
          </w:p>
        </w:tc>
        <w:tc>
          <w:tcPr>
            <w:tcW w:w="1980" w:type="dxa"/>
            <w:tcBorders>
              <w:top w:val="single" w:sz="6" w:space="0" w:color="auto"/>
              <w:left w:val="single" w:sz="6" w:space="0" w:color="auto"/>
              <w:bottom w:val="single" w:sz="6" w:space="0" w:color="auto"/>
              <w:right w:val="single" w:sz="6" w:space="0" w:color="auto"/>
            </w:tcBorders>
          </w:tcPr>
          <w:p w14:paraId="3E6EBD3B" w14:textId="3612E46A" w:rsidR="006A26ED" w:rsidRPr="009F5160" w:rsidRDefault="326FD2F5" w:rsidP="7273DE09">
            <w:pPr>
              <w:jc w:val="center"/>
              <w:textAlignment w:val="baseline"/>
              <w:rPr>
                <w:rFonts w:ascii="Calibri" w:hAnsi="Calibri" w:cs="Calibri"/>
              </w:rPr>
            </w:pPr>
            <w:r w:rsidRPr="7273DE09">
              <w:rPr>
                <w:rFonts w:ascii="Calibri" w:hAnsi="Calibri" w:cs="Calibri"/>
              </w:rPr>
              <w:t>13</w:t>
            </w:r>
          </w:p>
        </w:tc>
        <w:tc>
          <w:tcPr>
            <w:tcW w:w="1965" w:type="dxa"/>
            <w:tcBorders>
              <w:top w:val="single" w:sz="6" w:space="0" w:color="auto"/>
              <w:left w:val="single" w:sz="6" w:space="0" w:color="auto"/>
              <w:bottom w:val="single" w:sz="6" w:space="0" w:color="auto"/>
              <w:right w:val="single" w:sz="6" w:space="0" w:color="auto"/>
            </w:tcBorders>
          </w:tcPr>
          <w:p w14:paraId="21E0C664" w14:textId="13013454" w:rsidR="006A26ED" w:rsidRPr="7D3D9CE9" w:rsidRDefault="326FD2F5" w:rsidP="7273DE09">
            <w:pPr>
              <w:jc w:val="center"/>
              <w:rPr>
                <w:rFonts w:ascii="Calibri" w:hAnsi="Calibri" w:cs="Calibri"/>
              </w:rPr>
            </w:pPr>
            <w:r w:rsidRPr="7273DE09">
              <w:rPr>
                <w:rFonts w:ascii="Calibri" w:hAnsi="Calibri" w:cs="Calibri"/>
              </w:rPr>
              <w:t>17</w:t>
            </w:r>
          </w:p>
        </w:tc>
        <w:tc>
          <w:tcPr>
            <w:tcW w:w="1275" w:type="dxa"/>
            <w:tcBorders>
              <w:top w:val="single" w:sz="6" w:space="0" w:color="auto"/>
              <w:left w:val="single" w:sz="6" w:space="0" w:color="auto"/>
              <w:bottom w:val="single" w:sz="6" w:space="0" w:color="auto"/>
              <w:right w:val="single" w:sz="6" w:space="0" w:color="auto"/>
            </w:tcBorders>
          </w:tcPr>
          <w:p w14:paraId="3B62B937" w14:textId="2D7863FA" w:rsidR="006A26ED" w:rsidRPr="009F5160" w:rsidRDefault="6D7B9556" w:rsidP="7273DE09">
            <w:pPr>
              <w:jc w:val="center"/>
              <w:rPr>
                <w:rFonts w:ascii="Calibri" w:hAnsi="Calibri" w:cs="Calibri"/>
              </w:rPr>
            </w:pPr>
            <w:r w:rsidRPr="7273DE09">
              <w:rPr>
                <w:rFonts w:ascii="Calibri" w:hAnsi="Calibri" w:cs="Calibri"/>
              </w:rPr>
              <w:t>3,06</w:t>
            </w:r>
          </w:p>
        </w:tc>
        <w:tc>
          <w:tcPr>
            <w:tcW w:w="1350" w:type="dxa"/>
            <w:tcBorders>
              <w:top w:val="single" w:sz="6" w:space="0" w:color="auto"/>
              <w:left w:val="single" w:sz="6" w:space="0" w:color="auto"/>
              <w:bottom w:val="single" w:sz="6" w:space="0" w:color="auto"/>
              <w:right w:val="single" w:sz="6" w:space="0" w:color="auto"/>
            </w:tcBorders>
          </w:tcPr>
          <w:p w14:paraId="4173BC61" w14:textId="0148F564"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39F71851" w14:textId="4CC801CA"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318AEEC7" w14:textId="77777777" w:rsidR="006A26ED" w:rsidRPr="009F5160" w:rsidRDefault="326FD2F5" w:rsidP="7273DE09">
            <w:pPr>
              <w:textAlignment w:val="baseline"/>
              <w:rPr>
                <w:rFonts w:ascii="Calibri" w:hAnsi="Calibri" w:cs="Calibri"/>
                <w:b/>
                <w:bCs/>
              </w:rPr>
            </w:pPr>
            <w:r w:rsidRPr="7273DE09">
              <w:rPr>
                <w:rFonts w:ascii="Calibri" w:hAnsi="Calibri" w:cs="Calibri"/>
                <w:b/>
                <w:bCs/>
              </w:rPr>
              <w:t>Groningen </w:t>
            </w:r>
          </w:p>
        </w:tc>
        <w:tc>
          <w:tcPr>
            <w:tcW w:w="1122" w:type="dxa"/>
            <w:tcBorders>
              <w:top w:val="single" w:sz="6" w:space="0" w:color="auto"/>
              <w:left w:val="single" w:sz="6" w:space="0" w:color="auto"/>
              <w:bottom w:val="single" w:sz="6" w:space="0" w:color="auto"/>
              <w:right w:val="single" w:sz="6" w:space="0" w:color="auto"/>
            </w:tcBorders>
          </w:tcPr>
          <w:p w14:paraId="0DF4FD2E" w14:textId="5E1A7EF5" w:rsidR="006A26ED" w:rsidRPr="532B068F" w:rsidRDefault="1B5B34A6" w:rsidP="7273DE09">
            <w:pPr>
              <w:jc w:val="center"/>
              <w:textAlignment w:val="baseline"/>
              <w:rPr>
                <w:rFonts w:ascii="Calibri" w:hAnsi="Calibri" w:cs="Calibri"/>
              </w:rPr>
            </w:pPr>
            <w:r w:rsidRPr="7273DE09">
              <w:rPr>
                <w:rFonts w:ascii="Calibri" w:hAnsi="Calibri" w:cs="Calibri"/>
              </w:rPr>
              <w:t>185</w:t>
            </w:r>
          </w:p>
        </w:tc>
        <w:tc>
          <w:tcPr>
            <w:tcW w:w="1935" w:type="dxa"/>
            <w:tcBorders>
              <w:top w:val="single" w:sz="6" w:space="0" w:color="auto"/>
              <w:left w:val="single" w:sz="6" w:space="0" w:color="auto"/>
              <w:bottom w:val="single" w:sz="6" w:space="0" w:color="auto"/>
              <w:right w:val="single" w:sz="6" w:space="0" w:color="auto"/>
            </w:tcBorders>
          </w:tcPr>
          <w:p w14:paraId="6B4DE8B8" w14:textId="54451EF2" w:rsidR="006A26ED" w:rsidRPr="009F5160" w:rsidRDefault="357B9245" w:rsidP="7273DE09">
            <w:pPr>
              <w:jc w:val="center"/>
              <w:textAlignment w:val="baseline"/>
              <w:rPr>
                <w:rFonts w:ascii="Calibri" w:hAnsi="Calibri" w:cs="Calibri"/>
              </w:rPr>
            </w:pPr>
            <w:r w:rsidRPr="7273DE09">
              <w:rPr>
                <w:rFonts w:ascii="Calibri" w:hAnsi="Calibri" w:cs="Calibri"/>
              </w:rPr>
              <w:t>31</w:t>
            </w:r>
          </w:p>
        </w:tc>
        <w:tc>
          <w:tcPr>
            <w:tcW w:w="1854" w:type="dxa"/>
            <w:tcBorders>
              <w:top w:val="single" w:sz="6" w:space="0" w:color="auto"/>
              <w:left w:val="single" w:sz="6" w:space="0" w:color="auto"/>
              <w:bottom w:val="single" w:sz="6" w:space="0" w:color="auto"/>
              <w:right w:val="single" w:sz="6" w:space="0" w:color="auto"/>
            </w:tcBorders>
          </w:tcPr>
          <w:p w14:paraId="79BF9285" w14:textId="6B216898" w:rsidR="006A26ED" w:rsidRPr="7D3D9CE9" w:rsidRDefault="6F2F1D9B" w:rsidP="7273DE09">
            <w:pPr>
              <w:jc w:val="center"/>
              <w:rPr>
                <w:rFonts w:ascii="Calibri" w:hAnsi="Calibri" w:cs="Calibri"/>
              </w:rPr>
            </w:pPr>
            <w:r w:rsidRPr="7273DE09">
              <w:rPr>
                <w:rFonts w:ascii="Calibri" w:hAnsi="Calibri" w:cs="Calibri"/>
              </w:rPr>
              <w:t>49</w:t>
            </w:r>
          </w:p>
        </w:tc>
        <w:tc>
          <w:tcPr>
            <w:tcW w:w="1158" w:type="dxa"/>
            <w:tcBorders>
              <w:top w:val="single" w:sz="6" w:space="0" w:color="auto"/>
              <w:left w:val="single" w:sz="6" w:space="0" w:color="auto"/>
              <w:bottom w:val="single" w:sz="6" w:space="0" w:color="auto"/>
              <w:right w:val="single" w:sz="6" w:space="0" w:color="auto"/>
            </w:tcBorders>
          </w:tcPr>
          <w:p w14:paraId="4E62A520" w14:textId="66FAAE1B" w:rsidR="006A26ED" w:rsidRPr="694FE223" w:rsidRDefault="326FD2F5" w:rsidP="7273DE09">
            <w:pPr>
              <w:jc w:val="center"/>
              <w:textAlignment w:val="baseline"/>
              <w:rPr>
                <w:rFonts w:ascii="Calibri" w:hAnsi="Calibri" w:cs="Calibri"/>
              </w:rPr>
            </w:pPr>
            <w:r w:rsidRPr="7273DE09">
              <w:rPr>
                <w:rFonts w:ascii="Calibri" w:hAnsi="Calibri" w:cs="Calibri"/>
              </w:rPr>
              <w:t xml:space="preserve">Wel </w:t>
            </w:r>
          </w:p>
        </w:tc>
        <w:tc>
          <w:tcPr>
            <w:tcW w:w="1980" w:type="dxa"/>
            <w:tcBorders>
              <w:top w:val="single" w:sz="6" w:space="0" w:color="auto"/>
              <w:left w:val="single" w:sz="6" w:space="0" w:color="auto"/>
              <w:bottom w:val="single" w:sz="6" w:space="0" w:color="auto"/>
              <w:right w:val="single" w:sz="6" w:space="0" w:color="auto"/>
            </w:tcBorders>
          </w:tcPr>
          <w:p w14:paraId="5A723E65" w14:textId="6AAABEFA" w:rsidR="006A26ED" w:rsidRPr="009F5160" w:rsidRDefault="326FD2F5" w:rsidP="7273DE09">
            <w:pPr>
              <w:jc w:val="center"/>
              <w:rPr>
                <w:rFonts w:ascii="Calibri" w:hAnsi="Calibri" w:cs="Calibri"/>
              </w:rPr>
            </w:pPr>
            <w:r w:rsidRPr="7273DE09">
              <w:rPr>
                <w:rFonts w:ascii="Calibri" w:hAnsi="Calibri" w:cs="Calibri"/>
              </w:rPr>
              <w:t>27</w:t>
            </w:r>
          </w:p>
        </w:tc>
        <w:tc>
          <w:tcPr>
            <w:tcW w:w="1965" w:type="dxa"/>
            <w:tcBorders>
              <w:top w:val="single" w:sz="6" w:space="0" w:color="auto"/>
              <w:left w:val="single" w:sz="6" w:space="0" w:color="auto"/>
              <w:bottom w:val="single" w:sz="6" w:space="0" w:color="auto"/>
              <w:right w:val="single" w:sz="6" w:space="0" w:color="auto"/>
            </w:tcBorders>
          </w:tcPr>
          <w:p w14:paraId="10E83F86" w14:textId="698219A3" w:rsidR="006A26ED" w:rsidRPr="7D3D9CE9" w:rsidRDefault="326FD2F5" w:rsidP="7273DE09">
            <w:pPr>
              <w:jc w:val="center"/>
              <w:rPr>
                <w:rFonts w:ascii="Calibri" w:hAnsi="Calibri" w:cs="Calibri"/>
              </w:rPr>
            </w:pPr>
            <w:r w:rsidRPr="7273DE09">
              <w:rPr>
                <w:rFonts w:ascii="Calibri" w:hAnsi="Calibri" w:cs="Calibri"/>
              </w:rPr>
              <w:t>33</w:t>
            </w:r>
          </w:p>
        </w:tc>
        <w:tc>
          <w:tcPr>
            <w:tcW w:w="1275" w:type="dxa"/>
            <w:tcBorders>
              <w:top w:val="single" w:sz="6" w:space="0" w:color="auto"/>
              <w:left w:val="single" w:sz="6" w:space="0" w:color="auto"/>
              <w:bottom w:val="single" w:sz="6" w:space="0" w:color="auto"/>
              <w:right w:val="single" w:sz="6" w:space="0" w:color="auto"/>
            </w:tcBorders>
          </w:tcPr>
          <w:p w14:paraId="4FC535DC" w14:textId="48442E07" w:rsidR="006A26ED" w:rsidRPr="009F5160" w:rsidRDefault="57EBEED9" w:rsidP="7273DE09">
            <w:pPr>
              <w:jc w:val="center"/>
              <w:textAlignment w:val="baseline"/>
              <w:rPr>
                <w:rFonts w:ascii="Calibri" w:hAnsi="Calibri" w:cs="Calibri"/>
              </w:rPr>
            </w:pPr>
            <w:r w:rsidRPr="7273DE09">
              <w:rPr>
                <w:rFonts w:ascii="Calibri" w:hAnsi="Calibri" w:cs="Calibri"/>
              </w:rPr>
              <w:t>4,01</w:t>
            </w:r>
          </w:p>
        </w:tc>
        <w:tc>
          <w:tcPr>
            <w:tcW w:w="1350" w:type="dxa"/>
            <w:tcBorders>
              <w:top w:val="single" w:sz="6" w:space="0" w:color="auto"/>
              <w:left w:val="single" w:sz="6" w:space="0" w:color="auto"/>
              <w:bottom w:val="single" w:sz="6" w:space="0" w:color="auto"/>
              <w:right w:val="single" w:sz="6" w:space="0" w:color="auto"/>
            </w:tcBorders>
          </w:tcPr>
          <w:p w14:paraId="2FF98CA2" w14:textId="39F6252A"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4CFF581B" w14:textId="105CCD1F"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02C4A51F" w14:textId="77777777" w:rsidR="006A26ED" w:rsidRPr="009F5160" w:rsidRDefault="326FD2F5" w:rsidP="7273DE09">
            <w:pPr>
              <w:textAlignment w:val="baseline"/>
              <w:rPr>
                <w:rFonts w:ascii="Calibri" w:hAnsi="Calibri" w:cs="Calibri"/>
                <w:b/>
                <w:bCs/>
              </w:rPr>
            </w:pPr>
            <w:r w:rsidRPr="7273DE09">
              <w:rPr>
                <w:rFonts w:ascii="Calibri" w:hAnsi="Calibri" w:cs="Calibri"/>
                <w:b/>
                <w:bCs/>
              </w:rPr>
              <w:t>Leiden </w:t>
            </w:r>
          </w:p>
        </w:tc>
        <w:tc>
          <w:tcPr>
            <w:tcW w:w="1122" w:type="dxa"/>
            <w:tcBorders>
              <w:top w:val="single" w:sz="6" w:space="0" w:color="auto"/>
              <w:left w:val="single" w:sz="6" w:space="0" w:color="auto"/>
              <w:bottom w:val="single" w:sz="6" w:space="0" w:color="auto"/>
              <w:right w:val="single" w:sz="6" w:space="0" w:color="auto"/>
            </w:tcBorders>
          </w:tcPr>
          <w:p w14:paraId="237F8416" w14:textId="6ECE0B49" w:rsidR="006A26ED" w:rsidRPr="532B068F" w:rsidRDefault="5229A9FB" w:rsidP="7273DE09">
            <w:pPr>
              <w:jc w:val="center"/>
              <w:textAlignment w:val="baseline"/>
              <w:rPr>
                <w:rFonts w:ascii="Calibri" w:hAnsi="Calibri" w:cs="Calibri"/>
              </w:rPr>
            </w:pPr>
            <w:r w:rsidRPr="7273DE09">
              <w:rPr>
                <w:rFonts w:ascii="Calibri" w:hAnsi="Calibri" w:cs="Calibri"/>
              </w:rPr>
              <w:t>217</w:t>
            </w:r>
          </w:p>
        </w:tc>
        <w:tc>
          <w:tcPr>
            <w:tcW w:w="1935" w:type="dxa"/>
            <w:tcBorders>
              <w:top w:val="single" w:sz="6" w:space="0" w:color="auto"/>
              <w:left w:val="single" w:sz="6" w:space="0" w:color="auto"/>
              <w:bottom w:val="single" w:sz="6" w:space="0" w:color="auto"/>
              <w:right w:val="single" w:sz="6" w:space="0" w:color="auto"/>
            </w:tcBorders>
          </w:tcPr>
          <w:p w14:paraId="14519C07" w14:textId="0D6E0ED3" w:rsidR="006A26ED" w:rsidRPr="009F5160" w:rsidRDefault="4BB16F3A" w:rsidP="7273DE09">
            <w:pPr>
              <w:jc w:val="center"/>
              <w:textAlignment w:val="baseline"/>
              <w:rPr>
                <w:rFonts w:ascii="Calibri" w:hAnsi="Calibri" w:cs="Calibri"/>
              </w:rPr>
            </w:pPr>
            <w:r w:rsidRPr="7273DE09">
              <w:rPr>
                <w:rFonts w:ascii="Calibri" w:hAnsi="Calibri" w:cs="Calibri"/>
              </w:rPr>
              <w:t>61</w:t>
            </w:r>
          </w:p>
        </w:tc>
        <w:tc>
          <w:tcPr>
            <w:tcW w:w="1854" w:type="dxa"/>
            <w:tcBorders>
              <w:top w:val="single" w:sz="6" w:space="0" w:color="auto"/>
              <w:left w:val="single" w:sz="6" w:space="0" w:color="auto"/>
              <w:bottom w:val="single" w:sz="6" w:space="0" w:color="auto"/>
              <w:right w:val="single" w:sz="6" w:space="0" w:color="auto"/>
            </w:tcBorders>
          </w:tcPr>
          <w:p w14:paraId="697A9F23" w14:textId="0F86F66A" w:rsidR="006A26ED" w:rsidRPr="7D3D9CE9" w:rsidRDefault="276D6C69" w:rsidP="7273DE09">
            <w:pPr>
              <w:jc w:val="center"/>
              <w:rPr>
                <w:rFonts w:ascii="Calibri" w:hAnsi="Calibri" w:cs="Calibri"/>
              </w:rPr>
            </w:pPr>
            <w:r w:rsidRPr="7273DE09">
              <w:rPr>
                <w:rFonts w:ascii="Calibri" w:hAnsi="Calibri" w:cs="Calibri"/>
              </w:rPr>
              <w:t>51</w:t>
            </w:r>
          </w:p>
        </w:tc>
        <w:tc>
          <w:tcPr>
            <w:tcW w:w="1158" w:type="dxa"/>
            <w:tcBorders>
              <w:top w:val="single" w:sz="6" w:space="0" w:color="auto"/>
              <w:left w:val="single" w:sz="6" w:space="0" w:color="auto"/>
              <w:bottom w:val="single" w:sz="6" w:space="0" w:color="auto"/>
              <w:right w:val="single" w:sz="6" w:space="0" w:color="auto"/>
            </w:tcBorders>
          </w:tcPr>
          <w:p w14:paraId="5F7A8AD6" w14:textId="32FC9C04" w:rsidR="006A26ED" w:rsidRPr="694FE223" w:rsidRDefault="326FD2F5" w:rsidP="7273DE09">
            <w:pPr>
              <w:jc w:val="center"/>
              <w:textAlignment w:val="baseline"/>
              <w:rPr>
                <w:rFonts w:ascii="Calibri" w:hAnsi="Calibri" w:cs="Calibri"/>
              </w:rPr>
            </w:pPr>
            <w:r w:rsidRPr="7273DE09">
              <w:rPr>
                <w:rFonts w:ascii="Calibri" w:hAnsi="Calibri" w:cs="Calibri"/>
              </w:rPr>
              <w:t xml:space="preserve">Wel </w:t>
            </w:r>
          </w:p>
        </w:tc>
        <w:tc>
          <w:tcPr>
            <w:tcW w:w="1980" w:type="dxa"/>
            <w:tcBorders>
              <w:top w:val="single" w:sz="6" w:space="0" w:color="auto"/>
              <w:left w:val="single" w:sz="6" w:space="0" w:color="auto"/>
              <w:bottom w:val="single" w:sz="6" w:space="0" w:color="auto"/>
              <w:right w:val="single" w:sz="6" w:space="0" w:color="auto"/>
            </w:tcBorders>
          </w:tcPr>
          <w:p w14:paraId="7809C219" w14:textId="3819B956" w:rsidR="006A26ED" w:rsidRPr="009F5160" w:rsidRDefault="326FD2F5" w:rsidP="7273DE09">
            <w:pPr>
              <w:jc w:val="center"/>
              <w:textAlignment w:val="baseline"/>
              <w:rPr>
                <w:rFonts w:ascii="Calibri" w:hAnsi="Calibri" w:cs="Calibri"/>
              </w:rPr>
            </w:pPr>
            <w:r w:rsidRPr="7273DE09">
              <w:rPr>
                <w:rFonts w:ascii="Calibri" w:hAnsi="Calibri" w:cs="Calibri"/>
              </w:rPr>
              <w:t>23</w:t>
            </w:r>
          </w:p>
        </w:tc>
        <w:tc>
          <w:tcPr>
            <w:tcW w:w="1965" w:type="dxa"/>
            <w:tcBorders>
              <w:top w:val="single" w:sz="6" w:space="0" w:color="auto"/>
              <w:left w:val="single" w:sz="6" w:space="0" w:color="auto"/>
              <w:bottom w:val="single" w:sz="6" w:space="0" w:color="auto"/>
              <w:right w:val="single" w:sz="6" w:space="0" w:color="auto"/>
            </w:tcBorders>
          </w:tcPr>
          <w:p w14:paraId="266AB499" w14:textId="6A66433E" w:rsidR="006A26ED" w:rsidRPr="7D3D9CE9" w:rsidRDefault="326FD2F5" w:rsidP="7273DE09">
            <w:pPr>
              <w:jc w:val="center"/>
              <w:rPr>
                <w:rFonts w:ascii="Calibri" w:hAnsi="Calibri" w:cs="Calibri"/>
              </w:rPr>
            </w:pPr>
            <w:r w:rsidRPr="7273DE09">
              <w:rPr>
                <w:rFonts w:ascii="Calibri" w:hAnsi="Calibri" w:cs="Calibri"/>
              </w:rPr>
              <w:t>37</w:t>
            </w:r>
          </w:p>
        </w:tc>
        <w:tc>
          <w:tcPr>
            <w:tcW w:w="1275" w:type="dxa"/>
            <w:tcBorders>
              <w:top w:val="single" w:sz="6" w:space="0" w:color="auto"/>
              <w:left w:val="single" w:sz="6" w:space="0" w:color="auto"/>
              <w:bottom w:val="single" w:sz="6" w:space="0" w:color="auto"/>
              <w:right w:val="single" w:sz="6" w:space="0" w:color="auto"/>
            </w:tcBorders>
          </w:tcPr>
          <w:p w14:paraId="69196BB6" w14:textId="18A431EF" w:rsidR="006A26ED" w:rsidRPr="009F5160" w:rsidRDefault="326FD2F5" w:rsidP="7273DE09">
            <w:pPr>
              <w:jc w:val="center"/>
              <w:textAlignment w:val="baseline"/>
              <w:rPr>
                <w:rFonts w:ascii="Calibri" w:hAnsi="Calibri" w:cs="Calibri"/>
              </w:rPr>
            </w:pPr>
            <w:r w:rsidRPr="7273DE09">
              <w:rPr>
                <w:rFonts w:ascii="Calibri" w:hAnsi="Calibri" w:cs="Calibri"/>
              </w:rPr>
              <w:t>3,</w:t>
            </w:r>
            <w:r w:rsidR="62CD8151" w:rsidRPr="7273DE09">
              <w:rPr>
                <w:rFonts w:ascii="Calibri" w:hAnsi="Calibri" w:cs="Calibri"/>
              </w:rPr>
              <w:t>52</w:t>
            </w:r>
          </w:p>
        </w:tc>
        <w:tc>
          <w:tcPr>
            <w:tcW w:w="1350" w:type="dxa"/>
            <w:tcBorders>
              <w:top w:val="single" w:sz="6" w:space="0" w:color="auto"/>
              <w:left w:val="single" w:sz="6" w:space="0" w:color="auto"/>
              <w:bottom w:val="single" w:sz="6" w:space="0" w:color="auto"/>
              <w:right w:val="single" w:sz="6" w:space="0" w:color="auto"/>
            </w:tcBorders>
          </w:tcPr>
          <w:p w14:paraId="5335E60B" w14:textId="1FFA248A"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27CCB85F" w14:textId="3AA5E33E" w:rsidTr="7273DE09">
        <w:trPr>
          <w:trHeight w:val="525"/>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28C34A7" w14:textId="77777777" w:rsidR="006A26ED" w:rsidRPr="009F5160" w:rsidRDefault="326FD2F5" w:rsidP="7273DE09">
            <w:pPr>
              <w:textAlignment w:val="baseline"/>
              <w:rPr>
                <w:rFonts w:ascii="Calibri" w:hAnsi="Calibri" w:cs="Calibri"/>
                <w:b/>
                <w:bCs/>
              </w:rPr>
            </w:pPr>
            <w:r w:rsidRPr="7273DE09">
              <w:rPr>
                <w:rFonts w:ascii="Calibri" w:hAnsi="Calibri" w:cs="Calibri"/>
                <w:b/>
                <w:bCs/>
              </w:rPr>
              <w:t>Nijmegen </w:t>
            </w:r>
          </w:p>
        </w:tc>
        <w:tc>
          <w:tcPr>
            <w:tcW w:w="1122" w:type="dxa"/>
            <w:tcBorders>
              <w:top w:val="single" w:sz="6" w:space="0" w:color="auto"/>
              <w:left w:val="single" w:sz="6" w:space="0" w:color="auto"/>
              <w:bottom w:val="single" w:sz="6" w:space="0" w:color="auto"/>
              <w:right w:val="single" w:sz="6" w:space="0" w:color="auto"/>
            </w:tcBorders>
          </w:tcPr>
          <w:p w14:paraId="3A695296" w14:textId="4EFF5815" w:rsidR="006A26ED" w:rsidRPr="532B068F" w:rsidRDefault="3114F01A" w:rsidP="7273DE09">
            <w:pPr>
              <w:jc w:val="center"/>
              <w:textAlignment w:val="baseline"/>
              <w:rPr>
                <w:rFonts w:ascii="Calibri" w:hAnsi="Calibri" w:cs="Calibri"/>
              </w:rPr>
            </w:pPr>
            <w:r w:rsidRPr="7273DE09">
              <w:rPr>
                <w:rFonts w:ascii="Calibri" w:hAnsi="Calibri" w:cs="Calibri"/>
              </w:rPr>
              <w:t>205</w:t>
            </w:r>
          </w:p>
        </w:tc>
        <w:tc>
          <w:tcPr>
            <w:tcW w:w="1935" w:type="dxa"/>
            <w:tcBorders>
              <w:top w:val="single" w:sz="6" w:space="0" w:color="auto"/>
              <w:left w:val="single" w:sz="6" w:space="0" w:color="auto"/>
              <w:bottom w:val="single" w:sz="6" w:space="0" w:color="auto"/>
              <w:right w:val="single" w:sz="6" w:space="0" w:color="auto"/>
            </w:tcBorders>
          </w:tcPr>
          <w:p w14:paraId="3419C227" w14:textId="12056F7C" w:rsidR="006A26ED" w:rsidRPr="009F5160" w:rsidRDefault="2F992E03" w:rsidP="7273DE09">
            <w:pPr>
              <w:jc w:val="center"/>
              <w:textAlignment w:val="baseline"/>
              <w:rPr>
                <w:rFonts w:ascii="Calibri" w:hAnsi="Calibri" w:cs="Calibri"/>
              </w:rPr>
            </w:pPr>
            <w:r w:rsidRPr="7273DE09">
              <w:rPr>
                <w:rFonts w:ascii="Calibri" w:hAnsi="Calibri" w:cs="Calibri"/>
              </w:rPr>
              <w:t>30</w:t>
            </w:r>
          </w:p>
        </w:tc>
        <w:tc>
          <w:tcPr>
            <w:tcW w:w="1854" w:type="dxa"/>
            <w:tcBorders>
              <w:top w:val="single" w:sz="6" w:space="0" w:color="auto"/>
              <w:left w:val="single" w:sz="6" w:space="0" w:color="auto"/>
              <w:bottom w:val="single" w:sz="6" w:space="0" w:color="auto"/>
              <w:right w:val="single" w:sz="6" w:space="0" w:color="auto"/>
            </w:tcBorders>
          </w:tcPr>
          <w:p w14:paraId="0A179C93" w14:textId="2C347182" w:rsidR="006A26ED" w:rsidRPr="7D3D9CE9" w:rsidRDefault="31D63C51" w:rsidP="7273DE09">
            <w:pPr>
              <w:jc w:val="center"/>
              <w:rPr>
                <w:rFonts w:ascii="Calibri" w:hAnsi="Calibri" w:cs="Calibri"/>
              </w:rPr>
            </w:pPr>
            <w:r w:rsidRPr="7273DE09">
              <w:rPr>
                <w:rFonts w:ascii="Calibri" w:hAnsi="Calibri" w:cs="Calibri"/>
              </w:rPr>
              <w:t>47</w:t>
            </w:r>
          </w:p>
        </w:tc>
        <w:tc>
          <w:tcPr>
            <w:tcW w:w="1158" w:type="dxa"/>
            <w:tcBorders>
              <w:top w:val="single" w:sz="6" w:space="0" w:color="auto"/>
              <w:left w:val="single" w:sz="6" w:space="0" w:color="auto"/>
              <w:bottom w:val="single" w:sz="6" w:space="0" w:color="auto"/>
              <w:right w:val="single" w:sz="6" w:space="0" w:color="auto"/>
            </w:tcBorders>
          </w:tcPr>
          <w:p w14:paraId="55227259" w14:textId="44F9EBC2" w:rsidR="006A26ED" w:rsidRPr="694FE223" w:rsidRDefault="326FD2F5" w:rsidP="7273DE09">
            <w:pPr>
              <w:jc w:val="center"/>
              <w:textAlignment w:val="baseline"/>
              <w:rPr>
                <w:rFonts w:ascii="Calibri" w:hAnsi="Calibri" w:cs="Calibri"/>
              </w:rPr>
            </w:pPr>
            <w:r w:rsidRPr="7273DE09">
              <w:rPr>
                <w:rFonts w:ascii="Calibri" w:hAnsi="Calibri" w:cs="Calibri"/>
              </w:rPr>
              <w:t xml:space="preserve">Wel </w:t>
            </w:r>
          </w:p>
        </w:tc>
        <w:tc>
          <w:tcPr>
            <w:tcW w:w="1980" w:type="dxa"/>
            <w:tcBorders>
              <w:top w:val="single" w:sz="6" w:space="0" w:color="auto"/>
              <w:left w:val="single" w:sz="6" w:space="0" w:color="auto"/>
              <w:bottom w:val="single" w:sz="6" w:space="0" w:color="auto"/>
              <w:right w:val="single" w:sz="6" w:space="0" w:color="auto"/>
            </w:tcBorders>
          </w:tcPr>
          <w:p w14:paraId="7EAC5A70" w14:textId="32F73DB0" w:rsidR="006A26ED" w:rsidRPr="009F5160" w:rsidRDefault="326FD2F5" w:rsidP="7273DE09">
            <w:pPr>
              <w:jc w:val="center"/>
              <w:rPr>
                <w:rFonts w:ascii="Calibri" w:hAnsi="Calibri" w:cs="Calibri"/>
              </w:rPr>
            </w:pPr>
            <w:r w:rsidRPr="7273DE09">
              <w:rPr>
                <w:rFonts w:ascii="Calibri" w:hAnsi="Calibri" w:cs="Calibri"/>
              </w:rPr>
              <w:t>14</w:t>
            </w:r>
          </w:p>
        </w:tc>
        <w:tc>
          <w:tcPr>
            <w:tcW w:w="1965" w:type="dxa"/>
            <w:tcBorders>
              <w:top w:val="single" w:sz="6" w:space="0" w:color="auto"/>
              <w:left w:val="single" w:sz="6" w:space="0" w:color="auto"/>
              <w:bottom w:val="single" w:sz="6" w:space="0" w:color="auto"/>
              <w:right w:val="single" w:sz="6" w:space="0" w:color="auto"/>
            </w:tcBorders>
          </w:tcPr>
          <w:p w14:paraId="633D596C" w14:textId="225E1646" w:rsidR="006A26ED" w:rsidRPr="7D3D9CE9" w:rsidRDefault="326FD2F5" w:rsidP="7273DE09">
            <w:pPr>
              <w:jc w:val="center"/>
              <w:rPr>
                <w:rFonts w:ascii="Calibri" w:hAnsi="Calibri" w:cs="Calibri"/>
              </w:rPr>
            </w:pPr>
            <w:r w:rsidRPr="7273DE09">
              <w:rPr>
                <w:rFonts w:ascii="Calibri" w:hAnsi="Calibri" w:cs="Calibri"/>
              </w:rPr>
              <w:t>*</w:t>
            </w:r>
          </w:p>
        </w:tc>
        <w:tc>
          <w:tcPr>
            <w:tcW w:w="1275" w:type="dxa"/>
            <w:tcBorders>
              <w:top w:val="single" w:sz="6" w:space="0" w:color="auto"/>
              <w:left w:val="single" w:sz="6" w:space="0" w:color="auto"/>
              <w:bottom w:val="single" w:sz="6" w:space="0" w:color="auto"/>
              <w:right w:val="single" w:sz="6" w:space="0" w:color="auto"/>
            </w:tcBorders>
          </w:tcPr>
          <w:p w14:paraId="721E9DA1" w14:textId="5DC5C856" w:rsidR="006A26ED" w:rsidRPr="009F5160" w:rsidRDefault="326FD2F5" w:rsidP="7273DE09">
            <w:pPr>
              <w:jc w:val="center"/>
              <w:textAlignment w:val="baseline"/>
              <w:rPr>
                <w:rFonts w:ascii="Calibri" w:hAnsi="Calibri" w:cs="Calibri"/>
              </w:rPr>
            </w:pPr>
            <w:r w:rsidRPr="7273DE09">
              <w:rPr>
                <w:rFonts w:ascii="Calibri" w:hAnsi="Calibri" w:cs="Calibri"/>
              </w:rPr>
              <w:t>2,86</w:t>
            </w:r>
          </w:p>
        </w:tc>
        <w:tc>
          <w:tcPr>
            <w:tcW w:w="1350" w:type="dxa"/>
            <w:tcBorders>
              <w:top w:val="single" w:sz="6" w:space="0" w:color="auto"/>
              <w:left w:val="single" w:sz="6" w:space="0" w:color="auto"/>
              <w:bottom w:val="single" w:sz="6" w:space="0" w:color="auto"/>
              <w:right w:val="single" w:sz="6" w:space="0" w:color="auto"/>
            </w:tcBorders>
          </w:tcPr>
          <w:p w14:paraId="090B9200" w14:textId="40BBF936"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46296C67" w14:textId="622BC312"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10BA0EC" w14:textId="77777777" w:rsidR="006A26ED" w:rsidRPr="009F5160" w:rsidRDefault="326FD2F5" w:rsidP="7273DE09">
            <w:pPr>
              <w:textAlignment w:val="baseline"/>
              <w:rPr>
                <w:rFonts w:ascii="Calibri" w:hAnsi="Calibri" w:cs="Calibri"/>
                <w:b/>
                <w:bCs/>
              </w:rPr>
            </w:pPr>
            <w:r w:rsidRPr="7273DE09">
              <w:rPr>
                <w:rFonts w:ascii="Calibri" w:hAnsi="Calibri" w:cs="Calibri"/>
                <w:b/>
                <w:bCs/>
              </w:rPr>
              <w:t>Roermond </w:t>
            </w:r>
          </w:p>
        </w:tc>
        <w:tc>
          <w:tcPr>
            <w:tcW w:w="1122" w:type="dxa"/>
            <w:tcBorders>
              <w:top w:val="single" w:sz="6" w:space="0" w:color="auto"/>
              <w:left w:val="single" w:sz="6" w:space="0" w:color="auto"/>
              <w:bottom w:val="single" w:sz="6" w:space="0" w:color="auto"/>
              <w:right w:val="single" w:sz="6" w:space="0" w:color="auto"/>
            </w:tcBorders>
          </w:tcPr>
          <w:p w14:paraId="06B007FC" w14:textId="3E7C779C" w:rsidR="006A26ED" w:rsidRPr="532B068F" w:rsidRDefault="048C1973" w:rsidP="7273DE09">
            <w:pPr>
              <w:jc w:val="center"/>
              <w:textAlignment w:val="baseline"/>
              <w:rPr>
                <w:rFonts w:ascii="Calibri" w:hAnsi="Calibri" w:cs="Calibri"/>
              </w:rPr>
            </w:pPr>
            <w:r w:rsidRPr="7273DE09">
              <w:rPr>
                <w:rFonts w:ascii="Calibri" w:hAnsi="Calibri" w:cs="Calibri"/>
              </w:rPr>
              <w:t>194</w:t>
            </w:r>
          </w:p>
        </w:tc>
        <w:tc>
          <w:tcPr>
            <w:tcW w:w="1935" w:type="dxa"/>
            <w:tcBorders>
              <w:top w:val="single" w:sz="6" w:space="0" w:color="auto"/>
              <w:left w:val="single" w:sz="6" w:space="0" w:color="auto"/>
              <w:bottom w:val="single" w:sz="6" w:space="0" w:color="auto"/>
              <w:right w:val="single" w:sz="6" w:space="0" w:color="auto"/>
            </w:tcBorders>
          </w:tcPr>
          <w:p w14:paraId="2D580CD2" w14:textId="442415BC" w:rsidR="006A26ED" w:rsidRPr="009F5160" w:rsidRDefault="24E8EBFD" w:rsidP="7273DE09">
            <w:pPr>
              <w:jc w:val="center"/>
              <w:textAlignment w:val="baseline"/>
              <w:rPr>
                <w:rFonts w:ascii="Calibri" w:hAnsi="Calibri" w:cs="Calibri"/>
              </w:rPr>
            </w:pPr>
            <w:r w:rsidRPr="7273DE09">
              <w:rPr>
                <w:rFonts w:ascii="Calibri" w:hAnsi="Calibri" w:cs="Calibri"/>
              </w:rPr>
              <w:t>36</w:t>
            </w:r>
          </w:p>
        </w:tc>
        <w:tc>
          <w:tcPr>
            <w:tcW w:w="1854" w:type="dxa"/>
            <w:tcBorders>
              <w:top w:val="single" w:sz="6" w:space="0" w:color="auto"/>
              <w:left w:val="single" w:sz="6" w:space="0" w:color="auto"/>
              <w:bottom w:val="single" w:sz="6" w:space="0" w:color="auto"/>
              <w:right w:val="single" w:sz="6" w:space="0" w:color="auto"/>
            </w:tcBorders>
          </w:tcPr>
          <w:p w14:paraId="674CD8A5" w14:textId="55F5225E" w:rsidR="006A26ED" w:rsidRPr="7D3D9CE9" w:rsidRDefault="663BB646" w:rsidP="7273DE09">
            <w:pPr>
              <w:jc w:val="center"/>
              <w:rPr>
                <w:rFonts w:ascii="Calibri" w:hAnsi="Calibri" w:cs="Calibri"/>
              </w:rPr>
            </w:pPr>
            <w:r w:rsidRPr="7273DE09">
              <w:rPr>
                <w:rFonts w:ascii="Calibri" w:hAnsi="Calibri" w:cs="Calibri"/>
              </w:rPr>
              <w:t>43</w:t>
            </w:r>
          </w:p>
        </w:tc>
        <w:tc>
          <w:tcPr>
            <w:tcW w:w="1158" w:type="dxa"/>
            <w:tcBorders>
              <w:top w:val="single" w:sz="6" w:space="0" w:color="auto"/>
              <w:left w:val="single" w:sz="6" w:space="0" w:color="auto"/>
              <w:bottom w:val="single" w:sz="6" w:space="0" w:color="auto"/>
              <w:right w:val="single" w:sz="6" w:space="0" w:color="auto"/>
            </w:tcBorders>
          </w:tcPr>
          <w:p w14:paraId="4ADE5F4F" w14:textId="465B96DC" w:rsidR="006A26ED" w:rsidRPr="694FE223" w:rsidRDefault="326FD2F5" w:rsidP="7273DE09">
            <w:pPr>
              <w:jc w:val="center"/>
              <w:textAlignment w:val="baseline"/>
              <w:rPr>
                <w:rFonts w:ascii="Calibri" w:hAnsi="Calibri" w:cs="Calibri"/>
              </w:rPr>
            </w:pPr>
            <w:r w:rsidRPr="7273DE09">
              <w:rPr>
                <w:rFonts w:ascii="Calibri" w:hAnsi="Calibri" w:cs="Calibri"/>
              </w:rPr>
              <w:t>Niet</w:t>
            </w:r>
          </w:p>
        </w:tc>
        <w:tc>
          <w:tcPr>
            <w:tcW w:w="1980" w:type="dxa"/>
            <w:tcBorders>
              <w:top w:val="single" w:sz="6" w:space="0" w:color="auto"/>
              <w:left w:val="single" w:sz="6" w:space="0" w:color="auto"/>
              <w:bottom w:val="single" w:sz="6" w:space="0" w:color="auto"/>
              <w:right w:val="single" w:sz="6" w:space="0" w:color="auto"/>
            </w:tcBorders>
          </w:tcPr>
          <w:p w14:paraId="2ECE5650" w14:textId="55B33467" w:rsidR="006A26ED" w:rsidRPr="009F5160" w:rsidRDefault="326FD2F5" w:rsidP="7273DE09">
            <w:pPr>
              <w:jc w:val="center"/>
              <w:textAlignment w:val="baseline"/>
              <w:rPr>
                <w:rFonts w:ascii="Calibri" w:hAnsi="Calibri" w:cs="Calibri"/>
              </w:rPr>
            </w:pPr>
            <w:r w:rsidRPr="7273DE09">
              <w:rPr>
                <w:rFonts w:ascii="Calibri" w:hAnsi="Calibri" w:cs="Calibri"/>
              </w:rPr>
              <w:t>*</w:t>
            </w:r>
          </w:p>
        </w:tc>
        <w:tc>
          <w:tcPr>
            <w:tcW w:w="1965" w:type="dxa"/>
            <w:tcBorders>
              <w:top w:val="single" w:sz="6" w:space="0" w:color="auto"/>
              <w:left w:val="single" w:sz="6" w:space="0" w:color="auto"/>
              <w:bottom w:val="single" w:sz="6" w:space="0" w:color="auto"/>
              <w:right w:val="single" w:sz="6" w:space="0" w:color="auto"/>
            </w:tcBorders>
          </w:tcPr>
          <w:p w14:paraId="4876F2BC" w14:textId="0B74888E" w:rsidR="006A26ED" w:rsidRPr="7D3D9CE9" w:rsidRDefault="326FD2F5" w:rsidP="7273DE09">
            <w:pPr>
              <w:jc w:val="center"/>
              <w:rPr>
                <w:rFonts w:ascii="Calibri" w:hAnsi="Calibri" w:cs="Calibri"/>
              </w:rPr>
            </w:pPr>
            <w:r w:rsidRPr="7273DE09">
              <w:rPr>
                <w:rFonts w:ascii="Calibri" w:hAnsi="Calibri" w:cs="Calibri"/>
              </w:rPr>
              <w:t>*</w:t>
            </w:r>
          </w:p>
        </w:tc>
        <w:tc>
          <w:tcPr>
            <w:tcW w:w="1275" w:type="dxa"/>
            <w:tcBorders>
              <w:top w:val="single" w:sz="6" w:space="0" w:color="auto"/>
              <w:left w:val="single" w:sz="6" w:space="0" w:color="auto"/>
              <w:bottom w:val="single" w:sz="6" w:space="0" w:color="auto"/>
              <w:right w:val="single" w:sz="6" w:space="0" w:color="auto"/>
            </w:tcBorders>
          </w:tcPr>
          <w:p w14:paraId="3D201596" w14:textId="50860CEC" w:rsidR="006A26ED" w:rsidRPr="009F5160" w:rsidRDefault="326FD2F5" w:rsidP="7273DE09">
            <w:pPr>
              <w:jc w:val="center"/>
              <w:textAlignment w:val="baseline"/>
              <w:rPr>
                <w:rFonts w:ascii="Calibri" w:hAnsi="Calibri" w:cs="Calibri"/>
              </w:rPr>
            </w:pPr>
            <w:r w:rsidRPr="7273DE09">
              <w:rPr>
                <w:rFonts w:ascii="Calibri" w:hAnsi="Calibri" w:cs="Calibri"/>
              </w:rPr>
              <w:t>*</w:t>
            </w:r>
          </w:p>
        </w:tc>
        <w:tc>
          <w:tcPr>
            <w:tcW w:w="1350" w:type="dxa"/>
            <w:tcBorders>
              <w:top w:val="single" w:sz="6" w:space="0" w:color="auto"/>
              <w:left w:val="single" w:sz="6" w:space="0" w:color="auto"/>
              <w:bottom w:val="single" w:sz="6" w:space="0" w:color="auto"/>
              <w:right w:val="single" w:sz="6" w:space="0" w:color="auto"/>
            </w:tcBorders>
          </w:tcPr>
          <w:p w14:paraId="43E76780" w14:textId="313C4AB1"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25E8A416" w14:textId="19AE2FA6"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0DAD34A" w14:textId="77777777" w:rsidR="006A26ED" w:rsidRPr="009F5160" w:rsidRDefault="326FD2F5" w:rsidP="7273DE09">
            <w:pPr>
              <w:textAlignment w:val="baseline"/>
              <w:rPr>
                <w:rFonts w:ascii="Calibri" w:hAnsi="Calibri" w:cs="Calibri"/>
                <w:b/>
                <w:bCs/>
              </w:rPr>
            </w:pPr>
            <w:r w:rsidRPr="7273DE09">
              <w:rPr>
                <w:rFonts w:ascii="Calibri" w:hAnsi="Calibri" w:cs="Calibri"/>
                <w:b/>
                <w:bCs/>
              </w:rPr>
              <w:t>Rotterdam </w:t>
            </w:r>
          </w:p>
        </w:tc>
        <w:tc>
          <w:tcPr>
            <w:tcW w:w="1122" w:type="dxa"/>
            <w:tcBorders>
              <w:top w:val="single" w:sz="6" w:space="0" w:color="auto"/>
              <w:left w:val="single" w:sz="6" w:space="0" w:color="auto"/>
              <w:bottom w:val="single" w:sz="6" w:space="0" w:color="auto"/>
              <w:right w:val="single" w:sz="6" w:space="0" w:color="auto"/>
            </w:tcBorders>
          </w:tcPr>
          <w:p w14:paraId="11C809F1" w14:textId="28616010" w:rsidR="006A26ED" w:rsidRPr="532B068F" w:rsidRDefault="29A4BFDC" w:rsidP="7273DE09">
            <w:pPr>
              <w:jc w:val="center"/>
              <w:textAlignment w:val="baseline"/>
              <w:rPr>
                <w:rFonts w:ascii="Calibri" w:hAnsi="Calibri" w:cs="Calibri"/>
              </w:rPr>
            </w:pPr>
            <w:r w:rsidRPr="7273DE09">
              <w:rPr>
                <w:rFonts w:ascii="Calibri" w:hAnsi="Calibri" w:cs="Calibri"/>
              </w:rPr>
              <w:t>191</w:t>
            </w:r>
          </w:p>
        </w:tc>
        <w:tc>
          <w:tcPr>
            <w:tcW w:w="1935" w:type="dxa"/>
            <w:tcBorders>
              <w:top w:val="single" w:sz="6" w:space="0" w:color="auto"/>
              <w:left w:val="single" w:sz="6" w:space="0" w:color="auto"/>
              <w:bottom w:val="single" w:sz="6" w:space="0" w:color="auto"/>
              <w:right w:val="single" w:sz="6" w:space="0" w:color="auto"/>
            </w:tcBorders>
          </w:tcPr>
          <w:p w14:paraId="6AB226F1" w14:textId="775F34FA" w:rsidR="006A26ED" w:rsidRPr="009F5160" w:rsidRDefault="6A10B0A9" w:rsidP="7273DE09">
            <w:pPr>
              <w:jc w:val="center"/>
              <w:textAlignment w:val="baseline"/>
              <w:rPr>
                <w:rFonts w:ascii="Calibri" w:hAnsi="Calibri" w:cs="Calibri"/>
              </w:rPr>
            </w:pPr>
            <w:r w:rsidRPr="7273DE09">
              <w:rPr>
                <w:rFonts w:ascii="Calibri" w:hAnsi="Calibri" w:cs="Calibri"/>
              </w:rPr>
              <w:t>25</w:t>
            </w:r>
          </w:p>
        </w:tc>
        <w:tc>
          <w:tcPr>
            <w:tcW w:w="1854" w:type="dxa"/>
            <w:tcBorders>
              <w:top w:val="single" w:sz="6" w:space="0" w:color="auto"/>
              <w:left w:val="single" w:sz="6" w:space="0" w:color="auto"/>
              <w:bottom w:val="single" w:sz="6" w:space="0" w:color="auto"/>
              <w:right w:val="single" w:sz="6" w:space="0" w:color="auto"/>
            </w:tcBorders>
          </w:tcPr>
          <w:p w14:paraId="7D770983" w14:textId="688E4218" w:rsidR="006A26ED" w:rsidRPr="7D3D9CE9" w:rsidRDefault="42B94352" w:rsidP="7273DE09">
            <w:pPr>
              <w:jc w:val="center"/>
              <w:rPr>
                <w:rFonts w:ascii="Calibri" w:hAnsi="Calibri" w:cs="Calibri"/>
              </w:rPr>
            </w:pPr>
            <w:r w:rsidRPr="7273DE09">
              <w:rPr>
                <w:rFonts w:ascii="Calibri" w:hAnsi="Calibri" w:cs="Calibri"/>
              </w:rPr>
              <w:t>41</w:t>
            </w:r>
          </w:p>
        </w:tc>
        <w:tc>
          <w:tcPr>
            <w:tcW w:w="1158" w:type="dxa"/>
            <w:tcBorders>
              <w:top w:val="single" w:sz="6" w:space="0" w:color="auto"/>
              <w:left w:val="single" w:sz="6" w:space="0" w:color="auto"/>
              <w:bottom w:val="single" w:sz="6" w:space="0" w:color="auto"/>
              <w:right w:val="single" w:sz="6" w:space="0" w:color="auto"/>
            </w:tcBorders>
          </w:tcPr>
          <w:p w14:paraId="06B8D4A3" w14:textId="3F79AE84" w:rsidR="006A26ED" w:rsidRPr="694FE223" w:rsidRDefault="326FD2F5" w:rsidP="7273DE09">
            <w:pPr>
              <w:jc w:val="center"/>
              <w:textAlignment w:val="baseline"/>
              <w:rPr>
                <w:rFonts w:ascii="Calibri" w:hAnsi="Calibri" w:cs="Calibri"/>
              </w:rPr>
            </w:pPr>
            <w:r w:rsidRPr="7273DE09">
              <w:rPr>
                <w:rFonts w:ascii="Calibri" w:hAnsi="Calibri" w:cs="Calibri"/>
              </w:rPr>
              <w:t>Niet</w:t>
            </w:r>
          </w:p>
        </w:tc>
        <w:tc>
          <w:tcPr>
            <w:tcW w:w="1980" w:type="dxa"/>
            <w:tcBorders>
              <w:top w:val="single" w:sz="6" w:space="0" w:color="auto"/>
              <w:left w:val="single" w:sz="6" w:space="0" w:color="auto"/>
              <w:bottom w:val="single" w:sz="6" w:space="0" w:color="auto"/>
              <w:right w:val="single" w:sz="6" w:space="0" w:color="auto"/>
            </w:tcBorders>
          </w:tcPr>
          <w:p w14:paraId="42FDCD7F" w14:textId="57074A0C" w:rsidR="006A26ED" w:rsidRPr="009F5160" w:rsidRDefault="326FD2F5" w:rsidP="7273DE09">
            <w:pPr>
              <w:jc w:val="center"/>
              <w:textAlignment w:val="baseline"/>
              <w:rPr>
                <w:rFonts w:ascii="Calibri" w:hAnsi="Calibri" w:cs="Calibri"/>
              </w:rPr>
            </w:pPr>
            <w:r w:rsidRPr="7273DE09">
              <w:rPr>
                <w:rFonts w:ascii="Calibri" w:hAnsi="Calibri" w:cs="Calibri"/>
              </w:rPr>
              <w:t>11</w:t>
            </w:r>
          </w:p>
        </w:tc>
        <w:tc>
          <w:tcPr>
            <w:tcW w:w="1965" w:type="dxa"/>
            <w:tcBorders>
              <w:top w:val="single" w:sz="6" w:space="0" w:color="auto"/>
              <w:left w:val="single" w:sz="6" w:space="0" w:color="auto"/>
              <w:bottom w:val="single" w:sz="6" w:space="0" w:color="auto"/>
              <w:right w:val="single" w:sz="6" w:space="0" w:color="auto"/>
            </w:tcBorders>
          </w:tcPr>
          <w:p w14:paraId="00CCF757" w14:textId="0A8791BA" w:rsidR="006A26ED" w:rsidRPr="7D3D9CE9" w:rsidRDefault="326FD2F5" w:rsidP="7273DE09">
            <w:pPr>
              <w:jc w:val="center"/>
              <w:rPr>
                <w:rFonts w:ascii="Calibri" w:hAnsi="Calibri" w:cs="Calibri"/>
              </w:rPr>
            </w:pPr>
            <w:r w:rsidRPr="7273DE09">
              <w:rPr>
                <w:rFonts w:ascii="Calibri" w:hAnsi="Calibri" w:cs="Calibri"/>
              </w:rPr>
              <w:t>*</w:t>
            </w:r>
          </w:p>
        </w:tc>
        <w:tc>
          <w:tcPr>
            <w:tcW w:w="1275" w:type="dxa"/>
            <w:tcBorders>
              <w:top w:val="single" w:sz="6" w:space="0" w:color="auto"/>
              <w:left w:val="single" w:sz="6" w:space="0" w:color="auto"/>
              <w:bottom w:val="single" w:sz="6" w:space="0" w:color="auto"/>
              <w:right w:val="single" w:sz="6" w:space="0" w:color="auto"/>
            </w:tcBorders>
          </w:tcPr>
          <w:p w14:paraId="7098CEAF" w14:textId="4080A964" w:rsidR="006A26ED" w:rsidRPr="009F5160" w:rsidRDefault="326FD2F5" w:rsidP="7273DE09">
            <w:pPr>
              <w:jc w:val="center"/>
              <w:textAlignment w:val="baseline"/>
              <w:rPr>
                <w:rFonts w:ascii="Calibri" w:hAnsi="Calibri" w:cs="Calibri"/>
              </w:rPr>
            </w:pPr>
            <w:r w:rsidRPr="7273DE09">
              <w:rPr>
                <w:rFonts w:ascii="Calibri" w:hAnsi="Calibri" w:cs="Calibri"/>
              </w:rPr>
              <w:t>3,90</w:t>
            </w:r>
          </w:p>
        </w:tc>
        <w:tc>
          <w:tcPr>
            <w:tcW w:w="1350" w:type="dxa"/>
            <w:tcBorders>
              <w:top w:val="single" w:sz="6" w:space="0" w:color="auto"/>
              <w:left w:val="single" w:sz="6" w:space="0" w:color="auto"/>
              <w:bottom w:val="single" w:sz="6" w:space="0" w:color="auto"/>
              <w:right w:val="single" w:sz="6" w:space="0" w:color="auto"/>
            </w:tcBorders>
          </w:tcPr>
          <w:p w14:paraId="4A66BD2F" w14:textId="710A2A76"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07C366D7" w14:textId="2D746A23"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98E6B9F" w14:textId="77777777" w:rsidR="006A26ED" w:rsidRPr="009F5160" w:rsidRDefault="326FD2F5" w:rsidP="7273DE09">
            <w:pPr>
              <w:textAlignment w:val="baseline"/>
              <w:rPr>
                <w:rFonts w:ascii="Calibri" w:hAnsi="Calibri" w:cs="Calibri"/>
                <w:b/>
                <w:bCs/>
              </w:rPr>
            </w:pPr>
            <w:r w:rsidRPr="7273DE09">
              <w:rPr>
                <w:rFonts w:ascii="Calibri" w:hAnsi="Calibri" w:cs="Calibri"/>
                <w:b/>
                <w:bCs/>
              </w:rPr>
              <w:t>Utrecht </w:t>
            </w:r>
          </w:p>
        </w:tc>
        <w:tc>
          <w:tcPr>
            <w:tcW w:w="1122" w:type="dxa"/>
            <w:tcBorders>
              <w:top w:val="single" w:sz="6" w:space="0" w:color="auto"/>
              <w:left w:val="single" w:sz="6" w:space="0" w:color="auto"/>
              <w:bottom w:val="single" w:sz="6" w:space="0" w:color="auto"/>
              <w:right w:val="single" w:sz="6" w:space="0" w:color="auto"/>
            </w:tcBorders>
          </w:tcPr>
          <w:p w14:paraId="1F07A76F" w14:textId="67E425E1" w:rsidR="006A26ED" w:rsidRPr="532B068F" w:rsidRDefault="4B5798CA" w:rsidP="7273DE09">
            <w:pPr>
              <w:jc w:val="center"/>
              <w:textAlignment w:val="baseline"/>
              <w:rPr>
                <w:rFonts w:ascii="Calibri" w:hAnsi="Calibri" w:cs="Calibri"/>
              </w:rPr>
            </w:pPr>
            <w:r w:rsidRPr="7273DE09">
              <w:rPr>
                <w:rFonts w:ascii="Calibri" w:hAnsi="Calibri" w:cs="Calibri"/>
              </w:rPr>
              <w:t>294</w:t>
            </w:r>
          </w:p>
        </w:tc>
        <w:tc>
          <w:tcPr>
            <w:tcW w:w="1935" w:type="dxa"/>
            <w:tcBorders>
              <w:top w:val="single" w:sz="6" w:space="0" w:color="auto"/>
              <w:left w:val="single" w:sz="6" w:space="0" w:color="auto"/>
              <w:bottom w:val="single" w:sz="6" w:space="0" w:color="auto"/>
              <w:right w:val="single" w:sz="6" w:space="0" w:color="auto"/>
            </w:tcBorders>
          </w:tcPr>
          <w:p w14:paraId="676CBF91" w14:textId="1A72BD0E" w:rsidR="006A26ED" w:rsidRPr="009F5160" w:rsidRDefault="66AB05D0" w:rsidP="7273DE09">
            <w:pPr>
              <w:jc w:val="center"/>
              <w:textAlignment w:val="baseline"/>
              <w:rPr>
                <w:rFonts w:ascii="Calibri" w:hAnsi="Calibri" w:cs="Calibri"/>
              </w:rPr>
            </w:pPr>
            <w:r w:rsidRPr="7273DE09">
              <w:rPr>
                <w:rFonts w:ascii="Calibri" w:hAnsi="Calibri" w:cs="Calibri"/>
              </w:rPr>
              <w:t>90</w:t>
            </w:r>
          </w:p>
        </w:tc>
        <w:tc>
          <w:tcPr>
            <w:tcW w:w="1854" w:type="dxa"/>
            <w:tcBorders>
              <w:top w:val="single" w:sz="6" w:space="0" w:color="auto"/>
              <w:left w:val="single" w:sz="6" w:space="0" w:color="auto"/>
              <w:bottom w:val="single" w:sz="6" w:space="0" w:color="auto"/>
              <w:right w:val="single" w:sz="6" w:space="0" w:color="auto"/>
            </w:tcBorders>
          </w:tcPr>
          <w:p w14:paraId="16DBC4F5" w14:textId="5AC9A554" w:rsidR="006A26ED" w:rsidRPr="7D3D9CE9" w:rsidRDefault="7CFF3E01" w:rsidP="7273DE09">
            <w:pPr>
              <w:jc w:val="center"/>
              <w:rPr>
                <w:rFonts w:ascii="Calibri" w:hAnsi="Calibri" w:cs="Calibri"/>
              </w:rPr>
            </w:pPr>
            <w:r w:rsidRPr="7273DE09">
              <w:rPr>
                <w:rFonts w:ascii="Calibri" w:hAnsi="Calibri" w:cs="Calibri"/>
              </w:rPr>
              <w:t>140</w:t>
            </w:r>
          </w:p>
        </w:tc>
        <w:tc>
          <w:tcPr>
            <w:tcW w:w="1158" w:type="dxa"/>
            <w:tcBorders>
              <w:top w:val="single" w:sz="6" w:space="0" w:color="auto"/>
              <w:left w:val="single" w:sz="6" w:space="0" w:color="auto"/>
              <w:bottom w:val="single" w:sz="6" w:space="0" w:color="auto"/>
              <w:right w:val="single" w:sz="6" w:space="0" w:color="auto"/>
            </w:tcBorders>
          </w:tcPr>
          <w:p w14:paraId="0E9E4C5A" w14:textId="2E0BD99E" w:rsidR="006A26ED" w:rsidRPr="694FE223" w:rsidRDefault="326FD2F5" w:rsidP="7273DE09">
            <w:pPr>
              <w:jc w:val="center"/>
              <w:textAlignment w:val="baseline"/>
              <w:rPr>
                <w:rFonts w:ascii="Calibri" w:hAnsi="Calibri" w:cs="Calibri"/>
              </w:rPr>
            </w:pPr>
            <w:r w:rsidRPr="7273DE09">
              <w:rPr>
                <w:rFonts w:ascii="Calibri" w:hAnsi="Calibri" w:cs="Calibri"/>
              </w:rPr>
              <w:t>Wel</w:t>
            </w:r>
          </w:p>
        </w:tc>
        <w:tc>
          <w:tcPr>
            <w:tcW w:w="1980" w:type="dxa"/>
            <w:tcBorders>
              <w:top w:val="single" w:sz="6" w:space="0" w:color="auto"/>
              <w:left w:val="single" w:sz="6" w:space="0" w:color="auto"/>
              <w:bottom w:val="single" w:sz="6" w:space="0" w:color="auto"/>
              <w:right w:val="single" w:sz="6" w:space="0" w:color="auto"/>
            </w:tcBorders>
          </w:tcPr>
          <w:p w14:paraId="57E02DF7" w14:textId="0BB9D32E" w:rsidR="006A26ED" w:rsidRPr="009F5160" w:rsidRDefault="326FD2F5" w:rsidP="7273DE09">
            <w:pPr>
              <w:jc w:val="center"/>
              <w:textAlignment w:val="baseline"/>
              <w:rPr>
                <w:rFonts w:ascii="Calibri" w:hAnsi="Calibri" w:cs="Calibri"/>
              </w:rPr>
            </w:pPr>
            <w:r w:rsidRPr="7273DE09">
              <w:rPr>
                <w:rFonts w:ascii="Calibri" w:hAnsi="Calibri" w:cs="Calibri"/>
              </w:rPr>
              <w:t>208</w:t>
            </w:r>
          </w:p>
        </w:tc>
        <w:tc>
          <w:tcPr>
            <w:tcW w:w="1965" w:type="dxa"/>
            <w:tcBorders>
              <w:top w:val="single" w:sz="6" w:space="0" w:color="auto"/>
              <w:left w:val="single" w:sz="6" w:space="0" w:color="auto"/>
              <w:bottom w:val="single" w:sz="6" w:space="0" w:color="auto"/>
              <w:right w:val="single" w:sz="6" w:space="0" w:color="auto"/>
            </w:tcBorders>
          </w:tcPr>
          <w:p w14:paraId="6A3D7D3D" w14:textId="5A1E6325" w:rsidR="006A26ED" w:rsidRPr="7D3D9CE9" w:rsidRDefault="326FD2F5" w:rsidP="7273DE09">
            <w:pPr>
              <w:jc w:val="center"/>
              <w:rPr>
                <w:rFonts w:ascii="Calibri" w:hAnsi="Calibri" w:cs="Calibri"/>
              </w:rPr>
            </w:pPr>
            <w:r w:rsidRPr="7273DE09">
              <w:rPr>
                <w:rFonts w:ascii="Calibri" w:hAnsi="Calibri" w:cs="Calibri"/>
              </w:rPr>
              <w:t>250</w:t>
            </w:r>
          </w:p>
        </w:tc>
        <w:tc>
          <w:tcPr>
            <w:tcW w:w="1275" w:type="dxa"/>
            <w:tcBorders>
              <w:top w:val="single" w:sz="6" w:space="0" w:color="auto"/>
              <w:left w:val="single" w:sz="6" w:space="0" w:color="auto"/>
              <w:bottom w:val="single" w:sz="6" w:space="0" w:color="auto"/>
              <w:right w:val="single" w:sz="6" w:space="0" w:color="auto"/>
            </w:tcBorders>
          </w:tcPr>
          <w:p w14:paraId="52373F26" w14:textId="11639EB6" w:rsidR="006A26ED" w:rsidRPr="009F5160" w:rsidRDefault="326FD2F5" w:rsidP="7273DE09">
            <w:pPr>
              <w:jc w:val="center"/>
              <w:textAlignment w:val="baseline"/>
              <w:rPr>
                <w:rFonts w:ascii="Calibri" w:hAnsi="Calibri" w:cs="Calibri"/>
              </w:rPr>
            </w:pPr>
            <w:r w:rsidRPr="7273DE09">
              <w:rPr>
                <w:rFonts w:ascii="Calibri" w:hAnsi="Calibri" w:cs="Calibri"/>
              </w:rPr>
              <w:t>4,3</w:t>
            </w:r>
            <w:r w:rsidR="7237B8A5" w:rsidRPr="7273DE09">
              <w:rPr>
                <w:rFonts w:ascii="Calibri" w:hAnsi="Calibri" w:cs="Calibri"/>
              </w:rPr>
              <w:t>6</w:t>
            </w:r>
          </w:p>
        </w:tc>
        <w:tc>
          <w:tcPr>
            <w:tcW w:w="1350" w:type="dxa"/>
            <w:tcBorders>
              <w:top w:val="single" w:sz="6" w:space="0" w:color="auto"/>
              <w:left w:val="single" w:sz="6" w:space="0" w:color="auto"/>
              <w:bottom w:val="single" w:sz="6" w:space="0" w:color="auto"/>
              <w:right w:val="single" w:sz="6" w:space="0" w:color="auto"/>
            </w:tcBorders>
          </w:tcPr>
          <w:p w14:paraId="66187B4F" w14:textId="27BFB66B"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r w:rsidR="006A26ED" w:rsidRPr="009F5160" w14:paraId="59B695D4" w14:textId="1220DFFE" w:rsidTr="7273DE09">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3E8D9C6B" w14:textId="77777777" w:rsidR="006A26ED" w:rsidRPr="009F5160" w:rsidRDefault="326FD2F5" w:rsidP="7273DE09">
            <w:pPr>
              <w:textAlignment w:val="baseline"/>
              <w:rPr>
                <w:rFonts w:ascii="Calibri" w:hAnsi="Calibri" w:cs="Calibri"/>
                <w:b/>
                <w:bCs/>
              </w:rPr>
            </w:pPr>
            <w:r w:rsidRPr="7273DE09">
              <w:rPr>
                <w:rFonts w:ascii="Calibri" w:hAnsi="Calibri" w:cs="Calibri"/>
                <w:b/>
                <w:bCs/>
              </w:rPr>
              <w:t>Zaandam </w:t>
            </w:r>
          </w:p>
        </w:tc>
        <w:tc>
          <w:tcPr>
            <w:tcW w:w="1122" w:type="dxa"/>
            <w:tcBorders>
              <w:top w:val="single" w:sz="6" w:space="0" w:color="auto"/>
              <w:left w:val="single" w:sz="6" w:space="0" w:color="auto"/>
              <w:bottom w:val="single" w:sz="6" w:space="0" w:color="auto"/>
              <w:right w:val="single" w:sz="6" w:space="0" w:color="auto"/>
            </w:tcBorders>
          </w:tcPr>
          <w:p w14:paraId="4231BC08" w14:textId="11EB0AA9" w:rsidR="006A26ED" w:rsidRPr="532B068F" w:rsidRDefault="3DF50305" w:rsidP="7273DE09">
            <w:pPr>
              <w:jc w:val="center"/>
              <w:textAlignment w:val="baseline"/>
              <w:rPr>
                <w:rFonts w:ascii="Calibri" w:hAnsi="Calibri" w:cs="Calibri"/>
              </w:rPr>
            </w:pPr>
            <w:r w:rsidRPr="7273DE09">
              <w:rPr>
                <w:rFonts w:ascii="Calibri" w:hAnsi="Calibri" w:cs="Calibri"/>
              </w:rPr>
              <w:t>188</w:t>
            </w:r>
          </w:p>
        </w:tc>
        <w:tc>
          <w:tcPr>
            <w:tcW w:w="1935" w:type="dxa"/>
            <w:tcBorders>
              <w:top w:val="single" w:sz="6" w:space="0" w:color="auto"/>
              <w:left w:val="single" w:sz="6" w:space="0" w:color="auto"/>
              <w:bottom w:val="single" w:sz="6" w:space="0" w:color="auto"/>
              <w:right w:val="single" w:sz="6" w:space="0" w:color="auto"/>
            </w:tcBorders>
          </w:tcPr>
          <w:p w14:paraId="7C9FB915" w14:textId="094BF0E8" w:rsidR="006A26ED" w:rsidRPr="009F5160" w:rsidRDefault="61F5188E" w:rsidP="7273DE09">
            <w:pPr>
              <w:jc w:val="center"/>
              <w:textAlignment w:val="baseline"/>
              <w:rPr>
                <w:rFonts w:ascii="Calibri" w:hAnsi="Calibri" w:cs="Calibri"/>
              </w:rPr>
            </w:pPr>
            <w:r w:rsidRPr="7273DE09">
              <w:rPr>
                <w:rFonts w:ascii="Calibri" w:hAnsi="Calibri" w:cs="Calibri"/>
              </w:rPr>
              <w:t>47</w:t>
            </w:r>
          </w:p>
        </w:tc>
        <w:tc>
          <w:tcPr>
            <w:tcW w:w="1854" w:type="dxa"/>
            <w:tcBorders>
              <w:top w:val="single" w:sz="6" w:space="0" w:color="auto"/>
              <w:left w:val="single" w:sz="6" w:space="0" w:color="auto"/>
              <w:bottom w:val="single" w:sz="6" w:space="0" w:color="auto"/>
              <w:right w:val="single" w:sz="6" w:space="0" w:color="auto"/>
            </w:tcBorders>
          </w:tcPr>
          <w:p w14:paraId="4C15F178" w14:textId="56591E66" w:rsidR="006A26ED" w:rsidRPr="7D3D9CE9" w:rsidRDefault="491FD9B6" w:rsidP="7273DE09">
            <w:pPr>
              <w:jc w:val="center"/>
              <w:rPr>
                <w:rFonts w:ascii="Calibri" w:hAnsi="Calibri" w:cs="Calibri"/>
              </w:rPr>
            </w:pPr>
            <w:r w:rsidRPr="7273DE09">
              <w:rPr>
                <w:rFonts w:ascii="Calibri" w:hAnsi="Calibri" w:cs="Calibri"/>
              </w:rPr>
              <w:t>51</w:t>
            </w:r>
          </w:p>
        </w:tc>
        <w:tc>
          <w:tcPr>
            <w:tcW w:w="1158" w:type="dxa"/>
            <w:tcBorders>
              <w:top w:val="single" w:sz="6" w:space="0" w:color="auto"/>
              <w:left w:val="single" w:sz="6" w:space="0" w:color="auto"/>
              <w:bottom w:val="single" w:sz="6" w:space="0" w:color="auto"/>
              <w:right w:val="single" w:sz="6" w:space="0" w:color="auto"/>
            </w:tcBorders>
          </w:tcPr>
          <w:p w14:paraId="7183CC4A" w14:textId="5E2FFAF7" w:rsidR="006A26ED" w:rsidRPr="694FE223" w:rsidRDefault="326FD2F5" w:rsidP="7273DE09">
            <w:pPr>
              <w:jc w:val="center"/>
              <w:textAlignment w:val="baseline"/>
              <w:rPr>
                <w:rFonts w:ascii="Calibri" w:hAnsi="Calibri" w:cs="Calibri"/>
              </w:rPr>
            </w:pPr>
            <w:r w:rsidRPr="7273DE09">
              <w:rPr>
                <w:rFonts w:ascii="Calibri" w:hAnsi="Calibri" w:cs="Calibri"/>
              </w:rPr>
              <w:t>Niet</w:t>
            </w:r>
          </w:p>
        </w:tc>
        <w:tc>
          <w:tcPr>
            <w:tcW w:w="1980" w:type="dxa"/>
            <w:tcBorders>
              <w:top w:val="single" w:sz="6" w:space="0" w:color="auto"/>
              <w:left w:val="single" w:sz="6" w:space="0" w:color="auto"/>
              <w:bottom w:val="single" w:sz="6" w:space="0" w:color="auto"/>
              <w:right w:val="single" w:sz="6" w:space="0" w:color="auto"/>
            </w:tcBorders>
          </w:tcPr>
          <w:p w14:paraId="0769910E" w14:textId="285B34B5" w:rsidR="006A26ED" w:rsidRPr="009F5160" w:rsidRDefault="326FD2F5" w:rsidP="7273DE09">
            <w:pPr>
              <w:jc w:val="center"/>
              <w:textAlignment w:val="baseline"/>
              <w:rPr>
                <w:rFonts w:ascii="Calibri" w:hAnsi="Calibri" w:cs="Calibri"/>
              </w:rPr>
            </w:pPr>
            <w:r w:rsidRPr="7273DE09">
              <w:rPr>
                <w:rFonts w:ascii="Calibri" w:hAnsi="Calibri" w:cs="Calibri"/>
              </w:rPr>
              <w:t>*</w:t>
            </w:r>
          </w:p>
        </w:tc>
        <w:tc>
          <w:tcPr>
            <w:tcW w:w="1965" w:type="dxa"/>
            <w:tcBorders>
              <w:top w:val="single" w:sz="6" w:space="0" w:color="auto"/>
              <w:left w:val="single" w:sz="6" w:space="0" w:color="auto"/>
              <w:bottom w:val="single" w:sz="6" w:space="0" w:color="auto"/>
              <w:right w:val="single" w:sz="6" w:space="0" w:color="auto"/>
            </w:tcBorders>
          </w:tcPr>
          <w:p w14:paraId="34CE4DD5" w14:textId="45BD59DC" w:rsidR="006A26ED" w:rsidRPr="7D3D9CE9" w:rsidRDefault="326FD2F5" w:rsidP="7273DE09">
            <w:pPr>
              <w:jc w:val="center"/>
              <w:rPr>
                <w:rFonts w:ascii="Calibri" w:hAnsi="Calibri" w:cs="Calibri"/>
              </w:rPr>
            </w:pPr>
            <w:r w:rsidRPr="7273DE09">
              <w:rPr>
                <w:rFonts w:ascii="Calibri" w:hAnsi="Calibri" w:cs="Calibri"/>
              </w:rPr>
              <w:t>*</w:t>
            </w:r>
          </w:p>
        </w:tc>
        <w:tc>
          <w:tcPr>
            <w:tcW w:w="1275" w:type="dxa"/>
            <w:tcBorders>
              <w:top w:val="single" w:sz="6" w:space="0" w:color="auto"/>
              <w:left w:val="single" w:sz="6" w:space="0" w:color="auto"/>
              <w:bottom w:val="single" w:sz="6" w:space="0" w:color="auto"/>
              <w:right w:val="single" w:sz="6" w:space="0" w:color="auto"/>
            </w:tcBorders>
          </w:tcPr>
          <w:p w14:paraId="0BC8CC13" w14:textId="1B08D280" w:rsidR="006A26ED" w:rsidRPr="009F5160" w:rsidRDefault="326FD2F5" w:rsidP="7273DE09">
            <w:pPr>
              <w:jc w:val="center"/>
              <w:textAlignment w:val="baseline"/>
              <w:rPr>
                <w:rFonts w:ascii="Calibri" w:hAnsi="Calibri" w:cs="Calibri"/>
              </w:rPr>
            </w:pPr>
            <w:r w:rsidRPr="7273DE09">
              <w:rPr>
                <w:rFonts w:ascii="Calibri" w:hAnsi="Calibri" w:cs="Calibri"/>
              </w:rPr>
              <w:t>*</w:t>
            </w:r>
          </w:p>
        </w:tc>
        <w:tc>
          <w:tcPr>
            <w:tcW w:w="1350" w:type="dxa"/>
            <w:tcBorders>
              <w:top w:val="single" w:sz="6" w:space="0" w:color="auto"/>
              <w:left w:val="single" w:sz="6" w:space="0" w:color="auto"/>
              <w:bottom w:val="single" w:sz="6" w:space="0" w:color="auto"/>
              <w:right w:val="single" w:sz="6" w:space="0" w:color="auto"/>
            </w:tcBorders>
          </w:tcPr>
          <w:p w14:paraId="123DDFEE" w14:textId="308B65F9" w:rsidR="006A26ED" w:rsidRPr="009F5160" w:rsidRDefault="326FD2F5" w:rsidP="7273DE09">
            <w:pPr>
              <w:jc w:val="center"/>
              <w:textAlignment w:val="baseline"/>
              <w:rPr>
                <w:rFonts w:ascii="Calibri" w:hAnsi="Calibri" w:cs="Calibri"/>
              </w:rPr>
            </w:pPr>
            <w:r w:rsidRPr="7273DE09">
              <w:rPr>
                <w:rFonts w:ascii="Calibri" w:hAnsi="Calibri" w:cs="Calibri"/>
              </w:rPr>
              <w:t>Wel</w:t>
            </w:r>
          </w:p>
        </w:tc>
      </w:tr>
    </w:tbl>
    <w:p w14:paraId="3B1D6BF5" w14:textId="380E8264" w:rsidR="00A64335" w:rsidRDefault="2BB10F13" w:rsidP="7273DE09">
      <w:pPr>
        <w:rPr>
          <w:rFonts w:ascii="Calibri" w:hAnsi="Calibri" w:cs="Calibri"/>
        </w:rPr>
      </w:pPr>
      <w:r w:rsidRPr="7273DE09">
        <w:rPr>
          <w:rFonts w:ascii="Calibri" w:hAnsi="Calibri" w:cs="Calibri"/>
        </w:rPr>
        <w:t>*</w:t>
      </w:r>
      <w:r w:rsidR="0E928F2D" w:rsidRPr="7273DE09">
        <w:rPr>
          <w:rFonts w:ascii="Calibri" w:hAnsi="Calibri" w:cs="Calibri"/>
        </w:rPr>
        <w:t>R</w:t>
      </w:r>
      <w:r w:rsidR="4C7DE1C9" w:rsidRPr="7273DE09">
        <w:rPr>
          <w:rFonts w:ascii="Calibri" w:hAnsi="Calibri" w:cs="Calibri"/>
        </w:rPr>
        <w:t>estaurant gesloten, geen cijfers beschikbaar</w:t>
      </w:r>
    </w:p>
    <w:p w14:paraId="0F02CAE2" w14:textId="0823C94B" w:rsidR="00A64335" w:rsidRDefault="321FB6B5" w:rsidP="7273DE09">
      <w:pPr>
        <w:rPr>
          <w:rFonts w:ascii="Calibri" w:hAnsi="Calibri" w:cs="Calibri"/>
        </w:rPr>
      </w:pPr>
      <w:r w:rsidRPr="7273DE09">
        <w:rPr>
          <w:rFonts w:ascii="Calibri" w:hAnsi="Calibri" w:cs="Calibri"/>
        </w:rPr>
        <w:lastRenderedPageBreak/>
        <w:t>Bovenstaande</w:t>
      </w:r>
      <w:r w:rsidR="7B935DF2" w:rsidRPr="7273DE09">
        <w:rPr>
          <w:rFonts w:ascii="Calibri" w:hAnsi="Calibri" w:cs="Calibri"/>
        </w:rPr>
        <w:t xml:space="preserve"> </w:t>
      </w:r>
      <w:r w:rsidR="59A8F2A8" w:rsidRPr="7273DE09">
        <w:rPr>
          <w:rFonts w:ascii="Calibri" w:hAnsi="Calibri" w:cs="Calibri"/>
        </w:rPr>
        <w:t xml:space="preserve">tabel </w:t>
      </w:r>
      <w:r w:rsidR="7B935DF2" w:rsidRPr="7273DE09">
        <w:rPr>
          <w:rFonts w:ascii="Calibri" w:hAnsi="Calibri" w:cs="Calibri"/>
        </w:rPr>
        <w:t>geeft een indicatie en</w:t>
      </w:r>
      <w:r w:rsidRPr="7273DE09">
        <w:rPr>
          <w:rFonts w:ascii="Calibri" w:hAnsi="Calibri" w:cs="Calibri"/>
        </w:rPr>
        <w:t xml:space="preserve"> laat zien dat </w:t>
      </w:r>
      <w:r w:rsidR="61E3D6EF" w:rsidRPr="7273DE09">
        <w:rPr>
          <w:rFonts w:ascii="Calibri" w:hAnsi="Calibri" w:cs="Calibri"/>
        </w:rPr>
        <w:t xml:space="preserve">er een groei zichtbaar is in zowel het aantal medewerkers op locatie als het aantal bezoekers in het restaurant. </w:t>
      </w:r>
      <w:r w:rsidR="02A09522" w:rsidRPr="7273DE09">
        <w:rPr>
          <w:rFonts w:ascii="Calibri" w:hAnsi="Calibri" w:cs="Calibri"/>
        </w:rPr>
        <w:t>De SVB stimuleert haar medewerkers o</w:t>
      </w:r>
      <w:r w:rsidR="059E46D0" w:rsidRPr="7273DE09">
        <w:rPr>
          <w:rFonts w:ascii="Calibri" w:hAnsi="Calibri" w:cs="Calibri"/>
        </w:rPr>
        <w:t>m</w:t>
      </w:r>
      <w:r w:rsidR="02A09522" w:rsidRPr="7273DE09">
        <w:rPr>
          <w:rFonts w:ascii="Calibri" w:hAnsi="Calibri" w:cs="Calibri"/>
        </w:rPr>
        <w:t xml:space="preserve"> naar kantoor te komen.</w:t>
      </w:r>
      <w:r w:rsidR="7EDB1A33" w:rsidRPr="7273DE09">
        <w:rPr>
          <w:rFonts w:ascii="Calibri" w:hAnsi="Calibri" w:cs="Calibri"/>
        </w:rPr>
        <w:t xml:space="preserve"> De SVB heeft </w:t>
      </w:r>
      <w:r w:rsidR="5D024A88" w:rsidRPr="7273DE09">
        <w:rPr>
          <w:rFonts w:ascii="Calibri" w:hAnsi="Calibri" w:cs="Calibri"/>
        </w:rPr>
        <w:t xml:space="preserve">momenteel </w:t>
      </w:r>
      <w:r w:rsidR="7EDB1A33" w:rsidRPr="7273DE09">
        <w:rPr>
          <w:rFonts w:ascii="Calibri" w:hAnsi="Calibri" w:cs="Calibri"/>
        </w:rPr>
        <w:t xml:space="preserve">niet inzichtelijk hoeveel </w:t>
      </w:r>
      <w:r w:rsidR="253FDA75" w:rsidRPr="7273DE09">
        <w:rPr>
          <w:rFonts w:ascii="Calibri" w:hAnsi="Calibri" w:cs="Calibri"/>
        </w:rPr>
        <w:t xml:space="preserve">medewerkers van </w:t>
      </w:r>
      <w:r w:rsidR="7EDB1A33" w:rsidRPr="7273DE09">
        <w:rPr>
          <w:rFonts w:ascii="Calibri" w:hAnsi="Calibri" w:cs="Calibri"/>
        </w:rPr>
        <w:t xml:space="preserve">huurders </w:t>
      </w:r>
      <w:r w:rsidR="42F74F34" w:rsidRPr="7273DE09">
        <w:rPr>
          <w:rFonts w:ascii="Calibri" w:hAnsi="Calibri" w:cs="Calibri"/>
        </w:rPr>
        <w:t>per dag naar kan</w:t>
      </w:r>
      <w:r w:rsidR="253FDA75" w:rsidRPr="7273DE09">
        <w:rPr>
          <w:rFonts w:ascii="Calibri" w:hAnsi="Calibri" w:cs="Calibri"/>
        </w:rPr>
        <w:t xml:space="preserve"> kantoor komen.</w:t>
      </w:r>
      <w:r w:rsidR="3E89DA34" w:rsidRPr="7273DE09">
        <w:rPr>
          <w:rFonts w:ascii="Calibri" w:hAnsi="Calibri" w:cs="Calibri"/>
        </w:rPr>
        <w:t xml:space="preserve"> </w:t>
      </w:r>
    </w:p>
    <w:p w14:paraId="1B710C8B" w14:textId="77777777" w:rsidR="00DC1C4F" w:rsidRPr="00DC1C4F" w:rsidRDefault="009276D7" w:rsidP="003B7F20">
      <w:pPr>
        <w:rPr>
          <w:rFonts w:eastAsia="Times New Roman"/>
          <w:b/>
          <w:sz w:val="24"/>
          <w:szCs w:val="24"/>
        </w:rPr>
      </w:pPr>
      <w:r w:rsidRPr="00DC1C4F">
        <w:rPr>
          <w:rFonts w:eastAsia="Times New Roman"/>
          <w:b/>
          <w:sz w:val="24"/>
          <w:szCs w:val="24"/>
        </w:rPr>
        <w:t>Huidige situatie</w:t>
      </w:r>
    </w:p>
    <w:p w14:paraId="59B09364" w14:textId="2638D389" w:rsidR="006662DF" w:rsidRDefault="52566A34" w:rsidP="003B7F2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De SVB </w:t>
      </w:r>
      <w:r w:rsidR="2A80A3C2">
        <w:rPr>
          <w:rStyle w:val="normaltextrun"/>
          <w:rFonts w:ascii="Calibri" w:hAnsi="Calibri" w:cs="Calibri"/>
          <w:color w:val="000000"/>
          <w:shd w:val="clear" w:color="auto" w:fill="FFFFFF"/>
        </w:rPr>
        <w:t>wil haar 10 locaties voorzien van cateringfaciliteiten.</w:t>
      </w:r>
      <w:r w:rsidR="5C52E30C">
        <w:rPr>
          <w:rStyle w:val="normaltextrun"/>
          <w:rFonts w:ascii="Calibri" w:hAnsi="Calibri" w:cs="Calibri"/>
          <w:color w:val="000000"/>
          <w:shd w:val="clear" w:color="auto" w:fill="FFFFFF"/>
        </w:rPr>
        <w:t xml:space="preserve"> </w:t>
      </w:r>
      <w:r w:rsidR="6E71FA9E">
        <w:rPr>
          <w:rStyle w:val="normaltextrun"/>
          <w:rFonts w:ascii="Calibri" w:hAnsi="Calibri" w:cs="Calibri"/>
          <w:color w:val="000000"/>
          <w:shd w:val="clear" w:color="auto" w:fill="FFFFFF"/>
        </w:rPr>
        <w:t xml:space="preserve">De locaties verschillen qua omvang en het aantal medewerkers </w:t>
      </w:r>
      <w:r w:rsidR="57F59C0E" w:rsidRPr="694FE223">
        <w:rPr>
          <w:rStyle w:val="normaltextrun"/>
          <w:rFonts w:ascii="Calibri" w:hAnsi="Calibri" w:cs="Calibri"/>
          <w:color w:val="000000" w:themeColor="text1"/>
        </w:rPr>
        <w:t>d</w:t>
      </w:r>
      <w:r w:rsidR="6E71FA9E">
        <w:rPr>
          <w:rStyle w:val="normaltextrun"/>
          <w:rFonts w:ascii="Calibri" w:hAnsi="Calibri" w:cs="Calibri"/>
          <w:color w:val="000000"/>
          <w:shd w:val="clear" w:color="auto" w:fill="FFFFFF"/>
        </w:rPr>
        <w:t>at gebruik maakt van catering</w:t>
      </w:r>
      <w:r w:rsidR="1A0D89AF">
        <w:rPr>
          <w:rStyle w:val="normaltextrun"/>
          <w:rFonts w:ascii="Calibri" w:hAnsi="Calibri" w:cs="Calibri"/>
          <w:color w:val="000000"/>
          <w:shd w:val="clear" w:color="auto" w:fill="FFFFFF"/>
        </w:rPr>
        <w:t>, zie bovenstaande tabel</w:t>
      </w:r>
      <w:r w:rsidR="6E71FA9E">
        <w:rPr>
          <w:rStyle w:val="normaltextrun"/>
          <w:rFonts w:ascii="Calibri" w:hAnsi="Calibri" w:cs="Calibri"/>
          <w:color w:val="000000"/>
          <w:shd w:val="clear" w:color="auto" w:fill="FFFFFF"/>
        </w:rPr>
        <w:t xml:space="preserve">. </w:t>
      </w:r>
      <w:r w:rsidR="1A0D89AF">
        <w:rPr>
          <w:rStyle w:val="normaltextrun"/>
          <w:rFonts w:ascii="Calibri" w:hAnsi="Calibri" w:cs="Calibri"/>
          <w:color w:val="000000"/>
          <w:shd w:val="clear" w:color="auto" w:fill="FFFFFF"/>
        </w:rPr>
        <w:t xml:space="preserve"> </w:t>
      </w:r>
      <w:r w:rsidR="5FD16A2F">
        <w:rPr>
          <w:rStyle w:val="normaltextrun"/>
          <w:rFonts w:ascii="Calibri" w:hAnsi="Calibri" w:cs="Calibri"/>
          <w:color w:val="000000"/>
          <w:shd w:val="clear" w:color="auto" w:fill="FFFFFF"/>
        </w:rPr>
        <w:t xml:space="preserve">Het is voor de SVB belangrijk dat catering op </w:t>
      </w:r>
      <w:r w:rsidR="1FF38EF5">
        <w:rPr>
          <w:rStyle w:val="normaltextrun"/>
          <w:rFonts w:ascii="Calibri" w:hAnsi="Calibri" w:cs="Calibri"/>
          <w:color w:val="000000"/>
          <w:shd w:val="clear" w:color="auto" w:fill="FFFFFF"/>
        </w:rPr>
        <w:t>een manier</w:t>
      </w:r>
      <w:r w:rsidR="5FD16A2F">
        <w:rPr>
          <w:rStyle w:val="normaltextrun"/>
          <w:rFonts w:ascii="Calibri" w:hAnsi="Calibri" w:cs="Calibri"/>
          <w:color w:val="000000"/>
          <w:shd w:val="clear" w:color="auto" w:fill="FFFFFF"/>
        </w:rPr>
        <w:t xml:space="preserve"> wordt ingericht </w:t>
      </w:r>
      <w:r w:rsidR="57F59C0E" w:rsidRPr="694FE223">
        <w:rPr>
          <w:rStyle w:val="normaltextrun"/>
          <w:rFonts w:ascii="Calibri" w:hAnsi="Calibri" w:cs="Calibri"/>
          <w:color w:val="000000" w:themeColor="text1"/>
        </w:rPr>
        <w:t>die pas</w:t>
      </w:r>
      <w:r w:rsidR="035B231A" w:rsidRPr="694FE223">
        <w:rPr>
          <w:rStyle w:val="normaltextrun"/>
          <w:rFonts w:ascii="Calibri" w:hAnsi="Calibri" w:cs="Calibri"/>
          <w:color w:val="000000" w:themeColor="text1"/>
        </w:rPr>
        <w:t>t</w:t>
      </w:r>
      <w:r w:rsidR="5FD16A2F">
        <w:rPr>
          <w:rStyle w:val="normaltextrun"/>
          <w:rFonts w:ascii="Calibri" w:hAnsi="Calibri" w:cs="Calibri"/>
          <w:color w:val="000000"/>
          <w:shd w:val="clear" w:color="auto" w:fill="FFFFFF"/>
        </w:rPr>
        <w:t xml:space="preserve"> bij de betreffende locatie. Daarbij moet onder andere gekeken worden naar het aantal medewerkers dat gebruik maakt van haar catering faciliteiten op al haar locaties.</w:t>
      </w:r>
      <w:r w:rsidR="781792F7">
        <w:rPr>
          <w:rStyle w:val="normaltextrun"/>
          <w:rFonts w:ascii="Calibri" w:hAnsi="Calibri" w:cs="Calibri"/>
          <w:color w:val="000000"/>
          <w:shd w:val="clear" w:color="auto" w:fill="FFFFFF"/>
        </w:rPr>
        <w:t xml:space="preserve"> </w:t>
      </w:r>
      <w:r w:rsidR="08F457C4">
        <w:rPr>
          <w:rStyle w:val="normaltextrun"/>
          <w:rFonts w:ascii="Calibri" w:hAnsi="Calibri" w:cs="Calibri"/>
          <w:color w:val="000000"/>
          <w:shd w:val="clear" w:color="auto" w:fill="FFFFFF"/>
        </w:rPr>
        <w:t>I</w:t>
      </w:r>
      <w:r w:rsidR="3D1DC0B0">
        <w:rPr>
          <w:rStyle w:val="normaltextrun"/>
          <w:rFonts w:ascii="Calibri" w:hAnsi="Calibri" w:cs="Calibri"/>
          <w:color w:val="000000"/>
          <w:shd w:val="clear" w:color="auto" w:fill="FFFFFF"/>
        </w:rPr>
        <w:t xml:space="preserve">n Amstelveen en Utrecht zijn </w:t>
      </w:r>
      <w:r w:rsidR="477EC6CC">
        <w:rPr>
          <w:rStyle w:val="normaltextrun"/>
          <w:rFonts w:ascii="Calibri" w:hAnsi="Calibri" w:cs="Calibri"/>
          <w:color w:val="000000"/>
          <w:shd w:val="clear" w:color="auto" w:fill="FFFFFF"/>
        </w:rPr>
        <w:t xml:space="preserve">de meeste </w:t>
      </w:r>
      <w:r w:rsidR="3D1DC0B0">
        <w:rPr>
          <w:rStyle w:val="normaltextrun"/>
          <w:rFonts w:ascii="Calibri" w:hAnsi="Calibri" w:cs="Calibri"/>
          <w:color w:val="000000"/>
          <w:shd w:val="clear" w:color="auto" w:fill="FFFFFF"/>
        </w:rPr>
        <w:t xml:space="preserve">vergaderlocaties. Op </w:t>
      </w:r>
      <w:r w:rsidR="42C34F16">
        <w:rPr>
          <w:rStyle w:val="normaltextrun"/>
          <w:rFonts w:ascii="Calibri" w:hAnsi="Calibri" w:cs="Calibri"/>
          <w:color w:val="000000"/>
          <w:shd w:val="clear" w:color="auto" w:fill="FFFFFF"/>
        </w:rPr>
        <w:t xml:space="preserve">alle </w:t>
      </w:r>
      <w:r w:rsidR="3D1DC0B0">
        <w:rPr>
          <w:rStyle w:val="normaltextrun"/>
          <w:rFonts w:ascii="Calibri" w:hAnsi="Calibri" w:cs="Calibri"/>
          <w:color w:val="000000"/>
          <w:shd w:val="clear" w:color="auto" w:fill="FFFFFF"/>
        </w:rPr>
        <w:t xml:space="preserve">locaties wordt veel gebruik gemaakt van </w:t>
      </w:r>
      <w:proofErr w:type="spellStart"/>
      <w:r w:rsidR="3D1DC0B0">
        <w:rPr>
          <w:rStyle w:val="normaltextrun"/>
          <w:rFonts w:ascii="Calibri" w:hAnsi="Calibri" w:cs="Calibri"/>
          <w:color w:val="000000"/>
          <w:shd w:val="clear" w:color="auto" w:fill="FFFFFF"/>
        </w:rPr>
        <w:t>banqueting</w:t>
      </w:r>
      <w:proofErr w:type="spellEnd"/>
      <w:r w:rsidR="529B07B6">
        <w:rPr>
          <w:rStyle w:val="normaltextrun"/>
          <w:rFonts w:ascii="Calibri" w:hAnsi="Calibri" w:cs="Calibri"/>
          <w:color w:val="000000"/>
          <w:shd w:val="clear" w:color="auto" w:fill="FFFFFF"/>
        </w:rPr>
        <w:t>.</w:t>
      </w:r>
      <w:r w:rsidR="3D1DC0B0">
        <w:rPr>
          <w:rStyle w:val="normaltextrun"/>
          <w:rFonts w:ascii="Calibri" w:hAnsi="Calibri" w:cs="Calibri"/>
          <w:color w:val="000000"/>
          <w:shd w:val="clear" w:color="auto" w:fill="FFFFFF"/>
        </w:rPr>
        <w:t xml:space="preserve"> In 2023 werd</w:t>
      </w:r>
      <w:r w:rsidR="00C5029A">
        <w:rPr>
          <w:rStyle w:val="normaltextrun"/>
          <w:rFonts w:ascii="Calibri" w:hAnsi="Calibri" w:cs="Calibri"/>
          <w:color w:val="000000"/>
          <w:shd w:val="clear" w:color="auto" w:fill="FFFFFF"/>
        </w:rPr>
        <w:t xml:space="preserve"> ruim </w:t>
      </w:r>
      <w:r w:rsidR="7296DCD5" w:rsidRPr="62954D97">
        <w:rPr>
          <w:rStyle w:val="normaltextrun"/>
          <w:rFonts w:ascii="Calibri" w:hAnsi="Calibri" w:cs="Calibri"/>
          <w:color w:val="000000" w:themeColor="text1"/>
        </w:rPr>
        <w:t>€</w:t>
      </w:r>
      <w:r w:rsidR="00C5029A">
        <w:rPr>
          <w:rStyle w:val="normaltextrun"/>
          <w:rFonts w:ascii="Calibri" w:hAnsi="Calibri" w:cs="Calibri"/>
          <w:color w:val="000000" w:themeColor="text1"/>
        </w:rPr>
        <w:t>400</w:t>
      </w:r>
      <w:r w:rsidR="60224924" w:rsidRPr="62954D97">
        <w:rPr>
          <w:rStyle w:val="normaltextrun"/>
          <w:rFonts w:ascii="Calibri" w:hAnsi="Calibri" w:cs="Calibri"/>
          <w:color w:val="000000" w:themeColor="text1"/>
        </w:rPr>
        <w:t>.000</w:t>
      </w:r>
      <w:r w:rsidR="79C94E94">
        <w:rPr>
          <w:rStyle w:val="normaltextrun"/>
          <w:rFonts w:ascii="Calibri" w:hAnsi="Calibri" w:cs="Calibri"/>
          <w:color w:val="000000" w:themeColor="text1"/>
        </w:rPr>
        <w:t xml:space="preserve"> </w:t>
      </w:r>
      <w:r w:rsidR="60F71AC2">
        <w:rPr>
          <w:rStyle w:val="normaltextrun"/>
          <w:rFonts w:ascii="Calibri" w:hAnsi="Calibri" w:cs="Calibri"/>
          <w:color w:val="000000" w:themeColor="text1"/>
        </w:rPr>
        <w:t xml:space="preserve">aan </w:t>
      </w:r>
      <w:proofErr w:type="spellStart"/>
      <w:r w:rsidR="001C0DBC">
        <w:rPr>
          <w:rStyle w:val="normaltextrun"/>
          <w:rFonts w:ascii="Calibri" w:hAnsi="Calibri" w:cs="Calibri"/>
          <w:color w:val="000000" w:themeColor="text1"/>
        </w:rPr>
        <w:t>b</w:t>
      </w:r>
      <w:r w:rsidR="60F71AC2">
        <w:rPr>
          <w:rStyle w:val="normaltextrun"/>
          <w:rFonts w:ascii="Calibri" w:hAnsi="Calibri" w:cs="Calibri"/>
          <w:color w:val="000000" w:themeColor="text1"/>
        </w:rPr>
        <w:t>anqueting</w:t>
      </w:r>
      <w:proofErr w:type="spellEnd"/>
      <w:r w:rsidR="60F71AC2">
        <w:rPr>
          <w:rStyle w:val="normaltextrun"/>
          <w:rFonts w:ascii="Calibri" w:hAnsi="Calibri" w:cs="Calibri"/>
          <w:color w:val="000000" w:themeColor="text1"/>
        </w:rPr>
        <w:t xml:space="preserve"> </w:t>
      </w:r>
      <w:r w:rsidR="3D1DC0B0">
        <w:rPr>
          <w:rStyle w:val="normaltextrun"/>
          <w:rFonts w:ascii="Calibri" w:hAnsi="Calibri" w:cs="Calibri"/>
          <w:color w:val="000000"/>
          <w:shd w:val="clear" w:color="auto" w:fill="FFFFFF"/>
        </w:rPr>
        <w:t>uitgegeven</w:t>
      </w:r>
      <w:r w:rsidR="44907F6D">
        <w:rPr>
          <w:rStyle w:val="normaltextrun"/>
          <w:rFonts w:ascii="Calibri" w:hAnsi="Calibri" w:cs="Calibri"/>
          <w:color w:val="000000"/>
          <w:shd w:val="clear" w:color="auto" w:fill="FFFFFF"/>
        </w:rPr>
        <w:t xml:space="preserve">. </w:t>
      </w:r>
      <w:r w:rsidR="6BA5AFCE">
        <w:rPr>
          <w:rStyle w:val="normaltextrun"/>
          <w:rFonts w:ascii="Calibri" w:hAnsi="Calibri" w:cs="Calibri"/>
          <w:color w:val="000000"/>
          <w:shd w:val="clear" w:color="auto" w:fill="FFFFFF"/>
        </w:rPr>
        <w:t xml:space="preserve">Circa 80% van de </w:t>
      </w:r>
      <w:proofErr w:type="spellStart"/>
      <w:r w:rsidR="6BA5AFCE">
        <w:rPr>
          <w:rStyle w:val="normaltextrun"/>
          <w:rFonts w:ascii="Calibri" w:hAnsi="Calibri" w:cs="Calibri"/>
          <w:color w:val="000000"/>
          <w:shd w:val="clear" w:color="auto" w:fill="FFFFFF"/>
        </w:rPr>
        <w:t>banqueting</w:t>
      </w:r>
      <w:proofErr w:type="spellEnd"/>
      <w:r w:rsidR="6BA5AFCE">
        <w:rPr>
          <w:rStyle w:val="normaltextrun"/>
          <w:rFonts w:ascii="Calibri" w:hAnsi="Calibri" w:cs="Calibri"/>
          <w:color w:val="000000"/>
          <w:shd w:val="clear" w:color="auto" w:fill="FFFFFF"/>
        </w:rPr>
        <w:t xml:space="preserve"> omzet </w:t>
      </w:r>
      <w:r w:rsidR="4426B75D">
        <w:rPr>
          <w:rStyle w:val="normaltextrun"/>
          <w:rFonts w:ascii="Calibri" w:hAnsi="Calibri" w:cs="Calibri"/>
          <w:color w:val="000000"/>
          <w:shd w:val="clear" w:color="auto" w:fill="FFFFFF"/>
        </w:rPr>
        <w:t>vindt</w:t>
      </w:r>
      <w:r w:rsidR="6BA5AFCE">
        <w:rPr>
          <w:rStyle w:val="normaltextrun"/>
          <w:rFonts w:ascii="Calibri" w:hAnsi="Calibri" w:cs="Calibri"/>
          <w:color w:val="000000"/>
          <w:shd w:val="clear" w:color="auto" w:fill="FFFFFF"/>
        </w:rPr>
        <w:t xml:space="preserve"> plaats in</w:t>
      </w:r>
      <w:r w:rsidR="5375A722">
        <w:rPr>
          <w:rStyle w:val="normaltextrun"/>
          <w:rFonts w:ascii="Calibri" w:hAnsi="Calibri" w:cs="Calibri"/>
          <w:color w:val="000000"/>
          <w:shd w:val="clear" w:color="auto" w:fill="FFFFFF"/>
        </w:rPr>
        <w:t xml:space="preserve"> Amstelveen en Utrecht</w:t>
      </w:r>
      <w:r w:rsidR="347EE4DC">
        <w:rPr>
          <w:rStyle w:val="normaltextrun"/>
          <w:rFonts w:ascii="Calibri" w:hAnsi="Calibri" w:cs="Calibri"/>
          <w:color w:val="000000"/>
          <w:shd w:val="clear" w:color="auto" w:fill="FFFFFF"/>
        </w:rPr>
        <w:t>.</w:t>
      </w:r>
      <w:r w:rsidR="38AA9806" w:rsidRPr="62954D97">
        <w:rPr>
          <w:rStyle w:val="normaltextrun"/>
          <w:rFonts w:ascii="Calibri" w:hAnsi="Calibri" w:cs="Calibri"/>
          <w:color w:val="000000" w:themeColor="text1"/>
        </w:rPr>
        <w:t xml:space="preserve"> </w:t>
      </w:r>
      <w:r w:rsidR="5263EA30">
        <w:rPr>
          <w:rStyle w:val="normaltextrun"/>
          <w:rFonts w:ascii="Calibri" w:hAnsi="Calibri" w:cs="Calibri"/>
          <w:color w:val="000000"/>
          <w:shd w:val="clear" w:color="auto" w:fill="FFFFFF"/>
        </w:rPr>
        <w:t xml:space="preserve">De SVB-medewerkers </w:t>
      </w:r>
      <w:r w:rsidR="58CD5821">
        <w:rPr>
          <w:rStyle w:val="normaltextrun"/>
          <w:rFonts w:ascii="Calibri" w:hAnsi="Calibri" w:cs="Calibri"/>
          <w:color w:val="000000"/>
          <w:shd w:val="clear" w:color="auto" w:fill="FFFFFF"/>
        </w:rPr>
        <w:t xml:space="preserve">werken zowel thuis als op kantoor. </w:t>
      </w:r>
      <w:r w:rsidR="2137B606">
        <w:rPr>
          <w:rStyle w:val="normaltextrun"/>
          <w:rFonts w:ascii="Calibri" w:hAnsi="Calibri" w:cs="Calibri"/>
          <w:color w:val="000000"/>
          <w:shd w:val="clear" w:color="auto" w:fill="FFFFFF"/>
        </w:rPr>
        <w:t xml:space="preserve">De SVB streeft </w:t>
      </w:r>
      <w:r w:rsidR="3B9F16B6">
        <w:rPr>
          <w:rStyle w:val="normaltextrun"/>
          <w:rFonts w:ascii="Calibri" w:hAnsi="Calibri" w:cs="Calibri"/>
          <w:color w:val="000000"/>
          <w:shd w:val="clear" w:color="auto" w:fill="FFFFFF"/>
        </w:rPr>
        <w:t xml:space="preserve">ernaar </w:t>
      </w:r>
      <w:r w:rsidR="2137B606">
        <w:rPr>
          <w:rStyle w:val="normaltextrun"/>
          <w:rFonts w:ascii="Calibri" w:hAnsi="Calibri" w:cs="Calibri"/>
          <w:color w:val="000000"/>
          <w:shd w:val="clear" w:color="auto" w:fill="FFFFFF"/>
        </w:rPr>
        <w:t xml:space="preserve">dat medewerkers twee dagen per week op kantoor aan het werk zijn. </w:t>
      </w:r>
      <w:r w:rsidR="068116A5">
        <w:rPr>
          <w:rStyle w:val="normaltextrun"/>
          <w:rFonts w:ascii="Calibri" w:hAnsi="Calibri" w:cs="Calibri"/>
          <w:color w:val="000000"/>
          <w:shd w:val="clear" w:color="auto" w:fill="FFFFFF"/>
        </w:rPr>
        <w:t xml:space="preserve">In de praktijk zijn de </w:t>
      </w:r>
      <w:r w:rsidR="480406AE">
        <w:rPr>
          <w:rStyle w:val="normaltextrun"/>
          <w:rFonts w:ascii="Calibri" w:hAnsi="Calibri" w:cs="Calibri"/>
          <w:color w:val="000000"/>
          <w:shd w:val="clear" w:color="auto" w:fill="FFFFFF"/>
        </w:rPr>
        <w:t>drukste dagen op kantoor</w:t>
      </w:r>
      <w:r w:rsidR="068116A5">
        <w:rPr>
          <w:rStyle w:val="normaltextrun"/>
          <w:rFonts w:ascii="Calibri" w:hAnsi="Calibri" w:cs="Calibri"/>
          <w:color w:val="000000"/>
          <w:shd w:val="clear" w:color="auto" w:fill="FFFFFF"/>
        </w:rPr>
        <w:t xml:space="preserve"> maandag, dinsdag en donderdag.</w:t>
      </w:r>
      <w:r w:rsidR="75C9D1C4">
        <w:rPr>
          <w:rStyle w:val="normaltextrun"/>
          <w:rFonts w:ascii="Calibri" w:hAnsi="Calibri" w:cs="Calibri"/>
          <w:color w:val="000000"/>
          <w:shd w:val="clear" w:color="auto" w:fill="FFFFFF"/>
        </w:rPr>
        <w:t xml:space="preserve"> </w:t>
      </w:r>
      <w:r w:rsidR="00AA585C">
        <w:rPr>
          <w:rStyle w:val="normaltextrun"/>
          <w:rFonts w:ascii="Calibri" w:hAnsi="Calibri" w:cs="Calibri"/>
          <w:color w:val="000000"/>
          <w:shd w:val="clear" w:color="auto" w:fill="FFFFFF"/>
        </w:rPr>
        <w:br/>
      </w:r>
      <w:r w:rsidR="50C65ECF">
        <w:rPr>
          <w:rFonts w:ascii="Calibri" w:eastAsia="Times New Roman" w:hAnsi="Calibri" w:cs="Calibri"/>
        </w:rPr>
        <w:t>In principe stelt d</w:t>
      </w:r>
      <w:r w:rsidR="55987030" w:rsidRPr="00B860A9">
        <w:rPr>
          <w:rFonts w:ascii="Calibri" w:eastAsia="Times New Roman" w:hAnsi="Calibri" w:cs="Calibri"/>
        </w:rPr>
        <w:t>e SVB alle benodigde faciliteiten, zoals uitgifte- en keukenruimten, apparatuur, inventaris, kleedruimten evenals infrastructuur als vuilafvoer, telefoon, water, gas en elektriciteit, om niet ter beschikking.</w:t>
      </w:r>
      <w:r w:rsidR="71C178E1">
        <w:rPr>
          <w:rFonts w:ascii="Calibri" w:eastAsia="Times New Roman" w:hAnsi="Calibri" w:cs="Calibri"/>
        </w:rPr>
        <w:t xml:space="preserve"> </w:t>
      </w:r>
      <w:r w:rsidR="001C564C">
        <w:rPr>
          <w:rStyle w:val="normaltextrun"/>
          <w:rFonts w:ascii="Calibri" w:hAnsi="Calibri" w:cs="Calibri"/>
          <w:color w:val="000000"/>
          <w:shd w:val="clear" w:color="auto" w:fill="FFFFFF"/>
        </w:rPr>
        <w:br/>
      </w:r>
    </w:p>
    <w:p w14:paraId="47EF1324" w14:textId="1CDA9E76" w:rsidR="00F56653" w:rsidRPr="003B11FE" w:rsidRDefault="00F56653" w:rsidP="003B7F20">
      <w:pPr>
        <w:rPr>
          <w:rFonts w:ascii="Calibri" w:hAnsi="Calibri" w:cs="Calibri"/>
          <w:color w:val="000000"/>
          <w:shd w:val="clear" w:color="auto" w:fill="FFFFFF"/>
        </w:rPr>
      </w:pPr>
      <w:r w:rsidRPr="00F56653">
        <w:rPr>
          <w:rFonts w:eastAsia="Times New Roman"/>
          <w:b/>
          <w:sz w:val="24"/>
          <w:szCs w:val="24"/>
        </w:rPr>
        <w:t>Toekomst</w:t>
      </w:r>
      <w:r>
        <w:rPr>
          <w:rFonts w:eastAsia="Times New Roman"/>
          <w:b/>
          <w:sz w:val="24"/>
          <w:szCs w:val="24"/>
        </w:rPr>
        <w:t xml:space="preserve"> /</w:t>
      </w:r>
      <w:r w:rsidR="00641D56">
        <w:rPr>
          <w:rFonts w:eastAsia="Times New Roman"/>
          <w:b/>
          <w:sz w:val="24"/>
          <w:szCs w:val="24"/>
        </w:rPr>
        <w:t>focus</w:t>
      </w:r>
      <w:r w:rsidR="00C46353">
        <w:rPr>
          <w:rFonts w:eastAsia="Times New Roman"/>
          <w:b/>
          <w:sz w:val="24"/>
          <w:szCs w:val="24"/>
        </w:rPr>
        <w:t>punten</w:t>
      </w:r>
      <w:r>
        <w:rPr>
          <w:rFonts w:eastAsia="Times New Roman"/>
          <w:b/>
          <w:sz w:val="24"/>
          <w:szCs w:val="24"/>
        </w:rPr>
        <w:br/>
      </w:r>
      <w:r w:rsidR="00802823">
        <w:rPr>
          <w:rStyle w:val="normaltextrun"/>
          <w:rFonts w:ascii="Calibri" w:hAnsi="Calibri" w:cs="Calibri"/>
          <w:color w:val="000000"/>
          <w:shd w:val="clear" w:color="auto" w:fill="FFFFFF"/>
        </w:rPr>
        <w:t xml:space="preserve">De SVB wil haar cateringfaciliteiten </w:t>
      </w:r>
      <w:r w:rsidR="007538E7">
        <w:rPr>
          <w:rStyle w:val="normaltextrun"/>
          <w:rFonts w:ascii="Calibri" w:hAnsi="Calibri" w:cs="Calibri"/>
          <w:color w:val="000000"/>
          <w:shd w:val="clear" w:color="auto" w:fill="FFFFFF"/>
        </w:rPr>
        <w:t>doelmatig</w:t>
      </w:r>
      <w:r w:rsidR="00802823">
        <w:rPr>
          <w:rStyle w:val="normaltextrun"/>
          <w:rFonts w:ascii="Calibri" w:hAnsi="Calibri" w:cs="Calibri"/>
          <w:color w:val="000000"/>
          <w:shd w:val="clear" w:color="auto" w:fill="FFFFFF"/>
        </w:rPr>
        <w:t xml:space="preserve"> inzetten. </w:t>
      </w:r>
      <w:r w:rsidR="00D23AEF">
        <w:rPr>
          <w:rStyle w:val="normaltextrun"/>
          <w:rFonts w:ascii="Calibri" w:hAnsi="Calibri" w:cs="Calibri"/>
          <w:color w:val="000000"/>
          <w:shd w:val="clear" w:color="auto" w:fill="FFFFFF"/>
        </w:rPr>
        <w:t xml:space="preserve">De </w:t>
      </w:r>
      <w:r w:rsidR="00641D56">
        <w:rPr>
          <w:rStyle w:val="normaltextrun"/>
          <w:rFonts w:ascii="Calibri" w:hAnsi="Calibri" w:cs="Calibri"/>
          <w:color w:val="000000"/>
          <w:shd w:val="clear" w:color="auto" w:fill="FFFFFF"/>
        </w:rPr>
        <w:t>focus</w:t>
      </w:r>
      <w:r w:rsidR="00D23AEF">
        <w:rPr>
          <w:rStyle w:val="normaltextrun"/>
          <w:rFonts w:ascii="Calibri" w:hAnsi="Calibri" w:cs="Calibri"/>
          <w:color w:val="000000"/>
          <w:shd w:val="clear" w:color="auto" w:fill="FFFFFF"/>
        </w:rPr>
        <w:t>punten binnen catering die voor de SVB van belang zijn, zijn:</w:t>
      </w:r>
      <w:r w:rsidR="00D23AEF" w:rsidRPr="002B3F99">
        <w:rPr>
          <w:rFonts w:ascii="Calibri" w:hAnsi="Calibri" w:cs="Calibri"/>
          <w:color w:val="000000"/>
          <w:shd w:val="clear" w:color="auto" w:fill="FFFFFF"/>
        </w:rPr>
        <w:t xml:space="preserve"> duurzaamheid, gezondheid (inclusief </w:t>
      </w:r>
      <w:r w:rsidR="00ED51D9">
        <w:rPr>
          <w:rFonts w:ascii="Calibri" w:hAnsi="Calibri" w:cs="Calibri"/>
          <w:color w:val="000000"/>
          <w:shd w:val="clear" w:color="auto" w:fill="FFFFFF"/>
        </w:rPr>
        <w:t>een betaalbare</w:t>
      </w:r>
      <w:r w:rsidR="00BF1562">
        <w:rPr>
          <w:rFonts w:ascii="Calibri" w:hAnsi="Calibri" w:cs="Calibri"/>
          <w:color w:val="000000"/>
          <w:shd w:val="clear" w:color="auto" w:fill="FFFFFF"/>
        </w:rPr>
        <w:t xml:space="preserve"> gezonde</w:t>
      </w:r>
      <w:r w:rsidR="00EA0AD5">
        <w:rPr>
          <w:rFonts w:ascii="Calibri" w:hAnsi="Calibri" w:cs="Calibri"/>
          <w:color w:val="000000"/>
          <w:shd w:val="clear" w:color="auto" w:fill="FFFFFF"/>
        </w:rPr>
        <w:t xml:space="preserve"> lunch voor medewerkers</w:t>
      </w:r>
      <w:r w:rsidR="00D23AEF" w:rsidRPr="002B3F99">
        <w:rPr>
          <w:rFonts w:ascii="Calibri" w:hAnsi="Calibri" w:cs="Calibri"/>
          <w:color w:val="000000"/>
          <w:shd w:val="clear" w:color="auto" w:fill="FFFFFF"/>
        </w:rPr>
        <w:t xml:space="preserve">), </w:t>
      </w:r>
      <w:proofErr w:type="spellStart"/>
      <w:r w:rsidR="00D23AEF" w:rsidRPr="002B3F99">
        <w:rPr>
          <w:rFonts w:ascii="Calibri" w:hAnsi="Calibri" w:cs="Calibri"/>
          <w:color w:val="000000"/>
          <w:shd w:val="clear" w:color="auto" w:fill="FFFFFF"/>
        </w:rPr>
        <w:t>hospitality</w:t>
      </w:r>
      <w:proofErr w:type="spellEnd"/>
      <w:r w:rsidR="00D23AEF" w:rsidRPr="002B3F99">
        <w:rPr>
          <w:rFonts w:ascii="Calibri" w:hAnsi="Calibri" w:cs="Calibri"/>
          <w:color w:val="000000"/>
          <w:shd w:val="clear" w:color="auto" w:fill="FFFFFF"/>
        </w:rPr>
        <w:t xml:space="preserve"> en flexibiliteit</w:t>
      </w:r>
      <w:r w:rsidR="0097113C">
        <w:rPr>
          <w:rFonts w:ascii="Calibri" w:hAnsi="Calibri" w:cs="Calibri"/>
          <w:color w:val="000000"/>
          <w:shd w:val="clear" w:color="auto" w:fill="FFFFFF"/>
        </w:rPr>
        <w:t xml:space="preserve"> waarbij innovatie en creativiteit een rol speelt</w:t>
      </w:r>
      <w:r w:rsidR="00D23AEF" w:rsidRPr="002B3F99">
        <w:rPr>
          <w:rFonts w:ascii="Calibri" w:hAnsi="Calibri" w:cs="Calibri"/>
          <w:color w:val="000000"/>
          <w:shd w:val="clear" w:color="auto" w:fill="FFFFFF"/>
        </w:rPr>
        <w:t>.</w:t>
      </w:r>
      <w:r w:rsidR="00057E9B">
        <w:rPr>
          <w:rFonts w:ascii="Calibri" w:hAnsi="Calibri" w:cs="Calibri"/>
          <w:color w:val="000000"/>
          <w:shd w:val="clear" w:color="auto" w:fill="FFFFFF"/>
        </w:rPr>
        <w:t xml:space="preserve"> </w:t>
      </w:r>
      <w:r w:rsidR="00D23AEF">
        <w:rPr>
          <w:rFonts w:ascii="Calibri" w:hAnsi="Calibri" w:cs="Calibri"/>
          <w:color w:val="000000"/>
          <w:shd w:val="clear" w:color="auto" w:fill="FFFFFF"/>
        </w:rPr>
        <w:t xml:space="preserve">Daarbij spelen </w:t>
      </w:r>
      <w:r w:rsidR="00D23AEF" w:rsidRPr="00516338">
        <w:rPr>
          <w:rFonts w:ascii="Calibri" w:hAnsi="Calibri" w:cs="Calibri"/>
          <w:color w:val="000000"/>
          <w:shd w:val="clear" w:color="auto" w:fill="FFFFFF"/>
        </w:rPr>
        <w:t xml:space="preserve">thuiswerken </w:t>
      </w:r>
      <w:r w:rsidR="19FB9589" w:rsidRPr="00516338">
        <w:rPr>
          <w:rFonts w:ascii="Calibri" w:hAnsi="Calibri" w:cs="Calibri"/>
          <w:color w:val="000000"/>
          <w:shd w:val="clear" w:color="auto" w:fill="FFFFFF"/>
        </w:rPr>
        <w:t>v</w:t>
      </w:r>
      <w:r w:rsidR="58C7FAA8" w:rsidRPr="694FE223">
        <w:rPr>
          <w:rFonts w:ascii="Calibri" w:hAnsi="Calibri" w:cs="Calibri"/>
          <w:color w:val="000000" w:themeColor="text1"/>
        </w:rPr>
        <w:t>ersus</w:t>
      </w:r>
      <w:r w:rsidR="00D23AEF" w:rsidRPr="00516338">
        <w:rPr>
          <w:rFonts w:ascii="Calibri" w:hAnsi="Calibri" w:cs="Calibri"/>
          <w:color w:val="000000"/>
          <w:shd w:val="clear" w:color="auto" w:fill="FFFFFF"/>
        </w:rPr>
        <w:t xml:space="preserve"> </w:t>
      </w:r>
      <w:r w:rsidR="008E7CDB">
        <w:rPr>
          <w:rFonts w:ascii="Calibri" w:hAnsi="Calibri" w:cs="Calibri"/>
          <w:color w:val="000000"/>
          <w:shd w:val="clear" w:color="auto" w:fill="FFFFFF"/>
        </w:rPr>
        <w:t xml:space="preserve">werken </w:t>
      </w:r>
      <w:r w:rsidR="00D23AEF" w:rsidRPr="00516338">
        <w:rPr>
          <w:rFonts w:ascii="Calibri" w:hAnsi="Calibri" w:cs="Calibri"/>
          <w:color w:val="000000"/>
          <w:shd w:val="clear" w:color="auto" w:fill="FFFFFF"/>
        </w:rPr>
        <w:t xml:space="preserve">op kantoor, kantoor als ontmoetingsplek, steeds belangrijker worden van duurzaamheid (inclusief vegetarisch/veganistisch), </w:t>
      </w:r>
      <w:r w:rsidR="3E6AC596" w:rsidRPr="00516338">
        <w:rPr>
          <w:rFonts w:ascii="Calibri" w:hAnsi="Calibri" w:cs="Calibri"/>
          <w:color w:val="000000"/>
          <w:shd w:val="clear" w:color="auto" w:fill="FFFFFF"/>
        </w:rPr>
        <w:t>gezondheid,</w:t>
      </w:r>
      <w:r w:rsidR="19FB9589" w:rsidRPr="00516338">
        <w:rPr>
          <w:rFonts w:ascii="Calibri" w:hAnsi="Calibri" w:cs="Calibri"/>
          <w:color w:val="000000"/>
          <w:shd w:val="clear" w:color="auto" w:fill="FFFFFF"/>
        </w:rPr>
        <w:t xml:space="preserve"> </w:t>
      </w:r>
      <w:r w:rsidR="00D23AEF" w:rsidRPr="00516338">
        <w:rPr>
          <w:rFonts w:ascii="Calibri" w:hAnsi="Calibri" w:cs="Calibri"/>
          <w:color w:val="000000"/>
          <w:shd w:val="clear" w:color="auto" w:fill="FFFFFF"/>
        </w:rPr>
        <w:t>verjonging van de medewerkers</w:t>
      </w:r>
      <w:r w:rsidR="00C94B95">
        <w:rPr>
          <w:rFonts w:ascii="Calibri" w:hAnsi="Calibri" w:cs="Calibri"/>
          <w:color w:val="000000"/>
          <w:shd w:val="clear" w:color="auto" w:fill="FFFFFF"/>
        </w:rPr>
        <w:t xml:space="preserve"> en</w:t>
      </w:r>
      <w:r w:rsidR="00D23AEF" w:rsidRPr="00516338">
        <w:rPr>
          <w:rFonts w:ascii="Calibri" w:hAnsi="Calibri" w:cs="Calibri"/>
          <w:color w:val="000000"/>
          <w:shd w:val="clear" w:color="auto" w:fill="FFFFFF"/>
        </w:rPr>
        <w:t xml:space="preserve"> </w:t>
      </w:r>
      <w:r w:rsidR="00166F4F">
        <w:rPr>
          <w:rFonts w:ascii="Calibri" w:hAnsi="Calibri" w:cs="Calibri"/>
          <w:color w:val="000000"/>
          <w:shd w:val="clear" w:color="auto" w:fill="FFFFFF"/>
        </w:rPr>
        <w:t>andere gebruikers van de panden zoals</w:t>
      </w:r>
      <w:r w:rsidR="00D23AEF" w:rsidRPr="00516338">
        <w:rPr>
          <w:rFonts w:ascii="Calibri" w:hAnsi="Calibri" w:cs="Calibri"/>
          <w:color w:val="000000"/>
          <w:shd w:val="clear" w:color="auto" w:fill="FFFFFF"/>
        </w:rPr>
        <w:t xml:space="preserve"> huurders</w:t>
      </w:r>
      <w:r w:rsidR="00D23AEF">
        <w:rPr>
          <w:rFonts w:ascii="Calibri" w:hAnsi="Calibri" w:cs="Calibri"/>
          <w:color w:val="000000"/>
          <w:shd w:val="clear" w:color="auto" w:fill="FFFFFF"/>
        </w:rPr>
        <w:t xml:space="preserve"> een belangrijke rol</w:t>
      </w:r>
      <w:r w:rsidR="00D23AEF" w:rsidRPr="00516338">
        <w:rPr>
          <w:rFonts w:ascii="Calibri" w:hAnsi="Calibri" w:cs="Calibri"/>
          <w:color w:val="000000"/>
          <w:shd w:val="clear" w:color="auto" w:fill="FFFFFF"/>
        </w:rPr>
        <w:t>. </w:t>
      </w:r>
      <w:r w:rsidR="00F35F85">
        <w:rPr>
          <w:rFonts w:ascii="Calibri" w:hAnsi="Calibri" w:cs="Calibri"/>
          <w:color w:val="000000"/>
          <w:shd w:val="clear" w:color="auto" w:fill="FFFFFF"/>
        </w:rPr>
        <w:br/>
      </w:r>
    </w:p>
    <w:p w14:paraId="4064A6E2" w14:textId="3BB4C64B" w:rsidR="00F56653" w:rsidRPr="00855017" w:rsidRDefault="00F56653" w:rsidP="00F56653">
      <w:pPr>
        <w:pStyle w:val="Plattetekstinspringen"/>
        <w:ind w:left="0"/>
        <w:rPr>
          <w:rFonts w:ascii="Calibri" w:hAnsi="Calibri" w:cs="Calibri"/>
          <w:b/>
          <w:sz w:val="24"/>
          <w:szCs w:val="24"/>
        </w:rPr>
      </w:pPr>
      <w:r w:rsidRPr="00855017">
        <w:rPr>
          <w:rFonts w:ascii="Calibri" w:hAnsi="Calibri" w:cs="Calibri"/>
          <w:b/>
          <w:sz w:val="24"/>
          <w:szCs w:val="24"/>
        </w:rPr>
        <w:t>Probleem</w:t>
      </w:r>
      <w:r>
        <w:rPr>
          <w:rFonts w:ascii="Calibri" w:hAnsi="Calibri" w:cs="Calibri"/>
          <w:b/>
          <w:sz w:val="24"/>
          <w:szCs w:val="24"/>
        </w:rPr>
        <w:t>stelling</w:t>
      </w:r>
      <w:r w:rsidR="00494BC5">
        <w:rPr>
          <w:rFonts w:ascii="Calibri" w:hAnsi="Calibri" w:cs="Calibri"/>
          <w:b/>
          <w:sz w:val="24"/>
          <w:szCs w:val="24"/>
        </w:rPr>
        <w:t xml:space="preserve"> voor catering </w:t>
      </w:r>
      <w:r w:rsidR="0017054D">
        <w:rPr>
          <w:rFonts w:ascii="Calibri" w:hAnsi="Calibri" w:cs="Calibri"/>
          <w:b/>
          <w:sz w:val="24"/>
          <w:szCs w:val="24"/>
        </w:rPr>
        <w:t>bij de SVB</w:t>
      </w:r>
    </w:p>
    <w:p w14:paraId="792D1E4C" w14:textId="17B3EA87" w:rsidR="00A82958" w:rsidRDefault="000D7076" w:rsidP="003B7F20">
      <w:pPr>
        <w:rPr>
          <w:rFonts w:ascii="Calibri" w:hAnsi="Calibri" w:cs="Calibri"/>
          <w:color w:val="000000"/>
          <w:shd w:val="clear" w:color="auto" w:fill="FFFFFF"/>
        </w:rPr>
      </w:pPr>
      <w:r w:rsidRPr="532B068F">
        <w:rPr>
          <w:rFonts w:ascii="Calibri" w:hAnsi="Calibri" w:cs="Calibri"/>
        </w:rPr>
        <w:t xml:space="preserve">De SVB is opzoek naar een passende </w:t>
      </w:r>
      <w:r w:rsidR="00BF544A">
        <w:rPr>
          <w:rFonts w:ascii="Calibri" w:hAnsi="Calibri" w:cs="Calibri"/>
        </w:rPr>
        <w:t>c</w:t>
      </w:r>
      <w:r w:rsidRPr="532B068F">
        <w:rPr>
          <w:rFonts w:ascii="Calibri" w:hAnsi="Calibri" w:cs="Calibri"/>
        </w:rPr>
        <w:t xml:space="preserve">ateringservice op alle locaties. </w:t>
      </w:r>
      <w:r w:rsidR="00FB2DBB" w:rsidRPr="532B068F">
        <w:rPr>
          <w:rFonts w:ascii="Calibri" w:hAnsi="Calibri" w:cs="Calibri"/>
        </w:rPr>
        <w:t xml:space="preserve">Momenteel is het voor de SVB nog onduidelijk hoe om te gaan </w:t>
      </w:r>
      <w:r w:rsidR="0051710B" w:rsidRPr="532B068F">
        <w:rPr>
          <w:rFonts w:ascii="Calibri" w:hAnsi="Calibri" w:cs="Calibri"/>
        </w:rPr>
        <w:t xml:space="preserve">met de verscheidenheid van locaties, </w:t>
      </w:r>
      <w:r w:rsidR="00A82958" w:rsidRPr="532B068F">
        <w:rPr>
          <w:rFonts w:ascii="Calibri" w:hAnsi="Calibri" w:cs="Calibri"/>
        </w:rPr>
        <w:t>kwaliteit, ontwikkelingen en belangrijke prijscomponenten</w:t>
      </w:r>
      <w:r w:rsidR="00FB2DBB" w:rsidRPr="532B068F">
        <w:rPr>
          <w:rFonts w:ascii="Calibri" w:hAnsi="Calibri" w:cs="Calibri"/>
        </w:rPr>
        <w:t xml:space="preserve"> binnen de uitvraag</w:t>
      </w:r>
      <w:r w:rsidR="00A82958" w:rsidRPr="532B068F">
        <w:rPr>
          <w:rFonts w:ascii="Calibri" w:hAnsi="Calibri" w:cs="Calibri"/>
        </w:rPr>
        <w:t>.</w:t>
      </w:r>
    </w:p>
    <w:p w14:paraId="0E5ED9ED" w14:textId="77777777" w:rsidR="00370063" w:rsidRPr="00855017" w:rsidRDefault="00370063" w:rsidP="003B7F20">
      <w:pPr>
        <w:rPr>
          <w:rFonts w:ascii="Calibri" w:hAnsi="Calibri" w:cs="Calibri"/>
          <w:szCs w:val="24"/>
        </w:rPr>
      </w:pPr>
    </w:p>
    <w:p w14:paraId="5F4164E8" w14:textId="77777777" w:rsidR="004B2170" w:rsidRDefault="004B2170"/>
    <w:tbl>
      <w:tblPr>
        <w:tblStyle w:val="Tabelraster"/>
        <w:tblW w:w="22013" w:type="dxa"/>
        <w:tblLook w:val="04A0" w:firstRow="1" w:lastRow="0" w:firstColumn="1" w:lastColumn="0" w:noHBand="0" w:noVBand="1"/>
      </w:tblPr>
      <w:tblGrid>
        <w:gridCol w:w="1125"/>
        <w:gridCol w:w="4526"/>
        <w:gridCol w:w="8181"/>
        <w:gridCol w:w="8181"/>
      </w:tblGrid>
      <w:tr w:rsidR="00AC7D9F" w:rsidRPr="00205905" w14:paraId="57EA6283" w14:textId="77777777" w:rsidTr="7273DE09">
        <w:trPr>
          <w:gridAfter w:val="1"/>
          <w:wAfter w:w="8181" w:type="dxa"/>
          <w:trHeight w:val="300"/>
        </w:trPr>
        <w:tc>
          <w:tcPr>
            <w:tcW w:w="1125" w:type="dxa"/>
            <w:shd w:val="clear" w:color="auto" w:fill="C2D69B" w:themeFill="accent3" w:themeFillTint="99"/>
          </w:tcPr>
          <w:p w14:paraId="57EA6280" w14:textId="77777777" w:rsidR="00AC7D9F" w:rsidRPr="00205905" w:rsidRDefault="00AC7D9F">
            <w:pPr>
              <w:rPr>
                <w:b/>
              </w:rPr>
            </w:pPr>
            <w:r w:rsidRPr="00205905">
              <w:rPr>
                <w:b/>
              </w:rPr>
              <w:lastRenderedPageBreak/>
              <w:t>Nummer</w:t>
            </w:r>
          </w:p>
        </w:tc>
        <w:tc>
          <w:tcPr>
            <w:tcW w:w="4526" w:type="dxa"/>
            <w:shd w:val="clear" w:color="auto" w:fill="C2D69B" w:themeFill="accent3" w:themeFillTint="99"/>
          </w:tcPr>
          <w:p w14:paraId="57EA6281" w14:textId="77777777" w:rsidR="00AC7D9F" w:rsidRPr="00205905" w:rsidRDefault="00AC7D9F">
            <w:pPr>
              <w:rPr>
                <w:b/>
              </w:rPr>
            </w:pPr>
            <w:r w:rsidRPr="00205905">
              <w:rPr>
                <w:b/>
              </w:rPr>
              <w:t>Vraag</w:t>
            </w:r>
          </w:p>
        </w:tc>
        <w:tc>
          <w:tcPr>
            <w:tcW w:w="8181" w:type="dxa"/>
            <w:shd w:val="clear" w:color="auto" w:fill="C2D69B" w:themeFill="accent3" w:themeFillTint="99"/>
          </w:tcPr>
          <w:p w14:paraId="57EA6282" w14:textId="77777777" w:rsidR="00AC7D9F" w:rsidRPr="00205905" w:rsidRDefault="00AC7D9F">
            <w:pPr>
              <w:rPr>
                <w:b/>
              </w:rPr>
            </w:pPr>
            <w:r w:rsidRPr="00205905">
              <w:rPr>
                <w:b/>
              </w:rPr>
              <w:t>Antwoord</w:t>
            </w:r>
          </w:p>
        </w:tc>
      </w:tr>
      <w:tr w:rsidR="00AC7D9F" w14:paraId="57EA628C" w14:textId="77777777" w:rsidTr="7273DE09">
        <w:trPr>
          <w:gridAfter w:val="1"/>
          <w:wAfter w:w="8181" w:type="dxa"/>
          <w:trHeight w:val="300"/>
        </w:trPr>
        <w:tc>
          <w:tcPr>
            <w:tcW w:w="1125" w:type="dxa"/>
          </w:tcPr>
          <w:p w14:paraId="57EA6288" w14:textId="2C868698" w:rsidR="00AC7D9F" w:rsidRPr="00164518" w:rsidRDefault="00AC7D9F" w:rsidP="005E5740">
            <w:pPr>
              <w:pStyle w:val="Lijstalinea"/>
              <w:numPr>
                <w:ilvl w:val="0"/>
                <w:numId w:val="2"/>
              </w:numPr>
              <w:rPr>
                <w:rFonts w:cstheme="minorHAnsi"/>
              </w:rPr>
            </w:pPr>
          </w:p>
        </w:tc>
        <w:tc>
          <w:tcPr>
            <w:tcW w:w="4526" w:type="dxa"/>
          </w:tcPr>
          <w:p w14:paraId="57EA628A" w14:textId="57149BB2" w:rsidR="00AC7D9F" w:rsidRPr="00164518" w:rsidRDefault="00E36EA3">
            <w:pPr>
              <w:rPr>
                <w:rFonts w:cstheme="minorHAnsi"/>
              </w:rPr>
            </w:pPr>
            <w:r w:rsidRPr="00E36EA3">
              <w:t>Wat maakt voor uw organisatie de SVB een interessante partij om in te schrijven op de aanbesteding catering?</w:t>
            </w:r>
          </w:p>
        </w:tc>
        <w:tc>
          <w:tcPr>
            <w:tcW w:w="8181" w:type="dxa"/>
          </w:tcPr>
          <w:p w14:paraId="57EA628B" w14:textId="77777777" w:rsidR="00AC7D9F" w:rsidRPr="00164518" w:rsidRDefault="00AC7D9F">
            <w:pPr>
              <w:rPr>
                <w:rFonts w:cstheme="minorHAnsi"/>
              </w:rPr>
            </w:pPr>
          </w:p>
        </w:tc>
      </w:tr>
      <w:tr w:rsidR="00AC7D9F" w14:paraId="57EA6291" w14:textId="77777777" w:rsidTr="7273DE09">
        <w:trPr>
          <w:gridAfter w:val="1"/>
          <w:wAfter w:w="8181" w:type="dxa"/>
          <w:trHeight w:val="525"/>
        </w:trPr>
        <w:tc>
          <w:tcPr>
            <w:tcW w:w="1125" w:type="dxa"/>
          </w:tcPr>
          <w:p w14:paraId="57EA628D" w14:textId="3FE6434B" w:rsidR="00AC7D9F" w:rsidRPr="00164518" w:rsidRDefault="00AC7D9F" w:rsidP="005E5740">
            <w:pPr>
              <w:pStyle w:val="Lijstalinea"/>
              <w:numPr>
                <w:ilvl w:val="0"/>
                <w:numId w:val="2"/>
              </w:numPr>
              <w:rPr>
                <w:rFonts w:cstheme="minorHAnsi"/>
              </w:rPr>
            </w:pPr>
          </w:p>
        </w:tc>
        <w:tc>
          <w:tcPr>
            <w:tcW w:w="4526" w:type="dxa"/>
          </w:tcPr>
          <w:p w14:paraId="57EA628F" w14:textId="0CB3D8C3" w:rsidR="00AC7D9F" w:rsidRPr="00164518" w:rsidRDefault="3BC91608" w:rsidP="7273DE09">
            <w:r>
              <w:t xml:space="preserve">Wat is </w:t>
            </w:r>
            <w:r w:rsidR="7BFB6676">
              <w:t xml:space="preserve">verder </w:t>
            </w:r>
            <w:r w:rsidR="0922593A">
              <w:t xml:space="preserve">voor u </w:t>
            </w:r>
            <w:r>
              <w:t>bepalend om wel/niet in te schrijven?</w:t>
            </w:r>
          </w:p>
        </w:tc>
        <w:tc>
          <w:tcPr>
            <w:tcW w:w="8181" w:type="dxa"/>
          </w:tcPr>
          <w:p w14:paraId="57EA6290" w14:textId="77777777" w:rsidR="00AC7D9F" w:rsidRPr="00164518" w:rsidRDefault="00AC7D9F">
            <w:pPr>
              <w:rPr>
                <w:rFonts w:cstheme="minorHAnsi"/>
              </w:rPr>
            </w:pPr>
          </w:p>
        </w:tc>
      </w:tr>
      <w:tr w:rsidR="00FB4DC9" w:rsidRPr="00164518" w14:paraId="21E49A63" w14:textId="77777777" w:rsidTr="7273DE09">
        <w:trPr>
          <w:gridAfter w:val="1"/>
          <w:wAfter w:w="8181" w:type="dxa"/>
          <w:trHeight w:val="300"/>
        </w:trPr>
        <w:tc>
          <w:tcPr>
            <w:tcW w:w="1125" w:type="dxa"/>
          </w:tcPr>
          <w:p w14:paraId="08EE6ACC" w14:textId="77777777" w:rsidR="00FB4DC9" w:rsidRPr="00164518" w:rsidRDefault="00FB4DC9" w:rsidP="005E5740">
            <w:pPr>
              <w:pStyle w:val="Lijstalinea"/>
              <w:numPr>
                <w:ilvl w:val="0"/>
                <w:numId w:val="2"/>
              </w:numPr>
              <w:rPr>
                <w:rFonts w:cstheme="minorHAnsi"/>
              </w:rPr>
            </w:pPr>
          </w:p>
        </w:tc>
        <w:tc>
          <w:tcPr>
            <w:tcW w:w="4526" w:type="dxa"/>
          </w:tcPr>
          <w:p w14:paraId="3D83CF4E" w14:textId="5DEC473F" w:rsidR="00FB4DC9" w:rsidRPr="000D4A8C" w:rsidRDefault="00FB4DC9" w:rsidP="000D4A8C">
            <w:pPr>
              <w:spacing w:line="259" w:lineRule="auto"/>
              <w:rPr>
                <w:rFonts w:eastAsiaTheme="minorEastAsia"/>
              </w:rPr>
            </w:pPr>
            <w:r w:rsidRPr="7D3D9CE9">
              <w:rPr>
                <w:rFonts w:eastAsiaTheme="minorEastAsia"/>
              </w:rPr>
              <w:t>Is een perceelverdeling volgens u raadzaam</w:t>
            </w:r>
            <w:r w:rsidR="2742C386" w:rsidRPr="7D3D9CE9">
              <w:rPr>
                <w:rFonts w:eastAsiaTheme="minorEastAsia"/>
              </w:rPr>
              <w:t xml:space="preserve"> of noodzakelijk</w:t>
            </w:r>
            <w:r w:rsidR="4BB6DC85" w:rsidRPr="7D3D9CE9">
              <w:rPr>
                <w:rFonts w:eastAsiaTheme="minorEastAsia"/>
              </w:rPr>
              <w:t>?</w:t>
            </w:r>
            <w:r w:rsidRPr="7D3D9CE9">
              <w:rPr>
                <w:rFonts w:eastAsiaTheme="minorEastAsia"/>
              </w:rPr>
              <w:t xml:space="preserve"> Zo, ja welke perceel verdeling adviseert u SVB om te hanteren? Zou u inschrijven op ieder perceel?</w:t>
            </w:r>
          </w:p>
        </w:tc>
        <w:tc>
          <w:tcPr>
            <w:tcW w:w="8181" w:type="dxa"/>
          </w:tcPr>
          <w:p w14:paraId="04B4A9D9" w14:textId="77777777" w:rsidR="00FB4DC9" w:rsidRPr="00164518" w:rsidRDefault="00FB4DC9">
            <w:pPr>
              <w:rPr>
                <w:rFonts w:cstheme="minorHAnsi"/>
              </w:rPr>
            </w:pPr>
          </w:p>
        </w:tc>
      </w:tr>
      <w:tr w:rsidR="00194B2F" w:rsidRPr="00164518" w14:paraId="25332196" w14:textId="77777777" w:rsidTr="7273DE09">
        <w:trPr>
          <w:gridAfter w:val="1"/>
          <w:wAfter w:w="8181" w:type="dxa"/>
          <w:trHeight w:val="300"/>
        </w:trPr>
        <w:tc>
          <w:tcPr>
            <w:tcW w:w="1125" w:type="dxa"/>
          </w:tcPr>
          <w:p w14:paraId="0CB747BE" w14:textId="77777777" w:rsidR="00194B2F" w:rsidRPr="00164518" w:rsidRDefault="00194B2F" w:rsidP="005E5740">
            <w:pPr>
              <w:pStyle w:val="Lijstalinea"/>
              <w:numPr>
                <w:ilvl w:val="0"/>
                <w:numId w:val="2"/>
              </w:numPr>
              <w:rPr>
                <w:rFonts w:cstheme="minorHAnsi"/>
              </w:rPr>
            </w:pPr>
          </w:p>
        </w:tc>
        <w:tc>
          <w:tcPr>
            <w:tcW w:w="4526" w:type="dxa"/>
          </w:tcPr>
          <w:p w14:paraId="6E47E8F6" w14:textId="46C87378" w:rsidR="00194B2F" w:rsidRPr="00164518" w:rsidRDefault="2BFB177E" w:rsidP="7273DE09">
            <w:pPr>
              <w:spacing w:line="259" w:lineRule="auto"/>
              <w:rPr>
                <w:rFonts w:eastAsiaTheme="minorEastAsia"/>
              </w:rPr>
            </w:pPr>
            <w:r w:rsidRPr="7273DE09">
              <w:rPr>
                <w:rFonts w:eastAsiaTheme="minorEastAsia"/>
              </w:rPr>
              <w:t xml:space="preserve">Als u de </w:t>
            </w:r>
            <w:r w:rsidR="7F7D3C5B" w:rsidRPr="7273DE09">
              <w:rPr>
                <w:rFonts w:eastAsiaTheme="minorEastAsia"/>
              </w:rPr>
              <w:t>SVB</w:t>
            </w:r>
            <w:r w:rsidRPr="7273DE09">
              <w:rPr>
                <w:rFonts w:eastAsiaTheme="minorEastAsia"/>
              </w:rPr>
              <w:t xml:space="preserve"> zo</w:t>
            </w:r>
            <w:r w:rsidR="091DC814" w:rsidRPr="7273DE09">
              <w:rPr>
                <w:rFonts w:eastAsiaTheme="minorEastAsia"/>
              </w:rPr>
              <w:t>u zijn</w:t>
            </w:r>
            <w:r w:rsidRPr="7273DE09">
              <w:rPr>
                <w:rFonts w:eastAsiaTheme="minorEastAsia"/>
              </w:rPr>
              <w:t xml:space="preserve">, welke Kritische Prestatie Indicatoren zou u dan formuleren om te kunnen monitoren en sturen, rekening houdend met de beoogde doelen van de opdracht? </w:t>
            </w:r>
          </w:p>
        </w:tc>
        <w:tc>
          <w:tcPr>
            <w:tcW w:w="8181" w:type="dxa"/>
          </w:tcPr>
          <w:p w14:paraId="57C11443" w14:textId="77777777" w:rsidR="00194B2F" w:rsidRPr="00164518" w:rsidRDefault="00194B2F">
            <w:pPr>
              <w:rPr>
                <w:rFonts w:cstheme="minorHAnsi"/>
              </w:rPr>
            </w:pPr>
          </w:p>
        </w:tc>
      </w:tr>
      <w:tr w:rsidR="00194B2F" w:rsidRPr="00164518" w14:paraId="58253A05" w14:textId="77777777" w:rsidTr="7273DE09">
        <w:trPr>
          <w:gridAfter w:val="1"/>
          <w:wAfter w:w="8181" w:type="dxa"/>
          <w:trHeight w:val="300"/>
        </w:trPr>
        <w:tc>
          <w:tcPr>
            <w:tcW w:w="1125" w:type="dxa"/>
          </w:tcPr>
          <w:p w14:paraId="39B895C8" w14:textId="77777777" w:rsidR="00194B2F" w:rsidRPr="00164518" w:rsidRDefault="00194B2F" w:rsidP="005E5740">
            <w:pPr>
              <w:pStyle w:val="Lijstalinea"/>
              <w:numPr>
                <w:ilvl w:val="0"/>
                <w:numId w:val="2"/>
              </w:numPr>
              <w:rPr>
                <w:rFonts w:cstheme="minorHAnsi"/>
              </w:rPr>
            </w:pPr>
          </w:p>
        </w:tc>
        <w:tc>
          <w:tcPr>
            <w:tcW w:w="4526" w:type="dxa"/>
          </w:tcPr>
          <w:p w14:paraId="7956EFD2" w14:textId="3838FBD2" w:rsidR="00194B2F" w:rsidRPr="00164518" w:rsidRDefault="00F60F65" w:rsidP="00B85629">
            <w:pPr>
              <w:spacing w:line="259" w:lineRule="auto"/>
              <w:rPr>
                <w:rFonts w:eastAsiaTheme="minorEastAsia" w:cstheme="minorHAnsi"/>
              </w:rPr>
            </w:pPr>
            <w:r w:rsidRPr="00164518">
              <w:rPr>
                <w:rFonts w:eastAsiaTheme="minorEastAsia" w:cstheme="minorHAnsi"/>
              </w:rPr>
              <w:t xml:space="preserve">Hoeveel tijd is er nodig na het afsluiten van de overeenkomst voor de start van de dienstverlening? </w:t>
            </w:r>
            <w:r w:rsidR="00E6103A">
              <w:rPr>
                <w:rFonts w:eastAsiaTheme="minorEastAsia" w:cstheme="minorHAnsi"/>
              </w:rPr>
              <w:t>Welke factoren zijn daarop van invloed?</w:t>
            </w:r>
          </w:p>
        </w:tc>
        <w:tc>
          <w:tcPr>
            <w:tcW w:w="8181" w:type="dxa"/>
          </w:tcPr>
          <w:p w14:paraId="173B4726" w14:textId="77777777" w:rsidR="00194B2F" w:rsidRPr="00164518" w:rsidRDefault="00194B2F">
            <w:pPr>
              <w:rPr>
                <w:rFonts w:cstheme="minorHAnsi"/>
              </w:rPr>
            </w:pPr>
          </w:p>
        </w:tc>
      </w:tr>
      <w:tr w:rsidR="00416A51" w:rsidRPr="00164518" w14:paraId="63CC25CA" w14:textId="00AC5DA3" w:rsidTr="7273DE09">
        <w:trPr>
          <w:trHeight w:val="300"/>
        </w:trPr>
        <w:tc>
          <w:tcPr>
            <w:tcW w:w="1125" w:type="dxa"/>
          </w:tcPr>
          <w:p w14:paraId="631C1733" w14:textId="77777777" w:rsidR="00416A51" w:rsidRPr="00164518" w:rsidRDefault="00416A51" w:rsidP="00416A51">
            <w:pPr>
              <w:pStyle w:val="Lijstalinea"/>
              <w:numPr>
                <w:ilvl w:val="0"/>
                <w:numId w:val="2"/>
              </w:numPr>
              <w:rPr>
                <w:rFonts w:cstheme="minorHAnsi"/>
              </w:rPr>
            </w:pPr>
          </w:p>
        </w:tc>
        <w:tc>
          <w:tcPr>
            <w:tcW w:w="4526" w:type="dxa"/>
          </w:tcPr>
          <w:p w14:paraId="47B2E2E2" w14:textId="2F1BEDD8" w:rsidR="00416A51" w:rsidRPr="62954D97" w:rsidRDefault="00416A51" w:rsidP="00416A51">
            <w:pPr>
              <w:spacing w:line="259" w:lineRule="auto"/>
              <w:rPr>
                <w:rFonts w:eastAsiaTheme="minorEastAsia"/>
              </w:rPr>
            </w:pPr>
            <w:r w:rsidRPr="62954D97">
              <w:t>Er is een grote verscheidenheid in grootte (en mogelijk daardoor in conceptvorm) tussen de verschillende locaties van de SVB. Is deze volledige scope interessant voor u als marktpartij? Waarom wel/ niet?</w:t>
            </w:r>
          </w:p>
        </w:tc>
        <w:tc>
          <w:tcPr>
            <w:tcW w:w="8181" w:type="dxa"/>
          </w:tcPr>
          <w:p w14:paraId="34B6CC66" w14:textId="550BB004" w:rsidR="00416A51" w:rsidRPr="00164518" w:rsidRDefault="00416A51" w:rsidP="00416A51">
            <w:pPr>
              <w:rPr>
                <w:rFonts w:cstheme="minorHAnsi"/>
              </w:rPr>
            </w:pPr>
          </w:p>
        </w:tc>
        <w:tc>
          <w:tcPr>
            <w:tcW w:w="8181" w:type="dxa"/>
          </w:tcPr>
          <w:p w14:paraId="6F90EFD5" w14:textId="77777777" w:rsidR="00416A51" w:rsidRPr="00164518" w:rsidRDefault="00416A51" w:rsidP="00416A51"/>
        </w:tc>
      </w:tr>
      <w:tr w:rsidR="00416A51" w:rsidRPr="00164518" w14:paraId="3E21699F" w14:textId="77777777" w:rsidTr="7273DE09">
        <w:trPr>
          <w:gridAfter w:val="1"/>
          <w:wAfter w:w="8181" w:type="dxa"/>
          <w:trHeight w:val="300"/>
        </w:trPr>
        <w:tc>
          <w:tcPr>
            <w:tcW w:w="1125" w:type="dxa"/>
          </w:tcPr>
          <w:p w14:paraId="0273687A" w14:textId="77777777" w:rsidR="00416A51" w:rsidRPr="00164518" w:rsidRDefault="00416A51" w:rsidP="00416A51">
            <w:pPr>
              <w:pStyle w:val="Lijstalinea"/>
              <w:numPr>
                <w:ilvl w:val="0"/>
                <w:numId w:val="2"/>
              </w:numPr>
              <w:rPr>
                <w:rFonts w:cstheme="minorHAnsi"/>
              </w:rPr>
            </w:pPr>
          </w:p>
        </w:tc>
        <w:tc>
          <w:tcPr>
            <w:tcW w:w="4526" w:type="dxa"/>
          </w:tcPr>
          <w:p w14:paraId="207BBB2E" w14:textId="1007E0BB" w:rsidR="00416A51" w:rsidRPr="00164518" w:rsidRDefault="00416A51" w:rsidP="00416A51">
            <w:pPr>
              <w:spacing w:line="259" w:lineRule="auto"/>
              <w:rPr>
                <w:rFonts w:eastAsiaTheme="minorEastAsia"/>
              </w:rPr>
            </w:pPr>
            <w:r w:rsidRPr="62954D97">
              <w:rPr>
                <w:rFonts w:eastAsiaTheme="minorEastAsia"/>
              </w:rPr>
              <w:t xml:space="preserve"> </w:t>
            </w:r>
            <w:r w:rsidRPr="7D3D9CE9">
              <w:rPr>
                <w:rFonts w:eastAsiaTheme="minorEastAsia"/>
              </w:rPr>
              <w:t>Gezien de hierboven gepresenteerde cijfers;</w:t>
            </w:r>
            <w:r>
              <w:rPr>
                <w:rFonts w:eastAsiaTheme="minorEastAsia"/>
              </w:rPr>
              <w:t xml:space="preserve"> Wat is volgens jullie het best passende concept (betreffende catering en </w:t>
            </w:r>
            <w:proofErr w:type="spellStart"/>
            <w:r>
              <w:rPr>
                <w:rFonts w:eastAsiaTheme="minorEastAsia"/>
              </w:rPr>
              <w:t>banqueting</w:t>
            </w:r>
            <w:proofErr w:type="spellEnd"/>
            <w:r>
              <w:rPr>
                <w:rFonts w:eastAsiaTheme="minorEastAsia"/>
              </w:rPr>
              <w:t>) in grote lijnen en wat zijn hierin rand voorwaardelijke zaken die van toepassing zijn.</w:t>
            </w:r>
            <w:r w:rsidRPr="7D3D9CE9">
              <w:rPr>
                <w:rFonts w:eastAsiaTheme="minorEastAsia"/>
              </w:rPr>
              <w:t xml:space="preserve"> </w:t>
            </w:r>
          </w:p>
        </w:tc>
        <w:tc>
          <w:tcPr>
            <w:tcW w:w="8181" w:type="dxa"/>
          </w:tcPr>
          <w:p w14:paraId="45C8A9A8" w14:textId="77777777" w:rsidR="00416A51" w:rsidRPr="00164518" w:rsidRDefault="00416A51" w:rsidP="00416A51">
            <w:pPr>
              <w:rPr>
                <w:rFonts w:cstheme="minorHAnsi"/>
              </w:rPr>
            </w:pPr>
          </w:p>
        </w:tc>
      </w:tr>
      <w:tr w:rsidR="00416A51" w:rsidRPr="00164518" w14:paraId="68E4ADB2" w14:textId="77777777" w:rsidTr="7273DE09">
        <w:trPr>
          <w:gridAfter w:val="1"/>
          <w:wAfter w:w="8181" w:type="dxa"/>
          <w:trHeight w:val="300"/>
        </w:trPr>
        <w:tc>
          <w:tcPr>
            <w:tcW w:w="1125" w:type="dxa"/>
          </w:tcPr>
          <w:p w14:paraId="731D7BDB" w14:textId="77777777" w:rsidR="00416A51" w:rsidRPr="00164518" w:rsidRDefault="00416A51" w:rsidP="00416A51">
            <w:pPr>
              <w:pStyle w:val="Lijstalinea"/>
              <w:numPr>
                <w:ilvl w:val="0"/>
                <w:numId w:val="2"/>
              </w:numPr>
              <w:rPr>
                <w:rFonts w:cstheme="minorHAnsi"/>
              </w:rPr>
            </w:pPr>
          </w:p>
        </w:tc>
        <w:tc>
          <w:tcPr>
            <w:tcW w:w="4526" w:type="dxa"/>
          </w:tcPr>
          <w:p w14:paraId="4D258867" w14:textId="6509F6AB" w:rsidR="00416A51" w:rsidRPr="62954D97" w:rsidRDefault="00416A51" w:rsidP="00416A51">
            <w:pPr>
              <w:spacing w:line="259" w:lineRule="auto"/>
              <w:rPr>
                <w:rFonts w:eastAsiaTheme="minorEastAsia"/>
              </w:rPr>
            </w:pPr>
            <w:r w:rsidRPr="7D3D9CE9">
              <w:rPr>
                <w:rFonts w:eastAsiaTheme="minorEastAsia"/>
              </w:rPr>
              <w:t xml:space="preserve">We zien niet alleen een grote verscheidenheid in aanwezigheid van medewerkers per locatie. Ook op elke locatie verschilt het van dag tot </w:t>
            </w:r>
            <w:r w:rsidRPr="7D3D9CE9">
              <w:rPr>
                <w:rFonts w:eastAsiaTheme="minorEastAsia"/>
              </w:rPr>
              <w:lastRenderedPageBreak/>
              <w:t>dag. Hier heeft iedere organisatie op dit moment mee te maken. Hoe zorgen jullie bij andere opdrachtgevers ervoor dat in de dagelijkse cateringbehoefte wordt voorzien?</w:t>
            </w:r>
          </w:p>
        </w:tc>
        <w:tc>
          <w:tcPr>
            <w:tcW w:w="8181" w:type="dxa"/>
          </w:tcPr>
          <w:p w14:paraId="33EEBD65" w14:textId="77777777" w:rsidR="00416A51" w:rsidRPr="00164518" w:rsidRDefault="00416A51" w:rsidP="00416A51">
            <w:pPr>
              <w:rPr>
                <w:rFonts w:cstheme="minorHAnsi"/>
              </w:rPr>
            </w:pPr>
          </w:p>
        </w:tc>
      </w:tr>
      <w:tr w:rsidR="00416A51" w:rsidRPr="00164518" w14:paraId="3025E929" w14:textId="77777777" w:rsidTr="7273DE09">
        <w:trPr>
          <w:gridAfter w:val="1"/>
          <w:wAfter w:w="8181" w:type="dxa"/>
          <w:trHeight w:val="300"/>
        </w:trPr>
        <w:tc>
          <w:tcPr>
            <w:tcW w:w="1125" w:type="dxa"/>
          </w:tcPr>
          <w:p w14:paraId="3BA31B2D" w14:textId="77777777" w:rsidR="00416A51" w:rsidRPr="00164518" w:rsidRDefault="00416A51" w:rsidP="00416A51">
            <w:pPr>
              <w:pStyle w:val="Lijstalinea"/>
              <w:numPr>
                <w:ilvl w:val="0"/>
                <w:numId w:val="2"/>
              </w:numPr>
              <w:rPr>
                <w:rFonts w:cstheme="minorHAnsi"/>
              </w:rPr>
            </w:pPr>
          </w:p>
        </w:tc>
        <w:tc>
          <w:tcPr>
            <w:tcW w:w="4526" w:type="dxa"/>
          </w:tcPr>
          <w:p w14:paraId="7B5673D9" w14:textId="300FC3D7" w:rsidR="00416A51" w:rsidRPr="00164518" w:rsidRDefault="1188C398" w:rsidP="7273DE09">
            <w:pPr>
              <w:spacing w:line="259" w:lineRule="auto"/>
              <w:rPr>
                <w:rFonts w:eastAsiaTheme="minorEastAsia"/>
              </w:rPr>
            </w:pPr>
            <w:r w:rsidRPr="7273DE09">
              <w:rPr>
                <w:rFonts w:eastAsiaTheme="minorEastAsia"/>
              </w:rPr>
              <w:t>Welke</w:t>
            </w:r>
            <w:r w:rsidR="5EDD2BD3" w:rsidRPr="7273DE09">
              <w:rPr>
                <w:rFonts w:eastAsiaTheme="minorEastAsia"/>
              </w:rPr>
              <w:t xml:space="preserve"> relevante </w:t>
            </w:r>
            <w:r w:rsidR="26C76199" w:rsidRPr="7273DE09">
              <w:rPr>
                <w:rFonts w:eastAsiaTheme="minorEastAsia"/>
              </w:rPr>
              <w:t>conceptuele</w:t>
            </w:r>
            <w:r w:rsidRPr="7273DE09">
              <w:rPr>
                <w:rFonts w:eastAsiaTheme="minorEastAsia"/>
              </w:rPr>
              <w:t xml:space="preserve"> ontwikkelingen verwacht </w:t>
            </w:r>
            <w:r w:rsidR="6E6E0F09" w:rsidRPr="7273DE09">
              <w:rPr>
                <w:rFonts w:eastAsiaTheme="minorEastAsia"/>
              </w:rPr>
              <w:t xml:space="preserve">u </w:t>
            </w:r>
            <w:r w:rsidR="26C76199" w:rsidRPr="7273DE09">
              <w:rPr>
                <w:rFonts w:eastAsiaTheme="minorEastAsia"/>
              </w:rPr>
              <w:t>binnen de eigen organisatie</w:t>
            </w:r>
            <w:r w:rsidR="423F7027" w:rsidRPr="7273DE09">
              <w:rPr>
                <w:rFonts w:eastAsiaTheme="minorEastAsia"/>
              </w:rPr>
              <w:t xml:space="preserve"> </w:t>
            </w:r>
            <w:r w:rsidR="1D7B7FB0" w:rsidRPr="7273DE09">
              <w:rPr>
                <w:rFonts w:eastAsiaTheme="minorEastAsia"/>
              </w:rPr>
              <w:t>d</w:t>
            </w:r>
            <w:r w:rsidRPr="7273DE09">
              <w:rPr>
                <w:rFonts w:eastAsiaTheme="minorEastAsia"/>
              </w:rPr>
              <w:t xml:space="preserve">e komende </w:t>
            </w:r>
            <w:r w:rsidR="273D2F1F" w:rsidRPr="7273DE09">
              <w:rPr>
                <w:rFonts w:eastAsiaTheme="minorEastAsia"/>
              </w:rPr>
              <w:t>jaren,</w:t>
            </w:r>
            <w:r w:rsidRPr="7273DE09">
              <w:rPr>
                <w:rFonts w:eastAsiaTheme="minorEastAsia"/>
              </w:rPr>
              <w:t xml:space="preserve"> waar SVB in de aanbesteding rekening mee zou moeten houden?</w:t>
            </w:r>
          </w:p>
        </w:tc>
        <w:tc>
          <w:tcPr>
            <w:tcW w:w="8181" w:type="dxa"/>
          </w:tcPr>
          <w:p w14:paraId="3EA73841" w14:textId="77777777" w:rsidR="00416A51" w:rsidRPr="00164518" w:rsidRDefault="00416A51" w:rsidP="00416A51">
            <w:pPr>
              <w:rPr>
                <w:rFonts w:cstheme="minorHAnsi"/>
              </w:rPr>
            </w:pPr>
          </w:p>
        </w:tc>
      </w:tr>
      <w:tr w:rsidR="00416A51" w:rsidRPr="00164518" w14:paraId="57EA62F2" w14:textId="77777777" w:rsidTr="7273DE09">
        <w:trPr>
          <w:gridAfter w:val="1"/>
          <w:wAfter w:w="8181" w:type="dxa"/>
          <w:trHeight w:val="300"/>
        </w:trPr>
        <w:tc>
          <w:tcPr>
            <w:tcW w:w="1125" w:type="dxa"/>
          </w:tcPr>
          <w:p w14:paraId="57EA62EE" w14:textId="739A1271" w:rsidR="00416A51" w:rsidRPr="00164518" w:rsidRDefault="00416A51" w:rsidP="00416A51">
            <w:pPr>
              <w:pStyle w:val="Lijstalinea"/>
              <w:numPr>
                <w:ilvl w:val="0"/>
                <w:numId w:val="2"/>
              </w:numPr>
              <w:rPr>
                <w:rFonts w:cstheme="minorHAnsi"/>
              </w:rPr>
            </w:pPr>
          </w:p>
        </w:tc>
        <w:tc>
          <w:tcPr>
            <w:tcW w:w="4526" w:type="dxa"/>
          </w:tcPr>
          <w:p w14:paraId="57EA62F0" w14:textId="51DD8624" w:rsidR="00416A51" w:rsidRPr="00164518" w:rsidRDefault="00416A51" w:rsidP="00416A51">
            <w:pPr>
              <w:pStyle w:val="Geenafstand"/>
            </w:pPr>
            <w:r w:rsidRPr="532B068F">
              <w:t>Welke aspecten wilt u terugzien in de prijs uitvraag die recht doen aan uw bedrijfsvoering?</w:t>
            </w:r>
          </w:p>
        </w:tc>
        <w:tc>
          <w:tcPr>
            <w:tcW w:w="8181" w:type="dxa"/>
          </w:tcPr>
          <w:p w14:paraId="57EA62F1" w14:textId="77777777" w:rsidR="00416A51" w:rsidRPr="00164518" w:rsidRDefault="00416A51" w:rsidP="00416A51">
            <w:pPr>
              <w:rPr>
                <w:rFonts w:cstheme="minorHAnsi"/>
              </w:rPr>
            </w:pPr>
          </w:p>
        </w:tc>
      </w:tr>
      <w:tr w:rsidR="00416A51" w:rsidRPr="00164518" w14:paraId="57EA6300" w14:textId="77777777" w:rsidTr="7273DE09">
        <w:trPr>
          <w:gridAfter w:val="1"/>
          <w:wAfter w:w="8181" w:type="dxa"/>
          <w:trHeight w:val="300"/>
        </w:trPr>
        <w:tc>
          <w:tcPr>
            <w:tcW w:w="1125" w:type="dxa"/>
            <w:shd w:val="clear" w:color="auto" w:fill="auto"/>
          </w:tcPr>
          <w:p w14:paraId="57EA62FC" w14:textId="052343E5" w:rsidR="00416A51" w:rsidRPr="00164518" w:rsidRDefault="00416A51" w:rsidP="00416A51">
            <w:pPr>
              <w:pStyle w:val="Lijstalinea"/>
              <w:numPr>
                <w:ilvl w:val="0"/>
                <w:numId w:val="2"/>
              </w:numPr>
              <w:rPr>
                <w:rFonts w:cstheme="minorHAnsi"/>
              </w:rPr>
            </w:pPr>
          </w:p>
        </w:tc>
        <w:tc>
          <w:tcPr>
            <w:tcW w:w="4526" w:type="dxa"/>
            <w:shd w:val="clear" w:color="auto" w:fill="auto"/>
          </w:tcPr>
          <w:p w14:paraId="57EA62FE" w14:textId="4BEA42F1" w:rsidR="00416A51" w:rsidRPr="00164518" w:rsidRDefault="00416A51" w:rsidP="00416A51">
            <w:pPr>
              <w:rPr>
                <w:rFonts w:cstheme="minorHAnsi"/>
              </w:rPr>
            </w:pPr>
            <w:r w:rsidRPr="00164518">
              <w:rPr>
                <w:rFonts w:cstheme="minorHAnsi"/>
              </w:rPr>
              <w:t>Welke prijscomponenten ziet u bij voorkeur terug op het prijzenblad om een correcte inschrijving te kunnen doen?</w:t>
            </w:r>
          </w:p>
        </w:tc>
        <w:tc>
          <w:tcPr>
            <w:tcW w:w="8181" w:type="dxa"/>
            <w:shd w:val="clear" w:color="auto" w:fill="auto"/>
          </w:tcPr>
          <w:p w14:paraId="57EA62FF" w14:textId="77777777" w:rsidR="00416A51" w:rsidRPr="00164518" w:rsidRDefault="00416A51" w:rsidP="00416A51">
            <w:pPr>
              <w:rPr>
                <w:rFonts w:cstheme="minorHAnsi"/>
                <w:b/>
              </w:rPr>
            </w:pPr>
          </w:p>
        </w:tc>
      </w:tr>
      <w:tr w:rsidR="00416A51" w:rsidRPr="00164518" w14:paraId="0EA2F8F5" w14:textId="77777777" w:rsidTr="7273DE09">
        <w:trPr>
          <w:gridAfter w:val="1"/>
          <w:wAfter w:w="8181" w:type="dxa"/>
          <w:trHeight w:val="300"/>
        </w:trPr>
        <w:tc>
          <w:tcPr>
            <w:tcW w:w="1125" w:type="dxa"/>
          </w:tcPr>
          <w:p w14:paraId="4ED49B4C" w14:textId="77777777" w:rsidR="00416A51" w:rsidRPr="00164518" w:rsidRDefault="00416A51" w:rsidP="00416A51">
            <w:pPr>
              <w:pStyle w:val="Lijstalinea"/>
              <w:numPr>
                <w:ilvl w:val="0"/>
                <w:numId w:val="2"/>
              </w:numPr>
              <w:rPr>
                <w:rFonts w:cstheme="minorHAnsi"/>
              </w:rPr>
            </w:pPr>
          </w:p>
        </w:tc>
        <w:tc>
          <w:tcPr>
            <w:tcW w:w="4526" w:type="dxa"/>
          </w:tcPr>
          <w:p w14:paraId="4D569AFC" w14:textId="767FD687" w:rsidR="00416A51" w:rsidRPr="0048780B" w:rsidRDefault="1188C398" w:rsidP="00416A51">
            <w:pPr>
              <w:rPr>
                <w:rFonts w:eastAsia="Times New Roman"/>
                <w:sz w:val="20"/>
                <w:szCs w:val="20"/>
                <w:lang w:eastAsia="nl-NL"/>
              </w:rPr>
            </w:pPr>
            <w:r>
              <w:t xml:space="preserve">De SVB is een veranderende organisatie. Het kan zijn dat in de toekomst het aantal </w:t>
            </w:r>
            <w:r w:rsidR="243854A2">
              <w:t>medewerkers, het</w:t>
            </w:r>
            <w:r>
              <w:t xml:space="preserve"> aantal panden, huurders en gasten fluctueert. Op welke wijze kan de SVB flexibiliteit inbouwen, zonder dat dit leidt tot discussie in de contractvoorwaarden?</w:t>
            </w:r>
          </w:p>
        </w:tc>
        <w:tc>
          <w:tcPr>
            <w:tcW w:w="8181" w:type="dxa"/>
          </w:tcPr>
          <w:p w14:paraId="0E84905D" w14:textId="77777777" w:rsidR="00416A51" w:rsidRPr="00164518" w:rsidRDefault="00416A51" w:rsidP="00416A51">
            <w:pPr>
              <w:rPr>
                <w:rFonts w:cstheme="minorHAnsi"/>
              </w:rPr>
            </w:pPr>
          </w:p>
        </w:tc>
      </w:tr>
    </w:tbl>
    <w:p w14:paraId="57EA6351" w14:textId="77777777" w:rsidR="00177339" w:rsidRPr="00164518" w:rsidRDefault="00177339"/>
    <w:sectPr w:rsidR="00177339" w:rsidRPr="00164518" w:rsidSect="000E04B6">
      <w:headerReference w:type="default" r:id="rId12"/>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A369" w14:textId="77777777" w:rsidR="000E04B6" w:rsidRDefault="000E04B6" w:rsidP="00E57EC7">
      <w:pPr>
        <w:spacing w:after="0" w:line="240" w:lineRule="auto"/>
      </w:pPr>
      <w:r>
        <w:separator/>
      </w:r>
    </w:p>
  </w:endnote>
  <w:endnote w:type="continuationSeparator" w:id="0">
    <w:p w14:paraId="144FCB33" w14:textId="77777777" w:rsidR="000E04B6" w:rsidRDefault="000E04B6" w:rsidP="00E57EC7">
      <w:pPr>
        <w:spacing w:after="0" w:line="240" w:lineRule="auto"/>
      </w:pPr>
      <w:r>
        <w:continuationSeparator/>
      </w:r>
    </w:p>
  </w:endnote>
  <w:endnote w:type="continuationNotice" w:id="1">
    <w:p w14:paraId="495C3823" w14:textId="77777777" w:rsidR="000E04B6" w:rsidRDefault="000E0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533654"/>
      <w:docPartObj>
        <w:docPartGallery w:val="Page Numbers (Bottom of Page)"/>
        <w:docPartUnique/>
      </w:docPartObj>
    </w:sdtPr>
    <w:sdtEndPr>
      <w:rPr>
        <w:highlight w:val="yellow"/>
      </w:rPr>
    </w:sdtEndPr>
    <w:sdtContent>
      <w:sdt>
        <w:sdtPr>
          <w:id w:val="-1669238322"/>
          <w:docPartObj>
            <w:docPartGallery w:val="Page Numbers (Top of Page)"/>
            <w:docPartUnique/>
          </w:docPartObj>
        </w:sdtPr>
        <w:sdtEndPr>
          <w:rPr>
            <w:highlight w:val="yellow"/>
          </w:rPr>
        </w:sdtEndPr>
        <w:sdtContent>
          <w:p w14:paraId="57EA635A" w14:textId="68F505DD" w:rsidR="004C314F" w:rsidRPr="00C632B5" w:rsidRDefault="004C314F" w:rsidP="00B55262">
            <w:pPr>
              <w:pStyle w:val="Voettekst"/>
            </w:pPr>
            <w:r w:rsidRPr="00C632B5">
              <w:t xml:space="preserve">Pagina </w:t>
            </w:r>
            <w:r w:rsidRPr="00C632B5">
              <w:rPr>
                <w:bCs/>
                <w:sz w:val="24"/>
                <w:szCs w:val="24"/>
              </w:rPr>
              <w:fldChar w:fldCharType="begin"/>
            </w:r>
            <w:r w:rsidRPr="00C632B5">
              <w:rPr>
                <w:bCs/>
              </w:rPr>
              <w:instrText>PAGE</w:instrText>
            </w:r>
            <w:r w:rsidRPr="00C632B5">
              <w:rPr>
                <w:bCs/>
                <w:sz w:val="24"/>
                <w:szCs w:val="24"/>
              </w:rPr>
              <w:fldChar w:fldCharType="separate"/>
            </w:r>
            <w:r w:rsidR="00215266">
              <w:rPr>
                <w:bCs/>
                <w:noProof/>
              </w:rPr>
              <w:t>1</w:t>
            </w:r>
            <w:r w:rsidRPr="00C632B5">
              <w:rPr>
                <w:bCs/>
                <w:sz w:val="24"/>
                <w:szCs w:val="24"/>
              </w:rPr>
              <w:fldChar w:fldCharType="end"/>
            </w:r>
            <w:r w:rsidRPr="00C632B5">
              <w:t xml:space="preserve"> van </w:t>
            </w:r>
            <w:r w:rsidRPr="00C632B5">
              <w:rPr>
                <w:bCs/>
                <w:sz w:val="24"/>
                <w:szCs w:val="24"/>
              </w:rPr>
              <w:fldChar w:fldCharType="begin"/>
            </w:r>
            <w:r w:rsidRPr="00C632B5">
              <w:rPr>
                <w:bCs/>
              </w:rPr>
              <w:instrText>NUMPAGES</w:instrText>
            </w:r>
            <w:r w:rsidRPr="00C632B5">
              <w:rPr>
                <w:bCs/>
                <w:sz w:val="24"/>
                <w:szCs w:val="24"/>
              </w:rPr>
              <w:fldChar w:fldCharType="separate"/>
            </w:r>
            <w:r w:rsidR="00215266">
              <w:rPr>
                <w:bCs/>
                <w:noProof/>
              </w:rPr>
              <w:t>4</w:t>
            </w:r>
            <w:r w:rsidRPr="00C632B5">
              <w:rPr>
                <w:bCs/>
                <w:sz w:val="24"/>
                <w:szCs w:val="24"/>
              </w:rPr>
              <w:fldChar w:fldCharType="end"/>
            </w:r>
            <w:r w:rsidRPr="00C632B5">
              <w:rPr>
                <w:bCs/>
                <w:sz w:val="24"/>
                <w:szCs w:val="24"/>
              </w:rPr>
              <w:tab/>
            </w:r>
            <w:r w:rsidRPr="00C632B5">
              <w:rPr>
                <w:bCs/>
                <w:sz w:val="24"/>
                <w:szCs w:val="24"/>
              </w:rPr>
              <w:tab/>
            </w:r>
            <w:r w:rsidR="00B55262">
              <w:rPr>
                <w:bCs/>
                <w:sz w:val="24"/>
                <w:szCs w:val="24"/>
              </w:rPr>
              <w:tab/>
            </w:r>
            <w:r w:rsidR="00B55262">
              <w:rPr>
                <w:bCs/>
                <w:sz w:val="24"/>
                <w:szCs w:val="24"/>
              </w:rPr>
              <w:tab/>
            </w:r>
            <w:r w:rsidR="00B55262">
              <w:rPr>
                <w:bCs/>
                <w:sz w:val="24"/>
                <w:szCs w:val="24"/>
              </w:rPr>
              <w:tab/>
            </w:r>
            <w:r w:rsidR="00B55262">
              <w:rPr>
                <w:bCs/>
                <w:sz w:val="24"/>
                <w:szCs w:val="24"/>
              </w:rPr>
              <w:tab/>
            </w:r>
            <w:r w:rsidR="006835EC" w:rsidRPr="00225D82">
              <w:rPr>
                <w:bCs/>
                <w:sz w:val="24"/>
                <w:szCs w:val="24"/>
              </w:rPr>
              <w:t>28 februari 2024</w:t>
            </w:r>
          </w:p>
        </w:sdtContent>
      </w:sdt>
    </w:sdtContent>
  </w:sdt>
  <w:p w14:paraId="57EA635B" w14:textId="77777777" w:rsidR="004C314F" w:rsidRDefault="004C31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AFFA5" w14:textId="77777777" w:rsidR="000E04B6" w:rsidRDefault="000E04B6" w:rsidP="00E57EC7">
      <w:pPr>
        <w:spacing w:after="0" w:line="240" w:lineRule="auto"/>
      </w:pPr>
      <w:r>
        <w:separator/>
      </w:r>
    </w:p>
  </w:footnote>
  <w:footnote w:type="continuationSeparator" w:id="0">
    <w:p w14:paraId="56BF674B" w14:textId="77777777" w:rsidR="000E04B6" w:rsidRDefault="000E04B6" w:rsidP="00E57EC7">
      <w:pPr>
        <w:spacing w:after="0" w:line="240" w:lineRule="auto"/>
      </w:pPr>
      <w:r>
        <w:continuationSeparator/>
      </w:r>
    </w:p>
  </w:footnote>
  <w:footnote w:type="continuationNotice" w:id="1">
    <w:p w14:paraId="4B4B0F21" w14:textId="77777777" w:rsidR="000E04B6" w:rsidRDefault="000E04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6357" w14:textId="5F979F63" w:rsidR="004C314F" w:rsidRDefault="004F43DD" w:rsidP="007879D2">
    <w:pPr>
      <w:pStyle w:val="Koptekst"/>
      <w:jc w:val="center"/>
    </w:pPr>
    <w:r>
      <w:rPr>
        <w:rFonts w:ascii="Verdana" w:hAnsi="Verdana"/>
        <w:noProof/>
        <w:lang w:eastAsia="nl-NL"/>
      </w:rPr>
      <w:drawing>
        <wp:anchor distT="0" distB="0" distL="114300" distR="114300" simplePos="0" relativeHeight="251658240" behindDoc="1" locked="0" layoutInCell="1" allowOverlap="1" wp14:anchorId="57EA635E" wp14:editId="57EA635F">
          <wp:simplePos x="0" y="0"/>
          <wp:positionH relativeFrom="column">
            <wp:posOffset>-280670</wp:posOffset>
          </wp:positionH>
          <wp:positionV relativeFrom="paragraph">
            <wp:posOffset>-182880</wp:posOffset>
          </wp:positionV>
          <wp:extent cx="1000125" cy="504825"/>
          <wp:effectExtent l="0" t="0" r="9525" b="9525"/>
          <wp:wrapNone/>
          <wp:docPr id="2" name="Afbeelding 2" descr="s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9D2">
      <w:t xml:space="preserve">Vragen marktverkenning </w:t>
    </w:r>
    <w:r w:rsidR="00FD5181">
      <w:t>E</w:t>
    </w:r>
    <w:r w:rsidR="007C6AE4">
      <w:t xml:space="preserve">uropese </w:t>
    </w:r>
    <w:r w:rsidR="00FD5181">
      <w:t>A</w:t>
    </w:r>
    <w:r w:rsidR="007C6AE4">
      <w:t>anbesteding</w:t>
    </w:r>
    <w:r w:rsidR="00FD5181">
      <w:t xml:space="preserve"> Catering</w:t>
    </w:r>
    <w:r w:rsidR="007C6AE4">
      <w:t xml:space="preserve"> (EA2023049)</w:t>
    </w:r>
  </w:p>
  <w:p w14:paraId="57EA6358" w14:textId="77777777" w:rsidR="004C314F" w:rsidRDefault="004C31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0D7"/>
    <w:multiLevelType w:val="hybridMultilevel"/>
    <w:tmpl w:val="D6FC37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7952F1"/>
    <w:multiLevelType w:val="hybridMultilevel"/>
    <w:tmpl w:val="3C3A0F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91CCF42"/>
    <w:multiLevelType w:val="hybridMultilevel"/>
    <w:tmpl w:val="E508F2EA"/>
    <w:lvl w:ilvl="0" w:tplc="AABED4DE">
      <w:start w:val="1"/>
      <w:numFmt w:val="decimal"/>
      <w:lvlText w:val="%1."/>
      <w:lvlJc w:val="left"/>
      <w:pPr>
        <w:ind w:left="720" w:hanging="360"/>
      </w:pPr>
    </w:lvl>
    <w:lvl w:ilvl="1" w:tplc="D300380A">
      <w:start w:val="1"/>
      <w:numFmt w:val="lowerLetter"/>
      <w:lvlText w:val="%2."/>
      <w:lvlJc w:val="left"/>
      <w:pPr>
        <w:ind w:left="1440" w:hanging="360"/>
      </w:pPr>
    </w:lvl>
    <w:lvl w:ilvl="2" w:tplc="256AAF8E">
      <w:start w:val="1"/>
      <w:numFmt w:val="lowerRoman"/>
      <w:lvlText w:val="%3."/>
      <w:lvlJc w:val="right"/>
      <w:pPr>
        <w:ind w:left="2160" w:hanging="180"/>
      </w:pPr>
    </w:lvl>
    <w:lvl w:ilvl="3" w:tplc="5526FBCC">
      <w:start w:val="1"/>
      <w:numFmt w:val="decimal"/>
      <w:lvlText w:val="%4."/>
      <w:lvlJc w:val="left"/>
      <w:pPr>
        <w:ind w:left="2880" w:hanging="360"/>
      </w:pPr>
    </w:lvl>
    <w:lvl w:ilvl="4" w:tplc="8C80703E">
      <w:start w:val="1"/>
      <w:numFmt w:val="lowerLetter"/>
      <w:lvlText w:val="%5."/>
      <w:lvlJc w:val="left"/>
      <w:pPr>
        <w:ind w:left="3600" w:hanging="360"/>
      </w:pPr>
    </w:lvl>
    <w:lvl w:ilvl="5" w:tplc="605CFFB4">
      <w:start w:val="1"/>
      <w:numFmt w:val="lowerRoman"/>
      <w:lvlText w:val="%6."/>
      <w:lvlJc w:val="right"/>
      <w:pPr>
        <w:ind w:left="4320" w:hanging="180"/>
      </w:pPr>
    </w:lvl>
    <w:lvl w:ilvl="6" w:tplc="5390449E">
      <w:start w:val="1"/>
      <w:numFmt w:val="decimal"/>
      <w:lvlText w:val="%7."/>
      <w:lvlJc w:val="left"/>
      <w:pPr>
        <w:ind w:left="5040" w:hanging="360"/>
      </w:pPr>
    </w:lvl>
    <w:lvl w:ilvl="7" w:tplc="E02EF7AE">
      <w:start w:val="1"/>
      <w:numFmt w:val="lowerLetter"/>
      <w:lvlText w:val="%8."/>
      <w:lvlJc w:val="left"/>
      <w:pPr>
        <w:ind w:left="5760" w:hanging="360"/>
      </w:pPr>
    </w:lvl>
    <w:lvl w:ilvl="8" w:tplc="509A854C">
      <w:start w:val="1"/>
      <w:numFmt w:val="lowerRoman"/>
      <w:lvlText w:val="%9."/>
      <w:lvlJc w:val="right"/>
      <w:pPr>
        <w:ind w:left="6480" w:hanging="180"/>
      </w:pPr>
    </w:lvl>
  </w:abstractNum>
  <w:abstractNum w:abstractNumId="3" w15:restartNumberingAfterBreak="0">
    <w:nsid w:val="4671228A"/>
    <w:multiLevelType w:val="multilevel"/>
    <w:tmpl w:val="B5F633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upperLetter"/>
      <w:lvlText w:val="%3."/>
      <w:lvlJc w:val="left"/>
      <w:pPr>
        <w:ind w:left="2160" w:hanging="360"/>
      </w:pPr>
      <w:rPr>
        <w:rFonts w:ascii="Raleway" w:hAnsi="Raleway" w:hint="default"/>
        <w:sz w:val="1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DF096C2"/>
    <w:multiLevelType w:val="multilevel"/>
    <w:tmpl w:val="740C5D5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9577184">
    <w:abstractNumId w:val="1"/>
  </w:num>
  <w:num w:numId="2" w16cid:durableId="336927291">
    <w:abstractNumId w:val="0"/>
  </w:num>
  <w:num w:numId="3" w16cid:durableId="781807305">
    <w:abstractNumId w:val="2"/>
  </w:num>
  <w:num w:numId="4" w16cid:durableId="841121651">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483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50B"/>
    <w:rsid w:val="000047C3"/>
    <w:rsid w:val="00022BF9"/>
    <w:rsid w:val="000238D5"/>
    <w:rsid w:val="000240F0"/>
    <w:rsid w:val="000544E2"/>
    <w:rsid w:val="00054938"/>
    <w:rsid w:val="000560CB"/>
    <w:rsid w:val="00057E9B"/>
    <w:rsid w:val="00063BC1"/>
    <w:rsid w:val="00066F09"/>
    <w:rsid w:val="0007346F"/>
    <w:rsid w:val="000736B6"/>
    <w:rsid w:val="000745E8"/>
    <w:rsid w:val="000954DB"/>
    <w:rsid w:val="000B4F83"/>
    <w:rsid w:val="000C2A7B"/>
    <w:rsid w:val="000D22B8"/>
    <w:rsid w:val="000D22D4"/>
    <w:rsid w:val="000D4A8C"/>
    <w:rsid w:val="000D7076"/>
    <w:rsid w:val="000E04B6"/>
    <w:rsid w:val="000E210B"/>
    <w:rsid w:val="000F3C55"/>
    <w:rsid w:val="00101055"/>
    <w:rsid w:val="00113D17"/>
    <w:rsid w:val="00115B9C"/>
    <w:rsid w:val="00120F33"/>
    <w:rsid w:val="00130373"/>
    <w:rsid w:val="001350A7"/>
    <w:rsid w:val="001408F7"/>
    <w:rsid w:val="00142B5C"/>
    <w:rsid w:val="001604AA"/>
    <w:rsid w:val="00162738"/>
    <w:rsid w:val="00164518"/>
    <w:rsid w:val="001647A7"/>
    <w:rsid w:val="00166F4F"/>
    <w:rsid w:val="0017054D"/>
    <w:rsid w:val="00172168"/>
    <w:rsid w:val="00177339"/>
    <w:rsid w:val="00194B2F"/>
    <w:rsid w:val="00196426"/>
    <w:rsid w:val="00196A61"/>
    <w:rsid w:val="001A47B8"/>
    <w:rsid w:val="001A4F9F"/>
    <w:rsid w:val="001A613B"/>
    <w:rsid w:val="001A743A"/>
    <w:rsid w:val="001B7418"/>
    <w:rsid w:val="001C066A"/>
    <w:rsid w:val="001C0DBC"/>
    <w:rsid w:val="001C1BBB"/>
    <w:rsid w:val="001C564C"/>
    <w:rsid w:val="001D2097"/>
    <w:rsid w:val="001E1516"/>
    <w:rsid w:val="001E1E8C"/>
    <w:rsid w:val="001E4757"/>
    <w:rsid w:val="001E61F9"/>
    <w:rsid w:val="001E7B0C"/>
    <w:rsid w:val="001F19A4"/>
    <w:rsid w:val="001F34BE"/>
    <w:rsid w:val="00201C0A"/>
    <w:rsid w:val="00205905"/>
    <w:rsid w:val="00212ADA"/>
    <w:rsid w:val="00215266"/>
    <w:rsid w:val="00216354"/>
    <w:rsid w:val="002164D8"/>
    <w:rsid w:val="00216C07"/>
    <w:rsid w:val="00224252"/>
    <w:rsid w:val="00225D82"/>
    <w:rsid w:val="00225F99"/>
    <w:rsid w:val="002313A3"/>
    <w:rsid w:val="00231FEB"/>
    <w:rsid w:val="002334F5"/>
    <w:rsid w:val="00233785"/>
    <w:rsid w:val="002346BC"/>
    <w:rsid w:val="002421C4"/>
    <w:rsid w:val="00243498"/>
    <w:rsid w:val="00244BDC"/>
    <w:rsid w:val="00246CAF"/>
    <w:rsid w:val="00252140"/>
    <w:rsid w:val="00254815"/>
    <w:rsid w:val="0025DD33"/>
    <w:rsid w:val="00273265"/>
    <w:rsid w:val="00274EB7"/>
    <w:rsid w:val="002757F4"/>
    <w:rsid w:val="0027701F"/>
    <w:rsid w:val="00282384"/>
    <w:rsid w:val="002838A8"/>
    <w:rsid w:val="00291117"/>
    <w:rsid w:val="002A20DB"/>
    <w:rsid w:val="002B0256"/>
    <w:rsid w:val="002B0BD6"/>
    <w:rsid w:val="002B4672"/>
    <w:rsid w:val="002C0BC4"/>
    <w:rsid w:val="002C1166"/>
    <w:rsid w:val="002C2E11"/>
    <w:rsid w:val="002C2EBC"/>
    <w:rsid w:val="002D0823"/>
    <w:rsid w:val="002D273C"/>
    <w:rsid w:val="002D3E7E"/>
    <w:rsid w:val="002D7D04"/>
    <w:rsid w:val="002E4947"/>
    <w:rsid w:val="002F47E4"/>
    <w:rsid w:val="002F56F4"/>
    <w:rsid w:val="00304094"/>
    <w:rsid w:val="003100DB"/>
    <w:rsid w:val="00315645"/>
    <w:rsid w:val="00323C0B"/>
    <w:rsid w:val="0032591E"/>
    <w:rsid w:val="003374EC"/>
    <w:rsid w:val="003377FA"/>
    <w:rsid w:val="00350EA1"/>
    <w:rsid w:val="00350F67"/>
    <w:rsid w:val="003514A0"/>
    <w:rsid w:val="00357EF0"/>
    <w:rsid w:val="00370063"/>
    <w:rsid w:val="00395AB5"/>
    <w:rsid w:val="00397444"/>
    <w:rsid w:val="00397635"/>
    <w:rsid w:val="003A1818"/>
    <w:rsid w:val="003A4257"/>
    <w:rsid w:val="003A584E"/>
    <w:rsid w:val="003B11FE"/>
    <w:rsid w:val="003B6A99"/>
    <w:rsid w:val="003B7A00"/>
    <w:rsid w:val="003B7F20"/>
    <w:rsid w:val="003C1FD2"/>
    <w:rsid w:val="003C2072"/>
    <w:rsid w:val="003C3A7F"/>
    <w:rsid w:val="003C62BE"/>
    <w:rsid w:val="003C750B"/>
    <w:rsid w:val="003D4A58"/>
    <w:rsid w:val="003D7CE7"/>
    <w:rsid w:val="003D8D98"/>
    <w:rsid w:val="003E0B6D"/>
    <w:rsid w:val="003E1827"/>
    <w:rsid w:val="004010D2"/>
    <w:rsid w:val="0040167C"/>
    <w:rsid w:val="00407C44"/>
    <w:rsid w:val="00416A51"/>
    <w:rsid w:val="00426ECD"/>
    <w:rsid w:val="00435597"/>
    <w:rsid w:val="004404B9"/>
    <w:rsid w:val="00446A89"/>
    <w:rsid w:val="00451760"/>
    <w:rsid w:val="00457C4B"/>
    <w:rsid w:val="00462845"/>
    <w:rsid w:val="00462AED"/>
    <w:rsid w:val="00464A86"/>
    <w:rsid w:val="004724C6"/>
    <w:rsid w:val="00472E18"/>
    <w:rsid w:val="00475215"/>
    <w:rsid w:val="004823E3"/>
    <w:rsid w:val="004827C0"/>
    <w:rsid w:val="0048780B"/>
    <w:rsid w:val="00487958"/>
    <w:rsid w:val="00494BC5"/>
    <w:rsid w:val="004A136B"/>
    <w:rsid w:val="004A170B"/>
    <w:rsid w:val="004A617D"/>
    <w:rsid w:val="004B1B77"/>
    <w:rsid w:val="004B2170"/>
    <w:rsid w:val="004B2DA8"/>
    <w:rsid w:val="004B3EAC"/>
    <w:rsid w:val="004C314F"/>
    <w:rsid w:val="004C761C"/>
    <w:rsid w:val="004D2DFB"/>
    <w:rsid w:val="004E1F64"/>
    <w:rsid w:val="004E2BF5"/>
    <w:rsid w:val="004E658A"/>
    <w:rsid w:val="004E768A"/>
    <w:rsid w:val="004F43DD"/>
    <w:rsid w:val="004F780C"/>
    <w:rsid w:val="00505229"/>
    <w:rsid w:val="005113B3"/>
    <w:rsid w:val="005117CF"/>
    <w:rsid w:val="0051570F"/>
    <w:rsid w:val="00516E28"/>
    <w:rsid w:val="0051710B"/>
    <w:rsid w:val="005178E8"/>
    <w:rsid w:val="00544474"/>
    <w:rsid w:val="00552C5A"/>
    <w:rsid w:val="005558AB"/>
    <w:rsid w:val="00561775"/>
    <w:rsid w:val="00571903"/>
    <w:rsid w:val="00573647"/>
    <w:rsid w:val="00577B13"/>
    <w:rsid w:val="005876FB"/>
    <w:rsid w:val="005B1137"/>
    <w:rsid w:val="005C08DA"/>
    <w:rsid w:val="005C3C02"/>
    <w:rsid w:val="005D19F7"/>
    <w:rsid w:val="005E5740"/>
    <w:rsid w:val="005F3182"/>
    <w:rsid w:val="005F3743"/>
    <w:rsid w:val="0060087B"/>
    <w:rsid w:val="00602DA9"/>
    <w:rsid w:val="00625464"/>
    <w:rsid w:val="006257DA"/>
    <w:rsid w:val="006267B7"/>
    <w:rsid w:val="00631B91"/>
    <w:rsid w:val="00636533"/>
    <w:rsid w:val="00640C60"/>
    <w:rsid w:val="00641D56"/>
    <w:rsid w:val="00642CA3"/>
    <w:rsid w:val="00647069"/>
    <w:rsid w:val="00651B48"/>
    <w:rsid w:val="00652B3D"/>
    <w:rsid w:val="00652B92"/>
    <w:rsid w:val="006559A9"/>
    <w:rsid w:val="0066069D"/>
    <w:rsid w:val="00662271"/>
    <w:rsid w:val="006637AC"/>
    <w:rsid w:val="0066461F"/>
    <w:rsid w:val="00664A4D"/>
    <w:rsid w:val="006662DF"/>
    <w:rsid w:val="006835EC"/>
    <w:rsid w:val="00685D43"/>
    <w:rsid w:val="0069262D"/>
    <w:rsid w:val="00694198"/>
    <w:rsid w:val="006A1411"/>
    <w:rsid w:val="006A26ED"/>
    <w:rsid w:val="006A6955"/>
    <w:rsid w:val="006A720F"/>
    <w:rsid w:val="006B37F9"/>
    <w:rsid w:val="006B7DE4"/>
    <w:rsid w:val="006C2E2A"/>
    <w:rsid w:val="006C6E91"/>
    <w:rsid w:val="006D2F93"/>
    <w:rsid w:val="006D320F"/>
    <w:rsid w:val="006D3FCE"/>
    <w:rsid w:val="006D6529"/>
    <w:rsid w:val="006E5E4E"/>
    <w:rsid w:val="006E6DDD"/>
    <w:rsid w:val="006F3401"/>
    <w:rsid w:val="00700145"/>
    <w:rsid w:val="007033BD"/>
    <w:rsid w:val="0070373F"/>
    <w:rsid w:val="00704F10"/>
    <w:rsid w:val="00716AE0"/>
    <w:rsid w:val="007224A6"/>
    <w:rsid w:val="00726DF3"/>
    <w:rsid w:val="007325AF"/>
    <w:rsid w:val="0073405D"/>
    <w:rsid w:val="00734A03"/>
    <w:rsid w:val="007361C7"/>
    <w:rsid w:val="007404AE"/>
    <w:rsid w:val="00743C11"/>
    <w:rsid w:val="00744786"/>
    <w:rsid w:val="00745EFF"/>
    <w:rsid w:val="00746BF2"/>
    <w:rsid w:val="00752015"/>
    <w:rsid w:val="007538E7"/>
    <w:rsid w:val="007562F5"/>
    <w:rsid w:val="0076532D"/>
    <w:rsid w:val="007657CA"/>
    <w:rsid w:val="00770FFA"/>
    <w:rsid w:val="00776DB1"/>
    <w:rsid w:val="007804F1"/>
    <w:rsid w:val="00784071"/>
    <w:rsid w:val="00784867"/>
    <w:rsid w:val="007878FA"/>
    <w:rsid w:val="007879D2"/>
    <w:rsid w:val="00792060"/>
    <w:rsid w:val="00793A2D"/>
    <w:rsid w:val="007A3A7B"/>
    <w:rsid w:val="007C6AE4"/>
    <w:rsid w:val="007D5E55"/>
    <w:rsid w:val="007D619F"/>
    <w:rsid w:val="007D6913"/>
    <w:rsid w:val="007E0E5C"/>
    <w:rsid w:val="007E11AB"/>
    <w:rsid w:val="007E1914"/>
    <w:rsid w:val="007E69E3"/>
    <w:rsid w:val="007F05C2"/>
    <w:rsid w:val="007F0FA6"/>
    <w:rsid w:val="00802823"/>
    <w:rsid w:val="00806A1A"/>
    <w:rsid w:val="00807153"/>
    <w:rsid w:val="0081260D"/>
    <w:rsid w:val="00814113"/>
    <w:rsid w:val="00814CB3"/>
    <w:rsid w:val="00821713"/>
    <w:rsid w:val="00831F0B"/>
    <w:rsid w:val="008445E2"/>
    <w:rsid w:val="0085510B"/>
    <w:rsid w:val="008573E3"/>
    <w:rsid w:val="0086026E"/>
    <w:rsid w:val="00882EA8"/>
    <w:rsid w:val="00883586"/>
    <w:rsid w:val="0089479B"/>
    <w:rsid w:val="0089660D"/>
    <w:rsid w:val="008A1C59"/>
    <w:rsid w:val="008A421F"/>
    <w:rsid w:val="008B326D"/>
    <w:rsid w:val="008B40C0"/>
    <w:rsid w:val="008C4881"/>
    <w:rsid w:val="008C645E"/>
    <w:rsid w:val="008D5829"/>
    <w:rsid w:val="008D6E39"/>
    <w:rsid w:val="008D737E"/>
    <w:rsid w:val="008E7CDB"/>
    <w:rsid w:val="008F07EA"/>
    <w:rsid w:val="008F60E4"/>
    <w:rsid w:val="00906978"/>
    <w:rsid w:val="009126EE"/>
    <w:rsid w:val="009156D9"/>
    <w:rsid w:val="00925DB3"/>
    <w:rsid w:val="009276D7"/>
    <w:rsid w:val="00935CA9"/>
    <w:rsid w:val="00937F9B"/>
    <w:rsid w:val="00947EC6"/>
    <w:rsid w:val="00950BF6"/>
    <w:rsid w:val="00966C16"/>
    <w:rsid w:val="0097113C"/>
    <w:rsid w:val="009833CC"/>
    <w:rsid w:val="00985C4F"/>
    <w:rsid w:val="009A1448"/>
    <w:rsid w:val="009A3FFE"/>
    <w:rsid w:val="009B0D86"/>
    <w:rsid w:val="009B397F"/>
    <w:rsid w:val="009B3E8C"/>
    <w:rsid w:val="009B7B05"/>
    <w:rsid w:val="009C25EF"/>
    <w:rsid w:val="009C2D2C"/>
    <w:rsid w:val="009C516A"/>
    <w:rsid w:val="009D1091"/>
    <w:rsid w:val="009D213C"/>
    <w:rsid w:val="009D279F"/>
    <w:rsid w:val="009E2373"/>
    <w:rsid w:val="009E2BD6"/>
    <w:rsid w:val="009F01EC"/>
    <w:rsid w:val="009F21A3"/>
    <w:rsid w:val="009F6ED4"/>
    <w:rsid w:val="00A00C53"/>
    <w:rsid w:val="00A01BDD"/>
    <w:rsid w:val="00A14B0F"/>
    <w:rsid w:val="00A1540E"/>
    <w:rsid w:val="00A15439"/>
    <w:rsid w:val="00A16B81"/>
    <w:rsid w:val="00A36D2A"/>
    <w:rsid w:val="00A41C5E"/>
    <w:rsid w:val="00A57DF2"/>
    <w:rsid w:val="00A64335"/>
    <w:rsid w:val="00A75741"/>
    <w:rsid w:val="00A82958"/>
    <w:rsid w:val="00A914B2"/>
    <w:rsid w:val="00A94A5D"/>
    <w:rsid w:val="00AA4620"/>
    <w:rsid w:val="00AA585C"/>
    <w:rsid w:val="00AA680D"/>
    <w:rsid w:val="00AA75BC"/>
    <w:rsid w:val="00AB124E"/>
    <w:rsid w:val="00AB42E5"/>
    <w:rsid w:val="00AB6090"/>
    <w:rsid w:val="00AC1151"/>
    <w:rsid w:val="00AC6552"/>
    <w:rsid w:val="00AC7D9F"/>
    <w:rsid w:val="00AC7DC0"/>
    <w:rsid w:val="00AC9626"/>
    <w:rsid w:val="00AE12D4"/>
    <w:rsid w:val="00AE7E52"/>
    <w:rsid w:val="00AF037A"/>
    <w:rsid w:val="00AF5B59"/>
    <w:rsid w:val="00B00D57"/>
    <w:rsid w:val="00B03899"/>
    <w:rsid w:val="00B10C98"/>
    <w:rsid w:val="00B30BF8"/>
    <w:rsid w:val="00B344CA"/>
    <w:rsid w:val="00B42E0E"/>
    <w:rsid w:val="00B46C5E"/>
    <w:rsid w:val="00B50D05"/>
    <w:rsid w:val="00B53B21"/>
    <w:rsid w:val="00B55262"/>
    <w:rsid w:val="00B56B9B"/>
    <w:rsid w:val="00B60072"/>
    <w:rsid w:val="00B6049F"/>
    <w:rsid w:val="00B60628"/>
    <w:rsid w:val="00B62A4B"/>
    <w:rsid w:val="00B6550D"/>
    <w:rsid w:val="00B71D50"/>
    <w:rsid w:val="00B75DC0"/>
    <w:rsid w:val="00B76E60"/>
    <w:rsid w:val="00B85629"/>
    <w:rsid w:val="00B90B95"/>
    <w:rsid w:val="00B91587"/>
    <w:rsid w:val="00B95077"/>
    <w:rsid w:val="00B96CC1"/>
    <w:rsid w:val="00BB4CB5"/>
    <w:rsid w:val="00BC4E40"/>
    <w:rsid w:val="00BC66C7"/>
    <w:rsid w:val="00BC74DA"/>
    <w:rsid w:val="00BC7F2D"/>
    <w:rsid w:val="00BD4937"/>
    <w:rsid w:val="00BD6DFA"/>
    <w:rsid w:val="00BE2BD7"/>
    <w:rsid w:val="00BE35C0"/>
    <w:rsid w:val="00BE4DF4"/>
    <w:rsid w:val="00BF1562"/>
    <w:rsid w:val="00BF2C98"/>
    <w:rsid w:val="00BF544A"/>
    <w:rsid w:val="00C0280F"/>
    <w:rsid w:val="00C045A0"/>
    <w:rsid w:val="00C14282"/>
    <w:rsid w:val="00C21CB5"/>
    <w:rsid w:val="00C232DD"/>
    <w:rsid w:val="00C46353"/>
    <w:rsid w:val="00C5029A"/>
    <w:rsid w:val="00C51F4D"/>
    <w:rsid w:val="00C5396C"/>
    <w:rsid w:val="00C54EF0"/>
    <w:rsid w:val="00C56A90"/>
    <w:rsid w:val="00C632B5"/>
    <w:rsid w:val="00C74040"/>
    <w:rsid w:val="00C84513"/>
    <w:rsid w:val="00C8683A"/>
    <w:rsid w:val="00C87CDF"/>
    <w:rsid w:val="00C941AA"/>
    <w:rsid w:val="00C94B05"/>
    <w:rsid w:val="00C94B95"/>
    <w:rsid w:val="00C94FB3"/>
    <w:rsid w:val="00CA2309"/>
    <w:rsid w:val="00CA4E4C"/>
    <w:rsid w:val="00CC1FD5"/>
    <w:rsid w:val="00CC36CA"/>
    <w:rsid w:val="00CD3FAA"/>
    <w:rsid w:val="00CE003B"/>
    <w:rsid w:val="00CE42A1"/>
    <w:rsid w:val="00CF5170"/>
    <w:rsid w:val="00CF5C10"/>
    <w:rsid w:val="00D113B0"/>
    <w:rsid w:val="00D121F0"/>
    <w:rsid w:val="00D15836"/>
    <w:rsid w:val="00D15D77"/>
    <w:rsid w:val="00D16B71"/>
    <w:rsid w:val="00D2175C"/>
    <w:rsid w:val="00D22DF8"/>
    <w:rsid w:val="00D23AEF"/>
    <w:rsid w:val="00D2457C"/>
    <w:rsid w:val="00D308F5"/>
    <w:rsid w:val="00D31B6B"/>
    <w:rsid w:val="00D33EB1"/>
    <w:rsid w:val="00D36522"/>
    <w:rsid w:val="00D40163"/>
    <w:rsid w:val="00D41B59"/>
    <w:rsid w:val="00D468CA"/>
    <w:rsid w:val="00D47C22"/>
    <w:rsid w:val="00D52173"/>
    <w:rsid w:val="00D64E3E"/>
    <w:rsid w:val="00D67C04"/>
    <w:rsid w:val="00D70C50"/>
    <w:rsid w:val="00D70D5B"/>
    <w:rsid w:val="00D75813"/>
    <w:rsid w:val="00D84813"/>
    <w:rsid w:val="00D85742"/>
    <w:rsid w:val="00D85BBA"/>
    <w:rsid w:val="00D86073"/>
    <w:rsid w:val="00D94992"/>
    <w:rsid w:val="00DA0B35"/>
    <w:rsid w:val="00DA2CA8"/>
    <w:rsid w:val="00DA4905"/>
    <w:rsid w:val="00DB7A91"/>
    <w:rsid w:val="00DC1C4F"/>
    <w:rsid w:val="00DD182C"/>
    <w:rsid w:val="00DD2710"/>
    <w:rsid w:val="00DD64C4"/>
    <w:rsid w:val="00DD7645"/>
    <w:rsid w:val="00DF11D3"/>
    <w:rsid w:val="00DF50AD"/>
    <w:rsid w:val="00DF6E2B"/>
    <w:rsid w:val="00E01873"/>
    <w:rsid w:val="00E04216"/>
    <w:rsid w:val="00E04E3B"/>
    <w:rsid w:val="00E0656D"/>
    <w:rsid w:val="00E11C8A"/>
    <w:rsid w:val="00E20454"/>
    <w:rsid w:val="00E3094B"/>
    <w:rsid w:val="00E3258B"/>
    <w:rsid w:val="00E35334"/>
    <w:rsid w:val="00E36EA3"/>
    <w:rsid w:val="00E41295"/>
    <w:rsid w:val="00E50237"/>
    <w:rsid w:val="00E50501"/>
    <w:rsid w:val="00E54434"/>
    <w:rsid w:val="00E55100"/>
    <w:rsid w:val="00E57EC7"/>
    <w:rsid w:val="00E6103A"/>
    <w:rsid w:val="00E66194"/>
    <w:rsid w:val="00E66CAE"/>
    <w:rsid w:val="00E67931"/>
    <w:rsid w:val="00E6A53D"/>
    <w:rsid w:val="00E738CA"/>
    <w:rsid w:val="00E821B4"/>
    <w:rsid w:val="00E84E10"/>
    <w:rsid w:val="00E901DC"/>
    <w:rsid w:val="00E917D6"/>
    <w:rsid w:val="00E92AB8"/>
    <w:rsid w:val="00EA0AD5"/>
    <w:rsid w:val="00EA6958"/>
    <w:rsid w:val="00EA737A"/>
    <w:rsid w:val="00EB33A1"/>
    <w:rsid w:val="00EB7E32"/>
    <w:rsid w:val="00ED0FD4"/>
    <w:rsid w:val="00ED51D9"/>
    <w:rsid w:val="00ED620D"/>
    <w:rsid w:val="00ED667C"/>
    <w:rsid w:val="00EE051A"/>
    <w:rsid w:val="00EE268D"/>
    <w:rsid w:val="00EF1F07"/>
    <w:rsid w:val="00EF41EC"/>
    <w:rsid w:val="00F02732"/>
    <w:rsid w:val="00F064C4"/>
    <w:rsid w:val="00F06E1F"/>
    <w:rsid w:val="00F11AB8"/>
    <w:rsid w:val="00F16054"/>
    <w:rsid w:val="00F17451"/>
    <w:rsid w:val="00F215DD"/>
    <w:rsid w:val="00F224D9"/>
    <w:rsid w:val="00F31689"/>
    <w:rsid w:val="00F35F85"/>
    <w:rsid w:val="00F56653"/>
    <w:rsid w:val="00F60F65"/>
    <w:rsid w:val="00F7790B"/>
    <w:rsid w:val="00F84F53"/>
    <w:rsid w:val="00F97847"/>
    <w:rsid w:val="00FA3996"/>
    <w:rsid w:val="00FA5514"/>
    <w:rsid w:val="00FA719B"/>
    <w:rsid w:val="00FA7A74"/>
    <w:rsid w:val="00FB139D"/>
    <w:rsid w:val="00FB2817"/>
    <w:rsid w:val="00FB2DBB"/>
    <w:rsid w:val="00FB325F"/>
    <w:rsid w:val="00FB4DC9"/>
    <w:rsid w:val="00FB50AC"/>
    <w:rsid w:val="00FB67BA"/>
    <w:rsid w:val="00FD2287"/>
    <w:rsid w:val="00FD5181"/>
    <w:rsid w:val="00FD548E"/>
    <w:rsid w:val="00FE71E9"/>
    <w:rsid w:val="00FF5493"/>
    <w:rsid w:val="00FF7B78"/>
    <w:rsid w:val="01309700"/>
    <w:rsid w:val="015EA9D8"/>
    <w:rsid w:val="01691926"/>
    <w:rsid w:val="018E6387"/>
    <w:rsid w:val="01E7FB9F"/>
    <w:rsid w:val="02501268"/>
    <w:rsid w:val="02A09522"/>
    <w:rsid w:val="02E822C3"/>
    <w:rsid w:val="02E91648"/>
    <w:rsid w:val="035B231A"/>
    <w:rsid w:val="03B35603"/>
    <w:rsid w:val="03CE0CD8"/>
    <w:rsid w:val="042B47B7"/>
    <w:rsid w:val="045C2BB7"/>
    <w:rsid w:val="048C1973"/>
    <w:rsid w:val="052F8105"/>
    <w:rsid w:val="059E46D0"/>
    <w:rsid w:val="05E3F2B5"/>
    <w:rsid w:val="05F34CC3"/>
    <w:rsid w:val="061FC385"/>
    <w:rsid w:val="065349BD"/>
    <w:rsid w:val="068116A5"/>
    <w:rsid w:val="06D1078E"/>
    <w:rsid w:val="06E92E89"/>
    <w:rsid w:val="0705AD9A"/>
    <w:rsid w:val="0711C2BD"/>
    <w:rsid w:val="072FFB40"/>
    <w:rsid w:val="07997CEA"/>
    <w:rsid w:val="07C6F42D"/>
    <w:rsid w:val="082AB704"/>
    <w:rsid w:val="08730053"/>
    <w:rsid w:val="08B0EA70"/>
    <w:rsid w:val="08F457C4"/>
    <w:rsid w:val="091DC814"/>
    <w:rsid w:val="0922593A"/>
    <w:rsid w:val="09B51DDE"/>
    <w:rsid w:val="0B56E411"/>
    <w:rsid w:val="0B5B68C2"/>
    <w:rsid w:val="0B7318B6"/>
    <w:rsid w:val="0BA645EB"/>
    <w:rsid w:val="0C32B7CE"/>
    <w:rsid w:val="0CA0A0CF"/>
    <w:rsid w:val="0CB36BD0"/>
    <w:rsid w:val="0CCB92CB"/>
    <w:rsid w:val="0D00B161"/>
    <w:rsid w:val="0D38DBD4"/>
    <w:rsid w:val="0D785780"/>
    <w:rsid w:val="0D9C99AB"/>
    <w:rsid w:val="0DB01170"/>
    <w:rsid w:val="0DCEF316"/>
    <w:rsid w:val="0E345032"/>
    <w:rsid w:val="0E739BA8"/>
    <w:rsid w:val="0E928F2D"/>
    <w:rsid w:val="0E9522DF"/>
    <w:rsid w:val="1068B8F7"/>
    <w:rsid w:val="10998AE1"/>
    <w:rsid w:val="10C38216"/>
    <w:rsid w:val="117055C9"/>
    <w:rsid w:val="1184272F"/>
    <w:rsid w:val="118499EB"/>
    <w:rsid w:val="11872A76"/>
    <w:rsid w:val="1188C398"/>
    <w:rsid w:val="11A2C7D3"/>
    <w:rsid w:val="1289F77E"/>
    <w:rsid w:val="12BAF91C"/>
    <w:rsid w:val="1322FAD7"/>
    <w:rsid w:val="1393F6A1"/>
    <w:rsid w:val="13D81C0B"/>
    <w:rsid w:val="141EE655"/>
    <w:rsid w:val="148319A0"/>
    <w:rsid w:val="14A5A2DB"/>
    <w:rsid w:val="15042445"/>
    <w:rsid w:val="153B4505"/>
    <w:rsid w:val="1541AB69"/>
    <w:rsid w:val="155C78BC"/>
    <w:rsid w:val="15BB2355"/>
    <w:rsid w:val="161897EE"/>
    <w:rsid w:val="16B76132"/>
    <w:rsid w:val="16E2C144"/>
    <w:rsid w:val="17066FA0"/>
    <w:rsid w:val="1741DCA0"/>
    <w:rsid w:val="178CFB8C"/>
    <w:rsid w:val="17CFA41E"/>
    <w:rsid w:val="17F0B971"/>
    <w:rsid w:val="18BE2F8C"/>
    <w:rsid w:val="18F833AC"/>
    <w:rsid w:val="19002D8F"/>
    <w:rsid w:val="191E5B5E"/>
    <w:rsid w:val="19FB9589"/>
    <w:rsid w:val="1A0D89AF"/>
    <w:rsid w:val="1AB1E685"/>
    <w:rsid w:val="1B5B34A6"/>
    <w:rsid w:val="1C70FE9F"/>
    <w:rsid w:val="1D2E4209"/>
    <w:rsid w:val="1D340DF5"/>
    <w:rsid w:val="1D7B7FB0"/>
    <w:rsid w:val="1DB79E60"/>
    <w:rsid w:val="1DCBA4CF"/>
    <w:rsid w:val="1DFF35A3"/>
    <w:rsid w:val="1E65AD7E"/>
    <w:rsid w:val="1E7D19EF"/>
    <w:rsid w:val="1EE5F217"/>
    <w:rsid w:val="1F80D5BF"/>
    <w:rsid w:val="1FBBB71C"/>
    <w:rsid w:val="1FDF6CDB"/>
    <w:rsid w:val="1FF38EF5"/>
    <w:rsid w:val="2011FAD3"/>
    <w:rsid w:val="20BB33E6"/>
    <w:rsid w:val="213216ED"/>
    <w:rsid w:val="2137B606"/>
    <w:rsid w:val="2160D7FD"/>
    <w:rsid w:val="2298291D"/>
    <w:rsid w:val="229D825B"/>
    <w:rsid w:val="22C5CE7C"/>
    <w:rsid w:val="22C88DF3"/>
    <w:rsid w:val="23131B5C"/>
    <w:rsid w:val="231CF2FD"/>
    <w:rsid w:val="231FF644"/>
    <w:rsid w:val="233DD534"/>
    <w:rsid w:val="23886928"/>
    <w:rsid w:val="2417CFCA"/>
    <w:rsid w:val="243854A2"/>
    <w:rsid w:val="243A2B1E"/>
    <w:rsid w:val="24425C72"/>
    <w:rsid w:val="24B73419"/>
    <w:rsid w:val="24E28F1A"/>
    <w:rsid w:val="24E68D27"/>
    <w:rsid w:val="24E8EBFD"/>
    <w:rsid w:val="253FDA75"/>
    <w:rsid w:val="254F4EFD"/>
    <w:rsid w:val="2568BE52"/>
    <w:rsid w:val="2615B624"/>
    <w:rsid w:val="263D9338"/>
    <w:rsid w:val="264E5C5A"/>
    <w:rsid w:val="266DF8EA"/>
    <w:rsid w:val="26789137"/>
    <w:rsid w:val="267E5F7B"/>
    <w:rsid w:val="26982545"/>
    <w:rsid w:val="26C76199"/>
    <w:rsid w:val="273D2F1F"/>
    <w:rsid w:val="2742C386"/>
    <w:rsid w:val="276D6C69"/>
    <w:rsid w:val="2817E869"/>
    <w:rsid w:val="2833F5A6"/>
    <w:rsid w:val="2846DAED"/>
    <w:rsid w:val="28664A08"/>
    <w:rsid w:val="28A5B965"/>
    <w:rsid w:val="28A64A55"/>
    <w:rsid w:val="28CF8B82"/>
    <w:rsid w:val="28D43436"/>
    <w:rsid w:val="29299494"/>
    <w:rsid w:val="296AF50C"/>
    <w:rsid w:val="29749FEF"/>
    <w:rsid w:val="29A4BFDC"/>
    <w:rsid w:val="2A04B98D"/>
    <w:rsid w:val="2A80A3C2"/>
    <w:rsid w:val="2AA43E22"/>
    <w:rsid w:val="2AC44213"/>
    <w:rsid w:val="2B32F5AF"/>
    <w:rsid w:val="2B520964"/>
    <w:rsid w:val="2BB10F13"/>
    <w:rsid w:val="2BFB177E"/>
    <w:rsid w:val="2C842914"/>
    <w:rsid w:val="2CB8964B"/>
    <w:rsid w:val="2CC05580"/>
    <w:rsid w:val="2CDB1920"/>
    <w:rsid w:val="2CFE187D"/>
    <w:rsid w:val="2D77E7EB"/>
    <w:rsid w:val="2DE6693B"/>
    <w:rsid w:val="2E15D229"/>
    <w:rsid w:val="2E41A576"/>
    <w:rsid w:val="2E500D05"/>
    <w:rsid w:val="2EECFB70"/>
    <w:rsid w:val="2F66EE8E"/>
    <w:rsid w:val="2F992E03"/>
    <w:rsid w:val="2F9CF664"/>
    <w:rsid w:val="301DF5BF"/>
    <w:rsid w:val="30583390"/>
    <w:rsid w:val="30640A6E"/>
    <w:rsid w:val="308A386A"/>
    <w:rsid w:val="3114F01A"/>
    <w:rsid w:val="31AD2263"/>
    <w:rsid w:val="31D63C51"/>
    <w:rsid w:val="31DB2DEA"/>
    <w:rsid w:val="3200EB85"/>
    <w:rsid w:val="321F9615"/>
    <w:rsid w:val="321FB6B5"/>
    <w:rsid w:val="32249C32"/>
    <w:rsid w:val="326FD2F5"/>
    <w:rsid w:val="32D49726"/>
    <w:rsid w:val="33BB6676"/>
    <w:rsid w:val="33CB74F4"/>
    <w:rsid w:val="3423EE9F"/>
    <w:rsid w:val="347EE4DC"/>
    <w:rsid w:val="3497500D"/>
    <w:rsid w:val="352C8F0D"/>
    <w:rsid w:val="357B9245"/>
    <w:rsid w:val="35A8E69E"/>
    <w:rsid w:val="36FD8582"/>
    <w:rsid w:val="377ED2CC"/>
    <w:rsid w:val="384547EC"/>
    <w:rsid w:val="3893DDB6"/>
    <w:rsid w:val="389EBDDF"/>
    <w:rsid w:val="38AA9806"/>
    <w:rsid w:val="39A7F419"/>
    <w:rsid w:val="3A3B2408"/>
    <w:rsid w:val="3A79BCFC"/>
    <w:rsid w:val="3AAB7759"/>
    <w:rsid w:val="3B1E6AED"/>
    <w:rsid w:val="3B9F16B6"/>
    <w:rsid w:val="3BC91608"/>
    <w:rsid w:val="3BFC4066"/>
    <w:rsid w:val="3C428EFE"/>
    <w:rsid w:val="3D1DC0B0"/>
    <w:rsid w:val="3D5E5009"/>
    <w:rsid w:val="3DAAA70E"/>
    <w:rsid w:val="3DC4DEC5"/>
    <w:rsid w:val="3DD8EA61"/>
    <w:rsid w:val="3DF50305"/>
    <w:rsid w:val="3E6AC596"/>
    <w:rsid w:val="3E89DA34"/>
    <w:rsid w:val="3EB86548"/>
    <w:rsid w:val="3ED504EA"/>
    <w:rsid w:val="3ED9FD18"/>
    <w:rsid w:val="3EDFEE99"/>
    <w:rsid w:val="3F278A4F"/>
    <w:rsid w:val="3F89F80C"/>
    <w:rsid w:val="3F93887D"/>
    <w:rsid w:val="401BB604"/>
    <w:rsid w:val="408DB4C4"/>
    <w:rsid w:val="40EC7B13"/>
    <w:rsid w:val="40F72532"/>
    <w:rsid w:val="417798C6"/>
    <w:rsid w:val="41CA1239"/>
    <w:rsid w:val="41E76EDA"/>
    <w:rsid w:val="423F7027"/>
    <w:rsid w:val="42A53DED"/>
    <w:rsid w:val="42B94352"/>
    <w:rsid w:val="42BDAFDB"/>
    <w:rsid w:val="42C34F16"/>
    <w:rsid w:val="42F74F34"/>
    <w:rsid w:val="43198739"/>
    <w:rsid w:val="435652EA"/>
    <w:rsid w:val="43A74307"/>
    <w:rsid w:val="43BEBBD2"/>
    <w:rsid w:val="4426B75D"/>
    <w:rsid w:val="44907F6D"/>
    <w:rsid w:val="44AC24D6"/>
    <w:rsid w:val="44B7F05F"/>
    <w:rsid w:val="45441335"/>
    <w:rsid w:val="45BE9E85"/>
    <w:rsid w:val="46FEB959"/>
    <w:rsid w:val="477EC6CC"/>
    <w:rsid w:val="47FF7302"/>
    <w:rsid w:val="480406AE"/>
    <w:rsid w:val="485E1D22"/>
    <w:rsid w:val="4889DE1E"/>
    <w:rsid w:val="491FD9B6"/>
    <w:rsid w:val="497FD9B6"/>
    <w:rsid w:val="498C216F"/>
    <w:rsid w:val="4A957356"/>
    <w:rsid w:val="4AACF691"/>
    <w:rsid w:val="4B2B7931"/>
    <w:rsid w:val="4B5798CA"/>
    <w:rsid w:val="4B65C43C"/>
    <w:rsid w:val="4BB16F3A"/>
    <w:rsid w:val="4BB6DC85"/>
    <w:rsid w:val="4C25CA61"/>
    <w:rsid w:val="4C43BF9F"/>
    <w:rsid w:val="4C792C80"/>
    <w:rsid w:val="4C7DE1C9"/>
    <w:rsid w:val="4CBAAAD8"/>
    <w:rsid w:val="4CE6E5AB"/>
    <w:rsid w:val="4D11009C"/>
    <w:rsid w:val="4DC293D4"/>
    <w:rsid w:val="4DE3ADE1"/>
    <w:rsid w:val="4E7852C7"/>
    <w:rsid w:val="4ED94649"/>
    <w:rsid w:val="4F03D6F1"/>
    <w:rsid w:val="4F21308A"/>
    <w:rsid w:val="4F6C0B8B"/>
    <w:rsid w:val="4FC42FB3"/>
    <w:rsid w:val="4FD68401"/>
    <w:rsid w:val="50583ADE"/>
    <w:rsid w:val="50A70B7E"/>
    <w:rsid w:val="50C65ECF"/>
    <w:rsid w:val="5129BD08"/>
    <w:rsid w:val="5159782B"/>
    <w:rsid w:val="51758818"/>
    <w:rsid w:val="51892533"/>
    <w:rsid w:val="51D70E60"/>
    <w:rsid w:val="5229A9FB"/>
    <w:rsid w:val="5247D80F"/>
    <w:rsid w:val="52566A34"/>
    <w:rsid w:val="5260C2E5"/>
    <w:rsid w:val="5263EA30"/>
    <w:rsid w:val="526DE55E"/>
    <w:rsid w:val="52897651"/>
    <w:rsid w:val="529B07B6"/>
    <w:rsid w:val="52FBD075"/>
    <w:rsid w:val="5321B594"/>
    <w:rsid w:val="532B068F"/>
    <w:rsid w:val="53510805"/>
    <w:rsid w:val="5375A722"/>
    <w:rsid w:val="539CDC50"/>
    <w:rsid w:val="53BC4EB7"/>
    <w:rsid w:val="53DB7950"/>
    <w:rsid w:val="5408CD8A"/>
    <w:rsid w:val="542A5EC5"/>
    <w:rsid w:val="54782523"/>
    <w:rsid w:val="54871BF2"/>
    <w:rsid w:val="557749B1"/>
    <w:rsid w:val="55987030"/>
    <w:rsid w:val="566087DB"/>
    <w:rsid w:val="5683CE8B"/>
    <w:rsid w:val="56BEB0B6"/>
    <w:rsid w:val="57131A12"/>
    <w:rsid w:val="57211063"/>
    <w:rsid w:val="57C63BD4"/>
    <w:rsid w:val="57E9EE67"/>
    <w:rsid w:val="57EBEED9"/>
    <w:rsid w:val="57F59C0E"/>
    <w:rsid w:val="58B6D7F9"/>
    <w:rsid w:val="58BD32EF"/>
    <w:rsid w:val="58C7FAA8"/>
    <w:rsid w:val="58CD5821"/>
    <w:rsid w:val="58D4D596"/>
    <w:rsid w:val="5909D8C4"/>
    <w:rsid w:val="59579D91"/>
    <w:rsid w:val="59A8F2A8"/>
    <w:rsid w:val="59D06C3C"/>
    <w:rsid w:val="5A1CA084"/>
    <w:rsid w:val="5A433D5B"/>
    <w:rsid w:val="5A48BDE8"/>
    <w:rsid w:val="5A52A85A"/>
    <w:rsid w:val="5ADCF148"/>
    <w:rsid w:val="5B0522AA"/>
    <w:rsid w:val="5B47FA92"/>
    <w:rsid w:val="5B622C82"/>
    <w:rsid w:val="5B7993D2"/>
    <w:rsid w:val="5BD0422B"/>
    <w:rsid w:val="5BEE78BB"/>
    <w:rsid w:val="5C049313"/>
    <w:rsid w:val="5C52E30C"/>
    <w:rsid w:val="5CA9CDCD"/>
    <w:rsid w:val="5D024A88"/>
    <w:rsid w:val="5DB90621"/>
    <w:rsid w:val="5EDD2BD3"/>
    <w:rsid w:val="5F26197D"/>
    <w:rsid w:val="5F36871D"/>
    <w:rsid w:val="5FD16A2F"/>
    <w:rsid w:val="5FF3FF4A"/>
    <w:rsid w:val="60224924"/>
    <w:rsid w:val="6039E3DE"/>
    <w:rsid w:val="604115E4"/>
    <w:rsid w:val="606236FB"/>
    <w:rsid w:val="60AE9629"/>
    <w:rsid w:val="60BF422E"/>
    <w:rsid w:val="60F71AC2"/>
    <w:rsid w:val="614E91BB"/>
    <w:rsid w:val="61B2A66D"/>
    <w:rsid w:val="61BE513B"/>
    <w:rsid w:val="61E3D6EF"/>
    <w:rsid w:val="61F5188E"/>
    <w:rsid w:val="625DBA3F"/>
    <w:rsid w:val="62954D97"/>
    <w:rsid w:val="62B310AC"/>
    <w:rsid w:val="62CD8151"/>
    <w:rsid w:val="63013962"/>
    <w:rsid w:val="630F727C"/>
    <w:rsid w:val="6318F76B"/>
    <w:rsid w:val="631DCD61"/>
    <w:rsid w:val="64BFAB80"/>
    <w:rsid w:val="654B22FC"/>
    <w:rsid w:val="655D28FE"/>
    <w:rsid w:val="65A2F7A0"/>
    <w:rsid w:val="65A7A2BE"/>
    <w:rsid w:val="65E920DF"/>
    <w:rsid w:val="662F9231"/>
    <w:rsid w:val="663BA121"/>
    <w:rsid w:val="663BB646"/>
    <w:rsid w:val="664906C8"/>
    <w:rsid w:val="6673CC90"/>
    <w:rsid w:val="66AB05D0"/>
    <w:rsid w:val="66D1787F"/>
    <w:rsid w:val="67950AAF"/>
    <w:rsid w:val="679EA279"/>
    <w:rsid w:val="67BE7F39"/>
    <w:rsid w:val="685A04E3"/>
    <w:rsid w:val="6870B386"/>
    <w:rsid w:val="68A3B895"/>
    <w:rsid w:val="694C9641"/>
    <w:rsid w:val="694FE223"/>
    <w:rsid w:val="69892349"/>
    <w:rsid w:val="6A10B0A9"/>
    <w:rsid w:val="6ACF726E"/>
    <w:rsid w:val="6B65AC83"/>
    <w:rsid w:val="6BA5AFCE"/>
    <w:rsid w:val="6C58F674"/>
    <w:rsid w:val="6D40BA03"/>
    <w:rsid w:val="6D447031"/>
    <w:rsid w:val="6D709DF3"/>
    <w:rsid w:val="6D7B9556"/>
    <w:rsid w:val="6DEDB1B0"/>
    <w:rsid w:val="6E51FA3F"/>
    <w:rsid w:val="6E6E0F09"/>
    <w:rsid w:val="6E71FA9E"/>
    <w:rsid w:val="6E79195E"/>
    <w:rsid w:val="6EB60E2D"/>
    <w:rsid w:val="6EFF85D2"/>
    <w:rsid w:val="6F081BB4"/>
    <w:rsid w:val="6F0C6E54"/>
    <w:rsid w:val="6F2F1D9B"/>
    <w:rsid w:val="6F404627"/>
    <w:rsid w:val="6FDDCDEF"/>
    <w:rsid w:val="704E811A"/>
    <w:rsid w:val="70D80DA8"/>
    <w:rsid w:val="70DA02DB"/>
    <w:rsid w:val="710C2A15"/>
    <w:rsid w:val="71C178E1"/>
    <w:rsid w:val="7237B8A5"/>
    <w:rsid w:val="726C74CC"/>
    <w:rsid w:val="7273DE09"/>
    <w:rsid w:val="7296DCD5"/>
    <w:rsid w:val="73051377"/>
    <w:rsid w:val="73319926"/>
    <w:rsid w:val="74AD1C7B"/>
    <w:rsid w:val="753AD164"/>
    <w:rsid w:val="75874829"/>
    <w:rsid w:val="75C9D1C4"/>
    <w:rsid w:val="75D11850"/>
    <w:rsid w:val="7660D242"/>
    <w:rsid w:val="76A8BE89"/>
    <w:rsid w:val="76CE7070"/>
    <w:rsid w:val="76EF89CF"/>
    <w:rsid w:val="77432C09"/>
    <w:rsid w:val="776B9D83"/>
    <w:rsid w:val="777D7D13"/>
    <w:rsid w:val="77A3A8FA"/>
    <w:rsid w:val="77DF4352"/>
    <w:rsid w:val="781792F7"/>
    <w:rsid w:val="7868099F"/>
    <w:rsid w:val="787465B0"/>
    <w:rsid w:val="791B413F"/>
    <w:rsid w:val="793B0C83"/>
    <w:rsid w:val="7987B24D"/>
    <w:rsid w:val="79A821BB"/>
    <w:rsid w:val="79C94E94"/>
    <w:rsid w:val="79E05F4B"/>
    <w:rsid w:val="7A604DC1"/>
    <w:rsid w:val="7A79E1A9"/>
    <w:rsid w:val="7A8C787C"/>
    <w:rsid w:val="7AF1F598"/>
    <w:rsid w:val="7B2382AE"/>
    <w:rsid w:val="7B935DF2"/>
    <w:rsid w:val="7BB075AE"/>
    <w:rsid w:val="7BFB6676"/>
    <w:rsid w:val="7C66BEC5"/>
    <w:rsid w:val="7CFF3E01"/>
    <w:rsid w:val="7D3D9CE9"/>
    <w:rsid w:val="7D56697F"/>
    <w:rsid w:val="7DF1C242"/>
    <w:rsid w:val="7E12C710"/>
    <w:rsid w:val="7E5F45A5"/>
    <w:rsid w:val="7E6F6E1E"/>
    <w:rsid w:val="7E818FBA"/>
    <w:rsid w:val="7EBEEA1C"/>
    <w:rsid w:val="7EDB1A33"/>
    <w:rsid w:val="7F7D3C5B"/>
    <w:rsid w:val="7FC94F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A6280"/>
  <w15:docId w15:val="{11F614E2-4B3A-4257-A96B-57A0F22C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C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D9F"/>
    <w:pPr>
      <w:ind w:left="720"/>
      <w:contextualSpacing/>
    </w:pPr>
  </w:style>
  <w:style w:type="character" w:customStyle="1" w:styleId="description">
    <w:name w:val="description"/>
    <w:basedOn w:val="Standaardalinea-lettertype"/>
    <w:rsid w:val="004827C0"/>
  </w:style>
  <w:style w:type="paragraph" w:styleId="Geenafstand">
    <w:name w:val="No Spacing"/>
    <w:uiPriority w:val="1"/>
    <w:qFormat/>
    <w:rsid w:val="004827C0"/>
    <w:pPr>
      <w:spacing w:after="0" w:line="240" w:lineRule="auto"/>
    </w:pPr>
  </w:style>
  <w:style w:type="character" w:styleId="Verwijzingopmerking">
    <w:name w:val="annotation reference"/>
    <w:basedOn w:val="Standaardalinea-lettertype"/>
    <w:uiPriority w:val="99"/>
    <w:semiHidden/>
    <w:unhideWhenUsed/>
    <w:rsid w:val="00A914B2"/>
    <w:rPr>
      <w:sz w:val="16"/>
      <w:szCs w:val="16"/>
    </w:rPr>
  </w:style>
  <w:style w:type="paragraph" w:styleId="Tekstopmerking">
    <w:name w:val="annotation text"/>
    <w:basedOn w:val="Standaard"/>
    <w:link w:val="TekstopmerkingChar"/>
    <w:unhideWhenUsed/>
    <w:rsid w:val="00A914B2"/>
    <w:pPr>
      <w:spacing w:line="240" w:lineRule="auto"/>
    </w:pPr>
    <w:rPr>
      <w:sz w:val="20"/>
      <w:szCs w:val="20"/>
    </w:rPr>
  </w:style>
  <w:style w:type="character" w:customStyle="1" w:styleId="TekstopmerkingChar">
    <w:name w:val="Tekst opmerking Char"/>
    <w:basedOn w:val="Standaardalinea-lettertype"/>
    <w:link w:val="Tekstopmerking"/>
    <w:rsid w:val="00A914B2"/>
    <w:rPr>
      <w:sz w:val="20"/>
      <w:szCs w:val="20"/>
    </w:rPr>
  </w:style>
  <w:style w:type="paragraph" w:styleId="Ballontekst">
    <w:name w:val="Balloon Text"/>
    <w:basedOn w:val="Standaard"/>
    <w:link w:val="BallontekstChar"/>
    <w:uiPriority w:val="99"/>
    <w:semiHidden/>
    <w:unhideWhenUsed/>
    <w:rsid w:val="00A914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14B2"/>
    <w:rPr>
      <w:rFonts w:ascii="Tahoma" w:hAnsi="Tahoma" w:cs="Tahoma"/>
      <w:sz w:val="16"/>
      <w:szCs w:val="16"/>
    </w:rPr>
  </w:style>
  <w:style w:type="paragraph" w:styleId="Koptekst">
    <w:name w:val="header"/>
    <w:basedOn w:val="Standaard"/>
    <w:link w:val="KoptekstChar"/>
    <w:uiPriority w:val="99"/>
    <w:unhideWhenUsed/>
    <w:rsid w:val="00E57E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7EC7"/>
  </w:style>
  <w:style w:type="paragraph" w:styleId="Voettekst">
    <w:name w:val="footer"/>
    <w:basedOn w:val="Standaard"/>
    <w:link w:val="VoettekstChar"/>
    <w:uiPriority w:val="99"/>
    <w:unhideWhenUsed/>
    <w:rsid w:val="00E57E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7EC7"/>
  </w:style>
  <w:style w:type="paragraph" w:styleId="Onderwerpvanopmerking">
    <w:name w:val="annotation subject"/>
    <w:basedOn w:val="Tekstopmerking"/>
    <w:next w:val="Tekstopmerking"/>
    <w:link w:val="OnderwerpvanopmerkingChar"/>
    <w:uiPriority w:val="99"/>
    <w:semiHidden/>
    <w:unhideWhenUsed/>
    <w:rsid w:val="00C232DD"/>
    <w:rPr>
      <w:b/>
      <w:bCs/>
    </w:rPr>
  </w:style>
  <w:style w:type="character" w:customStyle="1" w:styleId="OnderwerpvanopmerkingChar">
    <w:name w:val="Onderwerp van opmerking Char"/>
    <w:basedOn w:val="TekstopmerkingChar"/>
    <w:link w:val="Onderwerpvanopmerking"/>
    <w:uiPriority w:val="99"/>
    <w:semiHidden/>
    <w:rsid w:val="00C232DD"/>
    <w:rPr>
      <w:b/>
      <w:bCs/>
      <w:sz w:val="20"/>
      <w:szCs w:val="20"/>
    </w:rPr>
  </w:style>
  <w:style w:type="paragraph" w:styleId="Plattetekstinspringen">
    <w:name w:val="Body Text Indent"/>
    <w:basedOn w:val="Standaard"/>
    <w:link w:val="PlattetekstinspringenChar"/>
    <w:rsid w:val="00E11C8A"/>
    <w:pPr>
      <w:spacing w:after="120" w:line="240" w:lineRule="auto"/>
      <w:ind w:left="283"/>
    </w:pPr>
    <w:rPr>
      <w:rFonts w:ascii="Arial" w:eastAsia="Times New Roman" w:hAnsi="Arial" w:cs="Times New Roman"/>
      <w:sz w:val="19"/>
      <w:szCs w:val="20"/>
    </w:rPr>
  </w:style>
  <w:style w:type="character" w:customStyle="1" w:styleId="PlattetekstinspringenChar">
    <w:name w:val="Platte tekst inspringen Char"/>
    <w:basedOn w:val="Standaardalinea-lettertype"/>
    <w:link w:val="Plattetekstinspringen"/>
    <w:rsid w:val="00E11C8A"/>
    <w:rPr>
      <w:rFonts w:ascii="Arial" w:eastAsia="Times New Roman" w:hAnsi="Arial" w:cs="Times New Roman"/>
      <w:sz w:val="19"/>
      <w:szCs w:val="20"/>
    </w:rPr>
  </w:style>
  <w:style w:type="character" w:customStyle="1" w:styleId="normaltextrun">
    <w:name w:val="normaltextrun"/>
    <w:basedOn w:val="Standaardalinea-lettertype"/>
    <w:rsid w:val="00F16054"/>
  </w:style>
  <w:style w:type="character" w:styleId="Vermelding">
    <w:name w:val="Mention"/>
    <w:basedOn w:val="Standaardalinea-lettertype"/>
    <w:uiPriority w:val="99"/>
    <w:unhideWhenUsed/>
    <w:rsid w:val="00B75DC0"/>
    <w:rPr>
      <w:color w:val="2B579A"/>
      <w:shd w:val="clear" w:color="auto" w:fill="E1DFDD"/>
    </w:rPr>
  </w:style>
  <w:style w:type="paragraph" w:styleId="Revisie">
    <w:name w:val="Revision"/>
    <w:hidden/>
    <w:uiPriority w:val="99"/>
    <w:semiHidden/>
    <w:rsid w:val="00B75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8579">
      <w:bodyDiv w:val="1"/>
      <w:marLeft w:val="0"/>
      <w:marRight w:val="0"/>
      <w:marTop w:val="0"/>
      <w:marBottom w:val="0"/>
      <w:divBdr>
        <w:top w:val="none" w:sz="0" w:space="0" w:color="auto"/>
        <w:left w:val="none" w:sz="0" w:space="0" w:color="auto"/>
        <w:bottom w:val="none" w:sz="0" w:space="0" w:color="auto"/>
        <w:right w:val="none" w:sz="0" w:space="0" w:color="auto"/>
      </w:divBdr>
    </w:div>
    <w:div w:id="78126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ee1607-de60-480a-a5af-a2c2568d15ce">
      <UserInfo>
        <DisplayName/>
        <AccountId xsi:nil="true"/>
        <AccountType/>
      </UserInfo>
    </SharedWithUsers>
    <TaxCatchAll xmlns="93ee1607-de60-480a-a5af-a2c2568d15ce" xsi:nil="true"/>
    <lcf76f155ced4ddcb4097134ff3c332f xmlns="bbc752c5-6bea-4b4f-b590-fb63ae35c0c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FCA20474C4694E8810B2D572F89B8C" ma:contentTypeVersion="12" ma:contentTypeDescription="Create a new document." ma:contentTypeScope="" ma:versionID="5c2bc69b53cb2fcb30b02a910a3a292a">
  <xsd:schema xmlns:xsd="http://www.w3.org/2001/XMLSchema" xmlns:xs="http://www.w3.org/2001/XMLSchema" xmlns:p="http://schemas.microsoft.com/office/2006/metadata/properties" xmlns:ns2="bbc752c5-6bea-4b4f-b590-fb63ae35c0cc" xmlns:ns3="93ee1607-de60-480a-a5af-a2c2568d15ce" targetNamespace="http://schemas.microsoft.com/office/2006/metadata/properties" ma:root="true" ma:fieldsID="b50eac1a0ab44754bd5f3a898349fbc6" ns2:_="" ns3:_="">
    <xsd:import namespace="bbc752c5-6bea-4b4f-b590-fb63ae35c0cc"/>
    <xsd:import namespace="93ee1607-de60-480a-a5af-a2c2568d15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752c5-6bea-4b4f-b590-fb63ae35c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ee1607-de60-480a-a5af-a2c2568d15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326eb04-5d9a-41cb-9a79-2b483ed6894d}" ma:internalName="TaxCatchAll" ma:showField="CatchAllData" ma:web="93ee1607-de60-480a-a5af-a2c2568d15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497A7-457A-49B4-819E-56232CC696FF}">
  <ds:schemaRefs>
    <ds:schemaRef ds:uri="http://schemas.microsoft.com/office/2006/metadata/properties"/>
    <ds:schemaRef ds:uri="http://schemas.microsoft.com/office/infopath/2007/PartnerControls"/>
    <ds:schemaRef ds:uri="93ee1607-de60-480a-a5af-a2c2568d15ce"/>
    <ds:schemaRef ds:uri="bbc752c5-6bea-4b4f-b590-fb63ae35c0cc"/>
  </ds:schemaRefs>
</ds:datastoreItem>
</file>

<file path=customXml/itemProps2.xml><?xml version="1.0" encoding="utf-8"?>
<ds:datastoreItem xmlns:ds="http://schemas.openxmlformats.org/officeDocument/2006/customXml" ds:itemID="{F146D47B-8F12-4BBD-BABC-976810CD6DEC}">
  <ds:schemaRefs>
    <ds:schemaRef ds:uri="http://schemas.openxmlformats.org/officeDocument/2006/bibliography"/>
  </ds:schemaRefs>
</ds:datastoreItem>
</file>

<file path=customXml/itemProps3.xml><?xml version="1.0" encoding="utf-8"?>
<ds:datastoreItem xmlns:ds="http://schemas.openxmlformats.org/officeDocument/2006/customXml" ds:itemID="{D014A2B1-81F1-41C8-93F9-3D5F672BAB7C}">
  <ds:schemaRefs>
    <ds:schemaRef ds:uri="http://schemas.microsoft.com/sharepoint/v3/contenttype/forms"/>
  </ds:schemaRefs>
</ds:datastoreItem>
</file>

<file path=customXml/itemProps4.xml><?xml version="1.0" encoding="utf-8"?>
<ds:datastoreItem xmlns:ds="http://schemas.openxmlformats.org/officeDocument/2006/customXml" ds:itemID="{B6EE4E96-2F48-47E1-ADA5-79CD9C9B729D}"/>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6</Pages>
  <Words>1408</Words>
  <Characters>7719</Characters>
  <Application>Microsoft Office Word</Application>
  <DocSecurity>0</DocSecurity>
  <Lines>275</Lines>
  <Paragraphs>175</Paragraphs>
  <ScaleCrop>false</ScaleCrop>
  <Company>Sociale Verzekeringsbank</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Aarden, Angelique van (AV)</dc:creator>
  <cp:keywords/>
  <cp:lastModifiedBy>Broshuis, Anne (AV)</cp:lastModifiedBy>
  <cp:revision>394</cp:revision>
  <cp:lastPrinted>2014-03-13T01:43:00Z</cp:lastPrinted>
  <dcterms:created xsi:type="dcterms:W3CDTF">2023-05-23T14:56:00Z</dcterms:created>
  <dcterms:modified xsi:type="dcterms:W3CDTF">2024-02-27T16:15:00Z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0x01010026FCA20474C4694E8810B2D572F89B8C</vt:lpwstr>
  </property>
  <property fmtid="{D5CDD505-2E9C-101B-9397-08002B2CF9AE}" pid="3" name="MediaServiceImageTags">
    <vt:lpwstr/>
  </property>
  <property fmtid="{D5CDD505-2E9C-101B-9397-08002B2CF9AE}" pid="4" name="Order">
    <vt:r8>1959200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