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A8E5"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12E617AF" w14:textId="77777777" w:rsidR="005B0E7F" w:rsidRPr="00F8360F" w:rsidRDefault="005B0E7F" w:rsidP="00832CB3">
      <w:pPr>
        <w:pStyle w:val="Default"/>
        <w:jc w:val="both"/>
        <w:rPr>
          <w:rFonts w:asciiTheme="majorHAnsi" w:hAnsiTheme="majorHAnsi"/>
          <w:sz w:val="22"/>
          <w:szCs w:val="22"/>
          <w:lang w:val="nl-NL"/>
        </w:rPr>
      </w:pPr>
    </w:p>
    <w:p w14:paraId="20275AC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0D28C11" w14:textId="77777777" w:rsidR="005B0E7F" w:rsidRPr="00F8360F" w:rsidRDefault="005B0E7F" w:rsidP="00832CB3">
      <w:pPr>
        <w:pStyle w:val="Default"/>
        <w:jc w:val="both"/>
        <w:rPr>
          <w:rFonts w:asciiTheme="majorHAnsi" w:hAnsiTheme="majorHAnsi"/>
          <w:sz w:val="22"/>
          <w:szCs w:val="22"/>
          <w:lang w:val="nl-NL"/>
        </w:rPr>
      </w:pPr>
    </w:p>
    <w:p w14:paraId="485420BF" w14:textId="042F887D" w:rsidR="005B0E7F" w:rsidRPr="00F8360F" w:rsidRDefault="001B1EAD"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Stichting </w:t>
      </w:r>
      <w:proofErr w:type="spellStart"/>
      <w:r>
        <w:rPr>
          <w:rFonts w:asciiTheme="majorHAnsi" w:hAnsiTheme="majorHAnsi"/>
          <w:sz w:val="22"/>
          <w:szCs w:val="22"/>
          <w:lang w:val="nl-NL"/>
        </w:rPr>
        <w:t>Ommeriek</w:t>
      </w:r>
      <w:proofErr w:type="spellEnd"/>
      <w:r w:rsidR="005B0E7F" w:rsidRPr="00F8360F">
        <w:rPr>
          <w:rFonts w:asciiTheme="majorHAnsi" w:hAnsiTheme="majorHAnsi"/>
          <w:sz w:val="22"/>
          <w:szCs w:val="22"/>
          <w:lang w:val="nl-NL"/>
        </w:rPr>
        <w:t>, statutair gevestigd te</w:t>
      </w:r>
      <w:r>
        <w:rPr>
          <w:rFonts w:asciiTheme="majorHAnsi" w:hAnsiTheme="majorHAnsi"/>
          <w:sz w:val="22"/>
          <w:szCs w:val="22"/>
          <w:lang w:val="nl-NL"/>
        </w:rPr>
        <w:t xml:space="preserve"> Appingedam</w:t>
      </w:r>
      <w:r w:rsidR="005B0E7F" w:rsidRPr="00F8360F">
        <w:rPr>
          <w:rFonts w:asciiTheme="majorHAnsi" w:hAnsiTheme="majorHAnsi"/>
          <w:sz w:val="22"/>
          <w:szCs w:val="22"/>
          <w:lang w:val="nl-NL"/>
        </w:rPr>
        <w:t>, te dezen rechtsgeldig vertegenwoordig</w:t>
      </w:r>
      <w:r w:rsidR="00127711">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sidRPr="001B1EAD">
        <w:rPr>
          <w:rFonts w:asciiTheme="majorHAnsi" w:hAnsiTheme="majorHAnsi"/>
          <w:sz w:val="22"/>
          <w:szCs w:val="22"/>
          <w:lang w:val="nl-NL"/>
        </w:rPr>
        <w:t>de heer G. Bijleveld en mevrouw W. Drenth</w:t>
      </w:r>
      <w:r w:rsidR="005B0E7F" w:rsidRPr="00F8360F">
        <w:rPr>
          <w:rFonts w:asciiTheme="majorHAnsi" w:hAnsiTheme="majorHAnsi"/>
          <w:sz w:val="22"/>
          <w:szCs w:val="22"/>
          <w:lang w:val="nl-NL"/>
        </w:rPr>
        <w:t>, in de functie van</w:t>
      </w:r>
      <w:r>
        <w:rPr>
          <w:rFonts w:asciiTheme="majorHAnsi" w:hAnsiTheme="majorHAnsi"/>
          <w:sz w:val="22"/>
          <w:szCs w:val="22"/>
          <w:lang w:val="nl-NL"/>
        </w:rPr>
        <w:t xml:space="preserve"> </w:t>
      </w:r>
      <w:r w:rsidRPr="001B1EAD">
        <w:rPr>
          <w:rFonts w:asciiTheme="majorHAnsi" w:hAnsiTheme="majorHAnsi"/>
          <w:sz w:val="22"/>
          <w:szCs w:val="22"/>
          <w:lang w:val="nl-NL"/>
        </w:rPr>
        <w:t>bestuurder</w:t>
      </w:r>
      <w:r w:rsidR="005B0E7F" w:rsidRPr="001B1EAD">
        <w:rPr>
          <w:rFonts w:asciiTheme="majorHAnsi" w:hAnsiTheme="majorHAnsi"/>
          <w:sz w:val="22"/>
          <w:szCs w:val="22"/>
          <w:lang w:val="nl-NL"/>
        </w:rPr>
        <w:t>, hierna</w:t>
      </w:r>
      <w:r w:rsidR="005B0E7F"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5E791E8B" w14:textId="77777777" w:rsidR="005B0E7F" w:rsidRPr="00F8360F" w:rsidRDefault="005B0E7F" w:rsidP="00832CB3">
      <w:pPr>
        <w:pStyle w:val="Default"/>
        <w:jc w:val="both"/>
        <w:rPr>
          <w:rFonts w:asciiTheme="majorHAnsi" w:hAnsiTheme="majorHAnsi"/>
          <w:sz w:val="22"/>
          <w:szCs w:val="22"/>
          <w:lang w:val="nl-NL"/>
        </w:rPr>
      </w:pPr>
    </w:p>
    <w:p w14:paraId="6795AE8F"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74568BA6" w14:textId="77777777" w:rsidR="003933EA" w:rsidRPr="00F8360F" w:rsidRDefault="003933EA" w:rsidP="00832CB3">
      <w:pPr>
        <w:pStyle w:val="Default"/>
        <w:jc w:val="both"/>
        <w:rPr>
          <w:rFonts w:asciiTheme="majorHAnsi" w:hAnsiTheme="majorHAnsi"/>
          <w:sz w:val="22"/>
          <w:szCs w:val="22"/>
          <w:lang w:val="nl-NL"/>
        </w:rPr>
      </w:pPr>
    </w:p>
    <w:p w14:paraId="37384821"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0533F854"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27711">
        <w:rPr>
          <w:rFonts w:asciiTheme="majorHAnsi" w:hAnsiTheme="majorHAnsi"/>
          <w:sz w:val="22"/>
          <w:szCs w:val="22"/>
          <w:lang w:val="nl-NL"/>
        </w:rPr>
        <w:t>d</w:t>
      </w:r>
      <w:proofErr w:type="gramEnd"/>
      <w:r w:rsidRPr="00F8360F">
        <w:rPr>
          <w:rFonts w:asciiTheme="majorHAnsi" w:hAnsiTheme="majorHAnsi"/>
          <w:sz w:val="22"/>
          <w:szCs w:val="22"/>
          <w:lang w:val="nl-NL"/>
        </w:rPr>
        <w:t xml:space="preserve"> door </w:t>
      </w:r>
      <w:r w:rsidRPr="001B1EAD">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1B1EAD">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p>
    <w:p w14:paraId="35CA55EE"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2E4F53C5" w14:textId="77777777" w:rsidR="003933EA" w:rsidRPr="00F8360F" w:rsidRDefault="003933EA" w:rsidP="00832CB3">
      <w:pPr>
        <w:pStyle w:val="Default"/>
        <w:jc w:val="both"/>
        <w:rPr>
          <w:rFonts w:asciiTheme="majorHAnsi" w:hAnsiTheme="majorHAnsi"/>
          <w:sz w:val="22"/>
          <w:szCs w:val="22"/>
          <w:lang w:val="nl-NL"/>
        </w:rPr>
      </w:pPr>
    </w:p>
    <w:p w14:paraId="344D6AE8"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190B24EB" w14:textId="77777777" w:rsidR="003933EA" w:rsidRPr="00F8360F" w:rsidRDefault="003933EA" w:rsidP="00832CB3">
      <w:pPr>
        <w:pStyle w:val="Default"/>
        <w:spacing w:after="137"/>
        <w:jc w:val="both"/>
        <w:rPr>
          <w:rFonts w:asciiTheme="majorHAnsi" w:hAnsiTheme="majorHAnsi"/>
          <w:sz w:val="22"/>
          <w:szCs w:val="22"/>
          <w:lang w:val="nl-NL"/>
        </w:rPr>
      </w:pPr>
    </w:p>
    <w:p w14:paraId="5B940EA8"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5A03213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451E212F" w14:textId="77777777" w:rsidR="003933EA" w:rsidRPr="00F8360F" w:rsidRDefault="003933EA" w:rsidP="00832CB3">
      <w:pPr>
        <w:pStyle w:val="Default"/>
        <w:jc w:val="both"/>
        <w:rPr>
          <w:rFonts w:asciiTheme="majorHAnsi" w:hAnsiTheme="majorHAnsi"/>
          <w:sz w:val="22"/>
          <w:szCs w:val="22"/>
          <w:lang w:val="nl-NL"/>
        </w:rPr>
      </w:pPr>
    </w:p>
    <w:p w14:paraId="2FEBD8A0"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05E22FB8" w14:textId="77777777" w:rsidR="003933EA" w:rsidRPr="00F8360F" w:rsidRDefault="003933EA" w:rsidP="00832CB3">
      <w:pPr>
        <w:pStyle w:val="Default"/>
        <w:jc w:val="both"/>
        <w:rPr>
          <w:rFonts w:asciiTheme="majorHAnsi" w:hAnsiTheme="majorHAnsi"/>
          <w:sz w:val="22"/>
          <w:szCs w:val="22"/>
          <w:lang w:val="nl-NL"/>
        </w:rPr>
      </w:pPr>
    </w:p>
    <w:p w14:paraId="514D6528"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212E9C08" w14:textId="77777777" w:rsidR="00127711" w:rsidRPr="00F8360F" w:rsidRDefault="00127711" w:rsidP="00127711">
      <w:pPr>
        <w:pStyle w:val="Default"/>
        <w:jc w:val="both"/>
        <w:rPr>
          <w:rFonts w:asciiTheme="majorHAnsi" w:hAnsiTheme="majorHAnsi"/>
          <w:sz w:val="22"/>
          <w:szCs w:val="22"/>
          <w:lang w:val="nl-NL"/>
        </w:rPr>
      </w:pPr>
    </w:p>
    <w:p w14:paraId="142492FC" w14:textId="77777777" w:rsidR="00127711" w:rsidRPr="00F8360F" w:rsidRDefault="00127711" w:rsidP="00127711">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Pr="00F8360F">
        <w:rPr>
          <w:rFonts w:asciiTheme="majorHAnsi" w:hAnsiTheme="majorHAnsi" w:cs="ScalaSans-Regular"/>
          <w:color w:val="000000"/>
        </w:rPr>
        <w:t xml:space="preserve">Deze Raamovereenkomst heeft betrekking op de uitvoering/levering van methode gebonden duurzame gebruiksmaterialen (leerboeken, handleidingen, etc.), methode gebonden </w:t>
      </w:r>
      <w:r>
        <w:rPr>
          <w:rFonts w:asciiTheme="majorHAnsi" w:hAnsiTheme="majorHAnsi" w:cs="ScalaSans-Regular"/>
          <w:color w:val="000000"/>
        </w:rPr>
        <w:t xml:space="preserve">duurzame gebruiksmaterialen middels een leerpakket (prijs per leerling), methode gebonden </w:t>
      </w:r>
      <w:r w:rsidRPr="00F8360F">
        <w:rPr>
          <w:rFonts w:asciiTheme="majorHAnsi" w:hAnsiTheme="majorHAnsi" w:cs="ScalaSans-Regular"/>
          <w:color w:val="000000"/>
        </w:rPr>
        <w:t xml:space="preserve">verbruiksmaterialen (werkboeken, </w:t>
      </w:r>
      <w:proofErr w:type="spellStart"/>
      <w:r w:rsidRPr="00F8360F">
        <w:rPr>
          <w:rFonts w:asciiTheme="majorHAnsi" w:hAnsiTheme="majorHAnsi" w:cs="ScalaSans-Regular"/>
          <w:color w:val="000000"/>
        </w:rPr>
        <w:t>toetsboeken</w:t>
      </w:r>
      <w:proofErr w:type="spellEnd"/>
      <w:r w:rsidRPr="00F8360F">
        <w:rPr>
          <w:rFonts w:asciiTheme="majorHAnsi" w:hAnsiTheme="majorHAnsi" w:cs="ScalaSans-Regular"/>
          <w:color w:val="000000"/>
        </w:rPr>
        <w:t xml:space="preserve">, etc.), methode vervangende software, alsmede op educatieve software. </w:t>
      </w:r>
    </w:p>
    <w:p w14:paraId="5A278A3D" w14:textId="77777777" w:rsidR="00364003" w:rsidRPr="00F8360F" w:rsidRDefault="00364003" w:rsidP="00832CB3">
      <w:pPr>
        <w:pStyle w:val="Lijstalinea"/>
        <w:ind w:left="420"/>
        <w:jc w:val="both"/>
        <w:rPr>
          <w:rFonts w:asciiTheme="majorHAnsi" w:hAnsiTheme="majorHAnsi" w:cs="ScalaSans-Regular"/>
          <w:color w:val="000000"/>
        </w:rPr>
      </w:pPr>
    </w:p>
    <w:p w14:paraId="39EF24F2"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6692923" w14:textId="77777777" w:rsidR="00364003" w:rsidRPr="00F8360F" w:rsidRDefault="00364003" w:rsidP="00832CB3">
      <w:pPr>
        <w:jc w:val="both"/>
        <w:rPr>
          <w:rFonts w:asciiTheme="majorHAnsi" w:hAnsiTheme="majorHAnsi" w:cs="ScalaSans-Regular"/>
          <w:color w:val="000000"/>
        </w:rPr>
      </w:pPr>
    </w:p>
    <w:p w14:paraId="2B5BF9A9"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28588FD" w14:textId="77777777" w:rsidR="00364003" w:rsidRPr="00F8360F" w:rsidRDefault="00364003" w:rsidP="00832CB3">
      <w:pPr>
        <w:jc w:val="both"/>
        <w:rPr>
          <w:rFonts w:asciiTheme="majorHAnsi" w:hAnsiTheme="majorHAnsi" w:cs="ScalaSans-Regular"/>
          <w:color w:val="000000"/>
        </w:rPr>
      </w:pPr>
    </w:p>
    <w:p w14:paraId="57E4F50D"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0599D4D6" w14:textId="77777777" w:rsidR="00232C95" w:rsidRPr="00F8360F" w:rsidRDefault="00232C95" w:rsidP="00832CB3">
      <w:pPr>
        <w:jc w:val="both"/>
        <w:rPr>
          <w:rFonts w:asciiTheme="majorHAnsi" w:hAnsiTheme="majorHAnsi" w:cs="ScalaSans-Regular"/>
          <w:color w:val="000000"/>
        </w:rPr>
      </w:pPr>
    </w:p>
    <w:p w14:paraId="7986C971"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42EADAA1" w14:textId="77777777" w:rsidR="00FD5BE7" w:rsidRPr="00F8360F" w:rsidRDefault="00FD5BE7" w:rsidP="00832CB3">
      <w:pPr>
        <w:jc w:val="both"/>
        <w:rPr>
          <w:rFonts w:asciiTheme="majorHAnsi" w:hAnsiTheme="majorHAnsi" w:cs="ScalaSans-Regular"/>
          <w:color w:val="000000"/>
        </w:rPr>
      </w:pPr>
    </w:p>
    <w:p w14:paraId="46D21F97"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0612BA2D" w14:textId="77777777" w:rsidR="003C5D6E" w:rsidRPr="00F8360F" w:rsidRDefault="003C5D6E" w:rsidP="00832CB3">
      <w:pPr>
        <w:pStyle w:val="Default"/>
        <w:jc w:val="both"/>
        <w:rPr>
          <w:rFonts w:asciiTheme="majorHAnsi" w:hAnsiTheme="majorHAnsi"/>
          <w:b/>
          <w:sz w:val="22"/>
          <w:szCs w:val="22"/>
          <w:lang w:val="nl-NL"/>
        </w:rPr>
      </w:pPr>
    </w:p>
    <w:p w14:paraId="177D0D6B"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337876C6" w14:textId="77777777" w:rsidR="003C5D6E" w:rsidRPr="00F8360F" w:rsidRDefault="003C5D6E" w:rsidP="00832CB3">
      <w:pPr>
        <w:jc w:val="both"/>
        <w:rPr>
          <w:rFonts w:asciiTheme="majorHAnsi" w:hAnsiTheme="majorHAnsi"/>
        </w:rPr>
      </w:pPr>
    </w:p>
    <w:p w14:paraId="2F71468C"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27AC40AD" w14:textId="77777777" w:rsidR="003C5D6E" w:rsidRPr="00F8360F" w:rsidRDefault="003C5D6E" w:rsidP="00832CB3">
      <w:pPr>
        <w:jc w:val="both"/>
        <w:rPr>
          <w:rFonts w:asciiTheme="majorHAnsi" w:hAnsiTheme="majorHAnsi" w:cs="ScalaSans-Regular"/>
          <w:color w:val="000000"/>
        </w:rPr>
      </w:pPr>
    </w:p>
    <w:p w14:paraId="163A0232"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4A72E75E" w14:textId="77777777" w:rsidR="003C5D6E" w:rsidRPr="00F8360F" w:rsidRDefault="003C5D6E" w:rsidP="00832CB3">
      <w:pPr>
        <w:pStyle w:val="Default"/>
        <w:jc w:val="both"/>
        <w:rPr>
          <w:rFonts w:asciiTheme="majorHAnsi" w:hAnsiTheme="majorHAnsi"/>
          <w:b/>
          <w:sz w:val="22"/>
          <w:szCs w:val="22"/>
          <w:lang w:val="nl-NL"/>
        </w:rPr>
      </w:pPr>
    </w:p>
    <w:p w14:paraId="3522EB9F"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17B610E0" w14:textId="77777777" w:rsidR="00CF35AC" w:rsidRPr="00F8360F" w:rsidRDefault="00CF35AC" w:rsidP="00832CB3">
      <w:pPr>
        <w:pStyle w:val="Default"/>
        <w:jc w:val="both"/>
        <w:rPr>
          <w:rFonts w:asciiTheme="majorHAnsi" w:hAnsiTheme="majorHAnsi"/>
          <w:sz w:val="22"/>
          <w:szCs w:val="22"/>
          <w:lang w:val="nl-NL"/>
        </w:rPr>
      </w:pPr>
    </w:p>
    <w:p w14:paraId="3EB21A3F" w14:textId="33B74C8F"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w:t>
      </w:r>
      <w:r w:rsidR="00CF35AC" w:rsidRPr="001B1EAD">
        <w:rPr>
          <w:rFonts w:asciiTheme="majorHAnsi" w:hAnsiTheme="majorHAnsi"/>
          <w:sz w:val="22"/>
          <w:szCs w:val="22"/>
          <w:lang w:val="nl-NL"/>
        </w:rPr>
        <w:t>ze Raamovereenkomst zal ingaan</w:t>
      </w:r>
      <w:r w:rsidR="00DC0FE1" w:rsidRPr="001B1EAD">
        <w:rPr>
          <w:rFonts w:asciiTheme="majorHAnsi" w:hAnsiTheme="majorHAnsi"/>
          <w:sz w:val="22"/>
          <w:szCs w:val="22"/>
          <w:lang w:val="nl-NL"/>
        </w:rPr>
        <w:t xml:space="preserve"> op</w:t>
      </w:r>
      <w:r w:rsidR="00CF35AC" w:rsidRPr="001B1EAD">
        <w:rPr>
          <w:rFonts w:asciiTheme="majorHAnsi" w:hAnsiTheme="majorHAnsi"/>
          <w:sz w:val="22"/>
          <w:szCs w:val="22"/>
          <w:lang w:val="nl-NL"/>
        </w:rPr>
        <w:t xml:space="preserve"> </w:t>
      </w:r>
      <w:r w:rsidR="001B1EAD">
        <w:rPr>
          <w:rFonts w:asciiTheme="majorHAnsi" w:hAnsiTheme="majorHAnsi"/>
          <w:sz w:val="22"/>
          <w:szCs w:val="22"/>
          <w:lang w:val="nl-NL"/>
        </w:rPr>
        <w:t xml:space="preserve">01 maart 2024 </w:t>
      </w:r>
      <w:r w:rsidR="00CF35AC" w:rsidRPr="001B1EAD">
        <w:rPr>
          <w:rFonts w:asciiTheme="majorHAnsi" w:hAnsiTheme="majorHAnsi"/>
          <w:sz w:val="22"/>
          <w:szCs w:val="22"/>
          <w:lang w:val="nl-NL"/>
        </w:rPr>
        <w:t xml:space="preserve">en geldt voor de duur van </w:t>
      </w:r>
      <w:r w:rsidR="00DC0FE1" w:rsidRPr="001B1EAD">
        <w:rPr>
          <w:rFonts w:asciiTheme="majorHAnsi" w:hAnsiTheme="majorHAnsi"/>
          <w:sz w:val="22"/>
          <w:szCs w:val="22"/>
          <w:lang w:val="nl-NL"/>
        </w:rPr>
        <w:t>drie (3)</w:t>
      </w:r>
      <w:r w:rsidR="00CF35AC" w:rsidRPr="001B1EAD">
        <w:rPr>
          <w:rFonts w:asciiTheme="majorHAnsi" w:hAnsiTheme="majorHAnsi"/>
          <w:sz w:val="22"/>
          <w:szCs w:val="22"/>
          <w:lang w:val="nl-NL"/>
        </w:rPr>
        <w:t xml:space="preserve"> jaar. De Raamovereenkomst kan </w:t>
      </w:r>
      <w:r w:rsidR="00DC0FE1" w:rsidRPr="001B1EAD">
        <w:rPr>
          <w:rFonts w:asciiTheme="majorHAnsi" w:hAnsiTheme="majorHAnsi"/>
          <w:sz w:val="22"/>
          <w:szCs w:val="22"/>
          <w:lang w:val="nl-NL"/>
        </w:rPr>
        <w:t>drie (3)</w:t>
      </w:r>
      <w:r w:rsidR="00CF35AC" w:rsidRPr="001B1EAD">
        <w:rPr>
          <w:rFonts w:asciiTheme="majorHAnsi" w:hAnsiTheme="majorHAnsi"/>
          <w:sz w:val="22"/>
          <w:szCs w:val="22"/>
          <w:lang w:val="nl-NL"/>
        </w:rPr>
        <w:t xml:space="preserve"> maal voor de duur van één</w:t>
      </w:r>
      <w:r w:rsidR="00DC0FE1" w:rsidRPr="001B1EAD">
        <w:rPr>
          <w:rFonts w:asciiTheme="majorHAnsi" w:hAnsiTheme="majorHAnsi"/>
          <w:sz w:val="22"/>
          <w:szCs w:val="22"/>
          <w:lang w:val="nl-NL"/>
        </w:rPr>
        <w:t xml:space="preserve"> (1)</w:t>
      </w:r>
      <w:r w:rsidR="00CF35AC" w:rsidRPr="001B1EAD">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51A5B78E" w14:textId="77777777" w:rsidR="00CF35AC" w:rsidRPr="00F8360F" w:rsidRDefault="00CF35AC" w:rsidP="00832CB3">
      <w:pPr>
        <w:pStyle w:val="Default"/>
        <w:jc w:val="both"/>
        <w:rPr>
          <w:rFonts w:asciiTheme="majorHAnsi" w:hAnsiTheme="majorHAnsi"/>
          <w:sz w:val="22"/>
          <w:szCs w:val="22"/>
          <w:lang w:val="nl-NL"/>
        </w:rPr>
      </w:pPr>
    </w:p>
    <w:p w14:paraId="5D7FA62A"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05168276" w14:textId="77777777" w:rsidR="00364003" w:rsidRPr="00F8360F" w:rsidRDefault="00364003" w:rsidP="00832CB3">
      <w:pPr>
        <w:jc w:val="both"/>
        <w:rPr>
          <w:rFonts w:asciiTheme="majorHAnsi" w:hAnsiTheme="majorHAnsi" w:cs="ScalaSans-Regular"/>
          <w:color w:val="000000"/>
        </w:rPr>
      </w:pPr>
    </w:p>
    <w:p w14:paraId="4B979D3E"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12782C17"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27403CA8"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6663CBC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1D8C72F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3023755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B59CEB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1F5B43B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B411D58"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C0F8159"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59E21F01"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2CC43E0"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0154D267" w14:textId="77777777" w:rsidR="00F8360F" w:rsidRDefault="00F8360F" w:rsidP="00832CB3">
      <w:pPr>
        <w:pStyle w:val="Lijstalinea"/>
        <w:ind w:left="0"/>
        <w:jc w:val="both"/>
        <w:rPr>
          <w:rFonts w:asciiTheme="majorHAnsi" w:hAnsiTheme="majorHAnsi" w:cs="ScalaSans-Regular"/>
          <w:color w:val="000000"/>
        </w:rPr>
      </w:pPr>
    </w:p>
    <w:p w14:paraId="2E186DB8" w14:textId="77777777" w:rsidR="00307174" w:rsidRDefault="00307174" w:rsidP="00832CB3">
      <w:pPr>
        <w:pStyle w:val="Lijstalinea"/>
        <w:ind w:left="0"/>
        <w:jc w:val="both"/>
        <w:rPr>
          <w:rFonts w:asciiTheme="majorHAnsi" w:hAnsiTheme="majorHAnsi" w:cs="ScalaSans-Regular"/>
          <w:color w:val="000000"/>
        </w:rPr>
      </w:pPr>
    </w:p>
    <w:p w14:paraId="7A35FD70" w14:textId="77777777" w:rsidR="00307174" w:rsidRDefault="00307174" w:rsidP="00832CB3">
      <w:pPr>
        <w:pStyle w:val="Lijstalinea"/>
        <w:ind w:left="0"/>
        <w:jc w:val="both"/>
        <w:rPr>
          <w:rFonts w:asciiTheme="majorHAnsi" w:hAnsiTheme="majorHAnsi" w:cs="ScalaSans-Regular"/>
          <w:color w:val="000000"/>
        </w:rPr>
      </w:pPr>
    </w:p>
    <w:p w14:paraId="0448B5FA" w14:textId="77777777" w:rsidR="00307174" w:rsidRDefault="00307174" w:rsidP="00832CB3">
      <w:pPr>
        <w:pStyle w:val="Lijstalinea"/>
        <w:ind w:left="0"/>
        <w:jc w:val="both"/>
        <w:rPr>
          <w:rFonts w:asciiTheme="majorHAnsi" w:hAnsiTheme="majorHAnsi" w:cs="ScalaSans-Regular"/>
          <w:color w:val="000000"/>
        </w:rPr>
      </w:pPr>
    </w:p>
    <w:p w14:paraId="7479F27C" w14:textId="77777777" w:rsidR="00307174" w:rsidRDefault="00307174" w:rsidP="00832CB3">
      <w:pPr>
        <w:pStyle w:val="Lijstalinea"/>
        <w:ind w:left="0"/>
        <w:jc w:val="both"/>
        <w:rPr>
          <w:rFonts w:asciiTheme="majorHAnsi" w:hAnsiTheme="majorHAnsi" w:cs="ScalaSans-Regular"/>
          <w:color w:val="000000"/>
        </w:rPr>
      </w:pPr>
    </w:p>
    <w:p w14:paraId="055887DF"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0611D33" w14:textId="77777777" w:rsidR="00307174" w:rsidRDefault="00307174" w:rsidP="00832CB3">
      <w:pPr>
        <w:pStyle w:val="Lijstalinea"/>
        <w:ind w:left="0"/>
        <w:jc w:val="both"/>
        <w:rPr>
          <w:rFonts w:asciiTheme="majorHAnsi" w:hAnsiTheme="majorHAnsi" w:cs="ScalaSans-Regular"/>
          <w:color w:val="000000"/>
        </w:rPr>
      </w:pPr>
    </w:p>
    <w:p w14:paraId="18AA074B"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4DE692F3" w14:textId="77777777" w:rsidR="00B9160D" w:rsidRPr="00F8360F" w:rsidRDefault="00B9160D" w:rsidP="00832CB3">
      <w:pPr>
        <w:pStyle w:val="Lijstalinea"/>
        <w:ind w:left="0"/>
        <w:jc w:val="both"/>
        <w:rPr>
          <w:rFonts w:asciiTheme="majorHAnsi" w:hAnsiTheme="majorHAnsi" w:cs="ScalaSans-Regular"/>
          <w:color w:val="000000"/>
        </w:rPr>
      </w:pPr>
    </w:p>
    <w:p w14:paraId="21A051CA"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E6E803C" w14:textId="77777777" w:rsidR="00A45FDB" w:rsidRPr="00F8360F" w:rsidRDefault="00A45FDB" w:rsidP="00832CB3">
      <w:pPr>
        <w:pStyle w:val="Lijstalinea"/>
        <w:ind w:left="0"/>
        <w:jc w:val="both"/>
        <w:rPr>
          <w:rFonts w:asciiTheme="majorHAnsi" w:hAnsiTheme="majorHAnsi" w:cs="ScalaSans-Regular"/>
          <w:color w:val="000000"/>
        </w:rPr>
      </w:pPr>
    </w:p>
    <w:p w14:paraId="103A4D13"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7AB8C20" w14:textId="77777777" w:rsidR="0013431C" w:rsidRPr="00791882" w:rsidRDefault="0013431C" w:rsidP="00791882">
      <w:pPr>
        <w:jc w:val="both"/>
        <w:rPr>
          <w:rFonts w:asciiTheme="majorHAnsi" w:hAnsiTheme="majorHAnsi" w:cs="ScalaSans-Regular"/>
          <w:color w:val="000000"/>
        </w:rPr>
      </w:pPr>
    </w:p>
    <w:p w14:paraId="7B2B6044"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4A191D32" w14:textId="77777777" w:rsidR="00440E02" w:rsidRPr="00F8360F" w:rsidRDefault="00440E02" w:rsidP="00832CB3">
      <w:pPr>
        <w:jc w:val="both"/>
        <w:rPr>
          <w:rFonts w:asciiTheme="majorHAnsi" w:hAnsiTheme="majorHAnsi" w:cs="ScalaSans-Regular"/>
          <w:color w:val="000000"/>
        </w:rPr>
      </w:pPr>
    </w:p>
    <w:p w14:paraId="4081D0D2"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4F34D0F8" w14:textId="77777777" w:rsidR="0013431C" w:rsidRPr="00F8360F" w:rsidRDefault="0013431C" w:rsidP="00832CB3">
      <w:pPr>
        <w:jc w:val="both"/>
        <w:rPr>
          <w:rFonts w:asciiTheme="majorHAnsi" w:hAnsiTheme="majorHAnsi" w:cs="ScalaSans-Regular"/>
          <w:color w:val="000000"/>
        </w:rPr>
      </w:pPr>
    </w:p>
    <w:p w14:paraId="38419B47"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47EEBCD2" w14:textId="77777777" w:rsidR="00F80B33" w:rsidRPr="00F8360F" w:rsidRDefault="00F80B33" w:rsidP="00832CB3">
      <w:pPr>
        <w:pStyle w:val="Default"/>
        <w:jc w:val="both"/>
        <w:rPr>
          <w:rFonts w:asciiTheme="majorHAnsi" w:hAnsiTheme="majorHAnsi"/>
          <w:sz w:val="22"/>
          <w:szCs w:val="22"/>
          <w:lang w:val="nl-NL"/>
        </w:rPr>
      </w:pPr>
    </w:p>
    <w:p w14:paraId="2CCEAFD0"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103B8B24" w14:textId="77777777" w:rsidR="00F80B33" w:rsidRPr="00F8360F" w:rsidRDefault="00F80B33" w:rsidP="00832CB3">
      <w:pPr>
        <w:jc w:val="both"/>
        <w:rPr>
          <w:rFonts w:asciiTheme="majorHAnsi" w:hAnsiTheme="majorHAnsi" w:cs="ScalaSans-Regular"/>
          <w:color w:val="000000"/>
        </w:rPr>
      </w:pPr>
    </w:p>
    <w:p w14:paraId="5755AFFB"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0D4D0A1A"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5F8939B8" w14:textId="77777777" w:rsidR="008A18D3" w:rsidRPr="00F8360F" w:rsidRDefault="008A18D3" w:rsidP="00832CB3">
      <w:pPr>
        <w:jc w:val="both"/>
        <w:rPr>
          <w:rFonts w:asciiTheme="majorHAnsi" w:hAnsiTheme="majorHAnsi" w:cs="ScalaSans-Regular"/>
          <w:color w:val="000000"/>
        </w:rPr>
      </w:pPr>
    </w:p>
    <w:p w14:paraId="2E78437A"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56C16DEB"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55A2BEF7" w14:textId="77777777" w:rsidR="002A181D" w:rsidRDefault="002A181D" w:rsidP="00832CB3">
      <w:pPr>
        <w:jc w:val="both"/>
        <w:rPr>
          <w:rFonts w:asciiTheme="majorHAnsi" w:hAnsiTheme="majorHAnsi" w:cs="ScalaSans-Regular"/>
          <w:color w:val="000000"/>
        </w:rPr>
      </w:pPr>
    </w:p>
    <w:p w14:paraId="5F84E777" w14:textId="77777777" w:rsidR="00F8360F" w:rsidRDefault="00F8360F" w:rsidP="00832CB3">
      <w:pPr>
        <w:jc w:val="both"/>
        <w:rPr>
          <w:rFonts w:asciiTheme="majorHAnsi" w:hAnsiTheme="majorHAnsi" w:cs="ScalaSans-Regular"/>
          <w:color w:val="000000"/>
        </w:rPr>
      </w:pPr>
    </w:p>
    <w:p w14:paraId="08B0A2FD" w14:textId="77777777" w:rsidR="00F8360F" w:rsidRDefault="00F8360F" w:rsidP="00832CB3">
      <w:pPr>
        <w:jc w:val="both"/>
        <w:rPr>
          <w:rFonts w:asciiTheme="majorHAnsi" w:hAnsiTheme="majorHAnsi" w:cs="ScalaSans-Regular"/>
          <w:color w:val="000000"/>
        </w:rPr>
      </w:pPr>
    </w:p>
    <w:p w14:paraId="7B6986D1" w14:textId="77777777" w:rsidR="00F8360F" w:rsidRDefault="00F8360F" w:rsidP="00832CB3">
      <w:pPr>
        <w:jc w:val="both"/>
        <w:rPr>
          <w:rFonts w:asciiTheme="majorHAnsi" w:hAnsiTheme="majorHAnsi" w:cs="ScalaSans-Regular"/>
          <w:color w:val="000000"/>
        </w:rPr>
      </w:pPr>
    </w:p>
    <w:p w14:paraId="1A660800" w14:textId="77777777" w:rsidR="00F8360F" w:rsidRDefault="00F8360F" w:rsidP="00832CB3">
      <w:pPr>
        <w:jc w:val="both"/>
        <w:rPr>
          <w:rFonts w:asciiTheme="majorHAnsi" w:hAnsiTheme="majorHAnsi" w:cs="ScalaSans-Regular"/>
          <w:color w:val="000000"/>
        </w:rPr>
      </w:pPr>
    </w:p>
    <w:p w14:paraId="574D9614"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5683724D"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0BC4E98A"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788BABAF" w14:textId="77777777" w:rsidR="002348B1" w:rsidRPr="00F8360F" w:rsidRDefault="002348B1" w:rsidP="00832CB3">
      <w:pPr>
        <w:ind w:left="360"/>
        <w:jc w:val="both"/>
        <w:rPr>
          <w:rFonts w:asciiTheme="majorHAnsi" w:hAnsiTheme="majorHAnsi" w:cs="ScalaSans-Regular"/>
          <w:color w:val="000000"/>
        </w:rPr>
      </w:pPr>
      <w:bookmarkStart w:id="0" w:name="_Hlk497386037"/>
    </w:p>
    <w:p w14:paraId="21464C0A"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20DFF207"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A54BA94"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2F8696E9" w14:textId="77777777" w:rsidR="00DF7448" w:rsidRPr="00F8360F" w:rsidRDefault="00DF7448" w:rsidP="00912E54">
      <w:pPr>
        <w:pStyle w:val="Lijstalinea"/>
        <w:ind w:left="1080"/>
        <w:jc w:val="both"/>
        <w:rPr>
          <w:rFonts w:asciiTheme="majorHAnsi" w:hAnsiTheme="majorHAnsi" w:cs="ScalaSans-Regular"/>
          <w:color w:val="000000"/>
        </w:rPr>
      </w:pPr>
    </w:p>
    <w:p w14:paraId="595825A3" w14:textId="77777777" w:rsidR="00DF7448" w:rsidRPr="00F8360F" w:rsidRDefault="00DF7448" w:rsidP="00832CB3">
      <w:pPr>
        <w:jc w:val="both"/>
        <w:rPr>
          <w:rFonts w:asciiTheme="majorHAnsi" w:hAnsiTheme="majorHAnsi" w:cs="ScalaSans-Regular"/>
          <w:color w:val="000000"/>
        </w:rPr>
      </w:pPr>
    </w:p>
    <w:p w14:paraId="25A8B283"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53D50C54" w14:textId="77777777" w:rsidR="00DF7448" w:rsidRPr="00F8360F" w:rsidRDefault="00DF7448" w:rsidP="00832CB3">
      <w:pPr>
        <w:jc w:val="both"/>
        <w:rPr>
          <w:rFonts w:asciiTheme="majorHAnsi" w:hAnsiTheme="majorHAnsi" w:cs="ScalaSans-Regular"/>
          <w:color w:val="000000"/>
        </w:rPr>
      </w:pPr>
    </w:p>
    <w:p w14:paraId="2F46C9F5" w14:textId="77777777" w:rsidR="006C1A88" w:rsidRPr="00F8360F" w:rsidRDefault="006C1A88" w:rsidP="00832CB3">
      <w:pPr>
        <w:jc w:val="both"/>
        <w:rPr>
          <w:rFonts w:asciiTheme="majorHAnsi" w:hAnsiTheme="majorHAnsi" w:cs="ScalaSans-Regular"/>
          <w:color w:val="000000"/>
        </w:rPr>
      </w:pPr>
    </w:p>
    <w:p w14:paraId="49BE94DE" w14:textId="77777777" w:rsidR="006C1A88" w:rsidRDefault="006C1A88" w:rsidP="00832CB3">
      <w:pPr>
        <w:jc w:val="both"/>
        <w:rPr>
          <w:rFonts w:asciiTheme="majorHAnsi" w:hAnsiTheme="majorHAnsi" w:cs="ScalaSans-Regular"/>
          <w:color w:val="000000"/>
        </w:rPr>
      </w:pPr>
    </w:p>
    <w:p w14:paraId="2F61F2D3" w14:textId="77777777" w:rsidR="00F8360F" w:rsidRDefault="00F8360F" w:rsidP="00832CB3">
      <w:pPr>
        <w:jc w:val="both"/>
        <w:rPr>
          <w:rFonts w:asciiTheme="majorHAnsi" w:hAnsiTheme="majorHAnsi" w:cs="ScalaSans-Regular"/>
          <w:color w:val="000000"/>
        </w:rPr>
      </w:pPr>
    </w:p>
    <w:p w14:paraId="5BAD4AE3" w14:textId="77777777" w:rsidR="00F8360F" w:rsidRDefault="00F8360F" w:rsidP="00832CB3">
      <w:pPr>
        <w:jc w:val="both"/>
        <w:rPr>
          <w:rFonts w:asciiTheme="majorHAnsi" w:hAnsiTheme="majorHAnsi" w:cs="ScalaSans-Regular"/>
          <w:color w:val="000000"/>
        </w:rPr>
      </w:pPr>
    </w:p>
    <w:p w14:paraId="221ED62F"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72596854" w14:textId="77777777" w:rsidTr="00DF7448">
        <w:tc>
          <w:tcPr>
            <w:tcW w:w="4603" w:type="dxa"/>
          </w:tcPr>
          <w:p w14:paraId="140B9C3F" w14:textId="079383D6" w:rsidR="00DF7448" w:rsidRPr="001B1EAD" w:rsidRDefault="001B1EAD" w:rsidP="00832CB3">
            <w:pPr>
              <w:jc w:val="both"/>
              <w:rPr>
                <w:rFonts w:asciiTheme="majorHAnsi" w:hAnsiTheme="majorHAnsi" w:cs="ScalaSans-Regular"/>
                <w:color w:val="000000"/>
              </w:rPr>
            </w:pPr>
            <w:r w:rsidRPr="001B1EAD">
              <w:rPr>
                <w:rFonts w:asciiTheme="majorHAnsi" w:hAnsiTheme="majorHAnsi" w:cs="ScalaSans-Regular"/>
                <w:color w:val="000000"/>
              </w:rPr>
              <w:t xml:space="preserve">Stichting </w:t>
            </w:r>
            <w:proofErr w:type="spellStart"/>
            <w:r w:rsidRPr="001B1EAD">
              <w:rPr>
                <w:rFonts w:asciiTheme="majorHAnsi" w:hAnsiTheme="majorHAnsi" w:cs="ScalaSans-Regular"/>
                <w:color w:val="000000"/>
              </w:rPr>
              <w:t>Ommeriek</w:t>
            </w:r>
            <w:proofErr w:type="spellEnd"/>
          </w:p>
        </w:tc>
        <w:tc>
          <w:tcPr>
            <w:tcW w:w="4603" w:type="dxa"/>
          </w:tcPr>
          <w:p w14:paraId="1C75E831"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71473CE8" w14:textId="77777777" w:rsidTr="00DF7448">
        <w:tc>
          <w:tcPr>
            <w:tcW w:w="4603" w:type="dxa"/>
          </w:tcPr>
          <w:p w14:paraId="6B04581F" w14:textId="127AE63F" w:rsidR="001B1EAD" w:rsidRPr="001B1EAD" w:rsidRDefault="001B1EAD" w:rsidP="00832CB3">
            <w:pPr>
              <w:jc w:val="both"/>
              <w:rPr>
                <w:rFonts w:asciiTheme="majorHAnsi" w:hAnsiTheme="majorHAnsi" w:cs="ScalaSans-Regular"/>
                <w:color w:val="000000"/>
              </w:rPr>
            </w:pPr>
            <w:r w:rsidRPr="001B1EAD">
              <w:rPr>
                <w:rFonts w:asciiTheme="majorHAnsi" w:hAnsiTheme="majorHAnsi" w:cs="ScalaSans-Regular"/>
                <w:color w:val="000000"/>
              </w:rPr>
              <w:t>G. Bijleveld</w:t>
            </w:r>
          </w:p>
        </w:tc>
        <w:tc>
          <w:tcPr>
            <w:tcW w:w="4603" w:type="dxa"/>
          </w:tcPr>
          <w:p w14:paraId="20B595F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65D2ACE5" w14:textId="77777777" w:rsidTr="00DF7448">
        <w:tc>
          <w:tcPr>
            <w:tcW w:w="4603" w:type="dxa"/>
          </w:tcPr>
          <w:p w14:paraId="128879F2" w14:textId="77777777" w:rsidR="00DF7448" w:rsidRPr="001B1EAD" w:rsidRDefault="001B1EAD" w:rsidP="00832CB3">
            <w:pPr>
              <w:jc w:val="both"/>
              <w:rPr>
                <w:rFonts w:asciiTheme="majorHAnsi" w:hAnsiTheme="majorHAnsi" w:cs="ScalaSans-Regular"/>
                <w:color w:val="000000"/>
              </w:rPr>
            </w:pPr>
            <w:r w:rsidRPr="001B1EAD">
              <w:rPr>
                <w:rFonts w:asciiTheme="majorHAnsi" w:hAnsiTheme="majorHAnsi" w:cs="ScalaSans-Regular"/>
                <w:color w:val="000000"/>
              </w:rPr>
              <w:t>Bestuurder</w:t>
            </w:r>
          </w:p>
          <w:p w14:paraId="562848B5" w14:textId="77777777" w:rsidR="001B1EAD" w:rsidRPr="001B1EAD" w:rsidRDefault="001B1EAD" w:rsidP="00832CB3">
            <w:pPr>
              <w:jc w:val="both"/>
              <w:rPr>
                <w:rFonts w:asciiTheme="majorHAnsi" w:hAnsiTheme="majorHAnsi" w:cs="ScalaSans-Regular"/>
                <w:color w:val="000000"/>
              </w:rPr>
            </w:pPr>
          </w:p>
          <w:p w14:paraId="01E91B96" w14:textId="77777777" w:rsidR="001B1EAD" w:rsidRPr="001B1EAD" w:rsidRDefault="001B1EAD" w:rsidP="00832CB3">
            <w:pPr>
              <w:jc w:val="both"/>
              <w:rPr>
                <w:rFonts w:asciiTheme="majorHAnsi" w:hAnsiTheme="majorHAnsi" w:cs="ScalaSans-Regular"/>
                <w:color w:val="000000"/>
              </w:rPr>
            </w:pPr>
          </w:p>
          <w:p w14:paraId="6BF8DAA6" w14:textId="77777777" w:rsidR="001B1EAD" w:rsidRPr="001B1EAD" w:rsidRDefault="001B1EAD" w:rsidP="00832CB3">
            <w:pPr>
              <w:jc w:val="both"/>
              <w:rPr>
                <w:rFonts w:asciiTheme="majorHAnsi" w:hAnsiTheme="majorHAnsi" w:cs="ScalaSans-Regular"/>
                <w:color w:val="000000"/>
              </w:rPr>
            </w:pPr>
          </w:p>
          <w:p w14:paraId="3847A74A" w14:textId="77777777" w:rsidR="001B1EAD" w:rsidRPr="001B1EAD" w:rsidRDefault="001B1EAD" w:rsidP="00832CB3">
            <w:pPr>
              <w:jc w:val="both"/>
              <w:rPr>
                <w:rFonts w:asciiTheme="majorHAnsi" w:hAnsiTheme="majorHAnsi" w:cs="ScalaSans-Regular"/>
                <w:color w:val="000000"/>
              </w:rPr>
            </w:pPr>
          </w:p>
          <w:p w14:paraId="2CB2204A" w14:textId="77777777" w:rsidR="001B1EAD" w:rsidRPr="001B1EAD" w:rsidRDefault="001B1EAD" w:rsidP="00832CB3">
            <w:pPr>
              <w:jc w:val="both"/>
              <w:rPr>
                <w:rFonts w:asciiTheme="majorHAnsi" w:hAnsiTheme="majorHAnsi" w:cs="ScalaSans-Regular"/>
                <w:color w:val="000000"/>
              </w:rPr>
            </w:pPr>
          </w:p>
          <w:p w14:paraId="74F21D9E" w14:textId="77777777" w:rsidR="001B1EAD" w:rsidRPr="001B1EAD" w:rsidRDefault="001B1EAD" w:rsidP="00832CB3">
            <w:pPr>
              <w:jc w:val="both"/>
              <w:rPr>
                <w:rFonts w:asciiTheme="majorHAnsi" w:hAnsiTheme="majorHAnsi" w:cs="ScalaSans-Regular"/>
                <w:color w:val="000000"/>
              </w:rPr>
            </w:pPr>
            <w:r w:rsidRPr="001B1EAD">
              <w:rPr>
                <w:rFonts w:asciiTheme="majorHAnsi" w:hAnsiTheme="majorHAnsi" w:cs="ScalaSans-Regular"/>
                <w:color w:val="000000"/>
              </w:rPr>
              <w:t xml:space="preserve">Stichting </w:t>
            </w:r>
            <w:proofErr w:type="spellStart"/>
            <w:r w:rsidRPr="001B1EAD">
              <w:rPr>
                <w:rFonts w:asciiTheme="majorHAnsi" w:hAnsiTheme="majorHAnsi" w:cs="ScalaSans-Regular"/>
                <w:color w:val="000000"/>
              </w:rPr>
              <w:t>Ommeriek</w:t>
            </w:r>
            <w:proofErr w:type="spellEnd"/>
          </w:p>
          <w:p w14:paraId="240E5911" w14:textId="77777777" w:rsidR="001B1EAD" w:rsidRPr="001B1EAD" w:rsidRDefault="001B1EAD" w:rsidP="00832CB3">
            <w:pPr>
              <w:jc w:val="both"/>
              <w:rPr>
                <w:rFonts w:asciiTheme="majorHAnsi" w:hAnsiTheme="majorHAnsi" w:cs="ScalaSans-Regular"/>
                <w:color w:val="000000"/>
              </w:rPr>
            </w:pPr>
            <w:r w:rsidRPr="001B1EAD">
              <w:rPr>
                <w:rFonts w:asciiTheme="majorHAnsi" w:hAnsiTheme="majorHAnsi" w:cs="ScalaSans-Regular"/>
                <w:color w:val="000000"/>
              </w:rPr>
              <w:t>W. Drenth</w:t>
            </w:r>
          </w:p>
          <w:p w14:paraId="54F88D1C" w14:textId="0A57D847" w:rsidR="001B1EAD" w:rsidRPr="001B1EAD" w:rsidRDefault="001B1EAD" w:rsidP="00832CB3">
            <w:pPr>
              <w:jc w:val="both"/>
              <w:rPr>
                <w:rFonts w:asciiTheme="majorHAnsi" w:hAnsiTheme="majorHAnsi" w:cs="ScalaSans-Regular"/>
                <w:color w:val="000000"/>
              </w:rPr>
            </w:pPr>
            <w:r w:rsidRPr="001B1EAD">
              <w:rPr>
                <w:rFonts w:asciiTheme="majorHAnsi" w:hAnsiTheme="majorHAnsi" w:cs="ScalaSans-Regular"/>
                <w:color w:val="000000"/>
              </w:rPr>
              <w:t>Bestuurder</w:t>
            </w:r>
          </w:p>
        </w:tc>
        <w:tc>
          <w:tcPr>
            <w:tcW w:w="4603" w:type="dxa"/>
          </w:tcPr>
          <w:p w14:paraId="5E4A5CB0"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5E3FA8AD" w14:textId="77777777" w:rsidR="00CF21FE" w:rsidRPr="00F8360F" w:rsidRDefault="00CF21FE" w:rsidP="00832CB3">
      <w:pPr>
        <w:jc w:val="both"/>
        <w:rPr>
          <w:rFonts w:asciiTheme="majorHAnsi" w:hAnsiTheme="majorHAnsi"/>
        </w:rPr>
      </w:pPr>
    </w:p>
    <w:sectPr w:rsidR="00CF21FE" w:rsidRPr="00F8360F" w:rsidSect="00EA5385">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56633" w14:textId="77777777" w:rsidR="00EA5385" w:rsidRDefault="00EA5385" w:rsidP="00347705">
      <w:r>
        <w:separator/>
      </w:r>
    </w:p>
  </w:endnote>
  <w:endnote w:type="continuationSeparator" w:id="0">
    <w:p w14:paraId="573913C9" w14:textId="77777777" w:rsidR="00EA5385" w:rsidRDefault="00EA5385"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EB20"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6FD16" w14:textId="77777777" w:rsidR="00EA5385" w:rsidRDefault="00EA5385" w:rsidP="00347705">
      <w:r>
        <w:separator/>
      </w:r>
    </w:p>
  </w:footnote>
  <w:footnote w:type="continuationSeparator" w:id="0">
    <w:p w14:paraId="5D4657B4" w14:textId="77777777" w:rsidR="00EA5385" w:rsidRDefault="00EA5385"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8022874">
    <w:abstractNumId w:val="2"/>
  </w:num>
  <w:num w:numId="2" w16cid:durableId="875461205">
    <w:abstractNumId w:val="4"/>
  </w:num>
  <w:num w:numId="3" w16cid:durableId="91173945">
    <w:abstractNumId w:val="1"/>
  </w:num>
  <w:num w:numId="4" w16cid:durableId="22826005">
    <w:abstractNumId w:val="8"/>
  </w:num>
  <w:num w:numId="5" w16cid:durableId="644286434">
    <w:abstractNumId w:val="0"/>
  </w:num>
  <w:num w:numId="6" w16cid:durableId="85074511">
    <w:abstractNumId w:val="6"/>
  </w:num>
  <w:num w:numId="7" w16cid:durableId="216823856">
    <w:abstractNumId w:val="7"/>
  </w:num>
  <w:num w:numId="8" w16cid:durableId="1672295887">
    <w:abstractNumId w:val="3"/>
  </w:num>
  <w:num w:numId="9" w16cid:durableId="13881390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EAD"/>
    <w:rsid w:val="0000170F"/>
    <w:rsid w:val="000027AF"/>
    <w:rsid w:val="00005DDD"/>
    <w:rsid w:val="00045956"/>
    <w:rsid w:val="000A463D"/>
    <w:rsid w:val="000A4B58"/>
    <w:rsid w:val="0010593E"/>
    <w:rsid w:val="00127711"/>
    <w:rsid w:val="0013431C"/>
    <w:rsid w:val="001523B5"/>
    <w:rsid w:val="001B1EAD"/>
    <w:rsid w:val="001B3AF8"/>
    <w:rsid w:val="001C1A47"/>
    <w:rsid w:val="00232C95"/>
    <w:rsid w:val="002348B1"/>
    <w:rsid w:val="0027103D"/>
    <w:rsid w:val="00272AF3"/>
    <w:rsid w:val="002A112F"/>
    <w:rsid w:val="002A181D"/>
    <w:rsid w:val="00307174"/>
    <w:rsid w:val="00347705"/>
    <w:rsid w:val="00364003"/>
    <w:rsid w:val="003903F5"/>
    <w:rsid w:val="003933EA"/>
    <w:rsid w:val="003A26C6"/>
    <w:rsid w:val="003C5D6E"/>
    <w:rsid w:val="0042720E"/>
    <w:rsid w:val="00440E02"/>
    <w:rsid w:val="00453BE8"/>
    <w:rsid w:val="00486B56"/>
    <w:rsid w:val="004E68C7"/>
    <w:rsid w:val="00510C66"/>
    <w:rsid w:val="00514D39"/>
    <w:rsid w:val="005478F5"/>
    <w:rsid w:val="0055370E"/>
    <w:rsid w:val="0057431C"/>
    <w:rsid w:val="005860ED"/>
    <w:rsid w:val="005B0E7F"/>
    <w:rsid w:val="005C1FE5"/>
    <w:rsid w:val="005D2BEB"/>
    <w:rsid w:val="00624E9A"/>
    <w:rsid w:val="00677160"/>
    <w:rsid w:val="006939B5"/>
    <w:rsid w:val="006B3D90"/>
    <w:rsid w:val="006C1A88"/>
    <w:rsid w:val="006C35A7"/>
    <w:rsid w:val="0072311A"/>
    <w:rsid w:val="0072459E"/>
    <w:rsid w:val="00747859"/>
    <w:rsid w:val="00791882"/>
    <w:rsid w:val="007E4F6A"/>
    <w:rsid w:val="00832CB3"/>
    <w:rsid w:val="008654D8"/>
    <w:rsid w:val="00893964"/>
    <w:rsid w:val="0089723A"/>
    <w:rsid w:val="00897B5D"/>
    <w:rsid w:val="008A18D3"/>
    <w:rsid w:val="008D642D"/>
    <w:rsid w:val="00912E54"/>
    <w:rsid w:val="00A45FDB"/>
    <w:rsid w:val="00A463E7"/>
    <w:rsid w:val="00A666DB"/>
    <w:rsid w:val="00A84D02"/>
    <w:rsid w:val="00AE527C"/>
    <w:rsid w:val="00B11386"/>
    <w:rsid w:val="00B653B3"/>
    <w:rsid w:val="00B744D6"/>
    <w:rsid w:val="00B83D60"/>
    <w:rsid w:val="00B9160D"/>
    <w:rsid w:val="00C25B68"/>
    <w:rsid w:val="00C6033C"/>
    <w:rsid w:val="00C87DFB"/>
    <w:rsid w:val="00C95812"/>
    <w:rsid w:val="00CF21FE"/>
    <w:rsid w:val="00CF35AC"/>
    <w:rsid w:val="00D05BB7"/>
    <w:rsid w:val="00D45E4C"/>
    <w:rsid w:val="00DC0FE1"/>
    <w:rsid w:val="00DC1705"/>
    <w:rsid w:val="00DF4880"/>
    <w:rsid w:val="00DF7448"/>
    <w:rsid w:val="00E14045"/>
    <w:rsid w:val="00E321B3"/>
    <w:rsid w:val="00E60347"/>
    <w:rsid w:val="00EA5385"/>
    <w:rsid w:val="00EB0AA2"/>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4863CE"/>
  <w14:defaultImageDpi w14:val="300"/>
  <w15:docId w15:val="{75031710-BBEE-E04C-AFB4-937DC23F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janbokhorst/OnderwijsIG%20Dropbox/Arjan%20Bokhorst/2.%20Administratie/802.%20Aanbesteden%20EA%20OLP%20OIG%20klanten/89.%20Ommeriek%20OLP.OIGAB2023.25/1.%20Voorbereiding%20EA%20word%20documenten/Bijlage%203b%20Raamovereenkomst%20EA%20OLP%20OIGAB%202023.25.OMMERIEK.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E80AD-5593-4E88-90CB-8802B285EBC2}">
  <ds:schemaRefs>
    <ds:schemaRef ds:uri="http://schemas.microsoft.com/sharepoint/v3/contenttype/forms"/>
  </ds:schemaRefs>
</ds:datastoreItem>
</file>

<file path=customXml/itemProps2.xml><?xml version="1.0" encoding="utf-8"?>
<ds:datastoreItem xmlns:ds="http://schemas.openxmlformats.org/officeDocument/2006/customXml" ds:itemID="{C35A1764-18ED-41E0-B2C6-D7E91F71F9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45922D-767D-48D0-B7F6-FFF7DA85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3b Raamovereenkomst EA OLP OIGAB 2023.25.OMMERIEK.dotx</Template>
  <TotalTime>6</TotalTime>
  <Pages>4</Pages>
  <Words>1358</Words>
  <Characters>7473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Arjan Bokhorst</cp:lastModifiedBy>
  <cp:revision>1</cp:revision>
  <cp:lastPrinted>2013-07-01T08:24:00Z</cp:lastPrinted>
  <dcterms:created xsi:type="dcterms:W3CDTF">2023-12-18T19:56:00Z</dcterms:created>
  <dcterms:modified xsi:type="dcterms:W3CDTF">2023-12-18T20:06:00Z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