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10F25" w14:textId="77777777" w:rsidR="00007458" w:rsidRDefault="00007458" w:rsidP="00357276">
      <w:pPr>
        <w:spacing w:after="17" w:line="276" w:lineRule="auto"/>
        <w:ind w:left="1694" w:right="0" w:hanging="10"/>
      </w:pPr>
      <w:r>
        <w:rPr>
          <w:b/>
        </w:rPr>
        <w:t xml:space="preserve">Deze Bijlage 1 staat ook als MS Word document op TenderNed </w:t>
      </w:r>
    </w:p>
    <w:p w14:paraId="747EC818" w14:textId="77777777" w:rsidR="00007458" w:rsidRDefault="00007458" w:rsidP="00357276">
      <w:pPr>
        <w:spacing w:after="18" w:line="276" w:lineRule="auto"/>
        <w:ind w:left="2" w:right="0" w:firstLine="0"/>
      </w:pPr>
      <w:r>
        <w:rPr>
          <w:b/>
        </w:rPr>
        <w:t xml:space="preserve"> </w:t>
      </w:r>
    </w:p>
    <w:p w14:paraId="3ECF2FC3" w14:textId="77777777" w:rsidR="00007458" w:rsidRDefault="00007458" w:rsidP="00357276">
      <w:pPr>
        <w:spacing w:after="17" w:line="276" w:lineRule="auto"/>
        <w:ind w:left="-3" w:right="0" w:hanging="10"/>
      </w:pPr>
      <w:r>
        <w:rPr>
          <w:b/>
        </w:rPr>
        <w:t xml:space="preserve">Ondergetekende: </w:t>
      </w:r>
    </w:p>
    <w:p w14:paraId="2D682D2C" w14:textId="77777777" w:rsidR="00007458" w:rsidRDefault="00007458" w:rsidP="00357276">
      <w:pPr>
        <w:spacing w:after="31" w:line="276" w:lineRule="auto"/>
        <w:ind w:left="2" w:right="0" w:firstLine="0"/>
      </w:pPr>
      <w:r>
        <w:rPr>
          <w:b/>
        </w:rPr>
        <w:t xml:space="preserve"> </w:t>
      </w:r>
    </w:p>
    <w:p w14:paraId="1099C8F4" w14:textId="442B5061" w:rsidR="00007458" w:rsidRDefault="00007458" w:rsidP="00357276">
      <w:pPr>
        <w:tabs>
          <w:tab w:val="center" w:pos="2161"/>
          <w:tab w:val="center" w:pos="2881"/>
          <w:tab w:val="center" w:pos="3601"/>
          <w:tab w:val="center" w:pos="6020"/>
        </w:tabs>
        <w:spacing w:line="276" w:lineRule="auto"/>
        <w:ind w:left="-13" w:right="0" w:firstLine="0"/>
      </w:pPr>
      <w:r>
        <w:t xml:space="preserve">Naam </w:t>
      </w:r>
      <w:r w:rsidR="005D17CD">
        <w:t>o</w:t>
      </w:r>
      <w:r>
        <w:t xml:space="preserve">nderneming: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 </w:t>
      </w:r>
    </w:p>
    <w:p w14:paraId="76BEF58E" w14:textId="77777777" w:rsidR="00007458" w:rsidRDefault="00007458" w:rsidP="00357276">
      <w:pPr>
        <w:spacing w:after="33" w:line="276" w:lineRule="auto"/>
        <w:ind w:left="1" w:right="0" w:firstLine="0"/>
      </w:pPr>
      <w:r>
        <w:rPr>
          <w:b/>
        </w:rPr>
        <w:t xml:space="preserve"> </w:t>
      </w:r>
    </w:p>
    <w:p w14:paraId="16DF3C47" w14:textId="77777777" w:rsidR="00007458" w:rsidRDefault="00007458" w:rsidP="00357276">
      <w:pPr>
        <w:tabs>
          <w:tab w:val="center" w:pos="6020"/>
        </w:tabs>
        <w:spacing w:line="276" w:lineRule="auto"/>
        <w:ind w:left="-13" w:right="0" w:firstLine="0"/>
      </w:pPr>
      <w:r>
        <w:t>Naam tekeningsbevoegde functionaris:</w:t>
      </w:r>
      <w:r>
        <w:rPr>
          <w:b/>
        </w:rPr>
        <w:t xml:space="preserve">  </w:t>
      </w:r>
      <w:r>
        <w:rPr>
          <w:b/>
        </w:rPr>
        <w:tab/>
      </w:r>
      <w:r>
        <w:t xml:space="preserve">_______________________________ </w:t>
      </w:r>
    </w:p>
    <w:p w14:paraId="0D1834A8" w14:textId="77777777" w:rsidR="00007458" w:rsidRDefault="00007458" w:rsidP="00357276">
      <w:pPr>
        <w:spacing w:after="33" w:line="276" w:lineRule="auto"/>
        <w:ind w:left="1" w:right="0" w:firstLine="0"/>
      </w:pPr>
      <w:r>
        <w:rPr>
          <w:b/>
        </w:rPr>
        <w:t xml:space="preserve"> </w:t>
      </w:r>
    </w:p>
    <w:p w14:paraId="74A8C1BB" w14:textId="77777777" w:rsidR="00007458" w:rsidRDefault="00007458" w:rsidP="00357276">
      <w:pPr>
        <w:tabs>
          <w:tab w:val="center" w:pos="1441"/>
          <w:tab w:val="center" w:pos="2161"/>
          <w:tab w:val="center" w:pos="2881"/>
          <w:tab w:val="center" w:pos="3601"/>
          <w:tab w:val="center" w:pos="6047"/>
        </w:tabs>
        <w:spacing w:line="276" w:lineRule="auto"/>
        <w:ind w:left="-13" w:right="0" w:firstLine="0"/>
      </w:pPr>
      <w:r>
        <w:t>Datum:</w:t>
      </w: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t xml:space="preserve">_______________________________ </w:t>
      </w:r>
    </w:p>
    <w:p w14:paraId="091D25B0" w14:textId="77777777" w:rsidR="00007458" w:rsidRDefault="00007458" w:rsidP="00357276">
      <w:pPr>
        <w:spacing w:after="31" w:line="276" w:lineRule="auto"/>
        <w:ind w:left="1" w:right="0" w:firstLine="0"/>
      </w:pPr>
      <w:r>
        <w:t xml:space="preserve"> </w:t>
      </w:r>
    </w:p>
    <w:p w14:paraId="3E3B8311" w14:textId="77777777" w:rsidR="00007458" w:rsidRDefault="00007458" w:rsidP="00357276">
      <w:pPr>
        <w:tabs>
          <w:tab w:val="center" w:pos="2161"/>
          <w:tab w:val="center" w:pos="2881"/>
          <w:tab w:val="center" w:pos="3601"/>
          <w:tab w:val="center" w:pos="6047"/>
        </w:tabs>
        <w:spacing w:line="276" w:lineRule="auto"/>
        <w:ind w:left="-13" w:right="0" w:firstLine="0"/>
      </w:pPr>
      <w:r>
        <w:t xml:space="preserve">Handtekening: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_______________________________ </w:t>
      </w:r>
    </w:p>
    <w:p w14:paraId="0C1FEA83" w14:textId="77777777" w:rsidR="00007458" w:rsidRDefault="00007458" w:rsidP="00357276">
      <w:pPr>
        <w:spacing w:after="18" w:line="276" w:lineRule="auto"/>
        <w:ind w:left="1" w:right="0" w:firstLine="0"/>
      </w:pPr>
      <w:r>
        <w:t xml:space="preserve"> </w:t>
      </w:r>
    </w:p>
    <w:p w14:paraId="3F745412" w14:textId="77777777" w:rsidR="00007458" w:rsidRDefault="00007458" w:rsidP="00357276">
      <w:pPr>
        <w:spacing w:after="18" w:line="276" w:lineRule="auto"/>
        <w:ind w:left="1" w:right="0" w:firstLine="0"/>
      </w:pPr>
      <w:r>
        <w:rPr>
          <w:b/>
        </w:rPr>
        <w:t xml:space="preserve"> </w:t>
      </w:r>
    </w:p>
    <w:p w14:paraId="6CC9FE05" w14:textId="77777777" w:rsidR="00007458" w:rsidRDefault="00007458" w:rsidP="00357276">
      <w:pPr>
        <w:spacing w:after="161" w:line="276" w:lineRule="auto"/>
        <w:ind w:left="-3" w:right="0" w:hanging="10"/>
      </w:pPr>
      <w:r>
        <w:rPr>
          <w:b/>
        </w:rPr>
        <w:t xml:space="preserve">verklaart door het indienen van dit inschrijfbiljet: </w:t>
      </w:r>
    </w:p>
    <w:p w14:paraId="1C22EA99" w14:textId="4C90418D" w:rsidR="00007458" w:rsidRDefault="00007458" w:rsidP="00357276">
      <w:pPr>
        <w:numPr>
          <w:ilvl w:val="0"/>
          <w:numId w:val="1"/>
        </w:numPr>
        <w:spacing w:after="166" w:line="276" w:lineRule="auto"/>
        <w:ind w:right="690" w:hanging="566"/>
      </w:pPr>
      <w:r>
        <w:t xml:space="preserve">te zullen voldoen aan alle eisen in de </w:t>
      </w:r>
      <w:r w:rsidR="00357276">
        <w:t>aanbestedingsstukken</w:t>
      </w:r>
      <w:r>
        <w:t xml:space="preserve">; </w:t>
      </w:r>
    </w:p>
    <w:p w14:paraId="028EAEE7" w14:textId="77777777" w:rsidR="00007458" w:rsidRDefault="00007458" w:rsidP="00357276">
      <w:pPr>
        <w:numPr>
          <w:ilvl w:val="0"/>
          <w:numId w:val="1"/>
        </w:numPr>
        <w:spacing w:after="149" w:line="276" w:lineRule="auto"/>
        <w:ind w:right="690" w:hanging="566"/>
      </w:pPr>
      <w:r>
        <w:t xml:space="preserve">dat de gestelde uitsluitingsgronden niet van toepassing zijn hetgeen blijkt uit toegevoegd UEA in TenderNed; </w:t>
      </w:r>
    </w:p>
    <w:p w14:paraId="36D873B0" w14:textId="7754FF98" w:rsidR="00007458" w:rsidRDefault="00007458" w:rsidP="00357276">
      <w:pPr>
        <w:numPr>
          <w:ilvl w:val="0"/>
          <w:numId w:val="1"/>
        </w:numPr>
        <w:spacing w:after="149" w:line="276" w:lineRule="auto"/>
        <w:ind w:right="690" w:hanging="566"/>
      </w:pPr>
      <w:r>
        <w:t xml:space="preserve">de Opdrachtovereenkomst inclusief de daarin van toepassing verklaarde ARVODI 2018 en de Verwerkersovereenkomst zonder enig voorbehoud te accepteren als contractvorm voor de dienstverlening; </w:t>
      </w:r>
    </w:p>
    <w:p w14:paraId="18297CA3" w14:textId="57F73862" w:rsidR="00007458" w:rsidRDefault="00357276" w:rsidP="00357276">
      <w:pPr>
        <w:numPr>
          <w:ilvl w:val="0"/>
          <w:numId w:val="1"/>
        </w:numPr>
        <w:spacing w:after="149" w:line="276" w:lineRule="auto"/>
        <w:ind w:right="690" w:hanging="566"/>
      </w:pPr>
      <w:r>
        <w:t xml:space="preserve">één </w:t>
      </w:r>
      <w:r w:rsidR="00007458">
        <w:t>document te hebben toegevoegd die betrekking he</w:t>
      </w:r>
      <w:r>
        <w:t>eft op kwaliteitscriterium 1 (maximaal 50 blz.)</w:t>
      </w:r>
      <w:r w:rsidR="00007458">
        <w:t>;</w:t>
      </w:r>
    </w:p>
    <w:p w14:paraId="28DB0161" w14:textId="633F5E1F" w:rsidR="00007458" w:rsidRDefault="00007458" w:rsidP="00357276">
      <w:pPr>
        <w:numPr>
          <w:ilvl w:val="0"/>
          <w:numId w:val="1"/>
        </w:numPr>
        <w:spacing w:after="149" w:line="276" w:lineRule="auto"/>
        <w:ind w:right="690" w:hanging="566"/>
      </w:pPr>
      <w:r>
        <w:t xml:space="preserve">een inschrijfsom aan te bieden </w:t>
      </w:r>
      <w:r w:rsidR="00357276">
        <w:t xml:space="preserve">conform onderstaande tabel dat </w:t>
      </w:r>
      <w:r>
        <w:t xml:space="preserve">alle kosten van de aangeboden dienstverlening (dus ook inclusief transitie/implementatie) over een periode van </w:t>
      </w:r>
      <w:r w:rsidR="00835D7F">
        <w:t xml:space="preserve">zes </w:t>
      </w:r>
      <w:r>
        <w:t>(</w:t>
      </w:r>
      <w:r w:rsidR="00835D7F">
        <w:t>6</w:t>
      </w:r>
      <w:r>
        <w:t>) jaar bevat;</w:t>
      </w:r>
      <w:r w:rsidR="00AF3351" w:rsidRPr="00AF3351">
        <w:t xml:space="preserve"> </w:t>
      </w:r>
    </w:p>
    <w:p w14:paraId="11A1F02E" w14:textId="36AC6215" w:rsidR="001D5EF3" w:rsidRDefault="001D5EF3" w:rsidP="001D5EF3">
      <w:pPr>
        <w:spacing w:after="149" w:line="276" w:lineRule="auto"/>
        <w:ind w:left="566" w:right="690" w:firstLine="0"/>
      </w:pPr>
    </w:p>
    <w:p w14:paraId="179EDE76" w14:textId="75458ED4" w:rsidR="00D66643" w:rsidRDefault="000322A7" w:rsidP="001D5EF3">
      <w:pPr>
        <w:spacing w:after="149" w:line="276" w:lineRule="auto"/>
        <w:ind w:left="566" w:right="690" w:firstLine="0"/>
      </w:pPr>
      <w:r w:rsidRPr="000322A7">
        <w:rPr>
          <w:noProof/>
        </w:rPr>
        <w:drawing>
          <wp:inline distT="0" distB="0" distL="0" distR="0" wp14:anchorId="5C3D41FD" wp14:editId="5E93D367">
            <wp:extent cx="5803900" cy="1457325"/>
            <wp:effectExtent l="0" t="0" r="6350" b="9525"/>
            <wp:docPr id="116854807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55F76" w14:textId="3945B2C0" w:rsidR="00AB15DE" w:rsidRDefault="006B33D1" w:rsidP="006B33D1">
      <w:pPr>
        <w:spacing w:after="149" w:line="276" w:lineRule="auto"/>
        <w:ind w:left="567" w:right="690" w:firstLine="0"/>
      </w:pPr>
      <w:r w:rsidRPr="006B33D1">
        <w:rPr>
          <w:highlight w:val="cyan"/>
        </w:rPr>
        <w:t xml:space="preserve">Aan dit inschrijfbiljet te hebben toegevoegd </w:t>
      </w:r>
      <w:r>
        <w:rPr>
          <w:highlight w:val="cyan"/>
        </w:rPr>
        <w:t xml:space="preserve">een aparte bijlage </w:t>
      </w:r>
      <w:r w:rsidRPr="006B33D1">
        <w:rPr>
          <w:highlight w:val="cyan"/>
        </w:rPr>
        <w:t>wa</w:t>
      </w:r>
      <w:r>
        <w:rPr>
          <w:highlight w:val="cyan"/>
        </w:rPr>
        <w:t xml:space="preserve">arin gespecificeerd staat wat </w:t>
      </w:r>
      <w:r w:rsidRPr="006B33D1">
        <w:rPr>
          <w:highlight w:val="cyan"/>
        </w:rPr>
        <w:t xml:space="preserve">de gebruikskosten </w:t>
      </w:r>
      <w:r>
        <w:rPr>
          <w:highlight w:val="cyan"/>
        </w:rPr>
        <w:t xml:space="preserve">zullen </w:t>
      </w:r>
      <w:r w:rsidRPr="006B33D1">
        <w:rPr>
          <w:highlight w:val="cyan"/>
        </w:rPr>
        <w:t>zijn van telefonie en datagebruik buiten de in eis 43 opgenomen landen/gebieden.</w:t>
      </w:r>
    </w:p>
    <w:p w14:paraId="0BE8358C" w14:textId="320CED30" w:rsidR="00007458" w:rsidRDefault="00007458" w:rsidP="00357276">
      <w:pPr>
        <w:numPr>
          <w:ilvl w:val="0"/>
          <w:numId w:val="1"/>
        </w:numPr>
        <w:spacing w:after="86" w:line="276" w:lineRule="auto"/>
        <w:ind w:right="690" w:hanging="566"/>
      </w:pPr>
      <w:r>
        <w:t>over de volgende referentie</w:t>
      </w:r>
      <w:r w:rsidR="006F5E25" w:rsidRPr="00AF3351">
        <w:t>(s)</w:t>
      </w:r>
      <w:r>
        <w:t xml:space="preserve"> te beschikken en toestemm</w:t>
      </w:r>
      <w:r w:rsidRPr="00357276">
        <w:t>ing verleent aan</w:t>
      </w:r>
      <w:r w:rsidR="00357276" w:rsidRPr="00357276">
        <w:t xml:space="preserve"> Stichting Samenwerkende Publieke Omroepen Midden Nederland</w:t>
      </w:r>
      <w:r>
        <w:t xml:space="preserve"> om te controleren of </w:t>
      </w:r>
      <w:r w:rsidRPr="00357276">
        <w:t>de</w:t>
      </w:r>
      <w:r w:rsidR="006F5E25" w:rsidRPr="00357276">
        <w:t>sbetreffende</w:t>
      </w:r>
      <w:r w:rsidRPr="00357276">
        <w:t xml:space="preserve"> referen</w:t>
      </w:r>
      <w:r>
        <w:t xml:space="preserve">t ook tevreden is met de geleverde dienstverlening: </w:t>
      </w:r>
    </w:p>
    <w:p w14:paraId="665AEB5D" w14:textId="77777777" w:rsidR="00007458" w:rsidRDefault="00007458" w:rsidP="00357276">
      <w:pPr>
        <w:spacing w:after="115" w:line="276" w:lineRule="auto"/>
        <w:ind w:left="568" w:right="0" w:firstLine="0"/>
      </w:pPr>
      <w:r>
        <w:lastRenderedPageBreak/>
        <w:t xml:space="preserve"> </w:t>
      </w:r>
    </w:p>
    <w:p w14:paraId="49042EC5" w14:textId="77777777" w:rsidR="00007458" w:rsidRDefault="00007458" w:rsidP="00357276">
      <w:pPr>
        <w:tabs>
          <w:tab w:val="center" w:pos="1110"/>
          <w:tab w:val="center" w:pos="2161"/>
          <w:tab w:val="center" w:pos="4033"/>
        </w:tabs>
        <w:spacing w:after="105" w:line="276" w:lineRule="auto"/>
        <w:ind w:left="0" w:right="0" w:firstLine="0"/>
      </w:pPr>
      <w:r>
        <w:tab/>
        <w:t xml:space="preserve">Organisatie: </w:t>
      </w:r>
      <w:r>
        <w:tab/>
        <w:t xml:space="preserve"> </w:t>
      </w:r>
      <w:r>
        <w:tab/>
        <w:t xml:space="preserve">_____________________ </w:t>
      </w:r>
    </w:p>
    <w:p w14:paraId="40830931" w14:textId="77777777" w:rsidR="00007458" w:rsidRDefault="00007458" w:rsidP="00357276">
      <w:pPr>
        <w:tabs>
          <w:tab w:val="center" w:pos="1313"/>
          <w:tab w:val="center" w:pos="4033"/>
        </w:tabs>
        <w:spacing w:after="105" w:line="276" w:lineRule="auto"/>
        <w:ind w:left="0" w:right="0" w:firstLine="0"/>
      </w:pPr>
      <w:r>
        <w:tab/>
        <w:t xml:space="preserve">Contactpersoon:   </w:t>
      </w:r>
      <w:r>
        <w:tab/>
        <w:t xml:space="preserve">_____________________ </w:t>
      </w:r>
    </w:p>
    <w:p w14:paraId="7E047D88" w14:textId="77777777" w:rsidR="00007458" w:rsidRDefault="00007458" w:rsidP="00357276">
      <w:pPr>
        <w:tabs>
          <w:tab w:val="center" w:pos="1379"/>
          <w:tab w:val="center" w:pos="4033"/>
        </w:tabs>
        <w:spacing w:after="105" w:line="276" w:lineRule="auto"/>
        <w:ind w:left="0" w:right="0" w:firstLine="0"/>
      </w:pPr>
      <w:r>
        <w:tab/>
        <w:t xml:space="preserve">Telefoonnummer: </w:t>
      </w:r>
      <w:r>
        <w:tab/>
        <w:t xml:space="preserve">_____________________ </w:t>
      </w:r>
    </w:p>
    <w:p w14:paraId="0D50B75B" w14:textId="77777777" w:rsidR="00007458" w:rsidRDefault="00007458" w:rsidP="00357276">
      <w:pPr>
        <w:tabs>
          <w:tab w:val="center" w:pos="1148"/>
          <w:tab w:val="center" w:pos="2161"/>
          <w:tab w:val="center" w:pos="4033"/>
        </w:tabs>
        <w:spacing w:line="276" w:lineRule="auto"/>
        <w:ind w:left="0" w:right="0" w:firstLine="0"/>
      </w:pPr>
      <w:r>
        <w:tab/>
        <w:t xml:space="preserve">E-mail adres: </w:t>
      </w:r>
      <w:r>
        <w:tab/>
        <w:t xml:space="preserve"> </w:t>
      </w:r>
      <w:r>
        <w:tab/>
        <w:t xml:space="preserve">_____________________ </w:t>
      </w:r>
    </w:p>
    <w:p w14:paraId="3859C841" w14:textId="77777777" w:rsidR="00321432" w:rsidRDefault="00321432" w:rsidP="00AF3351">
      <w:pPr>
        <w:spacing w:line="276" w:lineRule="auto"/>
        <w:ind w:left="0" w:firstLine="0"/>
      </w:pPr>
    </w:p>
    <w:p w14:paraId="4AB59DB6" w14:textId="70FB61C8" w:rsidR="00875642" w:rsidRDefault="00875642" w:rsidP="00875642">
      <w:pPr>
        <w:pStyle w:val="Lijstalinea"/>
        <w:numPr>
          <w:ilvl w:val="0"/>
          <w:numId w:val="1"/>
        </w:numPr>
        <w:spacing w:line="276" w:lineRule="auto"/>
        <w:ind w:hanging="566"/>
      </w:pPr>
      <w:r w:rsidRPr="00875642">
        <w:rPr>
          <w:b/>
          <w:bCs/>
        </w:rPr>
        <w:t>Wel/Niet</w:t>
      </w:r>
      <w:r>
        <w:t xml:space="preserve"> (weghalen welke niet van toepassing is) te voldoen aan </w:t>
      </w:r>
      <w:r w:rsidRPr="00875642">
        <w:rPr>
          <w:u w:val="single"/>
        </w:rPr>
        <w:t>kwaliteitscriterium 2 sub 1</w:t>
      </w:r>
      <w:r>
        <w:t xml:space="preserve"> en daarmee een fictieve Eurowaarde te behalen van Euro </w:t>
      </w:r>
      <w:r w:rsidRPr="00875642">
        <w:rPr>
          <w:highlight w:val="yellow"/>
        </w:rPr>
        <w:t xml:space="preserve">[invullen Euro </w:t>
      </w:r>
      <w:r w:rsidR="00207287">
        <w:rPr>
          <w:highlight w:val="yellow"/>
        </w:rPr>
        <w:t>20</w:t>
      </w:r>
      <w:r w:rsidRPr="00875642">
        <w:rPr>
          <w:highlight w:val="yellow"/>
        </w:rPr>
        <w:t>.000 of Euro 0]</w:t>
      </w:r>
      <w:r>
        <w:t>;</w:t>
      </w:r>
    </w:p>
    <w:p w14:paraId="42889A35" w14:textId="4B0EC76B" w:rsidR="00875642" w:rsidRDefault="00875642" w:rsidP="00875642">
      <w:pPr>
        <w:pStyle w:val="Lijstalinea"/>
        <w:numPr>
          <w:ilvl w:val="0"/>
          <w:numId w:val="1"/>
        </w:numPr>
        <w:spacing w:line="276" w:lineRule="auto"/>
        <w:ind w:hanging="566"/>
      </w:pPr>
      <w:r w:rsidRPr="00875642">
        <w:rPr>
          <w:b/>
          <w:bCs/>
        </w:rPr>
        <w:t>Wel/Niet</w:t>
      </w:r>
      <w:r>
        <w:t xml:space="preserve"> (weghalen welke niet van toepassing is) te voldoen aan </w:t>
      </w:r>
      <w:r w:rsidRPr="00875642">
        <w:rPr>
          <w:u w:val="single"/>
        </w:rPr>
        <w:t xml:space="preserve">kwaliteitscriterium </w:t>
      </w:r>
      <w:r>
        <w:rPr>
          <w:u w:val="single"/>
        </w:rPr>
        <w:t>2</w:t>
      </w:r>
      <w:r w:rsidRPr="00875642">
        <w:rPr>
          <w:u w:val="single"/>
        </w:rPr>
        <w:t xml:space="preserve"> sub 1</w:t>
      </w:r>
      <w:r>
        <w:t xml:space="preserve"> en daarmee een fictieve Eurowaarde te behalen van Euro </w:t>
      </w:r>
      <w:r w:rsidRPr="00875642">
        <w:rPr>
          <w:highlight w:val="yellow"/>
        </w:rPr>
        <w:t>[invullen Euro 5.000 of Euro 0]</w:t>
      </w:r>
      <w:r>
        <w:t>;</w:t>
      </w:r>
    </w:p>
    <w:p w14:paraId="1B80355E" w14:textId="53C8DF0E" w:rsidR="00875642" w:rsidRDefault="00875642" w:rsidP="00875642">
      <w:pPr>
        <w:pStyle w:val="Lijstalinea"/>
        <w:numPr>
          <w:ilvl w:val="0"/>
          <w:numId w:val="1"/>
        </w:numPr>
        <w:spacing w:line="276" w:lineRule="auto"/>
        <w:ind w:hanging="566"/>
      </w:pPr>
      <w:r w:rsidRPr="00875642">
        <w:rPr>
          <w:b/>
          <w:bCs/>
        </w:rPr>
        <w:t>Wel/Niet</w:t>
      </w:r>
      <w:r>
        <w:t xml:space="preserve"> (weghalen welke niet van toepassing is) te voldoen aan </w:t>
      </w:r>
      <w:r w:rsidRPr="00875642">
        <w:rPr>
          <w:u w:val="single"/>
        </w:rPr>
        <w:t>kwaliteitscriterium 2 sub 1</w:t>
      </w:r>
      <w:r>
        <w:t xml:space="preserve"> en daarmee een fictieve Eurowaarde te behalen van Euro </w:t>
      </w:r>
      <w:r w:rsidRPr="00875642">
        <w:rPr>
          <w:highlight w:val="yellow"/>
        </w:rPr>
        <w:t xml:space="preserve">[invullen Euro </w:t>
      </w:r>
      <w:r>
        <w:rPr>
          <w:highlight w:val="yellow"/>
        </w:rPr>
        <w:t>3</w:t>
      </w:r>
      <w:r w:rsidRPr="00875642">
        <w:rPr>
          <w:highlight w:val="yellow"/>
        </w:rPr>
        <w:t>.000 of Euro 0]</w:t>
      </w:r>
      <w:r>
        <w:t>;</w:t>
      </w:r>
    </w:p>
    <w:p w14:paraId="317DE4B1" w14:textId="5201D151" w:rsidR="00875642" w:rsidRDefault="00875642" w:rsidP="00875642">
      <w:pPr>
        <w:pStyle w:val="Lijstalinea"/>
        <w:numPr>
          <w:ilvl w:val="0"/>
          <w:numId w:val="1"/>
        </w:numPr>
        <w:spacing w:line="276" w:lineRule="auto"/>
        <w:ind w:hanging="566"/>
      </w:pPr>
      <w:r w:rsidRPr="00875642">
        <w:rPr>
          <w:b/>
          <w:bCs/>
        </w:rPr>
        <w:t>Wel/Niet</w:t>
      </w:r>
      <w:r>
        <w:t xml:space="preserve"> (weghalen welke niet van toepassing is) te voldoen aan </w:t>
      </w:r>
      <w:r w:rsidRPr="00875642">
        <w:rPr>
          <w:u w:val="single"/>
        </w:rPr>
        <w:t>kwaliteitscriterium 2 sub 1</w:t>
      </w:r>
      <w:r>
        <w:t xml:space="preserve"> en daarmee een fictieve Eurowaarde te behalen van Euro </w:t>
      </w:r>
      <w:r w:rsidRPr="00875642">
        <w:rPr>
          <w:highlight w:val="yellow"/>
        </w:rPr>
        <w:t>[invullen Euro 1.</w:t>
      </w:r>
      <w:r>
        <w:rPr>
          <w:highlight w:val="yellow"/>
        </w:rPr>
        <w:t>5</w:t>
      </w:r>
      <w:r w:rsidRPr="00875642">
        <w:rPr>
          <w:highlight w:val="yellow"/>
        </w:rPr>
        <w:t>00 of Euro 0]</w:t>
      </w:r>
      <w:r>
        <w:t>;</w:t>
      </w:r>
    </w:p>
    <w:p w14:paraId="48D0CA8A" w14:textId="77777777" w:rsidR="00875642" w:rsidRDefault="00875642" w:rsidP="00875642">
      <w:pPr>
        <w:spacing w:line="276" w:lineRule="auto"/>
        <w:ind w:left="0" w:firstLine="0"/>
      </w:pPr>
    </w:p>
    <w:sectPr w:rsidR="00875642">
      <w:footerReference w:type="even" r:id="rId8"/>
      <w:footerReference w:type="default" r:id="rId9"/>
      <w:footerReference w:type="first" r:id="rId10"/>
      <w:pgSz w:w="11911" w:h="16841"/>
      <w:pgMar w:top="1421" w:right="1357" w:bottom="1500" w:left="1414" w:header="708" w:footer="4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6F246" w14:textId="77777777" w:rsidR="002755EC" w:rsidRDefault="002755EC">
      <w:pPr>
        <w:spacing w:after="0" w:line="240" w:lineRule="auto"/>
      </w:pPr>
      <w:r>
        <w:separator/>
      </w:r>
    </w:p>
  </w:endnote>
  <w:endnote w:type="continuationSeparator" w:id="0">
    <w:p w14:paraId="3A57C9D2" w14:textId="77777777" w:rsidR="002755EC" w:rsidRDefault="0027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839E5" w14:textId="77777777" w:rsidR="001E6EAD" w:rsidRDefault="00000000">
    <w:pPr>
      <w:spacing w:after="0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611D637" w14:textId="77777777" w:rsidR="001E6EAD" w:rsidRDefault="00000000">
    <w:pPr>
      <w:spacing w:after="0" w:line="259" w:lineRule="auto"/>
      <w:ind w:left="2" w:right="0" w:firstLine="0"/>
    </w:pPr>
    <w:r>
      <w:rPr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2B7A" w14:textId="77777777" w:rsidR="001E6EAD" w:rsidRDefault="00000000">
    <w:pPr>
      <w:spacing w:after="0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217D131" w14:textId="77777777" w:rsidR="001E6EAD" w:rsidRDefault="00000000">
    <w:pPr>
      <w:spacing w:after="0" w:line="259" w:lineRule="auto"/>
      <w:ind w:left="2" w:right="0" w:firstLine="0"/>
    </w:pPr>
    <w:r>
      <w:rPr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CDF89" w14:textId="77777777" w:rsidR="001E6EAD" w:rsidRDefault="00000000">
    <w:pPr>
      <w:spacing w:after="0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0687EAF" w14:textId="77777777" w:rsidR="001E6EAD" w:rsidRDefault="00000000">
    <w:pPr>
      <w:spacing w:after="0" w:line="259" w:lineRule="auto"/>
      <w:ind w:left="2" w:right="0" w:firstLine="0"/>
    </w:pPr>
    <w:r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C363B" w14:textId="77777777" w:rsidR="002755EC" w:rsidRDefault="002755EC">
      <w:pPr>
        <w:spacing w:after="0" w:line="240" w:lineRule="auto"/>
      </w:pPr>
      <w:r>
        <w:separator/>
      </w:r>
    </w:p>
  </w:footnote>
  <w:footnote w:type="continuationSeparator" w:id="0">
    <w:p w14:paraId="274F6FF1" w14:textId="77777777" w:rsidR="002755EC" w:rsidRDefault="00275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71AD2"/>
    <w:multiLevelType w:val="multilevel"/>
    <w:tmpl w:val="6DF263F2"/>
    <w:lvl w:ilvl="0">
      <w:start w:val="1"/>
      <w:numFmt w:val="decimal"/>
      <w:pStyle w:val="Kop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E200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Kop2"/>
      <w:lvlText w:val="%1.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E200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F5629F"/>
    <w:multiLevelType w:val="hybridMultilevel"/>
    <w:tmpl w:val="6F4E6B3C"/>
    <w:lvl w:ilvl="0" w:tplc="7924C564">
      <w:start w:val="1"/>
      <w:numFmt w:val="decimal"/>
      <w:lvlText w:val="%1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218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6CA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6002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04E7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A4FD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CAB4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BA5E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A16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8099816">
    <w:abstractNumId w:val="1"/>
  </w:num>
  <w:num w:numId="2" w16cid:durableId="129980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58"/>
    <w:rsid w:val="00007458"/>
    <w:rsid w:val="00010EE7"/>
    <w:rsid w:val="000322A7"/>
    <w:rsid w:val="000A780F"/>
    <w:rsid w:val="001153EC"/>
    <w:rsid w:val="001D5EF3"/>
    <w:rsid w:val="001E6EAD"/>
    <w:rsid w:val="00207287"/>
    <w:rsid w:val="00240290"/>
    <w:rsid w:val="002755EC"/>
    <w:rsid w:val="002B5059"/>
    <w:rsid w:val="002E2447"/>
    <w:rsid w:val="00321432"/>
    <w:rsid w:val="00357276"/>
    <w:rsid w:val="003D04F4"/>
    <w:rsid w:val="0046542E"/>
    <w:rsid w:val="005D17CD"/>
    <w:rsid w:val="00670D2C"/>
    <w:rsid w:val="006B33D1"/>
    <w:rsid w:val="006F5E25"/>
    <w:rsid w:val="00835D7F"/>
    <w:rsid w:val="00875642"/>
    <w:rsid w:val="00A817FD"/>
    <w:rsid w:val="00AB15DE"/>
    <w:rsid w:val="00AF3351"/>
    <w:rsid w:val="00B02D2D"/>
    <w:rsid w:val="00B518C1"/>
    <w:rsid w:val="00D2258E"/>
    <w:rsid w:val="00D66643"/>
    <w:rsid w:val="00D91EFF"/>
    <w:rsid w:val="00DF253E"/>
    <w:rsid w:val="00E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95A9"/>
  <w15:chartTrackingRefBased/>
  <w15:docId w15:val="{DE77F6BD-D19F-4EC7-9CEB-1C4AF27F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7458"/>
    <w:pPr>
      <w:spacing w:after="5" w:line="270" w:lineRule="auto"/>
      <w:ind w:left="577" w:right="565" w:hanging="9"/>
    </w:pPr>
    <w:rPr>
      <w:rFonts w:ascii="Calibri" w:eastAsia="Calibri" w:hAnsi="Calibri" w:cs="Calibri"/>
      <w:color w:val="000000"/>
      <w:szCs w:val="24"/>
      <w:lang w:eastAsia="nl-NL" w:bidi="nl-NL"/>
    </w:rPr>
  </w:style>
  <w:style w:type="paragraph" w:styleId="Kop1">
    <w:name w:val="heading 1"/>
    <w:next w:val="Standaard"/>
    <w:link w:val="Kop1Char"/>
    <w:uiPriority w:val="9"/>
    <w:qFormat/>
    <w:rsid w:val="00007458"/>
    <w:pPr>
      <w:keepNext/>
      <w:keepLines/>
      <w:numPr>
        <w:numId w:val="2"/>
      </w:numPr>
      <w:spacing w:after="40"/>
      <w:ind w:left="10" w:right="61" w:hanging="10"/>
      <w:outlineLvl w:val="0"/>
    </w:pPr>
    <w:rPr>
      <w:rFonts w:ascii="Calibri" w:eastAsia="Calibri" w:hAnsi="Calibri" w:cs="Calibri"/>
      <w:b/>
      <w:color w:val="FF0000"/>
      <w:szCs w:val="24"/>
      <w:lang w:eastAsia="nl-NL"/>
    </w:rPr>
  </w:style>
  <w:style w:type="paragraph" w:styleId="Kop2">
    <w:name w:val="heading 2"/>
    <w:next w:val="Standaard"/>
    <w:link w:val="Kop2Char"/>
    <w:uiPriority w:val="9"/>
    <w:unhideWhenUsed/>
    <w:qFormat/>
    <w:rsid w:val="00007458"/>
    <w:pPr>
      <w:keepNext/>
      <w:keepLines/>
      <w:numPr>
        <w:ilvl w:val="1"/>
        <w:numId w:val="2"/>
      </w:numPr>
      <w:spacing w:after="40"/>
      <w:ind w:left="10" w:right="61" w:hanging="10"/>
      <w:outlineLvl w:val="1"/>
    </w:pPr>
    <w:rPr>
      <w:rFonts w:ascii="Calibri" w:eastAsia="Calibri" w:hAnsi="Calibri" w:cs="Calibri"/>
      <w:b/>
      <w:color w:val="FF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7458"/>
    <w:rPr>
      <w:rFonts w:ascii="Calibri" w:eastAsia="Calibri" w:hAnsi="Calibri" w:cs="Calibri"/>
      <w:b/>
      <w:color w:val="FF000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07458"/>
    <w:rPr>
      <w:rFonts w:ascii="Calibri" w:eastAsia="Calibri" w:hAnsi="Calibri" w:cs="Calibri"/>
      <w:b/>
      <w:color w:val="FF000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074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745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07458"/>
    <w:rPr>
      <w:rFonts w:ascii="Calibri" w:eastAsia="Calibri" w:hAnsi="Calibri" w:cs="Calibri"/>
      <w:color w:val="000000"/>
      <w:sz w:val="20"/>
      <w:szCs w:val="20"/>
      <w:lang w:eastAsia="nl-NL" w:bidi="nl-NL"/>
    </w:rPr>
  </w:style>
  <w:style w:type="paragraph" w:styleId="Lijstalinea">
    <w:name w:val="List Paragraph"/>
    <w:basedOn w:val="Standaard"/>
    <w:uiPriority w:val="34"/>
    <w:qFormat/>
    <w:rsid w:val="00875642"/>
    <w:pPr>
      <w:ind w:left="720"/>
      <w:contextualSpacing/>
    </w:pPr>
  </w:style>
  <w:style w:type="paragraph" w:styleId="Revisie">
    <w:name w:val="Revision"/>
    <w:hidden/>
    <w:uiPriority w:val="99"/>
    <w:semiHidden/>
    <w:rsid w:val="005D17CD"/>
    <w:pPr>
      <w:spacing w:after="0" w:line="240" w:lineRule="auto"/>
    </w:pPr>
    <w:rPr>
      <w:rFonts w:ascii="Calibri" w:eastAsia="Calibri" w:hAnsi="Calibri" w:cs="Calibri"/>
      <w:color w:val="000000"/>
      <w:szCs w:val="24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Berkel</dc:creator>
  <cp:keywords/>
  <dc:description/>
  <cp:lastModifiedBy>Jacques van Berkel</cp:lastModifiedBy>
  <cp:revision>3</cp:revision>
  <dcterms:created xsi:type="dcterms:W3CDTF">2024-03-26T17:01:00Z</dcterms:created>
  <dcterms:modified xsi:type="dcterms:W3CDTF">2024-03-26T17:04:00Z</dcterms:modified>
</cp:coreProperties>
</file>