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ABB3E" w14:textId="77777777" w:rsidR="0057579A" w:rsidRPr="00097C99" w:rsidRDefault="0057579A" w:rsidP="0057579A">
      <w:pPr>
        <w:pStyle w:val="KopA"/>
      </w:pPr>
      <w:bookmarkStart w:id="0" w:name="_Toc264297753"/>
      <w:bookmarkStart w:id="1" w:name="_Toc284497900"/>
      <w:r w:rsidRPr="00097C99">
        <w:t>Bijlage 0: controlelijst</w:t>
      </w:r>
      <w:bookmarkEnd w:id="0"/>
      <w:bookmarkEnd w:id="1"/>
    </w:p>
    <w:p w14:paraId="36ADFBE9" w14:textId="28F8E8D2" w:rsidR="00666C73" w:rsidRPr="00B82F0F" w:rsidRDefault="00666C73" w:rsidP="00666C73">
      <w:pPr>
        <w:suppressAutoHyphens/>
      </w:pPr>
      <w:r w:rsidRPr="00B82F0F">
        <w:t xml:space="preserve">Het onderstaande overzicht dient als inhoudsopgave volledig ingevuld en bijgevoegd te worden </w:t>
      </w:r>
      <w:r w:rsidR="00381947">
        <w:t xml:space="preserve">aan </w:t>
      </w:r>
      <w:r w:rsidRPr="00B82F0F">
        <w:t xml:space="preserve"> </w:t>
      </w:r>
      <w:r w:rsidRPr="00B74544">
        <w:t xml:space="preserve">de </w:t>
      </w:r>
      <w:r w:rsidR="005506E9" w:rsidRPr="00B74544">
        <w:t>inschrijving</w:t>
      </w:r>
      <w:r w:rsidRPr="00B74544">
        <w:t>.</w:t>
      </w:r>
    </w:p>
    <w:p w14:paraId="4BA5F0F0" w14:textId="77777777" w:rsidR="00666C73" w:rsidRPr="00B82F0F" w:rsidRDefault="00666C73" w:rsidP="00666C73">
      <w:pPr>
        <w:suppressAutoHyphens/>
      </w:pPr>
    </w:p>
    <w:tbl>
      <w:tblPr>
        <w:tblW w:w="8143" w:type="dxa"/>
        <w:tblBorders>
          <w:top w:val="single" w:sz="12" w:space="0" w:color="00447A"/>
          <w:left w:val="single" w:sz="12" w:space="0" w:color="00447A"/>
          <w:bottom w:val="single" w:sz="12" w:space="0" w:color="00447A"/>
          <w:right w:val="single" w:sz="12" w:space="0" w:color="00447A"/>
          <w:insideH w:val="single" w:sz="12" w:space="0" w:color="00447A"/>
          <w:insideV w:val="single" w:sz="12" w:space="0" w:color="00447A"/>
        </w:tblBorders>
        <w:tblLook w:val="01E0" w:firstRow="1" w:lastRow="1" w:firstColumn="1" w:lastColumn="1" w:noHBand="0" w:noVBand="0"/>
      </w:tblPr>
      <w:tblGrid>
        <w:gridCol w:w="572"/>
        <w:gridCol w:w="948"/>
        <w:gridCol w:w="3707"/>
        <w:gridCol w:w="1302"/>
        <w:gridCol w:w="1614"/>
      </w:tblGrid>
      <w:tr w:rsidR="00335BAA" w:rsidRPr="00B82F0F" w14:paraId="669B7331" w14:textId="77777777" w:rsidTr="00A66E00">
        <w:trPr>
          <w:trHeight w:val="247"/>
        </w:trPr>
        <w:tc>
          <w:tcPr>
            <w:tcW w:w="572" w:type="dxa"/>
            <w:tcBorders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818F21E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par.</w:t>
            </w:r>
          </w:p>
        </w:tc>
        <w:tc>
          <w:tcPr>
            <w:tcW w:w="94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00D34F4" w14:textId="77777777" w:rsidR="00335BAA" w:rsidRPr="00B82F0F" w:rsidRDefault="00335BAA" w:rsidP="0035372E">
            <w:pPr>
              <w:spacing w:before="60" w:after="60"/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bijlage</w:t>
            </w:r>
          </w:p>
        </w:tc>
        <w:tc>
          <w:tcPr>
            <w:tcW w:w="3707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05B53622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onderwerp</w:t>
            </w:r>
          </w:p>
        </w:tc>
        <w:tc>
          <w:tcPr>
            <w:tcW w:w="1302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21808BFC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aanwezig?</w:t>
            </w:r>
          </w:p>
        </w:tc>
        <w:tc>
          <w:tcPr>
            <w:tcW w:w="1614" w:type="dxa"/>
            <w:tcBorders>
              <w:left w:val="single" w:sz="12" w:space="0" w:color="FFFFFF"/>
              <w:bottom w:val="single" w:sz="12" w:space="0" w:color="00447A"/>
            </w:tcBorders>
            <w:shd w:val="clear" w:color="auto" w:fill="00447A"/>
          </w:tcPr>
          <w:p w14:paraId="5B870A1A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opmerking(en)</w:t>
            </w:r>
          </w:p>
        </w:tc>
      </w:tr>
      <w:tr w:rsidR="00335BAA" w:rsidRPr="00B82F0F" w14:paraId="20D72005" w14:textId="77777777" w:rsidTr="00A66E00">
        <w:tc>
          <w:tcPr>
            <w:tcW w:w="572" w:type="dxa"/>
            <w:shd w:val="clear" w:color="auto" w:fill="auto"/>
          </w:tcPr>
          <w:p w14:paraId="749F0048" w14:textId="3C432200" w:rsidR="00335BAA" w:rsidRPr="00B82F0F" w:rsidRDefault="0006139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  <w:shd w:val="clear" w:color="auto" w:fill="auto"/>
          </w:tcPr>
          <w:p w14:paraId="12DAB010" w14:textId="77777777" w:rsidR="00335BAA" w:rsidRPr="00B82F0F" w:rsidRDefault="00335BAA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707" w:type="dxa"/>
            <w:shd w:val="clear" w:color="auto" w:fill="auto"/>
          </w:tcPr>
          <w:p w14:paraId="6AA10A7C" w14:textId="77777777" w:rsidR="00335BAA" w:rsidRPr="00B82F0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t>Aanbiedingsbrief</w:t>
            </w:r>
          </w:p>
        </w:tc>
        <w:tc>
          <w:tcPr>
            <w:tcW w:w="1302" w:type="dxa"/>
            <w:shd w:val="clear" w:color="auto" w:fill="auto"/>
          </w:tcPr>
          <w:p w14:paraId="36BD183A" w14:textId="77777777" w:rsidR="00335BAA" w:rsidRPr="00B82F0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bookmarkStart w:id="2" w:name="Startnotitie_NaamAanbesteding"/>
        <w:tc>
          <w:tcPr>
            <w:tcW w:w="1614" w:type="dxa"/>
            <w:shd w:val="clear" w:color="auto" w:fill="auto"/>
          </w:tcPr>
          <w:p w14:paraId="0F573D4B" w14:textId="48D0F179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  <w:bookmarkEnd w:id="2"/>
          </w:p>
        </w:tc>
      </w:tr>
      <w:tr w:rsidR="00335BAA" w:rsidRPr="00CD40CF" w14:paraId="0F88B147" w14:textId="77777777" w:rsidTr="00A66E00">
        <w:tc>
          <w:tcPr>
            <w:tcW w:w="572" w:type="dxa"/>
            <w:shd w:val="clear" w:color="auto" w:fill="auto"/>
          </w:tcPr>
          <w:p w14:paraId="3238B3B2" w14:textId="7042C051" w:rsidR="00335BAA" w:rsidRPr="00CD40CF" w:rsidRDefault="00CF6A8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4.3.1</w:t>
            </w:r>
          </w:p>
        </w:tc>
        <w:tc>
          <w:tcPr>
            <w:tcW w:w="948" w:type="dxa"/>
            <w:shd w:val="clear" w:color="auto" w:fill="auto"/>
          </w:tcPr>
          <w:p w14:paraId="44529419" w14:textId="125E4591" w:rsidR="00335BAA" w:rsidRPr="00CF6A84" w:rsidRDefault="00317C5D" w:rsidP="0035372E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CF6A84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707" w:type="dxa"/>
            <w:shd w:val="clear" w:color="auto" w:fill="auto"/>
          </w:tcPr>
          <w:p w14:paraId="2F085428" w14:textId="2C73E3CD" w:rsidR="00335BAA" w:rsidRPr="00CF6A84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F6A84">
              <w:rPr>
                <w:sz w:val="16"/>
                <w:szCs w:val="16"/>
              </w:rPr>
              <w:t>Referenties</w:t>
            </w:r>
          </w:p>
        </w:tc>
        <w:tc>
          <w:tcPr>
            <w:tcW w:w="1302" w:type="dxa"/>
            <w:shd w:val="clear" w:color="auto" w:fill="auto"/>
          </w:tcPr>
          <w:p w14:paraId="79E558F6" w14:textId="77777777" w:rsidR="00335BAA" w:rsidRPr="00CD40C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6E92C47C" w14:textId="4DED71A8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335BAA" w:rsidRPr="00CD40CF" w14:paraId="5DC0086A" w14:textId="77777777" w:rsidTr="00A66E00">
        <w:tc>
          <w:tcPr>
            <w:tcW w:w="572" w:type="dxa"/>
            <w:shd w:val="clear" w:color="auto" w:fill="auto"/>
          </w:tcPr>
          <w:p w14:paraId="0A059762" w14:textId="3E2FC1D6" w:rsidR="00335BAA" w:rsidRPr="00CD40CF" w:rsidRDefault="00CF6A8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3.2.9</w:t>
            </w:r>
          </w:p>
        </w:tc>
        <w:tc>
          <w:tcPr>
            <w:tcW w:w="948" w:type="dxa"/>
            <w:shd w:val="clear" w:color="auto" w:fill="auto"/>
          </w:tcPr>
          <w:p w14:paraId="138D52FC" w14:textId="3529FF74" w:rsidR="00335BAA" w:rsidRPr="00CF6A84" w:rsidRDefault="00317C5D" w:rsidP="00317C5D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CF6A84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707" w:type="dxa"/>
            <w:shd w:val="clear" w:color="auto" w:fill="auto"/>
          </w:tcPr>
          <w:p w14:paraId="2FB552DB" w14:textId="4522F354" w:rsidR="00335BAA" w:rsidRPr="00CF6A84" w:rsidRDefault="00317C5D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F6A84">
              <w:rPr>
                <w:rFonts w:cs="Arial"/>
                <w:sz w:val="16"/>
                <w:szCs w:val="16"/>
              </w:rPr>
              <w:t>concerngarantie</w:t>
            </w:r>
          </w:p>
        </w:tc>
        <w:tc>
          <w:tcPr>
            <w:tcW w:w="1302" w:type="dxa"/>
            <w:shd w:val="clear" w:color="auto" w:fill="auto"/>
          </w:tcPr>
          <w:p w14:paraId="43167A90" w14:textId="3D90EDAE" w:rsidR="00335BAA" w:rsidRPr="00CD40C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5068C0FA" w14:textId="292E1EF6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335BAA" w:rsidRPr="00CD40CF" w14:paraId="62DFCE9E" w14:textId="77777777" w:rsidTr="00A66E00">
        <w:tc>
          <w:tcPr>
            <w:tcW w:w="572" w:type="dxa"/>
            <w:shd w:val="clear" w:color="auto" w:fill="auto"/>
          </w:tcPr>
          <w:p w14:paraId="2B0FC34B" w14:textId="53A4E8AE" w:rsidR="00335BAA" w:rsidRPr="00A66E00" w:rsidRDefault="00CE43B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A66E00">
              <w:rPr>
                <w:rFonts w:cs="Arial"/>
                <w:sz w:val="16"/>
                <w:szCs w:val="16"/>
              </w:rPr>
              <w:t>5.</w:t>
            </w:r>
            <w:r w:rsidR="00A66E00">
              <w:rPr>
                <w:rFonts w:cs="Arial"/>
                <w:sz w:val="16"/>
                <w:szCs w:val="16"/>
              </w:rPr>
              <w:t>2.5</w:t>
            </w:r>
          </w:p>
        </w:tc>
        <w:tc>
          <w:tcPr>
            <w:tcW w:w="948" w:type="dxa"/>
            <w:shd w:val="clear" w:color="auto" w:fill="auto"/>
          </w:tcPr>
          <w:p w14:paraId="16C3E698" w14:textId="7BB0D7DA" w:rsidR="00335BAA" w:rsidRPr="00A66E00" w:rsidRDefault="00317C5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 w:rsidRPr="00A66E00">
              <w:rPr>
                <w:sz w:val="16"/>
                <w:szCs w:val="16"/>
              </w:rPr>
              <w:t>3</w:t>
            </w:r>
          </w:p>
        </w:tc>
        <w:tc>
          <w:tcPr>
            <w:tcW w:w="3707" w:type="dxa"/>
            <w:shd w:val="clear" w:color="auto" w:fill="auto"/>
          </w:tcPr>
          <w:p w14:paraId="74722098" w14:textId="1555A976" w:rsidR="00335BAA" w:rsidRPr="00A66E00" w:rsidRDefault="00317C5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A66E00">
              <w:rPr>
                <w:sz w:val="16"/>
                <w:szCs w:val="16"/>
              </w:rPr>
              <w:t>inschrij</w:t>
            </w:r>
            <w:r w:rsidR="009D0611">
              <w:rPr>
                <w:sz w:val="16"/>
                <w:szCs w:val="16"/>
              </w:rPr>
              <w:t>vings</w:t>
            </w:r>
            <w:r w:rsidRPr="00A66E00">
              <w:rPr>
                <w:sz w:val="16"/>
                <w:szCs w:val="16"/>
              </w:rPr>
              <w:t>biljet</w:t>
            </w:r>
          </w:p>
        </w:tc>
        <w:tc>
          <w:tcPr>
            <w:tcW w:w="1302" w:type="dxa"/>
            <w:shd w:val="clear" w:color="auto" w:fill="auto"/>
          </w:tcPr>
          <w:p w14:paraId="5454BDD4" w14:textId="77777777" w:rsidR="00335BAA" w:rsidRPr="00CD40C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ja / </w:t>
            </w: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520347A1" w14:textId="6966908B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335BAA" w:rsidRPr="00B82F0F" w14:paraId="7DC80BC2" w14:textId="77777777" w:rsidTr="00A66E00">
        <w:tc>
          <w:tcPr>
            <w:tcW w:w="572" w:type="dxa"/>
            <w:shd w:val="clear" w:color="auto" w:fill="auto"/>
          </w:tcPr>
          <w:p w14:paraId="3F066927" w14:textId="658FB685" w:rsidR="00335BAA" w:rsidRPr="00A66E00" w:rsidRDefault="00CE43B4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A66E00">
              <w:rPr>
                <w:rFonts w:cs="Arial"/>
                <w:sz w:val="16"/>
                <w:szCs w:val="16"/>
              </w:rPr>
              <w:t>4.1</w:t>
            </w:r>
          </w:p>
        </w:tc>
        <w:tc>
          <w:tcPr>
            <w:tcW w:w="948" w:type="dxa"/>
            <w:shd w:val="clear" w:color="auto" w:fill="auto"/>
          </w:tcPr>
          <w:p w14:paraId="73FCCA44" w14:textId="76D9A022" w:rsidR="00335BAA" w:rsidRPr="00A66E00" w:rsidRDefault="00317C5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 w:rsidRPr="00A66E00">
              <w:rPr>
                <w:sz w:val="16"/>
                <w:szCs w:val="16"/>
              </w:rPr>
              <w:t>4</w:t>
            </w:r>
          </w:p>
        </w:tc>
        <w:tc>
          <w:tcPr>
            <w:tcW w:w="3707" w:type="dxa"/>
            <w:shd w:val="clear" w:color="auto" w:fill="auto"/>
          </w:tcPr>
          <w:p w14:paraId="43E88F62" w14:textId="5B0091A7" w:rsidR="00335BAA" w:rsidRPr="00A66E00" w:rsidRDefault="00317C5D" w:rsidP="0035372E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A66E00">
              <w:rPr>
                <w:sz w:val="16"/>
                <w:szCs w:val="16"/>
              </w:rPr>
              <w:t>Verklaring geen Russische betrokkenheid</w:t>
            </w:r>
          </w:p>
        </w:tc>
        <w:tc>
          <w:tcPr>
            <w:tcW w:w="1302" w:type="dxa"/>
            <w:shd w:val="clear" w:color="auto" w:fill="auto"/>
          </w:tcPr>
          <w:p w14:paraId="400FBC2B" w14:textId="77777777" w:rsidR="00335BAA" w:rsidRPr="00B82F0F" w:rsidRDefault="00335BAA" w:rsidP="0035372E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9D0611">
              <w:rPr>
                <w:rFonts w:cs="Arial"/>
                <w:sz w:val="16"/>
                <w:szCs w:val="16"/>
              </w:rPr>
            </w:r>
            <w:r w:rsidR="009D0611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  <w:shd w:val="clear" w:color="auto" w:fill="auto"/>
          </w:tcPr>
          <w:p w14:paraId="36B2A09A" w14:textId="1EC401C9" w:rsidR="00335BAA" w:rsidRPr="00D90CBF" w:rsidRDefault="00335BAA" w:rsidP="0035372E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</w:tbl>
    <w:p w14:paraId="7E780D2E" w14:textId="77777777" w:rsidR="00666C73" w:rsidRPr="00B82F0F" w:rsidRDefault="00666C73" w:rsidP="00666C73">
      <w:pPr>
        <w:suppressAutoHyphens/>
        <w:spacing w:before="40"/>
        <w:rPr>
          <w:sz w:val="16"/>
          <w:szCs w:val="16"/>
        </w:rPr>
      </w:pPr>
    </w:p>
    <w:p w14:paraId="5E9E99B7" w14:textId="77777777" w:rsidR="00666C73" w:rsidRPr="00B82F0F" w:rsidRDefault="00666C73" w:rsidP="00666C73">
      <w:pPr>
        <w:suppressAutoHyphens/>
        <w:spacing w:before="40"/>
        <w:rPr>
          <w:sz w:val="16"/>
          <w:szCs w:val="16"/>
        </w:rPr>
      </w:pPr>
      <w:r w:rsidRPr="00B82F0F">
        <w:rPr>
          <w:sz w:val="16"/>
          <w:szCs w:val="16"/>
        </w:rPr>
        <w:t>Toelichting:</w:t>
      </w:r>
    </w:p>
    <w:p w14:paraId="057BF300" w14:textId="77777777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>Kolom 1 = verwijzing naar de paragraaf in het aanbestedingsdocument</w:t>
      </w:r>
    </w:p>
    <w:p w14:paraId="7F260197" w14:textId="77777777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>Kolom 2 = verwijzing naar bijlage in het aanbestedingsdocument</w:t>
      </w:r>
    </w:p>
    <w:p w14:paraId="63B99459" w14:textId="369C08D6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>Kolom 3 = korte beschrijving van de vraag c.q. gewenste verklaring/bewijsstuk</w:t>
      </w:r>
    </w:p>
    <w:p w14:paraId="617D1331" w14:textId="30FA1EB5" w:rsidR="00666C73" w:rsidRPr="00B82F0F" w:rsidRDefault="00666C73" w:rsidP="00666C73">
      <w:pPr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 xml:space="preserve">Kolom </w:t>
      </w:r>
      <w:r w:rsidR="00D47120">
        <w:rPr>
          <w:sz w:val="16"/>
          <w:szCs w:val="16"/>
        </w:rPr>
        <w:t>4</w:t>
      </w:r>
      <w:r w:rsidRPr="00B82F0F">
        <w:rPr>
          <w:sz w:val="16"/>
          <w:szCs w:val="16"/>
        </w:rPr>
        <w:t xml:space="preserve"> = conform vereiste aangeleverd?</w:t>
      </w:r>
    </w:p>
    <w:p w14:paraId="1656181E" w14:textId="6201EB9C" w:rsidR="0057579A" w:rsidRDefault="00666C73" w:rsidP="00666C73">
      <w:pPr>
        <w:tabs>
          <w:tab w:val="left" w:pos="700"/>
          <w:tab w:val="left" w:pos="4500"/>
          <w:tab w:val="left" w:pos="5800"/>
        </w:tabs>
        <w:suppressAutoHyphens/>
        <w:rPr>
          <w:sz w:val="16"/>
          <w:szCs w:val="16"/>
        </w:rPr>
      </w:pPr>
      <w:r w:rsidRPr="00B82F0F">
        <w:rPr>
          <w:sz w:val="16"/>
          <w:szCs w:val="16"/>
        </w:rPr>
        <w:t xml:space="preserve">Kolom </w:t>
      </w:r>
      <w:r w:rsidR="00D47120">
        <w:rPr>
          <w:sz w:val="16"/>
          <w:szCs w:val="16"/>
        </w:rPr>
        <w:t>5</w:t>
      </w:r>
      <w:r w:rsidRPr="00B82F0F">
        <w:rPr>
          <w:sz w:val="16"/>
          <w:szCs w:val="16"/>
        </w:rPr>
        <w:t xml:space="preserve"> = korte toelichting/opmerking van inschrijver indien noodzakelijk</w:t>
      </w:r>
    </w:p>
    <w:sectPr w:rsidR="0057579A" w:rsidSect="0090082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7B895" w14:textId="77777777" w:rsidR="00736758" w:rsidRDefault="00736758" w:rsidP="00097C99">
      <w:r>
        <w:separator/>
      </w:r>
    </w:p>
  </w:endnote>
  <w:endnote w:type="continuationSeparator" w:id="0">
    <w:p w14:paraId="24071B83" w14:textId="77777777" w:rsidR="00736758" w:rsidRDefault="00736758" w:rsidP="0009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E2E8D" w14:textId="77777777" w:rsidR="00736758" w:rsidRDefault="00736758" w:rsidP="00097C99">
      <w:r>
        <w:separator/>
      </w:r>
    </w:p>
  </w:footnote>
  <w:footnote w:type="continuationSeparator" w:id="0">
    <w:p w14:paraId="428E2C7D" w14:textId="77777777" w:rsidR="00736758" w:rsidRDefault="00736758" w:rsidP="0009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973F" w14:textId="3581E4EF" w:rsidR="00097C99" w:rsidRDefault="00097C99" w:rsidP="00097C99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53388781" wp14:editId="3AB3422B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3BE426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8728BF6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2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7E184F"/>
    <w:multiLevelType w:val="hybridMultilevel"/>
    <w:tmpl w:val="20B894B8"/>
    <w:lvl w:ilvl="0" w:tplc="FFFFFFFF">
      <w:start w:val="1"/>
      <w:numFmt w:val="decimal"/>
      <w:pStyle w:val="Artikelkop"/>
      <w:lvlText w:val="Artikel 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abstractNum w:abstractNumId="5" w15:restartNumberingAfterBreak="0">
    <w:nsid w:val="72271090"/>
    <w:multiLevelType w:val="multilevel"/>
    <w:tmpl w:val="497681FE"/>
    <w:lvl w:ilvl="0">
      <w:start w:val="1"/>
      <w:numFmt w:val="decimal"/>
      <w:pStyle w:val="Artikelopsomming2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4"/>
        <w:szCs w:val="1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4"/>
        <w:szCs w:val="1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71179943">
    <w:abstractNumId w:val="4"/>
  </w:num>
  <w:num w:numId="2" w16cid:durableId="574314345">
    <w:abstractNumId w:val="2"/>
  </w:num>
  <w:num w:numId="3" w16cid:durableId="906570673">
    <w:abstractNumId w:val="2"/>
  </w:num>
  <w:num w:numId="4" w16cid:durableId="1426877216">
    <w:abstractNumId w:val="1"/>
  </w:num>
  <w:num w:numId="5" w16cid:durableId="229508922">
    <w:abstractNumId w:val="0"/>
  </w:num>
  <w:num w:numId="6" w16cid:durableId="818154111">
    <w:abstractNumId w:val="5"/>
  </w:num>
  <w:num w:numId="7" w16cid:durableId="154332276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61394"/>
    <w:rsid w:val="00083527"/>
    <w:rsid w:val="00097C99"/>
    <w:rsid w:val="000D7896"/>
    <w:rsid w:val="001A282B"/>
    <w:rsid w:val="002B793A"/>
    <w:rsid w:val="002E3C5F"/>
    <w:rsid w:val="00317C5D"/>
    <w:rsid w:val="00335BAA"/>
    <w:rsid w:val="0035372E"/>
    <w:rsid w:val="00381947"/>
    <w:rsid w:val="003F1C3C"/>
    <w:rsid w:val="00526465"/>
    <w:rsid w:val="005506E9"/>
    <w:rsid w:val="0057579A"/>
    <w:rsid w:val="0057710B"/>
    <w:rsid w:val="00666C73"/>
    <w:rsid w:val="00736758"/>
    <w:rsid w:val="007745A4"/>
    <w:rsid w:val="00853759"/>
    <w:rsid w:val="00877578"/>
    <w:rsid w:val="008B52A9"/>
    <w:rsid w:val="00900821"/>
    <w:rsid w:val="00987A22"/>
    <w:rsid w:val="009D0611"/>
    <w:rsid w:val="009F17E2"/>
    <w:rsid w:val="00A22364"/>
    <w:rsid w:val="00A40619"/>
    <w:rsid w:val="00A66E00"/>
    <w:rsid w:val="00B224C0"/>
    <w:rsid w:val="00B30928"/>
    <w:rsid w:val="00B74544"/>
    <w:rsid w:val="00CE43B4"/>
    <w:rsid w:val="00CF6A84"/>
    <w:rsid w:val="00D47120"/>
    <w:rsid w:val="00D90CBF"/>
    <w:rsid w:val="00D932F6"/>
    <w:rsid w:val="00DD4AE6"/>
    <w:rsid w:val="00E65C45"/>
    <w:rsid w:val="00FB4FEE"/>
    <w:rsid w:val="00FE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DD29A"/>
  <w15:docId w15:val="{D8BE9837-700B-41F6-8339-C65101F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79A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3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link w:val="Kop2Char1"/>
    <w:qFormat/>
    <w:rsid w:val="002B793A"/>
    <w:pPr>
      <w:keepNext/>
      <w:numPr>
        <w:ilvl w:val="1"/>
        <w:numId w:val="3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link w:val="Kop3Char"/>
    <w:qFormat/>
    <w:rsid w:val="002B793A"/>
    <w:pPr>
      <w:keepNext/>
      <w:numPr>
        <w:ilvl w:val="2"/>
        <w:numId w:val="3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paragraph" w:styleId="Kop4">
    <w:name w:val="heading 4"/>
    <w:basedOn w:val="Standaard"/>
    <w:next w:val="Standaard"/>
    <w:qFormat/>
    <w:rsid w:val="0057579A"/>
    <w:pPr>
      <w:keepNext/>
      <w:tabs>
        <w:tab w:val="num" w:pos="864"/>
      </w:tabs>
      <w:ind w:left="864" w:hanging="864"/>
      <w:outlineLvl w:val="3"/>
    </w:pPr>
    <w:rPr>
      <w:rFonts w:eastAsia="MS Mincho"/>
      <w:color w:val="00FF00"/>
      <w:sz w:val="72"/>
      <w:szCs w:val="20"/>
    </w:rPr>
  </w:style>
  <w:style w:type="paragraph" w:styleId="Kop5">
    <w:name w:val="heading 5"/>
    <w:basedOn w:val="Standaard"/>
    <w:next w:val="Standaard"/>
    <w:qFormat/>
    <w:rsid w:val="0057579A"/>
    <w:pPr>
      <w:tabs>
        <w:tab w:val="num" w:pos="1008"/>
      </w:tabs>
      <w:spacing w:before="240" w:after="60"/>
      <w:ind w:left="1008" w:hanging="1008"/>
      <w:outlineLvl w:val="4"/>
    </w:pPr>
    <w:rPr>
      <w:rFonts w:eastAsia="MS Mincho"/>
      <w:sz w:val="22"/>
      <w:szCs w:val="20"/>
    </w:rPr>
  </w:style>
  <w:style w:type="paragraph" w:styleId="Kop6">
    <w:name w:val="heading 6"/>
    <w:basedOn w:val="Standaard"/>
    <w:next w:val="Standaard"/>
    <w:qFormat/>
    <w:rsid w:val="0057579A"/>
    <w:pPr>
      <w:tabs>
        <w:tab w:val="num" w:pos="1152"/>
      </w:tabs>
      <w:spacing w:before="240" w:after="60"/>
      <w:ind w:left="1152" w:hanging="1152"/>
      <w:outlineLvl w:val="5"/>
    </w:pPr>
    <w:rPr>
      <w:rFonts w:eastAsia="MS Mincho"/>
      <w:i/>
      <w:sz w:val="22"/>
      <w:szCs w:val="20"/>
    </w:rPr>
  </w:style>
  <w:style w:type="paragraph" w:styleId="Kop7">
    <w:name w:val="heading 7"/>
    <w:basedOn w:val="Standaard"/>
    <w:next w:val="Standaard"/>
    <w:qFormat/>
    <w:rsid w:val="0057579A"/>
    <w:pPr>
      <w:tabs>
        <w:tab w:val="num" w:pos="1296"/>
      </w:tabs>
      <w:spacing w:before="240" w:after="60"/>
      <w:ind w:left="1296" w:hanging="1296"/>
      <w:outlineLvl w:val="6"/>
    </w:pPr>
    <w:rPr>
      <w:rFonts w:eastAsia="MS Mincho"/>
      <w:szCs w:val="20"/>
    </w:rPr>
  </w:style>
  <w:style w:type="paragraph" w:styleId="Kop8">
    <w:name w:val="heading 8"/>
    <w:basedOn w:val="Standaard"/>
    <w:next w:val="Standaard"/>
    <w:qFormat/>
    <w:rsid w:val="0057579A"/>
    <w:pPr>
      <w:tabs>
        <w:tab w:val="num" w:pos="1440"/>
      </w:tabs>
      <w:spacing w:before="240" w:after="60"/>
      <w:ind w:left="1440" w:hanging="1440"/>
      <w:outlineLvl w:val="7"/>
    </w:pPr>
    <w:rPr>
      <w:rFonts w:eastAsia="MS Mincho"/>
      <w:i/>
      <w:szCs w:val="20"/>
    </w:rPr>
  </w:style>
  <w:style w:type="paragraph" w:styleId="Kop9">
    <w:name w:val="heading 9"/>
    <w:basedOn w:val="Standaard"/>
    <w:next w:val="Standaard"/>
    <w:qFormat/>
    <w:rsid w:val="0057579A"/>
    <w:pPr>
      <w:tabs>
        <w:tab w:val="num" w:pos="1584"/>
      </w:tabs>
      <w:spacing w:before="240" w:after="60"/>
      <w:ind w:left="1584" w:hanging="1584"/>
      <w:outlineLvl w:val="8"/>
    </w:pPr>
    <w:rPr>
      <w:rFonts w:eastAsia="MS Mincho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link w:val="Artikelopsomming1OVKChar"/>
    <w:rsid w:val="00E65C45"/>
    <w:pPr>
      <w:numPr>
        <w:ilvl w:val="1"/>
        <w:numId w:val="1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1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  <w:sz w:val="24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character" w:customStyle="1" w:styleId="Kop2Char1">
    <w:name w:val="Kop 2 Char1"/>
    <w:link w:val="Kop2"/>
    <w:rsid w:val="0057579A"/>
    <w:rPr>
      <w:rFonts w:ascii="Arial" w:eastAsia="MS Mincho" w:hAnsi="Arial"/>
      <w:b/>
      <w:smallCaps/>
      <w:color w:val="00447A"/>
      <w:sz w:val="22"/>
    </w:rPr>
  </w:style>
  <w:style w:type="paragraph" w:styleId="Koptekst">
    <w:name w:val="header"/>
    <w:basedOn w:val="Standaard"/>
    <w:rsid w:val="0057579A"/>
    <w:rPr>
      <w:sz w:val="19"/>
      <w:szCs w:val="20"/>
      <w:lang w:val="en-GB" w:eastAsia="en-US"/>
    </w:rPr>
  </w:style>
  <w:style w:type="paragraph" w:customStyle="1" w:styleId="Subject">
    <w:name w:val="Subject"/>
    <w:basedOn w:val="Standaard"/>
    <w:rsid w:val="0057579A"/>
    <w:pPr>
      <w:keepNext/>
      <w:keepLines/>
    </w:pPr>
    <w:rPr>
      <w:b/>
      <w:sz w:val="19"/>
      <w:szCs w:val="20"/>
      <w:lang w:eastAsia="en-US"/>
    </w:rPr>
  </w:style>
  <w:style w:type="character" w:styleId="Paginanummer">
    <w:name w:val="page number"/>
    <w:rsid w:val="0057579A"/>
    <w:rPr>
      <w:rFonts w:ascii="Arial" w:hAnsi="Arial"/>
    </w:rPr>
  </w:style>
  <w:style w:type="paragraph" w:styleId="Voettekst">
    <w:name w:val="footer"/>
    <w:basedOn w:val="Standaard"/>
    <w:rsid w:val="0057579A"/>
    <w:pPr>
      <w:tabs>
        <w:tab w:val="center" w:pos="4536"/>
        <w:tab w:val="right" w:pos="9072"/>
      </w:tabs>
    </w:pPr>
    <w:rPr>
      <w:rFonts w:eastAsia="MS Mincho"/>
      <w:szCs w:val="20"/>
    </w:rPr>
  </w:style>
  <w:style w:type="paragraph" w:customStyle="1" w:styleId="kop2a">
    <w:name w:val="kop 2 a"/>
    <w:basedOn w:val="Standaard"/>
    <w:rsid w:val="0057579A"/>
    <w:pPr>
      <w:tabs>
        <w:tab w:val="num" w:pos="360"/>
      </w:tabs>
      <w:spacing w:after="60"/>
      <w:ind w:left="360" w:hanging="360"/>
    </w:pPr>
    <w:rPr>
      <w:rFonts w:eastAsia="MS Mincho"/>
      <w:b/>
      <w:szCs w:val="20"/>
    </w:rPr>
  </w:style>
  <w:style w:type="paragraph" w:styleId="Plattetekst3">
    <w:name w:val="Body Text 3"/>
    <w:basedOn w:val="Standaard"/>
    <w:rsid w:val="0057579A"/>
    <w:rPr>
      <w:rFonts w:eastAsia="MS Mincho"/>
      <w:b/>
      <w:szCs w:val="20"/>
    </w:rPr>
  </w:style>
  <w:style w:type="paragraph" w:styleId="Voetnoottekst">
    <w:name w:val="footnote text"/>
    <w:basedOn w:val="Standaard"/>
    <w:semiHidden/>
    <w:rsid w:val="0057579A"/>
    <w:rPr>
      <w:rFonts w:eastAsia="MS Mincho"/>
      <w:szCs w:val="20"/>
    </w:rPr>
  </w:style>
  <w:style w:type="character" w:styleId="Voetnootmarkering">
    <w:name w:val="footnote reference"/>
    <w:semiHidden/>
    <w:rsid w:val="0057579A"/>
    <w:rPr>
      <w:vertAlign w:val="superscript"/>
    </w:rPr>
  </w:style>
  <w:style w:type="paragraph" w:customStyle="1" w:styleId="kop2a0">
    <w:name w:val="kop2 a"/>
    <w:basedOn w:val="Kop2"/>
    <w:next w:val="Standaard"/>
    <w:rsid w:val="0057579A"/>
    <w:pPr>
      <w:numPr>
        <w:ilvl w:val="0"/>
        <w:numId w:val="0"/>
      </w:numPr>
      <w:tabs>
        <w:tab w:val="num" w:pos="612"/>
        <w:tab w:val="num" w:pos="1418"/>
      </w:tabs>
      <w:spacing w:before="120"/>
      <w:ind w:left="431" w:hanging="431"/>
    </w:pPr>
    <w:rPr>
      <w:rFonts w:eastAsia="Times New Roman"/>
      <w:b w:val="0"/>
      <w:i/>
      <w:smallCaps w:val="0"/>
      <w:sz w:val="20"/>
    </w:rPr>
  </w:style>
  <w:style w:type="table" w:styleId="Tabelraster">
    <w:name w:val="Table Grid"/>
    <w:basedOn w:val="Standaardtabel"/>
    <w:rsid w:val="0057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7579A"/>
    <w:rPr>
      <w:rFonts w:ascii="Arial" w:hAnsi="Arial"/>
      <w:color w:val="0000FF"/>
      <w:u w:val="single"/>
    </w:rPr>
  </w:style>
  <w:style w:type="paragraph" w:styleId="Inhopg1">
    <w:name w:val="toc 1"/>
    <w:basedOn w:val="Standaard"/>
    <w:next w:val="Standaard"/>
    <w:autoRedefine/>
    <w:rsid w:val="0057579A"/>
    <w:pPr>
      <w:spacing w:before="120" w:after="120"/>
    </w:pPr>
    <w:rPr>
      <w:rFonts w:ascii="Times New Roman" w:hAnsi="Times New Roman"/>
      <w:b/>
      <w:bCs/>
      <w:caps/>
      <w:szCs w:val="20"/>
    </w:rPr>
  </w:style>
  <w:style w:type="paragraph" w:styleId="Inhopg2">
    <w:name w:val="toc 2"/>
    <w:basedOn w:val="Standaard"/>
    <w:next w:val="Standaard"/>
    <w:autoRedefine/>
    <w:rsid w:val="0057579A"/>
    <w:pPr>
      <w:ind w:left="200"/>
    </w:pPr>
    <w:rPr>
      <w:rFonts w:ascii="Times New Roman" w:hAnsi="Times New Roman"/>
      <w:smallCaps/>
      <w:szCs w:val="20"/>
    </w:rPr>
  </w:style>
  <w:style w:type="paragraph" w:styleId="Inhopg3">
    <w:name w:val="toc 3"/>
    <w:basedOn w:val="Standaard"/>
    <w:next w:val="Standaard"/>
    <w:autoRedefine/>
    <w:rsid w:val="0057579A"/>
    <w:pPr>
      <w:ind w:left="400"/>
    </w:pPr>
    <w:rPr>
      <w:rFonts w:ascii="Times New Roman" w:hAnsi="Times New Roman"/>
      <w:i/>
      <w:iCs/>
      <w:szCs w:val="20"/>
    </w:rPr>
  </w:style>
  <w:style w:type="paragraph" w:styleId="Inhopg4">
    <w:name w:val="toc 4"/>
    <w:basedOn w:val="Standaard"/>
    <w:next w:val="Standaard"/>
    <w:autoRedefine/>
    <w:rsid w:val="0057579A"/>
    <w:pPr>
      <w:ind w:left="600"/>
    </w:pPr>
    <w:rPr>
      <w:rFonts w:ascii="Times New Roman" w:hAnsi="Times New Roman"/>
      <w:sz w:val="18"/>
      <w:szCs w:val="18"/>
    </w:rPr>
  </w:style>
  <w:style w:type="paragraph" w:styleId="Inhopg5">
    <w:name w:val="toc 5"/>
    <w:basedOn w:val="Standaard"/>
    <w:next w:val="Standaard"/>
    <w:autoRedefine/>
    <w:rsid w:val="0057579A"/>
    <w:pPr>
      <w:ind w:left="800"/>
    </w:pPr>
    <w:rPr>
      <w:rFonts w:ascii="Times New Roman" w:hAnsi="Times New Roman"/>
      <w:sz w:val="18"/>
      <w:szCs w:val="18"/>
    </w:rPr>
  </w:style>
  <w:style w:type="paragraph" w:styleId="Inhopg6">
    <w:name w:val="toc 6"/>
    <w:basedOn w:val="Standaard"/>
    <w:next w:val="Standaard"/>
    <w:autoRedefine/>
    <w:rsid w:val="0057579A"/>
    <w:pPr>
      <w:ind w:left="1000"/>
    </w:pPr>
    <w:rPr>
      <w:rFonts w:ascii="Times New Roman" w:hAnsi="Times New Roman"/>
      <w:sz w:val="18"/>
      <w:szCs w:val="18"/>
    </w:rPr>
  </w:style>
  <w:style w:type="paragraph" w:styleId="Inhopg7">
    <w:name w:val="toc 7"/>
    <w:basedOn w:val="Standaard"/>
    <w:next w:val="Standaard"/>
    <w:autoRedefine/>
    <w:rsid w:val="0057579A"/>
    <w:pPr>
      <w:ind w:left="1200"/>
    </w:pPr>
    <w:rPr>
      <w:rFonts w:ascii="Times New Roman" w:hAnsi="Times New Roman"/>
      <w:sz w:val="18"/>
      <w:szCs w:val="18"/>
    </w:rPr>
  </w:style>
  <w:style w:type="paragraph" w:styleId="Inhopg8">
    <w:name w:val="toc 8"/>
    <w:basedOn w:val="Standaard"/>
    <w:next w:val="Standaard"/>
    <w:autoRedefine/>
    <w:rsid w:val="0057579A"/>
    <w:pPr>
      <w:ind w:left="1400"/>
    </w:pPr>
    <w:rPr>
      <w:rFonts w:ascii="Times New Roman" w:hAnsi="Times New Roman"/>
      <w:sz w:val="18"/>
      <w:szCs w:val="18"/>
    </w:rPr>
  </w:style>
  <w:style w:type="paragraph" w:styleId="Inhopg9">
    <w:name w:val="toc 9"/>
    <w:basedOn w:val="Standaard"/>
    <w:next w:val="Standaard"/>
    <w:autoRedefine/>
    <w:rsid w:val="0057579A"/>
    <w:pPr>
      <w:ind w:left="1600"/>
    </w:pPr>
    <w:rPr>
      <w:rFonts w:ascii="Times New Roman" w:hAnsi="Times New Roman"/>
      <w:sz w:val="18"/>
      <w:szCs w:val="18"/>
    </w:rPr>
  </w:style>
  <w:style w:type="paragraph" w:customStyle="1" w:styleId="Kopje">
    <w:name w:val="Kopje"/>
    <w:basedOn w:val="Standaard"/>
    <w:next w:val="Standaard"/>
    <w:rsid w:val="0057579A"/>
    <w:pPr>
      <w:spacing w:line="288" w:lineRule="auto"/>
    </w:pPr>
    <w:rPr>
      <w:rFonts w:cs="Arial"/>
      <w:b/>
      <w:szCs w:val="20"/>
    </w:rPr>
  </w:style>
  <w:style w:type="paragraph" w:styleId="Plattetekst">
    <w:name w:val="Body Text"/>
    <w:basedOn w:val="Standaard"/>
    <w:rsid w:val="0057579A"/>
    <w:pPr>
      <w:spacing w:after="120"/>
    </w:pPr>
  </w:style>
  <w:style w:type="paragraph" w:customStyle="1" w:styleId="xl27">
    <w:name w:val="xl27"/>
    <w:basedOn w:val="Standaard"/>
    <w:rsid w:val="00575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8"/>
      <w:szCs w:val="18"/>
    </w:rPr>
  </w:style>
  <w:style w:type="paragraph" w:customStyle="1" w:styleId="xl31">
    <w:name w:val="xl31"/>
    <w:basedOn w:val="Standaard"/>
    <w:rsid w:val="0057579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sz w:val="18"/>
      <w:szCs w:val="18"/>
    </w:rPr>
  </w:style>
  <w:style w:type="paragraph" w:customStyle="1" w:styleId="Nummering">
    <w:name w:val="Nummering"/>
    <w:basedOn w:val="Standaard"/>
    <w:rsid w:val="0057579A"/>
    <w:pPr>
      <w:spacing w:line="240" w:lineRule="atLeast"/>
      <w:ind w:left="283" w:hanging="283"/>
    </w:pPr>
    <w:rPr>
      <w:rFonts w:ascii="V&amp;W Syntax (Adobe)" w:hAnsi="V&amp;W Syntax (Adobe)"/>
      <w:sz w:val="19"/>
      <w:szCs w:val="20"/>
      <w:lang w:eastAsia="en-US"/>
    </w:rPr>
  </w:style>
  <w:style w:type="character" w:customStyle="1" w:styleId="KopAChar">
    <w:name w:val="Kop A Char"/>
    <w:link w:val="KopA"/>
    <w:rsid w:val="0057579A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Standaardinspringing">
    <w:name w:val="Normal Indent"/>
    <w:basedOn w:val="Standaard"/>
    <w:rsid w:val="0057579A"/>
    <w:pPr>
      <w:ind w:left="708"/>
    </w:pPr>
  </w:style>
  <w:style w:type="table" w:styleId="Webtabel2">
    <w:name w:val="Table Web 2"/>
    <w:basedOn w:val="Standaardtabel"/>
    <w:rsid w:val="0057579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opsomteken">
    <w:name w:val="List Bullet"/>
    <w:basedOn w:val="Standaard"/>
    <w:rsid w:val="0057579A"/>
    <w:pPr>
      <w:numPr>
        <w:numId w:val="4"/>
      </w:numPr>
      <w:tabs>
        <w:tab w:val="clear" w:pos="36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Cs w:val="20"/>
    </w:rPr>
  </w:style>
  <w:style w:type="paragraph" w:styleId="Lijstopsomteken2">
    <w:name w:val="List Bullet 2"/>
    <w:basedOn w:val="Standaard"/>
    <w:autoRedefine/>
    <w:rsid w:val="0057579A"/>
    <w:pPr>
      <w:numPr>
        <w:numId w:val="5"/>
      </w:numPr>
    </w:pPr>
  </w:style>
  <w:style w:type="paragraph" w:styleId="Bijschrift">
    <w:name w:val="caption"/>
    <w:basedOn w:val="Standaard"/>
    <w:next w:val="Standaard"/>
    <w:qFormat/>
    <w:rsid w:val="0057579A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120" w:after="120" w:line="260" w:lineRule="atLeast"/>
    </w:pPr>
    <w:rPr>
      <w:bCs/>
      <w:szCs w:val="20"/>
    </w:rPr>
  </w:style>
  <w:style w:type="paragraph" w:customStyle="1" w:styleId="Opmaakprofielkop2aLinks0cmEersteregel0cm">
    <w:name w:val="Opmaakprofiel kop 2 a + Links:  0 cm Eerste regel:  0 cm"/>
    <w:basedOn w:val="kop2a"/>
    <w:rsid w:val="0057579A"/>
    <w:pPr>
      <w:keepNext/>
      <w:ind w:left="0" w:firstLine="0"/>
    </w:pPr>
    <w:rPr>
      <w:rFonts w:eastAsia="Times New Roman"/>
      <w:bCs/>
    </w:rPr>
  </w:style>
  <w:style w:type="paragraph" w:styleId="Ballontekst">
    <w:name w:val="Balloon Text"/>
    <w:basedOn w:val="Standaard"/>
    <w:semiHidden/>
    <w:rsid w:val="0057579A"/>
    <w:rPr>
      <w:rFonts w:ascii="Tahoma" w:hAnsi="Tahoma" w:cs="Tahoma"/>
      <w:sz w:val="16"/>
      <w:szCs w:val="16"/>
    </w:rPr>
  </w:style>
  <w:style w:type="character" w:customStyle="1" w:styleId="Kop2Char">
    <w:name w:val="Kop 2 Char"/>
    <w:rsid w:val="0057579A"/>
    <w:rPr>
      <w:rFonts w:ascii="Arial" w:eastAsia="MS Mincho" w:hAnsi="Arial"/>
      <w:b/>
      <w:szCs w:val="24"/>
      <w:lang w:val="nl-NL" w:eastAsia="nl-NL" w:bidi="ar-SA"/>
    </w:rPr>
  </w:style>
  <w:style w:type="paragraph" w:customStyle="1" w:styleId="Artikelkop">
    <w:name w:val="Artikelkop"/>
    <w:basedOn w:val="Standaard"/>
    <w:next w:val="Standaard"/>
    <w:rsid w:val="0057579A"/>
    <w:pPr>
      <w:keepNext/>
      <w:widowControl w:val="0"/>
      <w:numPr>
        <w:numId w:val="7"/>
      </w:numPr>
      <w:tabs>
        <w:tab w:val="left" w:pos="900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Arial"/>
      <w:b/>
      <w:sz w:val="16"/>
      <w:szCs w:val="16"/>
    </w:rPr>
  </w:style>
  <w:style w:type="paragraph" w:customStyle="1" w:styleId="Artikelopsomming2">
    <w:name w:val="Artikelopsomming2"/>
    <w:basedOn w:val="Standaard"/>
    <w:rsid w:val="0057579A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cs="Arial"/>
      <w:sz w:val="14"/>
      <w:szCs w:val="16"/>
    </w:rPr>
  </w:style>
  <w:style w:type="paragraph" w:styleId="Aanhef">
    <w:name w:val="Salutation"/>
    <w:basedOn w:val="Standaard"/>
    <w:next w:val="Standaard"/>
    <w:rsid w:val="0057579A"/>
  </w:style>
  <w:style w:type="table" w:styleId="Professioneletabel">
    <w:name w:val="Table Professional"/>
    <w:basedOn w:val="Standaardtabel"/>
    <w:rsid w:val="0057579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apelletabel1">
    <w:name w:val="Capelletabel1"/>
    <w:basedOn w:val="Tabelraster"/>
    <w:rsid w:val="0057579A"/>
    <w:pPr>
      <w:spacing w:before="60" w:after="60"/>
    </w:pPr>
    <w:rPr>
      <w:rFonts w:ascii="Arial" w:hAnsi="Arial"/>
    </w:rPr>
    <w:tblPr>
      <w:tblBorders>
        <w:top w:val="single" w:sz="12" w:space="0" w:color="00447A"/>
        <w:left w:val="single" w:sz="12" w:space="0" w:color="00447A"/>
        <w:bottom w:val="single" w:sz="12" w:space="0" w:color="00447A"/>
        <w:right w:val="single" w:sz="12" w:space="0" w:color="00447A"/>
        <w:insideH w:val="single" w:sz="12" w:space="0" w:color="00447A"/>
        <w:insideV w:val="single" w:sz="12" w:space="0" w:color="00447A"/>
      </w:tblBorders>
    </w:tblPr>
    <w:tcPr>
      <w:shd w:val="clear" w:color="auto" w:fill="F3F3F3"/>
    </w:tcPr>
  </w:style>
  <w:style w:type="paragraph" w:styleId="Plattetekstinspringen2">
    <w:name w:val="Body Text Indent 2"/>
    <w:basedOn w:val="Standaard"/>
    <w:rsid w:val="0057579A"/>
    <w:pPr>
      <w:ind w:left="180" w:hanging="180"/>
      <w:jc w:val="both"/>
    </w:pPr>
    <w:rPr>
      <w:rFonts w:cs="Arial"/>
      <w:szCs w:val="20"/>
    </w:rPr>
  </w:style>
  <w:style w:type="paragraph" w:styleId="Plattetekstinspringen3">
    <w:name w:val="Body Text Indent 3"/>
    <w:basedOn w:val="Standaard"/>
    <w:rsid w:val="0057579A"/>
    <w:pPr>
      <w:spacing w:after="120" w:line="288" w:lineRule="auto"/>
      <w:ind w:left="284"/>
    </w:pPr>
    <w:rPr>
      <w:rFonts w:cs="Arial"/>
      <w:szCs w:val="16"/>
    </w:rPr>
  </w:style>
  <w:style w:type="character" w:styleId="Verwijzingopmerking">
    <w:name w:val="annotation reference"/>
    <w:semiHidden/>
    <w:rsid w:val="0057579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57579A"/>
  </w:style>
  <w:style w:type="character" w:customStyle="1" w:styleId="TekstopmerkingChar">
    <w:name w:val="Tekst opmerking Char"/>
    <w:basedOn w:val="Standaardalinea-lettertype"/>
    <w:link w:val="Tekstopmerking"/>
    <w:semiHidden/>
    <w:rsid w:val="0057579A"/>
    <w:rPr>
      <w:rFonts w:ascii="Arial" w:hAnsi="Arial"/>
      <w:szCs w:val="24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7579A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57579A"/>
    <w:rPr>
      <w:rFonts w:ascii="Arial" w:hAnsi="Arial"/>
      <w:b/>
      <w:bCs/>
      <w:szCs w:val="24"/>
      <w:lang w:val="nl-NL" w:eastAsia="nl-NL" w:bidi="ar-SA"/>
    </w:rPr>
  </w:style>
  <w:style w:type="character" w:customStyle="1" w:styleId="Artikelopsomming1OVKChar">
    <w:name w:val="Artikelopsomming 1 OVK Char"/>
    <w:link w:val="Artikelopsomming1OVK"/>
    <w:rsid w:val="0057579A"/>
    <w:rPr>
      <w:rFonts w:ascii="Arial" w:hAnsi="Arial"/>
      <w:szCs w:val="24"/>
    </w:rPr>
  </w:style>
  <w:style w:type="character" w:customStyle="1" w:styleId="Kop3Char">
    <w:name w:val="Kop 3 Char"/>
    <w:link w:val="Kop3"/>
    <w:rsid w:val="0057579A"/>
    <w:rPr>
      <w:rFonts w:ascii="Arial" w:eastAsia="MS Mincho" w:hAnsi="Arial"/>
      <w:b/>
      <w:color w:val="00447A"/>
    </w:rPr>
  </w:style>
  <w:style w:type="paragraph" w:customStyle="1" w:styleId="ArtikelkopOVK0">
    <w:name w:val="ArtikelkopOVK"/>
    <w:basedOn w:val="Standaard"/>
    <w:next w:val="Standaard"/>
    <w:rsid w:val="0057579A"/>
    <w:pPr>
      <w:keepNext/>
      <w:tabs>
        <w:tab w:val="num" w:pos="170"/>
        <w:tab w:val="left" w:pos="900"/>
      </w:tabs>
      <w:spacing w:before="120"/>
      <w:ind w:left="170" w:hanging="170"/>
    </w:pPr>
    <w:rPr>
      <w:rFonts w:cs="Arial"/>
      <w:b/>
      <w:szCs w:val="20"/>
    </w:rPr>
  </w:style>
  <w:style w:type="paragraph" w:customStyle="1" w:styleId="Artikelopsomming1OVK0">
    <w:name w:val="Artikelopsomming1OVK"/>
    <w:basedOn w:val="Standaard"/>
    <w:rsid w:val="0057579A"/>
    <w:pPr>
      <w:tabs>
        <w:tab w:val="num" w:pos="720"/>
      </w:tabs>
      <w:ind w:left="720" w:hanging="720"/>
    </w:pPr>
    <w:rPr>
      <w:rFonts w:cs="Arial"/>
      <w:szCs w:val="16"/>
    </w:rPr>
  </w:style>
  <w:style w:type="paragraph" w:customStyle="1" w:styleId="Artikelopsomming2OVK0">
    <w:name w:val="Artikelopsomming2OVK"/>
    <w:basedOn w:val="Standaard"/>
    <w:rsid w:val="0057579A"/>
    <w:pPr>
      <w:tabs>
        <w:tab w:val="num" w:pos="1080"/>
      </w:tabs>
      <w:ind w:left="1080" w:hanging="360"/>
    </w:pPr>
    <w:rPr>
      <w:rFonts w:cs="Arial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58ddea-d253-4909-8f9d-1bf5599f1e1a">
      <Terms xmlns="http://schemas.microsoft.com/office/infopath/2007/PartnerControls"/>
    </lcf76f155ced4ddcb4097134ff3c332f>
    <TaxCatchAll xmlns="6acca816-ac58-4ec6-b718-d32ba609ea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57E175E1193429F221140D667AF99" ma:contentTypeVersion="11" ma:contentTypeDescription="Een nieuw document maken." ma:contentTypeScope="" ma:versionID="508cae3c9c3f885f35c095e695f6010d">
  <xsd:schema xmlns:xsd="http://www.w3.org/2001/XMLSchema" xmlns:xs="http://www.w3.org/2001/XMLSchema" xmlns:p="http://schemas.microsoft.com/office/2006/metadata/properties" xmlns:ns2="0b58ddea-d253-4909-8f9d-1bf5599f1e1a" xmlns:ns3="6acca816-ac58-4ec6-b718-d32ba609eab9" targetNamespace="http://schemas.microsoft.com/office/2006/metadata/properties" ma:root="true" ma:fieldsID="f42e4df0854b77d67bc6105ce013af00" ns2:_="" ns3:_="">
    <xsd:import namespace="0b58ddea-d253-4909-8f9d-1bf5599f1e1a"/>
    <xsd:import namespace="6acca816-ac58-4ec6-b718-d32ba609e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8ddea-d253-4909-8f9d-1bf5599f1e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ca816-ac58-4ec6-b718-d32ba609e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9df32a7-873b-4e84-965a-65db3157a9a8}" ma:internalName="TaxCatchAll" ma:showField="CatchAllData" ma:web="6acca816-ac58-4ec6-b718-d32ba609e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45231-004E-4823-9F58-F63C371587E4}">
  <ds:schemaRefs>
    <ds:schemaRef ds:uri="http://purl.org/dc/elements/1.1/"/>
    <ds:schemaRef ds:uri="6acca816-ac58-4ec6-b718-d32ba609eab9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0b58ddea-d253-4909-8f9d-1bf5599f1e1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C2BD6A-0B6A-437A-A1FC-F0E413F93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E2028-D810-4E82-994E-2B90B14797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8ddea-d253-4909-8f9d-1bf5599f1e1a"/>
    <ds:schemaRef ds:uri="6acca816-ac58-4ec6-b718-d32ba609ea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Controlelijst</vt:lpstr>
    </vt:vector>
  </TitlesOfParts>
  <Company>Gemeente Capelle aan de IJssel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Controlelijst</dc:title>
  <dc:subject/>
  <dc:creator>C.B. Massalt</dc:creator>
  <cp:keywords/>
  <dc:description>versie dd 06.06.2013</dc:description>
  <cp:lastModifiedBy>Pieter de Wringer</cp:lastModifiedBy>
  <cp:revision>7</cp:revision>
  <cp:lastPrinted>2013-06-06T07:26:00Z</cp:lastPrinted>
  <dcterms:created xsi:type="dcterms:W3CDTF">2023-08-16T08:58:00Z</dcterms:created>
  <dcterms:modified xsi:type="dcterms:W3CDTF">2023-09-22T08:44:00Z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0x01010090C57E175E1193429F221140D667AF99</vt:lpwstr>
  </property>
  <property fmtid="{D5CDD505-2E9C-101B-9397-08002B2CF9AE}" pid="4" name="MediaServiceImageTags">
    <vt:lpwstr/>
  </property>
</Properties>
</file>