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56397" w14:textId="215EFA2D" w:rsidR="00AF332E" w:rsidRPr="00AF332E" w:rsidRDefault="00E0695A" w:rsidP="0037004D">
      <w:pPr>
        <w:pStyle w:val="Geenafstand"/>
        <w:ind w:right="284"/>
        <w:rPr>
          <w:rFonts w:cstheme="minorHAnsi"/>
          <w:b/>
          <w:color w:val="4F81BD" w:themeColor="accent1"/>
          <w:sz w:val="32"/>
          <w:szCs w:val="32"/>
        </w:rPr>
      </w:pPr>
      <w:bookmarkStart w:id="0" w:name="_Toc329598307"/>
      <w:bookmarkStart w:id="1" w:name="_Toc329598491"/>
      <w:bookmarkStart w:id="2" w:name="_Toc329598808"/>
      <w:bookmarkStart w:id="3" w:name="_Toc330805178"/>
      <w:bookmarkStart w:id="4" w:name="_Toc343084722"/>
      <w:bookmarkStart w:id="5" w:name="_Toc357699424"/>
      <w:bookmarkStart w:id="6" w:name="_Toc238466285"/>
      <w:bookmarkStart w:id="7" w:name="_Toc125784138"/>
      <w:bookmarkStart w:id="8" w:name="_Toc264984712"/>
      <w:bookmarkStart w:id="9" w:name="_Toc327188148"/>
      <w:bookmarkStart w:id="10" w:name="_Toc329598805"/>
      <w:bookmarkStart w:id="11" w:name="_Toc330805486"/>
      <w:bookmarkStart w:id="12" w:name="_Toc343176258"/>
      <w:bookmarkStart w:id="13" w:name="_Ref433627224"/>
      <w:bookmarkStart w:id="14" w:name="_Ref433629241"/>
      <w:r w:rsidRPr="00AF332E">
        <w:rPr>
          <w:rFonts w:cstheme="minorHAnsi"/>
          <w:b/>
          <w:color w:val="4F81BD" w:themeColor="accent1"/>
          <w:sz w:val="40"/>
          <w:szCs w:val="40"/>
        </w:rPr>
        <w:t>Bijlage 0</w:t>
      </w:r>
      <w:r w:rsidR="00AF332E" w:rsidRPr="00AF332E">
        <w:rPr>
          <w:rFonts w:cstheme="minorHAnsi"/>
          <w:b/>
          <w:color w:val="4F81BD" w:themeColor="accent1"/>
          <w:sz w:val="40"/>
          <w:szCs w:val="40"/>
        </w:rPr>
        <w:t>8</w:t>
      </w:r>
      <w:r w:rsidRPr="00AF332E">
        <w:rPr>
          <w:rFonts w:cstheme="minorHAnsi"/>
          <w:b/>
          <w:color w:val="4F81BD" w:themeColor="accent1"/>
          <w:sz w:val="40"/>
          <w:szCs w:val="40"/>
        </w:rPr>
        <w:t xml:space="preserve"> </w:t>
      </w:r>
      <w:r w:rsidR="00931488" w:rsidRPr="00AF332E">
        <w:rPr>
          <w:rFonts w:cstheme="minorHAnsi"/>
          <w:b/>
          <w:color w:val="4F81BD" w:themeColor="accent1"/>
          <w:sz w:val="40"/>
          <w:szCs w:val="40"/>
        </w:rPr>
        <w:t>W</w:t>
      </w:r>
      <w:r w:rsidR="00A434E7" w:rsidRPr="00AF332E">
        <w:rPr>
          <w:rFonts w:cstheme="minorHAnsi"/>
          <w:b/>
          <w:color w:val="4F81BD" w:themeColor="accent1"/>
          <w:sz w:val="40"/>
          <w:szCs w:val="40"/>
        </w:rPr>
        <w:t>achtkamerovereenkomst</w:t>
      </w:r>
      <w:r w:rsidR="00931488" w:rsidRPr="00AF332E">
        <w:rPr>
          <w:rFonts w:cstheme="minorHAnsi"/>
          <w:b/>
          <w:color w:val="4F81BD" w:themeColor="accent1"/>
          <w:sz w:val="40"/>
          <w:szCs w:val="40"/>
        </w:rPr>
        <w:t xml:space="preserve"> </w:t>
      </w:r>
      <w:r w:rsidR="0040476B" w:rsidRPr="00AF332E">
        <w:rPr>
          <w:rFonts w:cstheme="minorHAnsi"/>
          <w:b/>
          <w:color w:val="4F81BD" w:themeColor="accent1"/>
          <w:sz w:val="40"/>
          <w:szCs w:val="40"/>
        </w:rPr>
        <w:t>(c</w:t>
      </w:r>
      <w:r w:rsidR="00931488" w:rsidRPr="00AF332E">
        <w:rPr>
          <w:rFonts w:cstheme="minorHAnsi"/>
          <w:b/>
          <w:color w:val="4F81BD" w:themeColor="accent1"/>
          <w:sz w:val="40"/>
          <w:szCs w:val="40"/>
        </w:rPr>
        <w:t>oncept</w:t>
      </w:r>
      <w:r w:rsidR="0040476B" w:rsidRPr="00AF332E">
        <w:rPr>
          <w:rFonts w:cstheme="minorHAnsi"/>
          <w:b/>
          <w:color w:val="4F81BD" w:themeColor="accent1"/>
          <w:sz w:val="40"/>
          <w:szCs w:val="40"/>
        </w:rPr>
        <w:t>)</w:t>
      </w:r>
      <w:r w:rsidR="00AF332E">
        <w:rPr>
          <w:rFonts w:cstheme="minorHAnsi"/>
          <w:b/>
          <w:color w:val="4F81BD" w:themeColor="accent1"/>
          <w:sz w:val="40"/>
          <w:szCs w:val="40"/>
        </w:rPr>
        <w:br/>
      </w:r>
      <w:r w:rsidR="0040476B" w:rsidRPr="00AF332E">
        <w:rPr>
          <w:rFonts w:cstheme="minorHAnsi"/>
          <w:bCs/>
          <w:color w:val="4F81BD" w:themeColor="accent1"/>
          <w:sz w:val="32"/>
          <w:szCs w:val="32"/>
        </w:rPr>
        <w:br/>
      </w:r>
      <w:r w:rsidR="00224911" w:rsidRPr="00AF332E">
        <w:rPr>
          <w:rFonts w:cstheme="minorHAnsi"/>
          <w:bCs/>
          <w:color w:val="4F81BD" w:themeColor="accent1"/>
          <w:sz w:val="32"/>
          <w:szCs w:val="32"/>
        </w:rPr>
        <w:t>W</w:t>
      </w:r>
      <w:r w:rsidR="00AF332E" w:rsidRPr="00AF332E">
        <w:rPr>
          <w:rFonts w:cstheme="minorHAnsi"/>
          <w:bCs/>
          <w:color w:val="4F81BD" w:themeColor="accent1"/>
          <w:sz w:val="32"/>
          <w:szCs w:val="32"/>
        </w:rPr>
        <w:t>achtkamerovereenkomst ten behoeve van de</w:t>
      </w:r>
      <w:r w:rsidR="00AF332E" w:rsidRPr="00AF332E">
        <w:rPr>
          <w:rFonts w:cstheme="minorHAnsi"/>
          <w:b/>
          <w:bCs/>
          <w:color w:val="4F81BD" w:themeColor="accent1"/>
          <w:sz w:val="32"/>
          <w:szCs w:val="32"/>
        </w:rPr>
        <w:t xml:space="preserve"> </w:t>
      </w:r>
      <w:r w:rsidR="00AF332E" w:rsidRPr="00AF332E">
        <w:rPr>
          <w:rFonts w:cstheme="minorHAnsi"/>
          <w:bCs/>
          <w:color w:val="4F81BD" w:themeColor="accent1"/>
          <w:sz w:val="32"/>
          <w:szCs w:val="32"/>
        </w:rPr>
        <w:t xml:space="preserve">levering (inclusief het gebruiksrecht), de implementatie, het beheer en het onderhoud van een SaaS-ICT-oplossing voor het Sociaal Domein </w:t>
      </w:r>
    </w:p>
    <w:p w14:paraId="695E7281" w14:textId="77777777" w:rsidR="0037004D" w:rsidRPr="008F57F1" w:rsidRDefault="0037004D" w:rsidP="0037004D">
      <w:pPr>
        <w:spacing w:before="239" w:after="239"/>
        <w:ind w:left="0" w:right="284"/>
        <w:textAlignment w:val="top"/>
        <w:rPr>
          <w:rFonts w:asciiTheme="minorHAnsi" w:hAnsiTheme="minorHAnsi" w:cstheme="minorHAnsi"/>
        </w:rPr>
      </w:pPr>
      <w:r w:rsidRPr="008F57F1">
        <w:rPr>
          <w:rFonts w:asciiTheme="minorHAnsi" w:eastAsia="Calibri" w:hAnsiTheme="minorHAnsi" w:cstheme="minorHAnsi"/>
          <w:b/>
          <w:bCs/>
        </w:rPr>
        <w:t>Ondergetekenden</w:t>
      </w:r>
    </w:p>
    <w:p w14:paraId="675BB7DF" w14:textId="43C77748" w:rsidR="0037004D" w:rsidRPr="008F57F1" w:rsidRDefault="0037004D" w:rsidP="0037004D">
      <w:pPr>
        <w:suppressAutoHyphens/>
        <w:ind w:right="284"/>
        <w:rPr>
          <w:rFonts w:asciiTheme="minorHAnsi" w:eastAsia="Calibri" w:hAnsiTheme="minorHAnsi" w:cstheme="minorHAnsi"/>
        </w:rPr>
      </w:pPr>
      <w:r w:rsidRPr="008F57F1">
        <w:rPr>
          <w:rFonts w:asciiTheme="minorHAnsi" w:eastAsia="Calibri" w:hAnsiTheme="minorHAnsi" w:cstheme="minorHAnsi"/>
        </w:rPr>
        <w:t xml:space="preserve">De publiekrechtelijke rechtspersoon Gemeente </w:t>
      </w:r>
      <w:r w:rsidR="002816DB" w:rsidRPr="002816DB">
        <w:rPr>
          <w:rFonts w:asciiTheme="minorHAnsi" w:eastAsia="Calibri" w:hAnsiTheme="minorHAnsi" w:cstheme="minorHAnsi"/>
          <w:highlight w:val="yellow"/>
        </w:rPr>
        <w:t>XXXX</w:t>
      </w:r>
      <w:r w:rsidRPr="008F57F1">
        <w:rPr>
          <w:rFonts w:asciiTheme="minorHAnsi" w:eastAsia="Calibri" w:hAnsiTheme="minorHAnsi" w:cstheme="minorHAnsi"/>
        </w:rPr>
        <w:t>, te dezen rechtsgeldig vertegenwoordigd door &lt;naam burgermeester&gt;, handelend ter uitvoering van een besluit van het college van Burgemeester en Wethouders van &lt;datum&gt; hierna te noemen "</w:t>
      </w:r>
      <w:r w:rsidRPr="008F57F1">
        <w:rPr>
          <w:rFonts w:asciiTheme="minorHAnsi" w:eastAsia="Calibri" w:hAnsiTheme="minorHAnsi" w:cstheme="minorHAnsi"/>
          <w:b/>
          <w:bCs/>
        </w:rPr>
        <w:t>Opdrachtgever</w:t>
      </w:r>
      <w:r w:rsidRPr="008F57F1">
        <w:rPr>
          <w:rFonts w:asciiTheme="minorHAnsi" w:eastAsia="Calibri" w:hAnsiTheme="minorHAnsi" w:cstheme="minorHAnsi"/>
        </w:rPr>
        <w:t>";</w:t>
      </w:r>
    </w:p>
    <w:p w14:paraId="44A9CD43" w14:textId="77777777" w:rsidR="0037004D" w:rsidRPr="008F57F1" w:rsidRDefault="0037004D" w:rsidP="0037004D">
      <w:pPr>
        <w:spacing w:before="239" w:after="239"/>
        <w:ind w:left="0" w:right="284"/>
        <w:textAlignment w:val="top"/>
        <w:rPr>
          <w:rFonts w:asciiTheme="minorHAnsi" w:hAnsiTheme="minorHAnsi" w:cstheme="minorHAnsi"/>
        </w:rPr>
      </w:pPr>
      <w:r w:rsidRPr="008F57F1">
        <w:rPr>
          <w:rFonts w:asciiTheme="minorHAnsi" w:eastAsia="Calibri" w:hAnsiTheme="minorHAnsi" w:cstheme="minorHAnsi"/>
        </w:rPr>
        <w:t>en</w:t>
      </w:r>
    </w:p>
    <w:p w14:paraId="413468B8" w14:textId="77777777" w:rsidR="0037004D" w:rsidRPr="008F57F1" w:rsidRDefault="0037004D" w:rsidP="0037004D">
      <w:pPr>
        <w:suppressAutoHyphens/>
        <w:ind w:right="284"/>
        <w:rPr>
          <w:rFonts w:asciiTheme="minorHAnsi" w:eastAsia="Calibri" w:hAnsiTheme="minorHAnsi" w:cstheme="minorHAnsi"/>
        </w:rPr>
      </w:pPr>
      <w:r w:rsidRPr="008F57F1">
        <w:rPr>
          <w:rFonts w:asciiTheme="minorHAnsi" w:eastAsia="Calibri" w:hAnsiTheme="minorHAnsi" w:cstheme="minorHAnsi"/>
        </w:rPr>
        <w:t>&lt;Naam organisatie&gt; met Kamer van Koophandel nummer &lt;nummer&gt; gevestigd en kantoorhoudende te &lt;plaats&gt; aan &lt;adres&gt;, te dezen rechtsgeldig vertegenwoordigd door &lt;naam&gt;, &lt;functie&gt;, hierna te noemen "</w:t>
      </w:r>
      <w:r w:rsidRPr="008F57F1">
        <w:rPr>
          <w:rFonts w:asciiTheme="minorHAnsi" w:eastAsia="Calibri" w:hAnsiTheme="minorHAnsi" w:cstheme="minorHAnsi"/>
          <w:b/>
          <w:bCs/>
        </w:rPr>
        <w:t>Leverancier</w:t>
      </w:r>
      <w:r w:rsidRPr="008F57F1">
        <w:rPr>
          <w:rFonts w:asciiTheme="minorHAnsi" w:eastAsia="Calibri" w:hAnsiTheme="minorHAnsi" w:cstheme="minorHAnsi"/>
        </w:rPr>
        <w:t>";</w:t>
      </w:r>
    </w:p>
    <w:p w14:paraId="12A22B78" w14:textId="77777777" w:rsidR="0037004D" w:rsidRPr="008F57F1" w:rsidRDefault="0037004D" w:rsidP="0037004D">
      <w:pPr>
        <w:spacing w:before="239" w:after="239"/>
        <w:ind w:left="0" w:right="284"/>
        <w:textAlignment w:val="top"/>
        <w:rPr>
          <w:rFonts w:asciiTheme="minorHAnsi" w:hAnsiTheme="minorHAnsi" w:cstheme="minorHAnsi"/>
        </w:rPr>
      </w:pPr>
      <w:r w:rsidRPr="008F57F1">
        <w:rPr>
          <w:rFonts w:asciiTheme="minorHAnsi" w:eastAsia="Calibri" w:hAnsiTheme="minorHAnsi" w:cstheme="minorHAnsi"/>
        </w:rPr>
        <w:t>tezamen hierna verder aan te duiden als "Partijen" dan wel afzonderlijk als "Partij",</w:t>
      </w:r>
    </w:p>
    <w:p w14:paraId="726A5F26" w14:textId="77777777" w:rsidR="0037004D" w:rsidRPr="008F57F1" w:rsidRDefault="0037004D" w:rsidP="0037004D">
      <w:pPr>
        <w:spacing w:before="239" w:after="239"/>
        <w:ind w:left="0" w:right="284"/>
        <w:textAlignment w:val="top"/>
        <w:rPr>
          <w:rFonts w:asciiTheme="minorHAnsi" w:hAnsiTheme="minorHAnsi" w:cstheme="minorHAnsi"/>
        </w:rPr>
      </w:pPr>
      <w:r w:rsidRPr="008F57F1">
        <w:rPr>
          <w:rFonts w:asciiTheme="minorHAnsi" w:eastAsia="Calibri" w:hAnsiTheme="minorHAnsi" w:cstheme="minorHAnsi"/>
          <w:b/>
          <w:bCs/>
        </w:rPr>
        <w:t>overwegende dat:</w:t>
      </w:r>
    </w:p>
    <w:p w14:paraId="379B4C15" w14:textId="189C8533" w:rsidR="002E6A81" w:rsidRPr="008F57F1" w:rsidRDefault="002E6A81" w:rsidP="0037004D">
      <w:pPr>
        <w:ind w:right="284"/>
        <w:rPr>
          <w:rFonts w:asciiTheme="minorHAnsi" w:hAnsiTheme="minorHAnsi" w:cstheme="minorHAnsi"/>
          <w:sz w:val="20"/>
        </w:rPr>
      </w:pPr>
      <w:r w:rsidRPr="008F57F1">
        <w:rPr>
          <w:rFonts w:asciiTheme="minorHAnsi" w:hAnsiTheme="minorHAnsi" w:cstheme="minorHAnsi"/>
          <w:sz w:val="20"/>
        </w:rPr>
        <w:t>Opdrachtgever in het kader van de</w:t>
      </w:r>
      <w:r w:rsidR="003979F5" w:rsidRPr="008F57F1">
        <w:rPr>
          <w:rFonts w:asciiTheme="minorHAnsi" w:hAnsiTheme="minorHAnsi" w:cstheme="minorHAnsi"/>
          <w:sz w:val="20"/>
        </w:rPr>
        <w:t xml:space="preserve"> Europese openbare aanbesteding </w:t>
      </w:r>
      <w:r w:rsidR="0037004D" w:rsidRPr="008F57F1">
        <w:rPr>
          <w:rFonts w:asciiTheme="minorHAnsi" w:hAnsiTheme="minorHAnsi" w:cstheme="minorHAnsi"/>
          <w:sz w:val="20"/>
        </w:rPr>
        <w:t>applicatie(s) Sociaal Domein</w:t>
      </w:r>
      <w:r w:rsidRPr="008F57F1">
        <w:rPr>
          <w:rFonts w:asciiTheme="minorHAnsi" w:hAnsiTheme="minorHAnsi" w:cstheme="minorHAnsi"/>
          <w:sz w:val="20"/>
        </w:rPr>
        <w:t xml:space="preserve"> met n</w:t>
      </w:r>
      <w:r w:rsidR="00CF6FBC" w:rsidRPr="008F57F1">
        <w:rPr>
          <w:rFonts w:asciiTheme="minorHAnsi" w:hAnsiTheme="minorHAnsi" w:cstheme="minorHAnsi"/>
          <w:sz w:val="20"/>
        </w:rPr>
        <w:t>ummer</w:t>
      </w:r>
      <w:r w:rsidRPr="008F57F1">
        <w:rPr>
          <w:rFonts w:asciiTheme="minorHAnsi" w:hAnsiTheme="minorHAnsi" w:cstheme="minorHAnsi"/>
          <w:sz w:val="20"/>
        </w:rPr>
        <w:t xml:space="preserve"> </w:t>
      </w:r>
      <w:r w:rsidR="001A404D" w:rsidRPr="008F57F1">
        <w:rPr>
          <w:rFonts w:asciiTheme="minorHAnsi" w:hAnsiTheme="minorHAnsi" w:cstheme="minorHAnsi"/>
          <w:sz w:val="20"/>
        </w:rPr>
        <w:t xml:space="preserve">&lt;nummer&gt; en kenmerk </w:t>
      </w:r>
      <w:r w:rsidR="002816DB">
        <w:rPr>
          <w:rFonts w:asciiTheme="minorHAnsi" w:hAnsiTheme="minorHAnsi" w:cstheme="minorHAnsi"/>
          <w:sz w:val="20"/>
        </w:rPr>
        <w:t>&lt;kenmerk&gt;</w:t>
      </w:r>
      <w:r w:rsidRPr="008F57F1">
        <w:rPr>
          <w:rFonts w:asciiTheme="minorHAnsi" w:hAnsiTheme="minorHAnsi" w:cstheme="minorHAnsi"/>
          <w:sz w:val="20"/>
        </w:rPr>
        <w:t xml:space="preserve"> een aankondiging van een </w:t>
      </w:r>
      <w:r w:rsidR="001A29B5" w:rsidRPr="008F57F1">
        <w:rPr>
          <w:rFonts w:asciiTheme="minorHAnsi" w:hAnsiTheme="minorHAnsi" w:cstheme="minorHAnsi"/>
          <w:sz w:val="20"/>
        </w:rPr>
        <w:t>O</w:t>
      </w:r>
      <w:r w:rsidRPr="008F57F1">
        <w:rPr>
          <w:rFonts w:asciiTheme="minorHAnsi" w:hAnsiTheme="minorHAnsi" w:cstheme="minorHAnsi"/>
          <w:sz w:val="20"/>
        </w:rPr>
        <w:t xml:space="preserve">pdracht heeft gedaan via TenderNed op </w:t>
      </w:r>
      <w:r w:rsidR="003E1A6A" w:rsidRPr="008F57F1">
        <w:rPr>
          <w:rFonts w:asciiTheme="minorHAnsi" w:hAnsiTheme="minorHAnsi" w:cstheme="minorHAnsi"/>
          <w:sz w:val="20"/>
        </w:rPr>
        <w:t>&lt;datum&gt;</w:t>
      </w:r>
      <w:r w:rsidRPr="008F57F1">
        <w:rPr>
          <w:rFonts w:asciiTheme="minorHAnsi" w:hAnsiTheme="minorHAnsi" w:cstheme="minorHAnsi"/>
          <w:sz w:val="20"/>
        </w:rPr>
        <w:t>;</w:t>
      </w:r>
      <w:r w:rsidR="0037004D" w:rsidRPr="008F57F1">
        <w:rPr>
          <w:rFonts w:asciiTheme="minorHAnsi" w:hAnsiTheme="minorHAnsi" w:cstheme="minorHAnsi"/>
          <w:sz w:val="20"/>
        </w:rPr>
        <w:br/>
      </w:r>
      <w:r w:rsidR="003E1A6A" w:rsidRPr="008F57F1">
        <w:rPr>
          <w:rFonts w:asciiTheme="minorHAnsi" w:hAnsiTheme="minorHAnsi" w:cstheme="minorHAnsi"/>
          <w:sz w:val="20"/>
        </w:rPr>
        <w:t>Leverancier</w:t>
      </w:r>
      <w:r w:rsidRPr="008F57F1">
        <w:rPr>
          <w:rFonts w:asciiTheme="minorHAnsi" w:hAnsiTheme="minorHAnsi" w:cstheme="minorHAnsi"/>
          <w:sz w:val="20"/>
        </w:rPr>
        <w:t xml:space="preserve"> op </w:t>
      </w:r>
      <w:r w:rsidR="00C228B0" w:rsidRPr="008F57F1">
        <w:rPr>
          <w:rFonts w:asciiTheme="minorHAnsi" w:hAnsiTheme="minorHAnsi" w:cstheme="minorHAnsi"/>
          <w:sz w:val="20"/>
        </w:rPr>
        <w:t xml:space="preserve">&lt;datum&gt; </w:t>
      </w:r>
      <w:r w:rsidR="00663F64" w:rsidRPr="008F57F1">
        <w:rPr>
          <w:rFonts w:asciiTheme="minorHAnsi" w:hAnsiTheme="minorHAnsi" w:cstheme="minorHAnsi"/>
          <w:sz w:val="20"/>
        </w:rPr>
        <w:t>een Inschrijving</w:t>
      </w:r>
      <w:r w:rsidRPr="008F57F1">
        <w:rPr>
          <w:rFonts w:asciiTheme="minorHAnsi" w:hAnsiTheme="minorHAnsi" w:cstheme="minorHAnsi"/>
          <w:sz w:val="20"/>
        </w:rPr>
        <w:t xml:space="preserve"> heeft gedaan voor onderhavige </w:t>
      </w:r>
      <w:r w:rsidR="001A29B5" w:rsidRPr="008F57F1">
        <w:rPr>
          <w:rFonts w:asciiTheme="minorHAnsi" w:hAnsiTheme="minorHAnsi" w:cstheme="minorHAnsi"/>
          <w:sz w:val="20"/>
        </w:rPr>
        <w:t>O</w:t>
      </w:r>
      <w:r w:rsidRPr="008F57F1">
        <w:rPr>
          <w:rFonts w:asciiTheme="minorHAnsi" w:hAnsiTheme="minorHAnsi" w:cstheme="minorHAnsi"/>
          <w:sz w:val="20"/>
        </w:rPr>
        <w:t xml:space="preserve">pdracht; </w:t>
      </w:r>
      <w:r w:rsidR="0037004D" w:rsidRPr="008F57F1">
        <w:rPr>
          <w:rFonts w:asciiTheme="minorHAnsi" w:hAnsiTheme="minorHAnsi" w:cstheme="minorHAnsi"/>
          <w:sz w:val="20"/>
        </w:rPr>
        <w:br/>
      </w:r>
      <w:r w:rsidRPr="008F57F1">
        <w:rPr>
          <w:rFonts w:asciiTheme="minorHAnsi" w:hAnsiTheme="minorHAnsi" w:cstheme="minorHAnsi"/>
          <w:sz w:val="20"/>
        </w:rPr>
        <w:t>Opdrachtgever is uitgegaan van het criterium van economisch meest voordelige inschrijving;</w:t>
      </w:r>
      <w:r w:rsidR="0037004D" w:rsidRPr="008F57F1">
        <w:rPr>
          <w:rFonts w:asciiTheme="minorHAnsi" w:hAnsiTheme="minorHAnsi" w:cstheme="minorHAnsi"/>
          <w:sz w:val="20"/>
        </w:rPr>
        <w:br/>
      </w:r>
      <w:r w:rsidRPr="008F57F1">
        <w:rPr>
          <w:rFonts w:asciiTheme="minorHAnsi" w:hAnsiTheme="minorHAnsi" w:cstheme="minorHAnsi"/>
          <w:sz w:val="20"/>
        </w:rPr>
        <w:t xml:space="preserve">Opdrachtgever de </w:t>
      </w:r>
      <w:r w:rsidR="001A404D" w:rsidRPr="008F57F1">
        <w:rPr>
          <w:rFonts w:asciiTheme="minorHAnsi" w:hAnsiTheme="minorHAnsi" w:cstheme="minorHAnsi"/>
          <w:sz w:val="20"/>
        </w:rPr>
        <w:t>levering</w:t>
      </w:r>
      <w:r w:rsidR="003E1A6A" w:rsidRPr="008F57F1">
        <w:rPr>
          <w:rFonts w:asciiTheme="minorHAnsi" w:hAnsiTheme="minorHAnsi" w:cstheme="minorHAnsi"/>
          <w:sz w:val="20"/>
        </w:rPr>
        <w:t>,</w:t>
      </w:r>
      <w:r w:rsidR="001A404D" w:rsidRPr="008F57F1">
        <w:rPr>
          <w:rFonts w:asciiTheme="minorHAnsi" w:hAnsiTheme="minorHAnsi" w:cstheme="minorHAnsi"/>
          <w:sz w:val="20"/>
        </w:rPr>
        <w:t xml:space="preserve"> </w:t>
      </w:r>
      <w:r w:rsidR="003E1A6A" w:rsidRPr="008F57F1">
        <w:rPr>
          <w:rFonts w:asciiTheme="minorHAnsi" w:hAnsiTheme="minorHAnsi" w:cstheme="minorHAnsi"/>
          <w:sz w:val="20"/>
        </w:rPr>
        <w:t xml:space="preserve">de </w:t>
      </w:r>
      <w:r w:rsidR="001A404D" w:rsidRPr="008F57F1">
        <w:rPr>
          <w:rFonts w:asciiTheme="minorHAnsi" w:hAnsiTheme="minorHAnsi" w:cstheme="minorHAnsi"/>
          <w:sz w:val="20"/>
        </w:rPr>
        <w:t>implementatie</w:t>
      </w:r>
      <w:r w:rsidR="003E1A6A" w:rsidRPr="008F57F1">
        <w:rPr>
          <w:rFonts w:asciiTheme="minorHAnsi" w:hAnsiTheme="minorHAnsi" w:cstheme="minorHAnsi"/>
          <w:sz w:val="20"/>
        </w:rPr>
        <w:t>, het beheer en het onderhoud</w:t>
      </w:r>
      <w:r w:rsidR="001A404D" w:rsidRPr="008F57F1">
        <w:rPr>
          <w:rFonts w:asciiTheme="minorHAnsi" w:hAnsiTheme="minorHAnsi" w:cstheme="minorHAnsi"/>
          <w:sz w:val="20"/>
        </w:rPr>
        <w:t xml:space="preserve"> van een SaaS-</w:t>
      </w:r>
      <w:r w:rsidR="003E1A6A" w:rsidRPr="008F57F1">
        <w:rPr>
          <w:rFonts w:asciiTheme="minorHAnsi" w:hAnsiTheme="minorHAnsi" w:cstheme="minorHAnsi"/>
          <w:sz w:val="20"/>
        </w:rPr>
        <w:t>ICT-oplossing</w:t>
      </w:r>
      <w:r w:rsidRPr="008F57F1">
        <w:rPr>
          <w:rFonts w:asciiTheme="minorHAnsi" w:hAnsiTheme="minorHAnsi" w:cstheme="minorHAnsi"/>
          <w:sz w:val="20"/>
        </w:rPr>
        <w:t xml:space="preserve"> </w:t>
      </w:r>
      <w:r w:rsidR="003E1A6A" w:rsidRPr="008F57F1">
        <w:rPr>
          <w:rFonts w:asciiTheme="minorHAnsi" w:hAnsiTheme="minorHAnsi" w:cstheme="minorHAnsi"/>
          <w:sz w:val="20"/>
        </w:rPr>
        <w:t xml:space="preserve">voor het Sociaal Domein </w:t>
      </w:r>
      <w:r w:rsidRPr="008F57F1">
        <w:rPr>
          <w:rFonts w:asciiTheme="minorHAnsi" w:hAnsiTheme="minorHAnsi" w:cstheme="minorHAnsi"/>
          <w:sz w:val="20"/>
        </w:rPr>
        <w:t>bij de partij met de economisch meest voordelige inschrijv</w:t>
      </w:r>
      <w:r w:rsidR="00C228B0" w:rsidRPr="008F57F1">
        <w:rPr>
          <w:rFonts w:asciiTheme="minorHAnsi" w:hAnsiTheme="minorHAnsi" w:cstheme="minorHAnsi"/>
          <w:sz w:val="20"/>
        </w:rPr>
        <w:t xml:space="preserve">ing wil onderbrengen, te weten &lt;naam&gt; </w:t>
      </w:r>
      <w:r w:rsidRPr="008F57F1">
        <w:rPr>
          <w:rFonts w:asciiTheme="minorHAnsi" w:hAnsiTheme="minorHAnsi" w:cstheme="minorHAnsi"/>
          <w:sz w:val="20"/>
        </w:rPr>
        <w:t xml:space="preserve">(hierna: </w:t>
      </w:r>
      <w:r w:rsidR="003979F5" w:rsidRPr="008F57F1">
        <w:rPr>
          <w:rFonts w:asciiTheme="minorHAnsi" w:hAnsiTheme="minorHAnsi" w:cstheme="minorHAnsi"/>
          <w:sz w:val="20"/>
        </w:rPr>
        <w:t>gegunde p</w:t>
      </w:r>
      <w:r w:rsidR="00C228B0" w:rsidRPr="008F57F1">
        <w:rPr>
          <w:rFonts w:asciiTheme="minorHAnsi" w:hAnsiTheme="minorHAnsi" w:cstheme="minorHAnsi"/>
          <w:sz w:val="20"/>
        </w:rPr>
        <w:t>artij</w:t>
      </w:r>
      <w:r w:rsidRPr="008F57F1">
        <w:rPr>
          <w:rFonts w:asciiTheme="minorHAnsi" w:hAnsiTheme="minorHAnsi" w:cstheme="minorHAnsi"/>
          <w:sz w:val="20"/>
        </w:rPr>
        <w:t>);</w:t>
      </w:r>
      <w:r w:rsidR="0037004D" w:rsidRPr="008F57F1">
        <w:rPr>
          <w:rFonts w:asciiTheme="minorHAnsi" w:hAnsiTheme="minorHAnsi" w:cstheme="minorHAnsi"/>
          <w:sz w:val="20"/>
        </w:rPr>
        <w:br/>
      </w:r>
      <w:r w:rsidR="003E1A6A" w:rsidRPr="008F57F1">
        <w:rPr>
          <w:rFonts w:asciiTheme="minorHAnsi" w:hAnsiTheme="minorHAnsi" w:cstheme="minorHAnsi"/>
          <w:sz w:val="20"/>
        </w:rPr>
        <w:t>Leverancier</w:t>
      </w:r>
      <w:r w:rsidR="00C228B0" w:rsidRPr="008F57F1">
        <w:rPr>
          <w:rFonts w:asciiTheme="minorHAnsi" w:hAnsiTheme="minorHAnsi" w:cstheme="minorHAnsi"/>
          <w:sz w:val="20"/>
        </w:rPr>
        <w:t xml:space="preserve"> </w:t>
      </w:r>
      <w:r w:rsidRPr="008F57F1">
        <w:rPr>
          <w:rFonts w:asciiTheme="minorHAnsi" w:hAnsiTheme="minorHAnsi" w:cstheme="minorHAnsi"/>
          <w:sz w:val="20"/>
        </w:rPr>
        <w:t>de op één na economisch meest voordelige inschrijving heeft gedaan en hiermee als tweede is geëindigd in de aanbestedingsprocedure;</w:t>
      </w:r>
      <w:r w:rsidR="0037004D" w:rsidRPr="008F57F1">
        <w:rPr>
          <w:rFonts w:asciiTheme="minorHAnsi" w:hAnsiTheme="minorHAnsi" w:cstheme="minorHAnsi"/>
          <w:sz w:val="20"/>
        </w:rPr>
        <w:br/>
      </w:r>
      <w:r w:rsidRPr="008F57F1">
        <w:rPr>
          <w:rFonts w:asciiTheme="minorHAnsi" w:hAnsiTheme="minorHAnsi" w:cstheme="minorHAnsi"/>
          <w:sz w:val="20"/>
        </w:rPr>
        <w:t xml:space="preserve">Opdrachtgever daartoe een </w:t>
      </w:r>
      <w:r w:rsidR="00F836AD" w:rsidRPr="008F57F1">
        <w:rPr>
          <w:rFonts w:asciiTheme="minorHAnsi" w:hAnsiTheme="minorHAnsi" w:cstheme="minorHAnsi"/>
          <w:sz w:val="20"/>
        </w:rPr>
        <w:t xml:space="preserve">Wachtkamerovereenkomst </w:t>
      </w:r>
      <w:r w:rsidRPr="008F57F1">
        <w:rPr>
          <w:rFonts w:asciiTheme="minorHAnsi" w:hAnsiTheme="minorHAnsi" w:cstheme="minorHAnsi"/>
          <w:sz w:val="20"/>
        </w:rPr>
        <w:t xml:space="preserve">met </w:t>
      </w:r>
      <w:r w:rsidR="003E1A6A" w:rsidRPr="008F57F1">
        <w:rPr>
          <w:rFonts w:asciiTheme="minorHAnsi" w:hAnsiTheme="minorHAnsi" w:cstheme="minorHAnsi"/>
          <w:sz w:val="20"/>
        </w:rPr>
        <w:t>Leverancier</w:t>
      </w:r>
      <w:r w:rsidR="00C228B0" w:rsidRPr="008F57F1">
        <w:rPr>
          <w:rFonts w:asciiTheme="minorHAnsi" w:hAnsiTheme="minorHAnsi" w:cstheme="minorHAnsi"/>
          <w:sz w:val="20"/>
        </w:rPr>
        <w:t xml:space="preserve"> </w:t>
      </w:r>
      <w:r w:rsidRPr="008F57F1">
        <w:rPr>
          <w:rFonts w:asciiTheme="minorHAnsi" w:hAnsiTheme="minorHAnsi" w:cstheme="minorHAnsi"/>
          <w:sz w:val="20"/>
        </w:rPr>
        <w:t xml:space="preserve">wenst af te sluiten in het geval </w:t>
      </w:r>
      <w:r w:rsidR="003979F5" w:rsidRPr="008F57F1">
        <w:rPr>
          <w:rFonts w:asciiTheme="minorHAnsi" w:hAnsiTheme="minorHAnsi" w:cstheme="minorHAnsi"/>
          <w:sz w:val="20"/>
        </w:rPr>
        <w:t xml:space="preserve">de gegunde partij </w:t>
      </w:r>
      <w:r w:rsidRPr="008F57F1">
        <w:rPr>
          <w:rFonts w:asciiTheme="minorHAnsi" w:hAnsiTheme="minorHAnsi" w:cstheme="minorHAnsi"/>
          <w:sz w:val="20"/>
        </w:rPr>
        <w:t xml:space="preserve">onder de </w:t>
      </w:r>
      <w:r w:rsidR="001A29B5" w:rsidRPr="008F57F1">
        <w:rPr>
          <w:rFonts w:asciiTheme="minorHAnsi" w:hAnsiTheme="minorHAnsi" w:cstheme="minorHAnsi"/>
          <w:sz w:val="20"/>
        </w:rPr>
        <w:t xml:space="preserve">reguliere </w:t>
      </w:r>
      <w:r w:rsidRPr="008F57F1">
        <w:rPr>
          <w:rFonts w:asciiTheme="minorHAnsi" w:hAnsiTheme="minorHAnsi" w:cstheme="minorHAnsi"/>
          <w:sz w:val="20"/>
        </w:rPr>
        <w:t>Overeenkomst niet meer aan haar verplichtingen kan voldoen;</w:t>
      </w:r>
      <w:r w:rsidR="0037004D" w:rsidRPr="008F57F1">
        <w:rPr>
          <w:rFonts w:asciiTheme="minorHAnsi" w:hAnsiTheme="minorHAnsi" w:cstheme="minorHAnsi"/>
          <w:sz w:val="20"/>
        </w:rPr>
        <w:br/>
      </w:r>
      <w:r w:rsidRPr="008F57F1">
        <w:rPr>
          <w:rFonts w:asciiTheme="minorHAnsi" w:hAnsiTheme="minorHAnsi" w:cstheme="minorHAnsi"/>
          <w:sz w:val="20"/>
        </w:rPr>
        <w:t>Op basis hie</w:t>
      </w:r>
      <w:r w:rsidR="00F836AD" w:rsidRPr="008F57F1">
        <w:rPr>
          <w:rFonts w:asciiTheme="minorHAnsi" w:hAnsiTheme="minorHAnsi" w:cstheme="minorHAnsi"/>
          <w:sz w:val="20"/>
        </w:rPr>
        <w:t>rvan de onderhavige Wachtkamero</w:t>
      </w:r>
      <w:r w:rsidRPr="008F57F1">
        <w:rPr>
          <w:rFonts w:asciiTheme="minorHAnsi" w:hAnsiTheme="minorHAnsi" w:cstheme="minorHAnsi"/>
          <w:sz w:val="20"/>
        </w:rPr>
        <w:t xml:space="preserve">vereenkomst is aangegaan met </w:t>
      </w:r>
      <w:r w:rsidR="003E1A6A" w:rsidRPr="008F57F1">
        <w:rPr>
          <w:rFonts w:asciiTheme="minorHAnsi" w:hAnsiTheme="minorHAnsi" w:cstheme="minorHAnsi"/>
          <w:sz w:val="20"/>
        </w:rPr>
        <w:t>Leverancier</w:t>
      </w:r>
      <w:r w:rsidR="00F836AD" w:rsidRPr="008F57F1">
        <w:rPr>
          <w:rFonts w:asciiTheme="minorHAnsi" w:hAnsiTheme="minorHAnsi" w:cstheme="minorHAnsi"/>
          <w:sz w:val="20"/>
        </w:rPr>
        <w:t xml:space="preserve"> </w:t>
      </w:r>
      <w:r w:rsidRPr="008F57F1">
        <w:rPr>
          <w:rFonts w:asciiTheme="minorHAnsi" w:hAnsiTheme="minorHAnsi" w:cstheme="minorHAnsi"/>
          <w:sz w:val="20"/>
        </w:rPr>
        <w:t xml:space="preserve">in relatie tot de </w:t>
      </w:r>
      <w:r w:rsidR="001A404D" w:rsidRPr="008F57F1">
        <w:rPr>
          <w:rFonts w:asciiTheme="minorHAnsi" w:hAnsiTheme="minorHAnsi" w:cstheme="minorHAnsi"/>
          <w:sz w:val="20"/>
        </w:rPr>
        <w:t xml:space="preserve">aanbesteding </w:t>
      </w:r>
      <w:r w:rsidR="00626AF4" w:rsidRPr="008F57F1">
        <w:rPr>
          <w:rFonts w:asciiTheme="minorHAnsi" w:hAnsiTheme="minorHAnsi" w:cstheme="minorHAnsi"/>
          <w:sz w:val="20"/>
        </w:rPr>
        <w:t xml:space="preserve">applicatie(s) Sociaal Domein van Gemeente </w:t>
      </w:r>
      <w:r w:rsidR="002816DB" w:rsidRPr="002816DB">
        <w:rPr>
          <w:rFonts w:asciiTheme="minorHAnsi" w:hAnsiTheme="minorHAnsi" w:cstheme="minorHAnsi"/>
          <w:sz w:val="20"/>
          <w:highlight w:val="yellow"/>
        </w:rPr>
        <w:t>XXXX</w:t>
      </w:r>
      <w:r w:rsidR="001A404D" w:rsidRPr="008F57F1">
        <w:rPr>
          <w:rFonts w:asciiTheme="minorHAnsi" w:hAnsiTheme="minorHAnsi" w:cstheme="minorHAnsi"/>
          <w:sz w:val="20"/>
        </w:rPr>
        <w:t>.</w:t>
      </w:r>
    </w:p>
    <w:p w14:paraId="21F432B6" w14:textId="695A64DB" w:rsidR="00626AF4" w:rsidRDefault="00CF6FBC" w:rsidP="0037004D">
      <w:pPr>
        <w:ind w:left="0" w:right="284"/>
        <w:rPr>
          <w:rFonts w:asciiTheme="minorHAnsi" w:eastAsia="Calibri" w:hAnsiTheme="minorHAnsi" w:cstheme="minorHAnsi"/>
          <w:b/>
          <w:bCs/>
        </w:rPr>
      </w:pPr>
      <w:r w:rsidRPr="008F57F1">
        <w:rPr>
          <w:rFonts w:asciiTheme="minorHAnsi" w:eastAsia="Calibri" w:hAnsiTheme="minorHAnsi" w:cstheme="minorHAnsi"/>
          <w:b/>
          <w:bCs/>
        </w:rPr>
        <w:t>zijn als volgt overeengekomen:</w:t>
      </w:r>
    </w:p>
    <w:p w14:paraId="21A76E98" w14:textId="11FE0795" w:rsidR="002E6A81" w:rsidRPr="008F57F1" w:rsidRDefault="00F836AD" w:rsidP="0037004D">
      <w:pPr>
        <w:ind w:left="0" w:right="284"/>
        <w:rPr>
          <w:rFonts w:asciiTheme="minorHAnsi" w:hAnsiTheme="minorHAnsi" w:cstheme="minorHAnsi"/>
          <w:b/>
          <w:sz w:val="20"/>
        </w:rPr>
      </w:pPr>
      <w:r w:rsidRPr="00AF332E">
        <w:rPr>
          <w:rFonts w:asciiTheme="minorHAnsi" w:hAnsiTheme="minorHAnsi" w:cstheme="minorHAnsi"/>
          <w:b/>
          <w:sz w:val="20"/>
        </w:rPr>
        <w:lastRenderedPageBreak/>
        <w:t>1</w:t>
      </w:r>
      <w:r w:rsidR="00E539F5">
        <w:rPr>
          <w:rFonts w:asciiTheme="minorHAnsi" w:hAnsiTheme="minorHAnsi" w:cstheme="minorHAnsi"/>
          <w:b/>
          <w:sz w:val="20"/>
        </w:rPr>
        <w:t xml:space="preserve">. </w:t>
      </w:r>
      <w:r w:rsidRPr="00AF332E">
        <w:rPr>
          <w:rFonts w:asciiTheme="minorHAnsi" w:hAnsiTheme="minorHAnsi" w:cstheme="minorHAnsi"/>
          <w:b/>
          <w:sz w:val="20"/>
        </w:rPr>
        <w:t>Duur en beëindiging Wachtkamero</w:t>
      </w:r>
      <w:r w:rsidR="002E6A81" w:rsidRPr="00AF332E">
        <w:rPr>
          <w:rFonts w:asciiTheme="minorHAnsi" w:hAnsiTheme="minorHAnsi" w:cstheme="minorHAnsi"/>
          <w:b/>
          <w:sz w:val="20"/>
        </w:rPr>
        <w:t>vereenkomst</w:t>
      </w:r>
      <w:r w:rsidR="00626AF4">
        <w:rPr>
          <w:rFonts w:asciiTheme="minorHAnsi" w:hAnsiTheme="minorHAnsi" w:cstheme="minorHAnsi"/>
          <w:b/>
          <w:sz w:val="20"/>
        </w:rPr>
        <w:br/>
      </w:r>
      <w:r w:rsidRPr="00AF332E">
        <w:rPr>
          <w:rFonts w:asciiTheme="minorHAnsi" w:hAnsiTheme="minorHAnsi" w:cstheme="minorHAnsi"/>
          <w:sz w:val="20"/>
        </w:rPr>
        <w:t>1.1</w:t>
      </w:r>
      <w:r w:rsidR="00E539F5">
        <w:rPr>
          <w:rFonts w:asciiTheme="minorHAnsi" w:hAnsiTheme="minorHAnsi" w:cstheme="minorHAnsi"/>
          <w:sz w:val="20"/>
        </w:rPr>
        <w:t xml:space="preserve">. </w:t>
      </w:r>
      <w:r w:rsidRPr="00AF332E">
        <w:rPr>
          <w:rFonts w:asciiTheme="minorHAnsi" w:hAnsiTheme="minorHAnsi" w:cstheme="minorHAnsi"/>
          <w:sz w:val="20"/>
        </w:rPr>
        <w:t>De Wachtkamero</w:t>
      </w:r>
      <w:r w:rsidR="002E6A81" w:rsidRPr="00AF332E">
        <w:rPr>
          <w:rFonts w:asciiTheme="minorHAnsi" w:hAnsiTheme="minorHAnsi" w:cstheme="minorHAnsi"/>
          <w:sz w:val="20"/>
        </w:rPr>
        <w:t xml:space="preserve">vereenkomst wordt aangegaan voor </w:t>
      </w:r>
      <w:r w:rsidR="009C3BE9" w:rsidRPr="00AF332E">
        <w:rPr>
          <w:rFonts w:asciiTheme="minorHAnsi" w:hAnsiTheme="minorHAnsi" w:cstheme="minorHAnsi"/>
          <w:sz w:val="20"/>
        </w:rPr>
        <w:t xml:space="preserve">een </w:t>
      </w:r>
      <w:r w:rsidR="002E6A81" w:rsidRPr="00AF332E">
        <w:rPr>
          <w:rFonts w:asciiTheme="minorHAnsi" w:hAnsiTheme="minorHAnsi" w:cstheme="minorHAnsi"/>
          <w:sz w:val="20"/>
        </w:rPr>
        <w:t xml:space="preserve">periode </w:t>
      </w:r>
      <w:r w:rsidR="009C3BE9" w:rsidRPr="00AF332E">
        <w:rPr>
          <w:rFonts w:asciiTheme="minorHAnsi" w:hAnsiTheme="minorHAnsi" w:cstheme="minorHAnsi"/>
          <w:sz w:val="20"/>
        </w:rPr>
        <w:t>van twaalf (12) maanden</w:t>
      </w:r>
      <w:r w:rsidR="002E6A81" w:rsidRPr="00AF332E">
        <w:rPr>
          <w:rFonts w:asciiTheme="minorHAnsi" w:hAnsiTheme="minorHAnsi" w:cstheme="minorHAnsi"/>
          <w:sz w:val="20"/>
        </w:rPr>
        <w:t xml:space="preserve">, ingaande vanaf het moment van gunning tot en met </w:t>
      </w:r>
      <w:r w:rsidR="00D86614">
        <w:rPr>
          <w:rFonts w:asciiTheme="minorHAnsi" w:hAnsiTheme="minorHAnsi" w:cstheme="minorHAnsi"/>
          <w:sz w:val="20"/>
        </w:rPr>
        <w:t>19</w:t>
      </w:r>
      <w:r w:rsidR="00920A3E" w:rsidRPr="00AF332E">
        <w:rPr>
          <w:rFonts w:asciiTheme="minorHAnsi" w:hAnsiTheme="minorHAnsi" w:cstheme="minorHAnsi"/>
          <w:sz w:val="20"/>
        </w:rPr>
        <w:t xml:space="preserve"> </w:t>
      </w:r>
      <w:r w:rsidR="00B760D8">
        <w:rPr>
          <w:rFonts w:asciiTheme="minorHAnsi" w:hAnsiTheme="minorHAnsi" w:cstheme="minorHAnsi"/>
          <w:sz w:val="20"/>
        </w:rPr>
        <w:t>januari</w:t>
      </w:r>
      <w:r w:rsidR="00920A3E" w:rsidRPr="00AF332E">
        <w:rPr>
          <w:rFonts w:asciiTheme="minorHAnsi" w:hAnsiTheme="minorHAnsi" w:cstheme="minorHAnsi"/>
          <w:sz w:val="20"/>
        </w:rPr>
        <w:t xml:space="preserve"> 202</w:t>
      </w:r>
      <w:r w:rsidR="00B760D8">
        <w:rPr>
          <w:rFonts w:asciiTheme="minorHAnsi" w:hAnsiTheme="minorHAnsi" w:cstheme="minorHAnsi"/>
          <w:sz w:val="20"/>
        </w:rPr>
        <w:t>5</w:t>
      </w:r>
      <w:r w:rsidR="002E6A81" w:rsidRPr="00AF332E">
        <w:rPr>
          <w:rFonts w:asciiTheme="minorHAnsi" w:hAnsiTheme="minorHAnsi" w:cstheme="minorHAnsi"/>
          <w:sz w:val="20"/>
        </w:rPr>
        <w:t xml:space="preserve">, </w:t>
      </w:r>
      <w:r w:rsidR="009C3BE9" w:rsidRPr="00AF332E">
        <w:rPr>
          <w:rFonts w:asciiTheme="minorHAnsi" w:hAnsiTheme="minorHAnsi" w:cstheme="minorHAnsi"/>
          <w:sz w:val="20"/>
        </w:rPr>
        <w:t xml:space="preserve">en </w:t>
      </w:r>
      <w:r w:rsidR="002E6A81" w:rsidRPr="00AF332E">
        <w:rPr>
          <w:rFonts w:asciiTheme="minorHAnsi" w:hAnsiTheme="minorHAnsi" w:cstheme="minorHAnsi"/>
          <w:sz w:val="20"/>
        </w:rPr>
        <w:t>eindigt na verloop van deze looptijd van rechtswege zonder dat daarvoor opzeg</w:t>
      </w:r>
      <w:r w:rsidRPr="00AF332E">
        <w:rPr>
          <w:rFonts w:asciiTheme="minorHAnsi" w:hAnsiTheme="minorHAnsi" w:cstheme="minorHAnsi"/>
          <w:sz w:val="20"/>
        </w:rPr>
        <w:t>ging is vereist.</w:t>
      </w:r>
      <w:r w:rsidR="002E6A81" w:rsidRPr="00AF332E">
        <w:rPr>
          <w:rFonts w:asciiTheme="minorHAnsi" w:hAnsiTheme="minorHAnsi" w:cstheme="minorHAnsi"/>
          <w:sz w:val="20"/>
        </w:rPr>
        <w:t xml:space="preserve"> Indien Opdrachtgever gebruik wenst te maken van de</w:t>
      </w:r>
      <w:r w:rsidRPr="00AF332E">
        <w:rPr>
          <w:rFonts w:asciiTheme="minorHAnsi" w:hAnsiTheme="minorHAnsi" w:cstheme="minorHAnsi"/>
          <w:sz w:val="20"/>
        </w:rPr>
        <w:t xml:space="preserve"> mogelijkheid om de Wachtkamero</w:t>
      </w:r>
      <w:r w:rsidR="002E6A81" w:rsidRPr="00AF332E">
        <w:rPr>
          <w:rFonts w:asciiTheme="minorHAnsi" w:hAnsiTheme="minorHAnsi" w:cstheme="minorHAnsi"/>
          <w:sz w:val="20"/>
        </w:rPr>
        <w:t xml:space="preserve">vereenkomst te verlengen, deelt zij dit een half jaar voor het verstrijken van de looptijd schriftelijk mee aan </w:t>
      </w:r>
      <w:r w:rsidR="003E1A6A">
        <w:rPr>
          <w:rFonts w:asciiTheme="minorHAnsi" w:hAnsiTheme="minorHAnsi" w:cstheme="minorHAnsi"/>
          <w:sz w:val="20"/>
        </w:rPr>
        <w:t>Leverancier</w:t>
      </w:r>
      <w:r w:rsidRPr="00AF332E">
        <w:rPr>
          <w:rFonts w:asciiTheme="minorHAnsi" w:hAnsiTheme="minorHAnsi" w:cstheme="minorHAnsi"/>
          <w:sz w:val="20"/>
        </w:rPr>
        <w:t>. De Wachtkamero</w:t>
      </w:r>
      <w:r w:rsidR="002E6A81" w:rsidRPr="00AF332E">
        <w:rPr>
          <w:rFonts w:asciiTheme="minorHAnsi" w:hAnsiTheme="minorHAnsi" w:cstheme="minorHAnsi"/>
          <w:sz w:val="20"/>
        </w:rPr>
        <w:t xml:space="preserve">vereenkomst wordt alleen in een reguliere Overeenkomst omgezet indien de </w:t>
      </w:r>
      <w:r w:rsidR="001A29B5" w:rsidRPr="00AF332E">
        <w:rPr>
          <w:rFonts w:asciiTheme="minorHAnsi" w:hAnsiTheme="minorHAnsi" w:cstheme="minorHAnsi"/>
          <w:sz w:val="20"/>
        </w:rPr>
        <w:t xml:space="preserve">reguliere </w:t>
      </w:r>
      <w:r w:rsidR="002E6A81" w:rsidRPr="00AF332E">
        <w:rPr>
          <w:rFonts w:asciiTheme="minorHAnsi" w:hAnsiTheme="minorHAnsi" w:cstheme="minorHAnsi"/>
          <w:sz w:val="20"/>
        </w:rPr>
        <w:t>Overeenkomst met de gegunde partij voortijdig wordt beëindigd.</w:t>
      </w:r>
      <w:r w:rsidR="003E1A6A">
        <w:rPr>
          <w:rFonts w:asciiTheme="minorHAnsi" w:hAnsiTheme="minorHAnsi" w:cstheme="minorHAnsi"/>
          <w:sz w:val="20"/>
        </w:rPr>
        <w:br/>
      </w:r>
      <w:r w:rsidRPr="00AF332E">
        <w:rPr>
          <w:rFonts w:asciiTheme="minorHAnsi" w:hAnsiTheme="minorHAnsi" w:cstheme="minorHAnsi"/>
          <w:sz w:val="20"/>
        </w:rPr>
        <w:t>1.</w:t>
      </w:r>
      <w:r w:rsidR="002E6A81" w:rsidRPr="00AF332E">
        <w:rPr>
          <w:rFonts w:asciiTheme="minorHAnsi" w:hAnsiTheme="minorHAnsi" w:cstheme="minorHAnsi"/>
          <w:sz w:val="20"/>
        </w:rPr>
        <w:t>2</w:t>
      </w:r>
      <w:r w:rsidR="00E539F5">
        <w:rPr>
          <w:rFonts w:asciiTheme="minorHAnsi" w:hAnsiTheme="minorHAnsi" w:cstheme="minorHAnsi"/>
          <w:sz w:val="20"/>
        </w:rPr>
        <w:t xml:space="preserve">. </w:t>
      </w:r>
      <w:r w:rsidR="002E6A81" w:rsidRPr="00AF332E">
        <w:rPr>
          <w:rFonts w:asciiTheme="minorHAnsi" w:hAnsiTheme="minorHAnsi" w:cstheme="minorHAnsi"/>
          <w:sz w:val="20"/>
        </w:rPr>
        <w:t>Met inachtneming van een opzegtermijn van vier</w:t>
      </w:r>
      <w:r w:rsidRPr="00AF332E">
        <w:rPr>
          <w:rFonts w:asciiTheme="minorHAnsi" w:hAnsiTheme="minorHAnsi" w:cstheme="minorHAnsi"/>
          <w:sz w:val="20"/>
        </w:rPr>
        <w:t xml:space="preserve"> maanden kan de Wachtkamer</w:t>
      </w:r>
      <w:r w:rsidRPr="00AF332E">
        <w:rPr>
          <w:rFonts w:asciiTheme="minorHAnsi" w:hAnsiTheme="minorHAnsi" w:cstheme="minorHAnsi"/>
          <w:sz w:val="20"/>
        </w:rPr>
        <w:softHyphen/>
        <w:t>o</w:t>
      </w:r>
      <w:r w:rsidR="002E6A81" w:rsidRPr="00AF332E">
        <w:rPr>
          <w:rFonts w:asciiTheme="minorHAnsi" w:hAnsiTheme="minorHAnsi" w:cstheme="minorHAnsi"/>
          <w:sz w:val="20"/>
        </w:rPr>
        <w:t>vereenkomst tussentijds wederzijds en zonder opgaaf van reden worden opgezegd door middel van een aangetekend schrijven aan de wederpartij.</w:t>
      </w:r>
      <w:r w:rsidR="003E1A6A">
        <w:rPr>
          <w:rFonts w:asciiTheme="minorHAnsi" w:hAnsiTheme="minorHAnsi" w:cstheme="minorHAnsi"/>
          <w:sz w:val="20"/>
        </w:rPr>
        <w:br/>
      </w:r>
      <w:r w:rsidR="002E6A81" w:rsidRPr="00AF332E">
        <w:rPr>
          <w:rFonts w:asciiTheme="minorHAnsi" w:hAnsiTheme="minorHAnsi" w:cstheme="minorHAnsi"/>
          <w:sz w:val="20"/>
        </w:rPr>
        <w:t>1.</w:t>
      </w:r>
      <w:r w:rsidRPr="00AF332E">
        <w:rPr>
          <w:rFonts w:asciiTheme="minorHAnsi" w:hAnsiTheme="minorHAnsi" w:cstheme="minorHAnsi"/>
          <w:sz w:val="20"/>
        </w:rPr>
        <w:t>3</w:t>
      </w:r>
      <w:r w:rsidR="00853736">
        <w:rPr>
          <w:rFonts w:asciiTheme="minorHAnsi" w:hAnsiTheme="minorHAnsi" w:cstheme="minorHAnsi"/>
          <w:sz w:val="20"/>
        </w:rPr>
        <w:t xml:space="preserve">. </w:t>
      </w:r>
      <w:r w:rsidRPr="00AF332E">
        <w:rPr>
          <w:rFonts w:asciiTheme="minorHAnsi" w:hAnsiTheme="minorHAnsi" w:cstheme="minorHAnsi"/>
          <w:sz w:val="20"/>
        </w:rPr>
        <w:t>De Wachtkamero</w:t>
      </w:r>
      <w:r w:rsidR="002E6A81" w:rsidRPr="00AF332E">
        <w:rPr>
          <w:rFonts w:asciiTheme="minorHAnsi" w:hAnsiTheme="minorHAnsi" w:cstheme="minorHAnsi"/>
          <w:sz w:val="20"/>
        </w:rPr>
        <w:t>vereenkomst kan met onmiddellijke ingang worden opgezegd indien:</w:t>
      </w:r>
      <w:r w:rsidR="00626AF4">
        <w:rPr>
          <w:rFonts w:asciiTheme="minorHAnsi" w:hAnsiTheme="minorHAnsi" w:cstheme="minorHAnsi"/>
          <w:b/>
          <w:sz w:val="20"/>
        </w:rPr>
        <w:br/>
      </w:r>
      <w:r w:rsidR="002E6A81" w:rsidRPr="00AF332E">
        <w:rPr>
          <w:rFonts w:asciiTheme="minorHAnsi" w:hAnsiTheme="minorHAnsi" w:cstheme="minorHAnsi"/>
          <w:sz w:val="20"/>
        </w:rPr>
        <w:t>a.</w:t>
      </w:r>
      <w:r w:rsidR="00853736">
        <w:rPr>
          <w:rFonts w:asciiTheme="minorHAnsi" w:hAnsiTheme="minorHAnsi" w:cstheme="minorHAnsi"/>
          <w:sz w:val="20"/>
        </w:rPr>
        <w:t xml:space="preserve"> </w:t>
      </w:r>
      <w:r w:rsidR="002E6A81" w:rsidRPr="00AF332E">
        <w:rPr>
          <w:rFonts w:asciiTheme="minorHAnsi" w:hAnsiTheme="minorHAnsi" w:cstheme="minorHAnsi"/>
          <w:sz w:val="20"/>
        </w:rPr>
        <w:t>de wederpartij in staat van faillissement is verklaard of surseance van betaling is aangevraagd;</w:t>
      </w:r>
      <w:r w:rsidR="00626AF4">
        <w:rPr>
          <w:rFonts w:asciiTheme="minorHAnsi" w:hAnsiTheme="minorHAnsi" w:cstheme="minorHAnsi"/>
          <w:b/>
          <w:sz w:val="20"/>
        </w:rPr>
        <w:br/>
      </w:r>
      <w:r w:rsidR="002E6A81" w:rsidRPr="00AF332E">
        <w:rPr>
          <w:rFonts w:asciiTheme="minorHAnsi" w:hAnsiTheme="minorHAnsi" w:cstheme="minorHAnsi"/>
          <w:sz w:val="20"/>
        </w:rPr>
        <w:t>b.</w:t>
      </w:r>
      <w:r w:rsidR="00853736">
        <w:rPr>
          <w:rFonts w:asciiTheme="minorHAnsi" w:hAnsiTheme="minorHAnsi" w:cstheme="minorHAnsi"/>
          <w:sz w:val="20"/>
        </w:rPr>
        <w:t xml:space="preserve"> </w:t>
      </w:r>
      <w:r w:rsidR="003E1A6A">
        <w:rPr>
          <w:rFonts w:asciiTheme="minorHAnsi" w:hAnsiTheme="minorHAnsi" w:cstheme="minorHAnsi"/>
          <w:sz w:val="20"/>
        </w:rPr>
        <w:t>Leverancier</w:t>
      </w:r>
      <w:r w:rsidRPr="00AF332E">
        <w:rPr>
          <w:rFonts w:asciiTheme="minorHAnsi" w:hAnsiTheme="minorHAnsi" w:cstheme="minorHAnsi"/>
          <w:sz w:val="20"/>
        </w:rPr>
        <w:t xml:space="preserve"> </w:t>
      </w:r>
      <w:r w:rsidR="002E6A81" w:rsidRPr="00AF332E">
        <w:rPr>
          <w:rFonts w:asciiTheme="minorHAnsi" w:hAnsiTheme="minorHAnsi" w:cstheme="minorHAnsi"/>
          <w:sz w:val="20"/>
        </w:rPr>
        <w:t>zijn verplichtingen betreffende de afdracht van de sociale premies en loonbelasting niet of niet volledig nakomt;</w:t>
      </w:r>
      <w:r w:rsidR="00626AF4">
        <w:rPr>
          <w:rFonts w:asciiTheme="minorHAnsi" w:hAnsiTheme="minorHAnsi" w:cstheme="minorHAnsi"/>
          <w:b/>
          <w:sz w:val="20"/>
        </w:rPr>
        <w:br/>
      </w:r>
      <w:r w:rsidR="002E6A81" w:rsidRPr="00AF332E">
        <w:rPr>
          <w:rFonts w:asciiTheme="minorHAnsi" w:hAnsiTheme="minorHAnsi" w:cstheme="minorHAnsi"/>
          <w:sz w:val="20"/>
        </w:rPr>
        <w:t>c.</w:t>
      </w:r>
      <w:r w:rsidR="00853736">
        <w:rPr>
          <w:rFonts w:asciiTheme="minorHAnsi" w:hAnsiTheme="minorHAnsi" w:cstheme="minorHAnsi"/>
          <w:sz w:val="20"/>
        </w:rPr>
        <w:t xml:space="preserve"> </w:t>
      </w:r>
      <w:r w:rsidR="002E6A81" w:rsidRPr="00AF332E">
        <w:rPr>
          <w:rFonts w:asciiTheme="minorHAnsi" w:hAnsiTheme="minorHAnsi" w:cstheme="minorHAnsi"/>
          <w:sz w:val="20"/>
        </w:rPr>
        <w:t xml:space="preserve">de onderneming van </w:t>
      </w:r>
      <w:r w:rsidR="003E1A6A">
        <w:rPr>
          <w:rFonts w:asciiTheme="minorHAnsi" w:hAnsiTheme="minorHAnsi" w:cstheme="minorHAnsi"/>
          <w:sz w:val="20"/>
        </w:rPr>
        <w:t>Leverancier</w:t>
      </w:r>
      <w:r w:rsidRPr="00AF332E">
        <w:rPr>
          <w:rFonts w:asciiTheme="minorHAnsi" w:hAnsiTheme="minorHAnsi" w:cstheme="minorHAnsi"/>
          <w:sz w:val="20"/>
        </w:rPr>
        <w:t xml:space="preserve"> </w:t>
      </w:r>
      <w:r w:rsidR="002E6A81" w:rsidRPr="00AF332E">
        <w:rPr>
          <w:rFonts w:asciiTheme="minorHAnsi" w:hAnsiTheme="minorHAnsi" w:cstheme="minorHAnsi"/>
          <w:sz w:val="20"/>
        </w:rPr>
        <w:t xml:space="preserve">wordt geliquideerd of overgenomen, wanneer hij zijn huidige onderneming staakt, op een aanmerkelijk deel van het vermogen van </w:t>
      </w:r>
      <w:r w:rsidR="003E1A6A">
        <w:rPr>
          <w:rFonts w:asciiTheme="minorHAnsi" w:hAnsiTheme="minorHAnsi" w:cstheme="minorHAnsi"/>
          <w:sz w:val="20"/>
        </w:rPr>
        <w:t>Leverancier</w:t>
      </w:r>
      <w:r w:rsidRPr="00AF332E">
        <w:rPr>
          <w:rFonts w:asciiTheme="minorHAnsi" w:hAnsiTheme="minorHAnsi" w:cstheme="minorHAnsi"/>
          <w:sz w:val="20"/>
        </w:rPr>
        <w:t xml:space="preserve"> </w:t>
      </w:r>
      <w:r w:rsidR="002E6A81" w:rsidRPr="00AF332E">
        <w:rPr>
          <w:rFonts w:asciiTheme="minorHAnsi" w:hAnsiTheme="minorHAnsi" w:cstheme="minorHAnsi"/>
          <w:sz w:val="20"/>
        </w:rPr>
        <w:t xml:space="preserve">beslag wordt gelegd of </w:t>
      </w:r>
      <w:r w:rsidR="003E1A6A">
        <w:rPr>
          <w:rFonts w:asciiTheme="minorHAnsi" w:hAnsiTheme="minorHAnsi" w:cstheme="minorHAnsi"/>
          <w:sz w:val="20"/>
        </w:rPr>
        <w:t>Leverancier</w:t>
      </w:r>
      <w:r w:rsidRPr="00AF332E">
        <w:rPr>
          <w:rFonts w:asciiTheme="minorHAnsi" w:hAnsiTheme="minorHAnsi" w:cstheme="minorHAnsi"/>
          <w:sz w:val="20"/>
        </w:rPr>
        <w:t xml:space="preserve"> </w:t>
      </w:r>
      <w:r w:rsidR="002E6A81" w:rsidRPr="00AF332E">
        <w:rPr>
          <w:rFonts w:asciiTheme="minorHAnsi" w:hAnsiTheme="minorHAnsi" w:cstheme="minorHAnsi"/>
          <w:sz w:val="20"/>
        </w:rPr>
        <w:t>anderszins redelijkerwijs niet langer in staat moet worden geacht de verp</w:t>
      </w:r>
      <w:r w:rsidRPr="00AF332E">
        <w:rPr>
          <w:rFonts w:asciiTheme="minorHAnsi" w:hAnsiTheme="minorHAnsi" w:cstheme="minorHAnsi"/>
          <w:sz w:val="20"/>
        </w:rPr>
        <w:t>lichtingen uit deze Wachtkamero</w:t>
      </w:r>
      <w:r w:rsidR="002E6A81" w:rsidRPr="00AF332E">
        <w:rPr>
          <w:rFonts w:asciiTheme="minorHAnsi" w:hAnsiTheme="minorHAnsi" w:cstheme="minorHAnsi"/>
          <w:sz w:val="20"/>
        </w:rPr>
        <w:t>vereenkomst na te kunnen komen.</w:t>
      </w:r>
      <w:r w:rsidR="00626AF4">
        <w:rPr>
          <w:rFonts w:asciiTheme="minorHAnsi" w:hAnsiTheme="minorHAnsi" w:cstheme="minorHAnsi"/>
          <w:sz w:val="20"/>
        </w:rPr>
        <w:br/>
      </w:r>
      <w:r w:rsidRPr="00AF332E">
        <w:rPr>
          <w:rFonts w:asciiTheme="minorHAnsi" w:hAnsiTheme="minorHAnsi" w:cstheme="minorHAnsi"/>
          <w:sz w:val="20"/>
        </w:rPr>
        <w:t>1.</w:t>
      </w:r>
      <w:r w:rsidR="002E6A81" w:rsidRPr="00AF332E">
        <w:rPr>
          <w:rFonts w:asciiTheme="minorHAnsi" w:hAnsiTheme="minorHAnsi" w:cstheme="minorHAnsi"/>
          <w:sz w:val="20"/>
        </w:rPr>
        <w:t>4</w:t>
      </w:r>
      <w:r w:rsidR="00853736">
        <w:rPr>
          <w:rFonts w:asciiTheme="minorHAnsi" w:hAnsiTheme="minorHAnsi" w:cstheme="minorHAnsi"/>
          <w:sz w:val="20"/>
        </w:rPr>
        <w:t xml:space="preserve">. </w:t>
      </w:r>
      <w:r w:rsidR="002E6A81" w:rsidRPr="00AF332E">
        <w:rPr>
          <w:rFonts w:asciiTheme="minorHAnsi" w:hAnsiTheme="minorHAnsi" w:cstheme="minorHAnsi"/>
          <w:sz w:val="20"/>
        </w:rPr>
        <w:t xml:space="preserve">Op deze </w:t>
      </w:r>
      <w:r w:rsidR="001A29B5" w:rsidRPr="00AF332E">
        <w:rPr>
          <w:rFonts w:asciiTheme="minorHAnsi" w:hAnsiTheme="minorHAnsi" w:cstheme="minorHAnsi"/>
          <w:sz w:val="20"/>
        </w:rPr>
        <w:t>Wachtkamero</w:t>
      </w:r>
      <w:r w:rsidR="002E6A81" w:rsidRPr="00AF332E">
        <w:rPr>
          <w:rFonts w:asciiTheme="minorHAnsi" w:hAnsiTheme="minorHAnsi" w:cstheme="minorHAnsi"/>
          <w:sz w:val="20"/>
        </w:rPr>
        <w:t xml:space="preserve">vereenkomst is het Nederlands recht van toepassing. Geschillen voortvloeiend uit deze </w:t>
      </w:r>
      <w:r w:rsidR="001B7DBF" w:rsidRPr="00AF332E">
        <w:rPr>
          <w:rFonts w:asciiTheme="minorHAnsi" w:hAnsiTheme="minorHAnsi" w:cstheme="minorHAnsi"/>
          <w:sz w:val="20"/>
        </w:rPr>
        <w:t xml:space="preserve">Wachtkamerovereenkomst </w:t>
      </w:r>
      <w:r w:rsidR="002E6A81" w:rsidRPr="00AF332E">
        <w:rPr>
          <w:rFonts w:asciiTheme="minorHAnsi" w:hAnsiTheme="minorHAnsi" w:cstheme="minorHAnsi"/>
          <w:sz w:val="20"/>
        </w:rPr>
        <w:t>dienen, voor zover ze tot de competentie van een rechtbank behoren, in eerste instantie te worden voorgelegd aan</w:t>
      </w:r>
      <w:r w:rsidR="00EA13D4" w:rsidRPr="00EA13D4">
        <w:rPr>
          <w:rFonts w:asciiTheme="minorHAnsi" w:hAnsiTheme="minorHAnsi" w:cstheme="minorHAnsi"/>
          <w:sz w:val="20"/>
        </w:rPr>
        <w:t xml:space="preserve"> de rechtbank </w:t>
      </w:r>
      <w:r w:rsidR="006F2F03">
        <w:rPr>
          <w:rFonts w:asciiTheme="minorHAnsi" w:hAnsiTheme="minorHAnsi" w:cstheme="minorHAnsi"/>
          <w:sz w:val="20"/>
        </w:rPr>
        <w:t>Noord-Holland</w:t>
      </w:r>
      <w:r w:rsidR="00EA13D4" w:rsidRPr="00EA13D4">
        <w:rPr>
          <w:rFonts w:asciiTheme="minorHAnsi" w:hAnsiTheme="minorHAnsi" w:cstheme="minorHAnsi"/>
          <w:sz w:val="20"/>
        </w:rPr>
        <w:t xml:space="preserve">, locatie </w:t>
      </w:r>
      <w:r w:rsidR="006F2F03">
        <w:rPr>
          <w:rFonts w:asciiTheme="minorHAnsi" w:hAnsiTheme="minorHAnsi" w:cstheme="minorHAnsi"/>
          <w:sz w:val="20"/>
        </w:rPr>
        <w:t>Alkmaar</w:t>
      </w:r>
      <w:r w:rsidR="00EA13D4" w:rsidRPr="00EA13D4">
        <w:rPr>
          <w:rFonts w:asciiTheme="minorHAnsi" w:hAnsiTheme="minorHAnsi" w:cstheme="minorHAnsi"/>
          <w:sz w:val="20"/>
        </w:rPr>
        <w:t>.</w:t>
      </w:r>
      <w:r w:rsidR="00EA13D4">
        <w:rPr>
          <w:rFonts w:asciiTheme="minorHAnsi" w:hAnsiTheme="minorHAnsi" w:cstheme="minorHAnsi"/>
          <w:sz w:val="20"/>
        </w:rPr>
        <w:br/>
      </w:r>
      <w:r w:rsidR="00EA13D4">
        <w:rPr>
          <w:rFonts w:asciiTheme="minorHAnsi" w:hAnsiTheme="minorHAnsi" w:cstheme="minorHAnsi"/>
          <w:sz w:val="20"/>
        </w:rPr>
        <w:br/>
      </w:r>
      <w:r w:rsidRPr="00AF332E">
        <w:rPr>
          <w:rFonts w:asciiTheme="minorHAnsi" w:hAnsiTheme="minorHAnsi" w:cstheme="minorHAnsi"/>
          <w:b/>
          <w:sz w:val="20"/>
        </w:rPr>
        <w:t>2</w:t>
      </w:r>
      <w:r w:rsidR="00853736">
        <w:rPr>
          <w:rFonts w:asciiTheme="minorHAnsi" w:hAnsiTheme="minorHAnsi" w:cstheme="minorHAnsi"/>
          <w:b/>
          <w:sz w:val="20"/>
        </w:rPr>
        <w:t xml:space="preserve">. </w:t>
      </w:r>
      <w:r w:rsidR="002E6A81" w:rsidRPr="00AF332E">
        <w:rPr>
          <w:rFonts w:asciiTheme="minorHAnsi" w:hAnsiTheme="minorHAnsi" w:cstheme="minorHAnsi"/>
          <w:b/>
          <w:sz w:val="20"/>
        </w:rPr>
        <w:t>Prijswijzigingen</w:t>
      </w:r>
      <w:r w:rsidR="00626AF4">
        <w:rPr>
          <w:rFonts w:asciiTheme="minorHAnsi" w:hAnsiTheme="minorHAnsi" w:cstheme="minorHAnsi"/>
          <w:b/>
          <w:sz w:val="20"/>
        </w:rPr>
        <w:br/>
      </w:r>
      <w:r w:rsidRPr="00AF332E">
        <w:rPr>
          <w:rFonts w:asciiTheme="minorHAnsi" w:hAnsiTheme="minorHAnsi" w:cstheme="minorHAnsi"/>
          <w:sz w:val="20"/>
        </w:rPr>
        <w:t>2.</w:t>
      </w:r>
      <w:r w:rsidR="002E6A81" w:rsidRPr="00AF332E">
        <w:rPr>
          <w:rFonts w:asciiTheme="minorHAnsi" w:hAnsiTheme="minorHAnsi" w:cstheme="minorHAnsi"/>
          <w:sz w:val="20"/>
        </w:rPr>
        <w:t>1</w:t>
      </w:r>
      <w:r w:rsidR="00853736">
        <w:rPr>
          <w:rFonts w:asciiTheme="minorHAnsi" w:hAnsiTheme="minorHAnsi" w:cstheme="minorHAnsi"/>
          <w:sz w:val="20"/>
        </w:rPr>
        <w:t xml:space="preserve">. </w:t>
      </w:r>
      <w:r w:rsidR="002E6A81" w:rsidRPr="00AF332E">
        <w:rPr>
          <w:rFonts w:asciiTheme="minorHAnsi" w:hAnsiTheme="minorHAnsi" w:cstheme="minorHAnsi"/>
          <w:sz w:val="20"/>
        </w:rPr>
        <w:t xml:space="preserve">Indien gedurende de reguliere Overeenkomst, lopend vanaf het moment van gunning tot en met </w:t>
      </w:r>
      <w:r w:rsidR="00C8768B" w:rsidRPr="00AF332E">
        <w:rPr>
          <w:rFonts w:asciiTheme="minorHAnsi" w:hAnsiTheme="minorHAnsi" w:cstheme="minorHAnsi"/>
          <w:sz w:val="20"/>
        </w:rPr>
        <w:t xml:space="preserve">tot en met </w:t>
      </w:r>
      <w:r w:rsidR="00D86614">
        <w:rPr>
          <w:rFonts w:asciiTheme="minorHAnsi" w:hAnsiTheme="minorHAnsi" w:cstheme="minorHAnsi"/>
          <w:sz w:val="20"/>
        </w:rPr>
        <w:t>19</w:t>
      </w:r>
      <w:r w:rsidR="00B760D8" w:rsidRPr="00AF332E">
        <w:rPr>
          <w:rFonts w:asciiTheme="minorHAnsi" w:hAnsiTheme="minorHAnsi" w:cstheme="minorHAnsi"/>
          <w:sz w:val="20"/>
        </w:rPr>
        <w:t xml:space="preserve"> </w:t>
      </w:r>
      <w:r w:rsidR="00B760D8">
        <w:rPr>
          <w:rFonts w:asciiTheme="minorHAnsi" w:hAnsiTheme="minorHAnsi" w:cstheme="minorHAnsi"/>
          <w:sz w:val="20"/>
        </w:rPr>
        <w:t>januari</w:t>
      </w:r>
      <w:r w:rsidR="00B760D8" w:rsidRPr="00AF332E">
        <w:rPr>
          <w:rFonts w:asciiTheme="minorHAnsi" w:hAnsiTheme="minorHAnsi" w:cstheme="minorHAnsi"/>
          <w:sz w:val="20"/>
        </w:rPr>
        <w:t xml:space="preserve"> 202</w:t>
      </w:r>
      <w:r w:rsidR="00B760D8">
        <w:rPr>
          <w:rFonts w:asciiTheme="minorHAnsi" w:hAnsiTheme="minorHAnsi" w:cstheme="minorHAnsi"/>
          <w:sz w:val="20"/>
        </w:rPr>
        <w:t>5</w:t>
      </w:r>
      <w:r w:rsidR="00C8768B">
        <w:rPr>
          <w:rFonts w:asciiTheme="minorHAnsi" w:hAnsiTheme="minorHAnsi" w:cstheme="minorHAnsi"/>
          <w:sz w:val="20"/>
        </w:rPr>
        <w:t>,</w:t>
      </w:r>
      <w:r w:rsidR="002E6A81" w:rsidRPr="00AF332E">
        <w:rPr>
          <w:rFonts w:asciiTheme="minorHAnsi" w:hAnsiTheme="minorHAnsi" w:cstheme="minorHAnsi"/>
          <w:sz w:val="20"/>
        </w:rPr>
        <w:t xml:space="preserve"> een beroep</w:t>
      </w:r>
      <w:r w:rsidRPr="00AF332E">
        <w:rPr>
          <w:rFonts w:asciiTheme="minorHAnsi" w:hAnsiTheme="minorHAnsi" w:cstheme="minorHAnsi"/>
          <w:sz w:val="20"/>
        </w:rPr>
        <w:t xml:space="preserve"> wordt gedaan op de Wachtkamero</w:t>
      </w:r>
      <w:r w:rsidR="002E6A81" w:rsidRPr="00AF332E">
        <w:rPr>
          <w:rFonts w:asciiTheme="minorHAnsi" w:hAnsiTheme="minorHAnsi" w:cstheme="minorHAnsi"/>
          <w:sz w:val="20"/>
        </w:rPr>
        <w:t>vereenkomst</w:t>
      </w:r>
      <w:r w:rsidRPr="00AF332E">
        <w:rPr>
          <w:rFonts w:asciiTheme="minorHAnsi" w:hAnsiTheme="minorHAnsi" w:cstheme="minorHAnsi"/>
          <w:sz w:val="20"/>
        </w:rPr>
        <w:t>,</w:t>
      </w:r>
      <w:r w:rsidR="002E6A81" w:rsidRPr="00AF332E">
        <w:rPr>
          <w:rFonts w:asciiTheme="minorHAnsi" w:hAnsiTheme="minorHAnsi" w:cstheme="minorHAnsi"/>
          <w:sz w:val="20"/>
        </w:rPr>
        <w:t xml:space="preserve"> is </w:t>
      </w:r>
      <w:r w:rsidR="003E1A6A">
        <w:rPr>
          <w:rFonts w:asciiTheme="minorHAnsi" w:hAnsiTheme="minorHAnsi" w:cstheme="minorHAnsi"/>
          <w:sz w:val="20"/>
        </w:rPr>
        <w:t>Leverancier</w:t>
      </w:r>
      <w:r w:rsidRPr="00AF332E">
        <w:rPr>
          <w:rFonts w:asciiTheme="minorHAnsi" w:hAnsiTheme="minorHAnsi" w:cstheme="minorHAnsi"/>
          <w:sz w:val="20"/>
        </w:rPr>
        <w:t xml:space="preserve"> </w:t>
      </w:r>
      <w:r w:rsidR="002E6A81" w:rsidRPr="00AF332E">
        <w:rPr>
          <w:rFonts w:asciiTheme="minorHAnsi" w:hAnsiTheme="minorHAnsi" w:cstheme="minorHAnsi"/>
          <w:sz w:val="20"/>
        </w:rPr>
        <w:t xml:space="preserve">pas gerechtigd een prijswijziging </w:t>
      </w:r>
      <w:r w:rsidR="00CB3898" w:rsidRPr="00AF332E">
        <w:rPr>
          <w:rFonts w:asciiTheme="minorHAnsi" w:hAnsiTheme="minorHAnsi" w:cstheme="minorHAnsi"/>
          <w:sz w:val="20"/>
        </w:rPr>
        <w:t xml:space="preserve">/ -indexatie </w:t>
      </w:r>
      <w:r w:rsidR="002E6A81" w:rsidRPr="00AF332E">
        <w:rPr>
          <w:rFonts w:asciiTheme="minorHAnsi" w:hAnsiTheme="minorHAnsi" w:cstheme="minorHAnsi"/>
          <w:sz w:val="20"/>
        </w:rPr>
        <w:t xml:space="preserve">door te voeren vanaf </w:t>
      </w:r>
      <w:r w:rsidR="00CB3898" w:rsidRPr="00AF332E">
        <w:rPr>
          <w:rFonts w:asciiTheme="minorHAnsi" w:hAnsiTheme="minorHAnsi" w:cstheme="minorHAnsi"/>
          <w:sz w:val="20"/>
        </w:rPr>
        <w:t>01-01-202</w:t>
      </w:r>
      <w:r w:rsidR="00B760D8">
        <w:rPr>
          <w:rFonts w:asciiTheme="minorHAnsi" w:hAnsiTheme="minorHAnsi" w:cstheme="minorHAnsi"/>
          <w:sz w:val="20"/>
        </w:rPr>
        <w:t>5</w:t>
      </w:r>
      <w:r w:rsidR="00CB3898" w:rsidRPr="00AF332E">
        <w:rPr>
          <w:rFonts w:asciiTheme="minorHAnsi" w:hAnsiTheme="minorHAnsi" w:cstheme="minorHAnsi"/>
          <w:sz w:val="20"/>
        </w:rPr>
        <w:t xml:space="preserve"> conform de van toepassing zijnde GIBIT 2020</w:t>
      </w:r>
      <w:r w:rsidR="002E6A81" w:rsidRPr="00AF332E">
        <w:rPr>
          <w:rFonts w:asciiTheme="minorHAnsi" w:hAnsiTheme="minorHAnsi" w:cstheme="minorHAnsi"/>
          <w:sz w:val="20"/>
        </w:rPr>
        <w:t>.</w:t>
      </w:r>
      <w:r w:rsidR="00626AF4">
        <w:rPr>
          <w:rFonts w:asciiTheme="minorHAnsi" w:hAnsiTheme="minorHAnsi" w:cstheme="minorHAnsi"/>
          <w:b/>
          <w:sz w:val="20"/>
        </w:rPr>
        <w:br/>
      </w:r>
      <w:r w:rsidRPr="008F57F1">
        <w:rPr>
          <w:rFonts w:asciiTheme="minorHAnsi" w:hAnsiTheme="minorHAnsi" w:cstheme="minorHAnsi"/>
          <w:sz w:val="20"/>
        </w:rPr>
        <w:t>2.</w:t>
      </w:r>
      <w:r w:rsidR="002E6A81" w:rsidRPr="008F57F1">
        <w:rPr>
          <w:rFonts w:asciiTheme="minorHAnsi" w:hAnsiTheme="minorHAnsi" w:cstheme="minorHAnsi"/>
          <w:sz w:val="20"/>
        </w:rPr>
        <w:t>2</w:t>
      </w:r>
      <w:r w:rsidR="009C381C" w:rsidRPr="008F57F1">
        <w:rPr>
          <w:rFonts w:asciiTheme="minorHAnsi" w:hAnsiTheme="minorHAnsi" w:cstheme="minorHAnsi"/>
          <w:sz w:val="20"/>
        </w:rPr>
        <w:t xml:space="preserve">. </w:t>
      </w:r>
      <w:r w:rsidR="002E6A81" w:rsidRPr="008F57F1">
        <w:rPr>
          <w:rFonts w:asciiTheme="minorHAnsi" w:hAnsiTheme="minorHAnsi" w:cstheme="minorHAnsi"/>
          <w:sz w:val="20"/>
        </w:rPr>
        <w:t xml:space="preserve">Prijswijzigingen kunnen zich alleen voordoen in geval van een prijswijzigingsvoorstel van </w:t>
      </w:r>
      <w:r w:rsidR="003E1A6A" w:rsidRPr="008F57F1">
        <w:rPr>
          <w:rFonts w:asciiTheme="minorHAnsi" w:hAnsiTheme="minorHAnsi" w:cstheme="minorHAnsi"/>
          <w:sz w:val="20"/>
        </w:rPr>
        <w:t>Leverancier</w:t>
      </w:r>
      <w:r w:rsidR="003979F5" w:rsidRPr="008F57F1">
        <w:rPr>
          <w:rFonts w:asciiTheme="minorHAnsi" w:hAnsiTheme="minorHAnsi" w:cstheme="minorHAnsi"/>
          <w:sz w:val="20"/>
        </w:rPr>
        <w:t xml:space="preserve"> </w:t>
      </w:r>
      <w:r w:rsidR="002E6A81" w:rsidRPr="008F57F1">
        <w:rPr>
          <w:rFonts w:asciiTheme="minorHAnsi" w:hAnsiTheme="minorHAnsi" w:cstheme="minorHAnsi"/>
          <w:sz w:val="20"/>
        </w:rPr>
        <w:t xml:space="preserve">op basis van </w:t>
      </w:r>
      <w:r w:rsidR="00E04499" w:rsidRPr="008F57F1">
        <w:rPr>
          <w:rFonts w:asciiTheme="minorHAnsi" w:hAnsiTheme="minorHAnsi" w:cstheme="minorHAnsi"/>
          <w:sz w:val="20"/>
        </w:rPr>
        <w:t>GIBIT 2020</w:t>
      </w:r>
      <w:r w:rsidR="002E6A81" w:rsidRPr="008F57F1">
        <w:rPr>
          <w:rFonts w:asciiTheme="minorHAnsi" w:hAnsiTheme="minorHAnsi" w:cstheme="minorHAnsi"/>
          <w:sz w:val="20"/>
        </w:rPr>
        <w:t xml:space="preserve"> en het akkoord van Opdracht</w:t>
      </w:r>
      <w:r w:rsidR="003979F5" w:rsidRPr="008F57F1">
        <w:rPr>
          <w:rFonts w:asciiTheme="minorHAnsi" w:hAnsiTheme="minorHAnsi" w:cstheme="minorHAnsi"/>
          <w:sz w:val="20"/>
        </w:rPr>
        <w:softHyphen/>
      </w:r>
      <w:r w:rsidR="002E6A81" w:rsidRPr="008F57F1">
        <w:rPr>
          <w:rFonts w:asciiTheme="minorHAnsi" w:hAnsiTheme="minorHAnsi" w:cstheme="minorHAnsi"/>
          <w:sz w:val="20"/>
        </w:rPr>
        <w:t>gever naar aanleiding van het prijswijzigingsvoorstel</w:t>
      </w:r>
      <w:r w:rsidR="00E04499" w:rsidRPr="008F57F1">
        <w:rPr>
          <w:rFonts w:asciiTheme="minorHAnsi" w:hAnsiTheme="minorHAnsi" w:cstheme="minorHAnsi"/>
          <w:sz w:val="20"/>
        </w:rPr>
        <w:t>.</w:t>
      </w:r>
      <w:r w:rsidR="00626AF4" w:rsidRPr="008F57F1">
        <w:rPr>
          <w:rFonts w:asciiTheme="minorHAnsi" w:hAnsiTheme="minorHAnsi" w:cstheme="minorHAnsi"/>
          <w:b/>
          <w:sz w:val="20"/>
        </w:rPr>
        <w:br/>
      </w:r>
      <w:r w:rsidRPr="008F57F1">
        <w:rPr>
          <w:rFonts w:asciiTheme="minorHAnsi" w:hAnsiTheme="minorHAnsi" w:cstheme="minorHAnsi"/>
          <w:sz w:val="20"/>
        </w:rPr>
        <w:t>2.</w:t>
      </w:r>
      <w:r w:rsidR="002E6A81" w:rsidRPr="008F57F1">
        <w:rPr>
          <w:rFonts w:asciiTheme="minorHAnsi" w:hAnsiTheme="minorHAnsi" w:cstheme="minorHAnsi"/>
          <w:sz w:val="20"/>
        </w:rPr>
        <w:t>3</w:t>
      </w:r>
      <w:r w:rsidR="009C381C" w:rsidRPr="008F57F1">
        <w:rPr>
          <w:rFonts w:asciiTheme="minorHAnsi" w:hAnsiTheme="minorHAnsi" w:cstheme="minorHAnsi"/>
          <w:sz w:val="20"/>
        </w:rPr>
        <w:t xml:space="preserve">. </w:t>
      </w:r>
      <w:r w:rsidR="002E6A81" w:rsidRPr="008F57F1">
        <w:rPr>
          <w:rFonts w:asciiTheme="minorHAnsi" w:hAnsiTheme="minorHAnsi" w:cstheme="minorHAnsi"/>
          <w:sz w:val="20"/>
        </w:rPr>
        <w:t xml:space="preserve">De in de </w:t>
      </w:r>
      <w:r w:rsidR="00663F64" w:rsidRPr="008F57F1">
        <w:rPr>
          <w:rFonts w:asciiTheme="minorHAnsi" w:hAnsiTheme="minorHAnsi" w:cstheme="minorHAnsi"/>
          <w:sz w:val="20"/>
        </w:rPr>
        <w:t>Inschrijving</w:t>
      </w:r>
      <w:r w:rsidR="002E6A81" w:rsidRPr="008F57F1">
        <w:rPr>
          <w:rFonts w:asciiTheme="minorHAnsi" w:hAnsiTheme="minorHAnsi" w:cstheme="minorHAnsi"/>
          <w:sz w:val="20"/>
        </w:rPr>
        <w:t xml:space="preserve"> (referentienummer </w:t>
      </w:r>
      <w:r w:rsidR="003979F5" w:rsidRPr="008F57F1">
        <w:rPr>
          <w:rFonts w:asciiTheme="minorHAnsi" w:hAnsiTheme="minorHAnsi" w:cstheme="minorHAnsi"/>
          <w:sz w:val="20"/>
        </w:rPr>
        <w:t>&lt;referentienummer&gt;</w:t>
      </w:r>
      <w:r w:rsidR="002E6A81" w:rsidRPr="008F57F1">
        <w:rPr>
          <w:rFonts w:asciiTheme="minorHAnsi" w:hAnsiTheme="minorHAnsi" w:cstheme="minorHAnsi"/>
          <w:sz w:val="20"/>
        </w:rPr>
        <w:t xml:space="preserve">) opgenomen bedragen zijn exclusief BTW en vast tot </w:t>
      </w:r>
      <w:r w:rsidR="00CB3898" w:rsidRPr="008F57F1">
        <w:rPr>
          <w:rFonts w:asciiTheme="minorHAnsi" w:hAnsiTheme="minorHAnsi" w:cstheme="minorHAnsi"/>
          <w:sz w:val="20"/>
        </w:rPr>
        <w:t>01-01-202</w:t>
      </w:r>
      <w:r w:rsidR="00B760D8">
        <w:rPr>
          <w:rFonts w:asciiTheme="minorHAnsi" w:hAnsiTheme="minorHAnsi" w:cstheme="minorHAnsi"/>
          <w:sz w:val="20"/>
        </w:rPr>
        <w:t>5.</w:t>
      </w:r>
    </w:p>
    <w:p w14:paraId="59F11EDF" w14:textId="19EF86AB" w:rsidR="002E6A81" w:rsidRPr="008F57F1" w:rsidRDefault="00F836AD" w:rsidP="00626AF4">
      <w:pPr>
        <w:keepNext/>
        <w:ind w:left="0" w:right="284"/>
        <w:rPr>
          <w:rFonts w:asciiTheme="minorHAnsi" w:hAnsiTheme="minorHAnsi" w:cstheme="minorHAnsi"/>
          <w:b/>
          <w:sz w:val="20"/>
        </w:rPr>
      </w:pPr>
      <w:r w:rsidRPr="008F57F1">
        <w:rPr>
          <w:rFonts w:asciiTheme="minorHAnsi" w:hAnsiTheme="minorHAnsi" w:cstheme="minorHAnsi"/>
          <w:b/>
          <w:sz w:val="20"/>
        </w:rPr>
        <w:t>3</w:t>
      </w:r>
      <w:r w:rsidR="009C381C" w:rsidRPr="008F57F1">
        <w:rPr>
          <w:rFonts w:asciiTheme="minorHAnsi" w:hAnsiTheme="minorHAnsi" w:cstheme="minorHAnsi"/>
          <w:b/>
          <w:sz w:val="20"/>
        </w:rPr>
        <w:t>.</w:t>
      </w:r>
      <w:r w:rsidR="002E6A81" w:rsidRPr="008F57F1">
        <w:rPr>
          <w:rFonts w:asciiTheme="minorHAnsi" w:hAnsiTheme="minorHAnsi" w:cstheme="minorHAnsi"/>
          <w:b/>
          <w:sz w:val="20"/>
        </w:rPr>
        <w:t>Voorwaarden</w:t>
      </w:r>
      <w:r w:rsidR="00626AF4" w:rsidRPr="008F57F1">
        <w:rPr>
          <w:rFonts w:asciiTheme="minorHAnsi" w:hAnsiTheme="minorHAnsi" w:cstheme="minorHAnsi"/>
          <w:b/>
          <w:sz w:val="20"/>
        </w:rPr>
        <w:br/>
      </w:r>
      <w:r w:rsidRPr="008F57F1">
        <w:rPr>
          <w:rFonts w:asciiTheme="minorHAnsi" w:hAnsiTheme="minorHAnsi" w:cstheme="minorHAnsi"/>
          <w:sz w:val="20"/>
        </w:rPr>
        <w:t>3.</w:t>
      </w:r>
      <w:r w:rsidR="002E6A81" w:rsidRPr="008F57F1">
        <w:rPr>
          <w:rFonts w:asciiTheme="minorHAnsi" w:hAnsiTheme="minorHAnsi" w:cstheme="minorHAnsi"/>
          <w:sz w:val="20"/>
        </w:rPr>
        <w:t>1</w:t>
      </w:r>
      <w:r w:rsidR="009C381C" w:rsidRPr="008F57F1">
        <w:rPr>
          <w:rFonts w:asciiTheme="minorHAnsi" w:hAnsiTheme="minorHAnsi" w:cstheme="minorHAnsi"/>
          <w:sz w:val="20"/>
        </w:rPr>
        <w:t xml:space="preserve">. </w:t>
      </w:r>
      <w:r w:rsidR="002E6A81" w:rsidRPr="008F57F1">
        <w:rPr>
          <w:rFonts w:asciiTheme="minorHAnsi" w:hAnsiTheme="minorHAnsi" w:cstheme="minorHAnsi"/>
          <w:sz w:val="20"/>
        </w:rPr>
        <w:t xml:space="preserve">De Algemene leverings- en betalingsvoorwaarden van </w:t>
      </w:r>
      <w:r w:rsidR="003E1A6A" w:rsidRPr="008F57F1">
        <w:rPr>
          <w:rFonts w:asciiTheme="minorHAnsi" w:hAnsiTheme="minorHAnsi" w:cstheme="minorHAnsi"/>
          <w:sz w:val="20"/>
        </w:rPr>
        <w:t>Leverancier</w:t>
      </w:r>
      <w:r w:rsidR="002E6A81" w:rsidRPr="008F57F1">
        <w:rPr>
          <w:rFonts w:asciiTheme="minorHAnsi" w:hAnsiTheme="minorHAnsi" w:cstheme="minorHAnsi"/>
          <w:sz w:val="20"/>
        </w:rPr>
        <w:t>, dan wel andere algemene of bijzondere voorwaarden, zijn niet van toepassing en worden expliciet afgewezen.</w:t>
      </w:r>
    </w:p>
    <w:p w14:paraId="5FC9797E" w14:textId="02B145D7" w:rsidR="002E6A81" w:rsidRPr="008F57F1" w:rsidRDefault="00F836AD" w:rsidP="0037004D">
      <w:pPr>
        <w:ind w:left="0" w:right="284"/>
        <w:rPr>
          <w:rFonts w:asciiTheme="minorHAnsi" w:hAnsiTheme="minorHAnsi" w:cstheme="minorHAnsi"/>
          <w:b/>
          <w:sz w:val="20"/>
        </w:rPr>
      </w:pPr>
      <w:r w:rsidRPr="008F57F1">
        <w:rPr>
          <w:rFonts w:asciiTheme="minorHAnsi" w:hAnsiTheme="minorHAnsi" w:cstheme="minorHAnsi"/>
          <w:b/>
          <w:sz w:val="20"/>
        </w:rPr>
        <w:t>4</w:t>
      </w:r>
      <w:r w:rsidR="009C381C" w:rsidRPr="008F57F1">
        <w:rPr>
          <w:rFonts w:asciiTheme="minorHAnsi" w:hAnsiTheme="minorHAnsi" w:cstheme="minorHAnsi"/>
          <w:b/>
          <w:sz w:val="20"/>
        </w:rPr>
        <w:t xml:space="preserve">. </w:t>
      </w:r>
      <w:r w:rsidR="002E6A81" w:rsidRPr="008F57F1">
        <w:rPr>
          <w:rFonts w:asciiTheme="minorHAnsi" w:hAnsiTheme="minorHAnsi" w:cstheme="minorHAnsi"/>
          <w:b/>
          <w:sz w:val="20"/>
        </w:rPr>
        <w:t>Investeringen</w:t>
      </w:r>
      <w:r w:rsidR="00626AF4" w:rsidRPr="008F57F1">
        <w:rPr>
          <w:rFonts w:asciiTheme="minorHAnsi" w:hAnsiTheme="minorHAnsi" w:cstheme="minorHAnsi"/>
          <w:b/>
          <w:sz w:val="20"/>
        </w:rPr>
        <w:br/>
      </w:r>
      <w:r w:rsidRPr="008F57F1">
        <w:rPr>
          <w:rFonts w:asciiTheme="minorHAnsi" w:hAnsiTheme="minorHAnsi" w:cstheme="minorHAnsi"/>
          <w:sz w:val="20"/>
        </w:rPr>
        <w:t>4.</w:t>
      </w:r>
      <w:r w:rsidR="002E6A81" w:rsidRPr="008F57F1">
        <w:rPr>
          <w:rFonts w:asciiTheme="minorHAnsi" w:hAnsiTheme="minorHAnsi" w:cstheme="minorHAnsi"/>
          <w:sz w:val="20"/>
        </w:rPr>
        <w:t>1</w:t>
      </w:r>
      <w:r w:rsidR="009C381C" w:rsidRPr="008F57F1">
        <w:rPr>
          <w:rFonts w:asciiTheme="minorHAnsi" w:hAnsiTheme="minorHAnsi" w:cstheme="minorHAnsi"/>
          <w:sz w:val="20"/>
        </w:rPr>
        <w:t xml:space="preserve">. </w:t>
      </w:r>
      <w:r w:rsidR="002E6A81" w:rsidRPr="008F57F1">
        <w:rPr>
          <w:rFonts w:asciiTheme="minorHAnsi" w:hAnsiTheme="minorHAnsi" w:cstheme="minorHAnsi"/>
          <w:sz w:val="20"/>
        </w:rPr>
        <w:t>Na b</w:t>
      </w:r>
      <w:r w:rsidR="003979F5" w:rsidRPr="008F57F1">
        <w:rPr>
          <w:rFonts w:asciiTheme="minorHAnsi" w:hAnsiTheme="minorHAnsi" w:cstheme="minorHAnsi"/>
          <w:sz w:val="20"/>
        </w:rPr>
        <w:t>eëindiging van deze Wachtkamero</w:t>
      </w:r>
      <w:r w:rsidR="002E6A81" w:rsidRPr="008F57F1">
        <w:rPr>
          <w:rFonts w:asciiTheme="minorHAnsi" w:hAnsiTheme="minorHAnsi" w:cstheme="minorHAnsi"/>
          <w:sz w:val="20"/>
        </w:rPr>
        <w:t xml:space="preserve">vereenkomst zal nimmer verrekening plaatsvinden tussen </w:t>
      </w:r>
      <w:r w:rsidR="003E1A6A" w:rsidRPr="008F57F1">
        <w:rPr>
          <w:rFonts w:asciiTheme="minorHAnsi" w:hAnsiTheme="minorHAnsi" w:cstheme="minorHAnsi"/>
          <w:sz w:val="20"/>
        </w:rPr>
        <w:t>Leverancier</w:t>
      </w:r>
      <w:r w:rsidR="003979F5" w:rsidRPr="008F57F1">
        <w:rPr>
          <w:rFonts w:asciiTheme="minorHAnsi" w:hAnsiTheme="minorHAnsi" w:cstheme="minorHAnsi"/>
          <w:sz w:val="20"/>
        </w:rPr>
        <w:t xml:space="preserve"> </w:t>
      </w:r>
      <w:r w:rsidR="002E6A81" w:rsidRPr="008F57F1">
        <w:rPr>
          <w:rFonts w:asciiTheme="minorHAnsi" w:hAnsiTheme="minorHAnsi" w:cstheme="minorHAnsi"/>
          <w:sz w:val="20"/>
        </w:rPr>
        <w:t xml:space="preserve">en Opdrachtgever van de door Partijen </w:t>
      </w:r>
      <w:r w:rsidR="003979F5" w:rsidRPr="008F57F1">
        <w:rPr>
          <w:rFonts w:asciiTheme="minorHAnsi" w:hAnsiTheme="minorHAnsi" w:cstheme="minorHAnsi"/>
          <w:sz w:val="20"/>
        </w:rPr>
        <w:t>ten behoeve van deze Wachtkamero</w:t>
      </w:r>
      <w:r w:rsidR="002E6A81" w:rsidRPr="008F57F1">
        <w:rPr>
          <w:rFonts w:asciiTheme="minorHAnsi" w:hAnsiTheme="minorHAnsi" w:cstheme="minorHAnsi"/>
          <w:sz w:val="20"/>
        </w:rPr>
        <w:t>vereenkomst gedane investeringen.</w:t>
      </w:r>
    </w:p>
    <w:p w14:paraId="1CE22251" w14:textId="72C461C4" w:rsidR="002E6A81" w:rsidRPr="006F7351" w:rsidRDefault="00F836AD" w:rsidP="0037004D">
      <w:pPr>
        <w:ind w:left="0" w:right="284"/>
        <w:rPr>
          <w:rFonts w:asciiTheme="minorHAnsi" w:hAnsiTheme="minorHAnsi" w:cstheme="minorHAnsi"/>
          <w:b/>
          <w:sz w:val="20"/>
        </w:rPr>
      </w:pPr>
      <w:r w:rsidRPr="008F57F1">
        <w:rPr>
          <w:rFonts w:asciiTheme="minorHAnsi" w:hAnsiTheme="minorHAnsi" w:cstheme="minorHAnsi"/>
          <w:b/>
          <w:sz w:val="20"/>
        </w:rPr>
        <w:t>5</w:t>
      </w:r>
      <w:r w:rsidR="009C381C" w:rsidRPr="008F57F1">
        <w:rPr>
          <w:rFonts w:asciiTheme="minorHAnsi" w:hAnsiTheme="minorHAnsi" w:cstheme="minorHAnsi"/>
          <w:b/>
          <w:sz w:val="20"/>
        </w:rPr>
        <w:t xml:space="preserve">. </w:t>
      </w:r>
      <w:r w:rsidR="003979F5" w:rsidRPr="008F57F1">
        <w:rPr>
          <w:rFonts w:asciiTheme="minorHAnsi" w:hAnsiTheme="minorHAnsi" w:cstheme="minorHAnsi"/>
          <w:b/>
          <w:sz w:val="20"/>
        </w:rPr>
        <w:t>Omzetting Wachtkamero</w:t>
      </w:r>
      <w:r w:rsidR="002E6A81" w:rsidRPr="008F57F1">
        <w:rPr>
          <w:rFonts w:asciiTheme="minorHAnsi" w:hAnsiTheme="minorHAnsi" w:cstheme="minorHAnsi"/>
          <w:b/>
          <w:sz w:val="20"/>
        </w:rPr>
        <w:t xml:space="preserve">vereenkomst </w:t>
      </w:r>
      <w:r w:rsidR="00626AF4" w:rsidRPr="008F57F1">
        <w:rPr>
          <w:rFonts w:asciiTheme="minorHAnsi" w:hAnsiTheme="minorHAnsi" w:cstheme="minorHAnsi"/>
          <w:b/>
          <w:sz w:val="20"/>
        </w:rPr>
        <w:br/>
      </w:r>
      <w:r w:rsidR="002E6A81" w:rsidRPr="008F57F1">
        <w:rPr>
          <w:rFonts w:asciiTheme="minorHAnsi" w:hAnsiTheme="minorHAnsi" w:cstheme="minorHAnsi"/>
          <w:sz w:val="20"/>
        </w:rPr>
        <w:t>5</w:t>
      </w:r>
      <w:r w:rsidRPr="008F57F1">
        <w:rPr>
          <w:rFonts w:asciiTheme="minorHAnsi" w:hAnsiTheme="minorHAnsi" w:cstheme="minorHAnsi"/>
          <w:sz w:val="20"/>
        </w:rPr>
        <w:t>.</w:t>
      </w:r>
      <w:r w:rsidR="002E6A81" w:rsidRPr="008F57F1">
        <w:rPr>
          <w:rFonts w:asciiTheme="minorHAnsi" w:hAnsiTheme="minorHAnsi" w:cstheme="minorHAnsi"/>
          <w:sz w:val="20"/>
        </w:rPr>
        <w:t>1</w:t>
      </w:r>
      <w:r w:rsidR="009C381C" w:rsidRPr="008F57F1">
        <w:rPr>
          <w:rFonts w:asciiTheme="minorHAnsi" w:hAnsiTheme="minorHAnsi" w:cstheme="minorHAnsi"/>
          <w:sz w:val="20"/>
        </w:rPr>
        <w:t xml:space="preserve">. </w:t>
      </w:r>
      <w:r w:rsidR="003E1A6A" w:rsidRPr="008F57F1">
        <w:rPr>
          <w:rFonts w:asciiTheme="minorHAnsi" w:hAnsiTheme="minorHAnsi" w:cstheme="minorHAnsi"/>
          <w:sz w:val="20"/>
        </w:rPr>
        <w:t>Leverancier</w:t>
      </w:r>
      <w:r w:rsidR="003979F5" w:rsidRPr="008F57F1">
        <w:rPr>
          <w:rFonts w:asciiTheme="minorHAnsi" w:hAnsiTheme="minorHAnsi" w:cstheme="minorHAnsi"/>
          <w:sz w:val="20"/>
        </w:rPr>
        <w:t xml:space="preserve"> </w:t>
      </w:r>
      <w:r w:rsidR="002E6A81" w:rsidRPr="008F57F1">
        <w:rPr>
          <w:rFonts w:asciiTheme="minorHAnsi" w:hAnsiTheme="minorHAnsi" w:cstheme="minorHAnsi"/>
          <w:sz w:val="20"/>
        </w:rPr>
        <w:t>is met ond</w:t>
      </w:r>
      <w:r w:rsidR="003979F5" w:rsidRPr="008F57F1">
        <w:rPr>
          <w:rFonts w:asciiTheme="minorHAnsi" w:hAnsiTheme="minorHAnsi" w:cstheme="minorHAnsi"/>
          <w:sz w:val="20"/>
        </w:rPr>
        <w:t>ertekening van deze Wachtkamero</w:t>
      </w:r>
      <w:r w:rsidR="002E6A81" w:rsidRPr="008F57F1">
        <w:rPr>
          <w:rFonts w:asciiTheme="minorHAnsi" w:hAnsiTheme="minorHAnsi" w:cstheme="minorHAnsi"/>
          <w:sz w:val="20"/>
        </w:rPr>
        <w:t xml:space="preserve">vereenkomst gebonden aan de in het kader van de openbare aanbesteding </w:t>
      </w:r>
      <w:r w:rsidR="00C8768B" w:rsidRPr="008F57F1">
        <w:rPr>
          <w:rFonts w:asciiTheme="minorHAnsi" w:hAnsiTheme="minorHAnsi" w:cstheme="minorHAnsi"/>
          <w:sz w:val="20"/>
        </w:rPr>
        <w:t>applicatie(s) Sociaal Domein</w:t>
      </w:r>
      <w:r w:rsidR="002E6A81" w:rsidRPr="008F57F1">
        <w:rPr>
          <w:rFonts w:asciiTheme="minorHAnsi" w:hAnsiTheme="minorHAnsi" w:cstheme="minorHAnsi"/>
          <w:sz w:val="20"/>
        </w:rPr>
        <w:t xml:space="preserve"> met </w:t>
      </w:r>
      <w:r w:rsidR="00C8768B" w:rsidRPr="008F57F1">
        <w:rPr>
          <w:rFonts w:asciiTheme="minorHAnsi" w:hAnsiTheme="minorHAnsi" w:cstheme="minorHAnsi"/>
          <w:sz w:val="20"/>
        </w:rPr>
        <w:t xml:space="preserve">nummer &lt;nummer&gt; en kenmerk KAT220928 </w:t>
      </w:r>
      <w:r w:rsidR="001B7DBF" w:rsidRPr="008F57F1">
        <w:rPr>
          <w:rFonts w:asciiTheme="minorHAnsi" w:hAnsiTheme="minorHAnsi" w:cstheme="minorHAnsi"/>
          <w:sz w:val="20"/>
        </w:rPr>
        <w:t>bij</w:t>
      </w:r>
      <w:r w:rsidR="002E6A81" w:rsidRPr="008F57F1">
        <w:rPr>
          <w:rFonts w:asciiTheme="minorHAnsi" w:hAnsiTheme="minorHAnsi" w:cstheme="minorHAnsi"/>
          <w:sz w:val="20"/>
        </w:rPr>
        <w:t xml:space="preserve">gesloten Overeenkomst onder de opschortende voorwaarde dat de </w:t>
      </w:r>
      <w:r w:rsidR="001B7DBF" w:rsidRPr="008F57F1">
        <w:rPr>
          <w:rFonts w:asciiTheme="minorHAnsi" w:hAnsiTheme="minorHAnsi" w:cstheme="minorHAnsi"/>
          <w:sz w:val="20"/>
        </w:rPr>
        <w:t xml:space="preserve">reguliere </w:t>
      </w:r>
      <w:r w:rsidR="002E6A81" w:rsidRPr="008F57F1">
        <w:rPr>
          <w:rFonts w:asciiTheme="minorHAnsi" w:hAnsiTheme="minorHAnsi" w:cstheme="minorHAnsi"/>
          <w:sz w:val="20"/>
        </w:rPr>
        <w:t>Overeenkomst</w:t>
      </w:r>
      <w:r w:rsidR="002E6A81" w:rsidRPr="00AF332E">
        <w:rPr>
          <w:rFonts w:asciiTheme="minorHAnsi" w:hAnsiTheme="minorHAnsi" w:cstheme="minorHAnsi"/>
          <w:sz w:val="20"/>
        </w:rPr>
        <w:t xml:space="preserve"> met de gegunde partij wordt of is beëindigd. </w:t>
      </w:r>
      <w:r w:rsidR="006F7351">
        <w:rPr>
          <w:rFonts w:asciiTheme="minorHAnsi" w:hAnsiTheme="minorHAnsi" w:cstheme="minorHAnsi"/>
          <w:b/>
          <w:sz w:val="20"/>
        </w:rPr>
        <w:br/>
      </w:r>
      <w:r w:rsidRPr="00AF332E">
        <w:rPr>
          <w:rFonts w:asciiTheme="minorHAnsi" w:hAnsiTheme="minorHAnsi" w:cstheme="minorHAnsi"/>
          <w:sz w:val="20"/>
        </w:rPr>
        <w:t>5.</w:t>
      </w:r>
      <w:r w:rsidR="002E6A81" w:rsidRPr="00AF332E">
        <w:rPr>
          <w:rFonts w:asciiTheme="minorHAnsi" w:hAnsiTheme="minorHAnsi" w:cstheme="minorHAnsi"/>
          <w:sz w:val="20"/>
        </w:rPr>
        <w:t>2</w:t>
      </w:r>
      <w:r w:rsidR="009C381C">
        <w:rPr>
          <w:rFonts w:asciiTheme="minorHAnsi" w:hAnsiTheme="minorHAnsi" w:cstheme="minorHAnsi"/>
          <w:sz w:val="20"/>
        </w:rPr>
        <w:t xml:space="preserve">. </w:t>
      </w:r>
      <w:r w:rsidR="003E1A6A">
        <w:rPr>
          <w:rFonts w:asciiTheme="minorHAnsi" w:hAnsiTheme="minorHAnsi" w:cstheme="minorHAnsi"/>
          <w:sz w:val="20"/>
        </w:rPr>
        <w:t>Leverancier</w:t>
      </w:r>
      <w:r w:rsidR="003979F5" w:rsidRPr="00AF332E">
        <w:rPr>
          <w:rFonts w:asciiTheme="minorHAnsi" w:hAnsiTheme="minorHAnsi" w:cstheme="minorHAnsi"/>
          <w:sz w:val="20"/>
        </w:rPr>
        <w:t xml:space="preserve"> </w:t>
      </w:r>
      <w:r w:rsidR="002E6A81" w:rsidRPr="00AF332E">
        <w:rPr>
          <w:rFonts w:asciiTheme="minorHAnsi" w:hAnsiTheme="minorHAnsi" w:cstheme="minorHAnsi"/>
          <w:sz w:val="20"/>
        </w:rPr>
        <w:t xml:space="preserve">verleent bij beëindiging van de </w:t>
      </w:r>
      <w:r w:rsidR="001B7DBF" w:rsidRPr="00AF332E">
        <w:rPr>
          <w:rFonts w:asciiTheme="minorHAnsi" w:hAnsiTheme="minorHAnsi" w:cstheme="minorHAnsi"/>
          <w:sz w:val="20"/>
        </w:rPr>
        <w:t xml:space="preserve">reguliere </w:t>
      </w:r>
      <w:r w:rsidR="002E6A81" w:rsidRPr="00AF332E">
        <w:rPr>
          <w:rFonts w:asciiTheme="minorHAnsi" w:hAnsiTheme="minorHAnsi" w:cstheme="minorHAnsi"/>
          <w:sz w:val="20"/>
        </w:rPr>
        <w:t xml:space="preserve">Overeenkomst met de gegunde partij op eerste verzoek van Opdrachtgever medewerking aan de feitelijke totstandkoming en uitvoering van de </w:t>
      </w:r>
      <w:r w:rsidR="001A29B5" w:rsidRPr="00AF332E">
        <w:rPr>
          <w:rFonts w:asciiTheme="minorHAnsi" w:hAnsiTheme="minorHAnsi" w:cstheme="minorHAnsi"/>
          <w:sz w:val="20"/>
        </w:rPr>
        <w:t>Wachtkamero</w:t>
      </w:r>
      <w:r w:rsidR="002E6A81" w:rsidRPr="00AF332E">
        <w:rPr>
          <w:rFonts w:asciiTheme="minorHAnsi" w:hAnsiTheme="minorHAnsi" w:cstheme="minorHAnsi"/>
          <w:sz w:val="20"/>
        </w:rPr>
        <w:t xml:space="preserve">vereenkomst </w:t>
      </w:r>
      <w:r w:rsidR="001B7DBF" w:rsidRPr="00AF332E">
        <w:rPr>
          <w:rFonts w:asciiTheme="minorHAnsi" w:hAnsiTheme="minorHAnsi" w:cstheme="minorHAnsi"/>
          <w:sz w:val="20"/>
        </w:rPr>
        <w:t>en sluit een reguliere</w:t>
      </w:r>
      <w:r w:rsidR="002E6A81" w:rsidRPr="00AF332E">
        <w:rPr>
          <w:rFonts w:asciiTheme="minorHAnsi" w:hAnsiTheme="minorHAnsi" w:cstheme="minorHAnsi"/>
          <w:sz w:val="20"/>
        </w:rPr>
        <w:t xml:space="preserve"> </w:t>
      </w:r>
      <w:r w:rsidR="001B7DBF" w:rsidRPr="00AF332E">
        <w:rPr>
          <w:rFonts w:asciiTheme="minorHAnsi" w:hAnsiTheme="minorHAnsi" w:cstheme="minorHAnsi"/>
          <w:sz w:val="20"/>
        </w:rPr>
        <w:t xml:space="preserve">vervangende </w:t>
      </w:r>
      <w:r w:rsidR="002E6A81" w:rsidRPr="00AF332E">
        <w:rPr>
          <w:rFonts w:asciiTheme="minorHAnsi" w:hAnsiTheme="minorHAnsi" w:cstheme="minorHAnsi"/>
          <w:sz w:val="20"/>
        </w:rPr>
        <w:t xml:space="preserve">Overeenkomst met </w:t>
      </w:r>
      <w:r w:rsidR="003979F5" w:rsidRPr="00AF332E">
        <w:rPr>
          <w:rFonts w:asciiTheme="minorHAnsi" w:hAnsiTheme="minorHAnsi" w:cstheme="minorHAnsi"/>
          <w:sz w:val="20"/>
        </w:rPr>
        <w:t>Opdracht</w:t>
      </w:r>
      <w:r w:rsidR="001B7DBF" w:rsidRPr="00AF332E">
        <w:rPr>
          <w:rFonts w:asciiTheme="minorHAnsi" w:hAnsiTheme="minorHAnsi" w:cstheme="minorHAnsi"/>
          <w:sz w:val="20"/>
        </w:rPr>
        <w:t>gever</w:t>
      </w:r>
      <w:r w:rsidR="003979F5" w:rsidRPr="00AF332E">
        <w:rPr>
          <w:rFonts w:asciiTheme="minorHAnsi" w:hAnsiTheme="minorHAnsi" w:cstheme="minorHAnsi"/>
          <w:sz w:val="20"/>
        </w:rPr>
        <w:t xml:space="preserve"> </w:t>
      </w:r>
      <w:r w:rsidR="002E6A81" w:rsidRPr="00AF332E">
        <w:rPr>
          <w:rFonts w:asciiTheme="minorHAnsi" w:hAnsiTheme="minorHAnsi" w:cstheme="minorHAnsi"/>
          <w:sz w:val="20"/>
        </w:rPr>
        <w:t xml:space="preserve">voor de resterende looptijd van de </w:t>
      </w:r>
      <w:r w:rsidR="001B7DBF" w:rsidRPr="00AF332E">
        <w:rPr>
          <w:rFonts w:asciiTheme="minorHAnsi" w:hAnsiTheme="minorHAnsi" w:cstheme="minorHAnsi"/>
          <w:sz w:val="20"/>
        </w:rPr>
        <w:t xml:space="preserve">reguliere beëindigde </w:t>
      </w:r>
      <w:r w:rsidR="002E6A81" w:rsidRPr="00AF332E">
        <w:rPr>
          <w:rFonts w:asciiTheme="minorHAnsi" w:hAnsiTheme="minorHAnsi" w:cstheme="minorHAnsi"/>
          <w:sz w:val="20"/>
        </w:rPr>
        <w:t xml:space="preserve">Overeenkomst </w:t>
      </w:r>
      <w:r w:rsidR="009C381C">
        <w:rPr>
          <w:rFonts w:asciiTheme="minorHAnsi" w:hAnsiTheme="minorHAnsi" w:cstheme="minorHAnsi"/>
          <w:sz w:val="20"/>
        </w:rPr>
        <w:t>conform aldaar beschreven</w:t>
      </w:r>
      <w:r w:rsidR="002E6A81" w:rsidRPr="00AF332E">
        <w:rPr>
          <w:rFonts w:asciiTheme="minorHAnsi" w:hAnsiTheme="minorHAnsi" w:cstheme="minorHAnsi"/>
          <w:sz w:val="20"/>
        </w:rPr>
        <w:t xml:space="preserve"> </w:t>
      </w:r>
      <w:r w:rsidR="001A29B5" w:rsidRPr="00AF332E">
        <w:rPr>
          <w:rFonts w:asciiTheme="minorHAnsi" w:hAnsiTheme="minorHAnsi" w:cstheme="minorHAnsi"/>
          <w:sz w:val="20"/>
        </w:rPr>
        <w:t>artikel</w:t>
      </w:r>
      <w:r w:rsidR="001B7DBF" w:rsidRPr="00AF332E">
        <w:rPr>
          <w:rFonts w:asciiTheme="minorHAnsi" w:hAnsiTheme="minorHAnsi" w:cstheme="minorHAnsi"/>
          <w:sz w:val="20"/>
        </w:rPr>
        <w:t xml:space="preserve"> 4</w:t>
      </w:r>
      <w:r w:rsidR="002E6A81" w:rsidRPr="00AF332E">
        <w:rPr>
          <w:rFonts w:asciiTheme="minorHAnsi" w:hAnsiTheme="minorHAnsi" w:cstheme="minorHAnsi"/>
          <w:sz w:val="20"/>
        </w:rPr>
        <w:t>.</w:t>
      </w:r>
    </w:p>
    <w:p w14:paraId="2401442D" w14:textId="6BAA17D0" w:rsidR="00F836AD" w:rsidRPr="008F57F1" w:rsidRDefault="002E6A81" w:rsidP="00626AF4">
      <w:pPr>
        <w:keepNext/>
        <w:spacing w:after="0"/>
        <w:ind w:left="0" w:right="284"/>
        <w:rPr>
          <w:rFonts w:asciiTheme="minorHAnsi" w:hAnsiTheme="minorHAnsi" w:cstheme="minorHAnsi"/>
          <w:b/>
          <w:sz w:val="20"/>
        </w:rPr>
      </w:pPr>
      <w:r w:rsidRPr="00AF332E">
        <w:rPr>
          <w:rFonts w:asciiTheme="minorHAnsi" w:hAnsiTheme="minorHAnsi" w:cstheme="minorHAnsi"/>
          <w:b/>
          <w:sz w:val="20"/>
        </w:rPr>
        <w:lastRenderedPageBreak/>
        <w:t>6</w:t>
      </w:r>
      <w:r w:rsidR="009A2CA4">
        <w:rPr>
          <w:rFonts w:asciiTheme="minorHAnsi" w:hAnsiTheme="minorHAnsi" w:cstheme="minorHAnsi"/>
          <w:b/>
          <w:sz w:val="20"/>
        </w:rPr>
        <w:t xml:space="preserve">. </w:t>
      </w:r>
      <w:r w:rsidRPr="00AF332E">
        <w:rPr>
          <w:rFonts w:asciiTheme="minorHAnsi" w:hAnsiTheme="minorHAnsi" w:cstheme="minorHAnsi"/>
          <w:b/>
          <w:sz w:val="20"/>
        </w:rPr>
        <w:t>Van toepassing zijnde bepalingen</w:t>
      </w:r>
      <w:r w:rsidR="00626AF4">
        <w:rPr>
          <w:rFonts w:asciiTheme="minorHAnsi" w:hAnsiTheme="minorHAnsi" w:cstheme="minorHAnsi"/>
          <w:b/>
          <w:sz w:val="20"/>
        </w:rPr>
        <w:br/>
      </w:r>
      <w:r w:rsidR="00F836AD" w:rsidRPr="008F57F1">
        <w:rPr>
          <w:rFonts w:asciiTheme="minorHAnsi" w:hAnsiTheme="minorHAnsi" w:cstheme="minorHAnsi"/>
          <w:sz w:val="20"/>
        </w:rPr>
        <w:t>6.</w:t>
      </w:r>
      <w:r w:rsidRPr="008F57F1">
        <w:rPr>
          <w:rFonts w:asciiTheme="minorHAnsi" w:hAnsiTheme="minorHAnsi" w:cstheme="minorHAnsi"/>
          <w:sz w:val="20"/>
        </w:rPr>
        <w:t>1</w:t>
      </w:r>
      <w:r w:rsidR="009A2CA4" w:rsidRPr="008F57F1">
        <w:rPr>
          <w:rFonts w:asciiTheme="minorHAnsi" w:hAnsiTheme="minorHAnsi" w:cstheme="minorHAnsi"/>
          <w:sz w:val="20"/>
        </w:rPr>
        <w:t xml:space="preserve">. </w:t>
      </w:r>
      <w:r w:rsidRPr="008F57F1">
        <w:rPr>
          <w:rFonts w:asciiTheme="minorHAnsi" w:hAnsiTheme="minorHAnsi" w:cstheme="minorHAnsi"/>
          <w:sz w:val="20"/>
        </w:rPr>
        <w:t xml:space="preserve">De volgende documenten maken </w:t>
      </w:r>
      <w:r w:rsidR="003979F5" w:rsidRPr="008F57F1">
        <w:rPr>
          <w:rFonts w:asciiTheme="minorHAnsi" w:hAnsiTheme="minorHAnsi" w:cstheme="minorHAnsi"/>
          <w:sz w:val="20"/>
        </w:rPr>
        <w:t>onderdeel uit van de Wachtkamero</w:t>
      </w:r>
      <w:r w:rsidRPr="008F57F1">
        <w:rPr>
          <w:rFonts w:asciiTheme="minorHAnsi" w:hAnsiTheme="minorHAnsi" w:cstheme="minorHAnsi"/>
          <w:sz w:val="20"/>
        </w:rPr>
        <w:t>vereenkomst</w:t>
      </w:r>
      <w:r w:rsidR="00F836AD" w:rsidRPr="008F57F1">
        <w:rPr>
          <w:rFonts w:asciiTheme="minorHAnsi" w:hAnsiTheme="minorHAnsi" w:cstheme="minorHAnsi"/>
          <w:sz w:val="20"/>
        </w:rPr>
        <w:t>:</w:t>
      </w:r>
    </w:p>
    <w:p w14:paraId="456E10DB" w14:textId="77777777" w:rsidR="009A2CA4" w:rsidRPr="008F57F1" w:rsidRDefault="009A2CA4" w:rsidP="00E16421">
      <w:pPr>
        <w:pStyle w:val="Lijstalinea"/>
        <w:keepLines w:val="0"/>
        <w:numPr>
          <w:ilvl w:val="0"/>
          <w:numId w:val="2"/>
        </w:numPr>
        <w:suppressAutoHyphens/>
        <w:spacing w:after="0" w:line="240" w:lineRule="auto"/>
        <w:ind w:right="283"/>
        <w:contextualSpacing/>
        <w:textAlignment w:val="top"/>
        <w:rPr>
          <w:rFonts w:asciiTheme="minorHAnsi" w:eastAsia="Calibri" w:hAnsiTheme="minorHAnsi" w:cstheme="minorHAnsi"/>
          <w:color w:val="000000"/>
          <w:shd w:val="clear" w:color="auto" w:fill="FFFFFF"/>
        </w:rPr>
      </w:pPr>
      <w:r w:rsidRPr="008F57F1">
        <w:rPr>
          <w:rFonts w:asciiTheme="minorHAnsi" w:eastAsia="Calibri" w:hAnsiTheme="minorHAnsi" w:cstheme="minorHAnsi"/>
          <w:color w:val="000000"/>
          <w:shd w:val="clear" w:color="auto" w:fill="FFFFFF"/>
        </w:rPr>
        <w:t xml:space="preserve">De tweede Nota van Inlichtingen, d.d. &lt;datum&gt;; </w:t>
      </w:r>
    </w:p>
    <w:p w14:paraId="2A898165" w14:textId="77777777" w:rsidR="009A2CA4" w:rsidRPr="008F57F1" w:rsidRDefault="009A2CA4" w:rsidP="00E16421">
      <w:pPr>
        <w:pStyle w:val="Lijstalinea"/>
        <w:keepLines w:val="0"/>
        <w:numPr>
          <w:ilvl w:val="0"/>
          <w:numId w:val="2"/>
        </w:numPr>
        <w:suppressAutoHyphens/>
        <w:spacing w:after="0" w:line="240" w:lineRule="auto"/>
        <w:ind w:right="283"/>
        <w:contextualSpacing/>
        <w:textAlignment w:val="top"/>
        <w:rPr>
          <w:rFonts w:asciiTheme="minorHAnsi" w:eastAsia="Calibri" w:hAnsiTheme="minorHAnsi" w:cstheme="minorHAnsi"/>
          <w:color w:val="000000"/>
          <w:shd w:val="clear" w:color="auto" w:fill="FFFFFF"/>
        </w:rPr>
      </w:pPr>
      <w:r w:rsidRPr="008F57F1">
        <w:rPr>
          <w:rFonts w:asciiTheme="minorHAnsi" w:eastAsia="Calibri" w:hAnsiTheme="minorHAnsi" w:cstheme="minorHAnsi"/>
          <w:color w:val="000000"/>
          <w:shd w:val="clear" w:color="auto" w:fill="FFFFFF"/>
        </w:rPr>
        <w:t>De eerste Nota van Inlichtingen, d.d. &lt;datum&gt;;</w:t>
      </w:r>
    </w:p>
    <w:p w14:paraId="7835BF61" w14:textId="39B03054" w:rsidR="009A2CA4" w:rsidRPr="008F57F1" w:rsidRDefault="009A2CA4" w:rsidP="00E16421">
      <w:pPr>
        <w:pStyle w:val="Lijstalinea"/>
        <w:keepLines w:val="0"/>
        <w:numPr>
          <w:ilvl w:val="0"/>
          <w:numId w:val="2"/>
        </w:numPr>
        <w:suppressAutoHyphens/>
        <w:spacing w:after="0" w:line="240" w:lineRule="auto"/>
        <w:ind w:right="283"/>
        <w:contextualSpacing/>
        <w:textAlignment w:val="top"/>
        <w:rPr>
          <w:rFonts w:asciiTheme="minorHAnsi" w:eastAsia="Calibri" w:hAnsiTheme="minorHAnsi" w:cstheme="minorHAnsi"/>
          <w:color w:val="000000"/>
          <w:shd w:val="clear" w:color="auto" w:fill="FFFFFF"/>
        </w:rPr>
      </w:pPr>
      <w:r w:rsidRPr="008F57F1">
        <w:rPr>
          <w:rFonts w:asciiTheme="minorHAnsi" w:eastAsia="Calibri" w:hAnsiTheme="minorHAnsi" w:cstheme="minorHAnsi"/>
          <w:color w:val="000000"/>
          <w:shd w:val="clear" w:color="auto" w:fill="FFFFFF"/>
        </w:rPr>
        <w:t xml:space="preserve">De </w:t>
      </w:r>
      <w:r w:rsidR="00E16421" w:rsidRPr="008F57F1">
        <w:rPr>
          <w:rFonts w:asciiTheme="minorHAnsi" w:eastAsia="Calibri" w:hAnsiTheme="minorHAnsi" w:cstheme="minorHAnsi"/>
          <w:color w:val="000000"/>
          <w:shd w:val="clear" w:color="auto" w:fill="FFFFFF"/>
        </w:rPr>
        <w:t>Hoofdo</w:t>
      </w:r>
      <w:r w:rsidRPr="008F57F1">
        <w:rPr>
          <w:rFonts w:asciiTheme="minorHAnsi" w:eastAsia="Calibri" w:hAnsiTheme="minorHAnsi" w:cstheme="minorHAnsi"/>
          <w:color w:val="000000"/>
          <w:shd w:val="clear" w:color="auto" w:fill="FFFFFF"/>
        </w:rPr>
        <w:t>vereenkomst (inclusief wijzigingen gerelateerd aan Nota’s van Inlichtingen);</w:t>
      </w:r>
    </w:p>
    <w:p w14:paraId="40FBD537" w14:textId="42052823" w:rsidR="009A2CA4" w:rsidRPr="008F57F1" w:rsidRDefault="009A2CA4" w:rsidP="00E16421">
      <w:pPr>
        <w:pStyle w:val="Lijstalinea"/>
        <w:keepLines w:val="0"/>
        <w:numPr>
          <w:ilvl w:val="0"/>
          <w:numId w:val="2"/>
        </w:numPr>
        <w:suppressAutoHyphens/>
        <w:spacing w:after="0" w:line="240" w:lineRule="auto"/>
        <w:ind w:right="283"/>
        <w:contextualSpacing/>
        <w:textAlignment w:val="top"/>
        <w:rPr>
          <w:rFonts w:asciiTheme="minorHAnsi" w:eastAsia="Calibri" w:hAnsiTheme="minorHAnsi" w:cstheme="minorHAnsi"/>
          <w:color w:val="000000"/>
          <w:shd w:val="clear" w:color="auto" w:fill="FFFFFF"/>
        </w:rPr>
      </w:pPr>
      <w:r w:rsidRPr="008F57F1">
        <w:rPr>
          <w:rFonts w:asciiTheme="minorHAnsi" w:eastAsia="Calibri" w:hAnsiTheme="minorHAnsi" w:cstheme="minorHAnsi"/>
          <w:color w:val="000000"/>
          <w:shd w:val="clear" w:color="auto" w:fill="FFFFFF"/>
        </w:rPr>
        <w:t xml:space="preserve">De Verwerkersovereenkomst (zoals opgenomen in de Aanbestedingsstukken); </w:t>
      </w:r>
    </w:p>
    <w:p w14:paraId="182F64E4" w14:textId="77777777" w:rsidR="009A2CA4" w:rsidRPr="008F57F1" w:rsidRDefault="009A2CA4" w:rsidP="00E16421">
      <w:pPr>
        <w:pStyle w:val="Lijstalinea"/>
        <w:keepLines w:val="0"/>
        <w:numPr>
          <w:ilvl w:val="0"/>
          <w:numId w:val="2"/>
        </w:numPr>
        <w:suppressAutoHyphens/>
        <w:spacing w:after="0" w:line="240" w:lineRule="auto"/>
        <w:ind w:right="283"/>
        <w:contextualSpacing/>
        <w:textAlignment w:val="top"/>
        <w:rPr>
          <w:rFonts w:asciiTheme="minorHAnsi" w:eastAsia="Calibri" w:hAnsiTheme="minorHAnsi" w:cstheme="minorHAnsi"/>
          <w:color w:val="000000"/>
          <w:shd w:val="clear" w:color="auto" w:fill="FFFFFF"/>
        </w:rPr>
      </w:pPr>
      <w:r w:rsidRPr="008F57F1">
        <w:rPr>
          <w:rFonts w:asciiTheme="minorHAnsi" w:eastAsia="Calibri" w:hAnsiTheme="minorHAnsi" w:cstheme="minorHAnsi"/>
          <w:color w:val="000000"/>
          <w:shd w:val="clear" w:color="auto" w:fill="FFFFFF"/>
        </w:rPr>
        <w:t>Met de daarop van toepassing zijnde Gemeentelijke inkoopvoorwaarden voor IT, versie 2020 (verder te noemen: GIBIT 2020) en de Gemeentelijke ICT- kwaliteitsnormen, behorende bij GIBIT 2020, versie 2021-1;</w:t>
      </w:r>
    </w:p>
    <w:p w14:paraId="6D3E445C" w14:textId="41D4E5F6" w:rsidR="009A2CA4" w:rsidRPr="008F57F1" w:rsidRDefault="009A2CA4" w:rsidP="00E16421">
      <w:pPr>
        <w:pStyle w:val="Lijstalinea"/>
        <w:keepLines w:val="0"/>
        <w:numPr>
          <w:ilvl w:val="0"/>
          <w:numId w:val="2"/>
        </w:numPr>
        <w:suppressAutoHyphens/>
        <w:spacing w:after="0" w:line="240" w:lineRule="auto"/>
        <w:ind w:right="283"/>
        <w:contextualSpacing/>
        <w:textAlignment w:val="top"/>
        <w:rPr>
          <w:rFonts w:asciiTheme="minorHAnsi" w:eastAsia="Calibri" w:hAnsiTheme="minorHAnsi" w:cstheme="minorHAnsi"/>
          <w:color w:val="000000"/>
          <w:shd w:val="clear" w:color="auto" w:fill="FFFFFF"/>
        </w:rPr>
      </w:pPr>
      <w:r w:rsidRPr="008F57F1">
        <w:rPr>
          <w:rFonts w:asciiTheme="minorHAnsi" w:eastAsia="Calibri" w:hAnsiTheme="minorHAnsi" w:cstheme="minorHAnsi"/>
          <w:color w:val="000000"/>
          <w:shd w:val="clear" w:color="auto" w:fill="FFFFFF"/>
        </w:rPr>
        <w:t>De Aanbestedingsleidraad d.d</w:t>
      </w:r>
      <w:r w:rsidRPr="002A10DC">
        <w:rPr>
          <w:rFonts w:asciiTheme="minorHAnsi" w:eastAsia="Calibri" w:hAnsiTheme="minorHAnsi" w:cstheme="minorHAnsi"/>
          <w:color w:val="000000"/>
          <w:shd w:val="clear" w:color="auto" w:fill="FFFFFF"/>
        </w:rPr>
        <w:t xml:space="preserve">. </w:t>
      </w:r>
      <w:r w:rsidR="00880FF2">
        <w:rPr>
          <w:rFonts w:asciiTheme="minorHAnsi" w:eastAsia="Calibri" w:hAnsiTheme="minorHAnsi" w:cstheme="minorHAnsi"/>
          <w:color w:val="000000"/>
          <w:shd w:val="clear" w:color="auto" w:fill="FFFFFF"/>
        </w:rPr>
        <w:t>2</w:t>
      </w:r>
      <w:r w:rsidR="00DF2E99">
        <w:rPr>
          <w:rFonts w:asciiTheme="minorHAnsi" w:eastAsia="Calibri" w:hAnsiTheme="minorHAnsi" w:cstheme="minorHAnsi"/>
          <w:color w:val="000000"/>
          <w:shd w:val="clear" w:color="auto" w:fill="FFFFFF"/>
        </w:rPr>
        <w:t>8</w:t>
      </w:r>
      <w:r w:rsidRPr="002A10DC">
        <w:rPr>
          <w:rFonts w:asciiTheme="minorHAnsi" w:eastAsia="Calibri" w:hAnsiTheme="minorHAnsi" w:cstheme="minorHAnsi"/>
          <w:color w:val="000000"/>
          <w:shd w:val="clear" w:color="auto" w:fill="FFFFFF"/>
        </w:rPr>
        <w:t xml:space="preserve"> september 202</w:t>
      </w:r>
      <w:r w:rsidR="002A10DC" w:rsidRPr="002A10DC">
        <w:rPr>
          <w:rFonts w:asciiTheme="minorHAnsi" w:eastAsia="Calibri" w:hAnsiTheme="minorHAnsi" w:cstheme="minorHAnsi"/>
          <w:color w:val="000000"/>
          <w:shd w:val="clear" w:color="auto" w:fill="FFFFFF"/>
        </w:rPr>
        <w:t>3</w:t>
      </w:r>
      <w:r w:rsidRPr="002A10DC">
        <w:rPr>
          <w:rFonts w:asciiTheme="minorHAnsi" w:eastAsia="Calibri" w:hAnsiTheme="minorHAnsi" w:cstheme="minorHAnsi"/>
          <w:color w:val="000000"/>
          <w:shd w:val="clear" w:color="auto" w:fill="FFFFFF"/>
        </w:rPr>
        <w:t xml:space="preserve"> (met</w:t>
      </w:r>
      <w:r w:rsidRPr="008F57F1">
        <w:rPr>
          <w:rFonts w:asciiTheme="minorHAnsi" w:eastAsia="Calibri" w:hAnsiTheme="minorHAnsi" w:cstheme="minorHAnsi"/>
          <w:color w:val="000000"/>
          <w:shd w:val="clear" w:color="auto" w:fill="FFFFFF"/>
        </w:rPr>
        <w:t xml:space="preserve"> alle gerelateerde bijlagen);</w:t>
      </w:r>
    </w:p>
    <w:p w14:paraId="08D16CD8" w14:textId="77777777" w:rsidR="009A2CA4" w:rsidRPr="008F57F1" w:rsidRDefault="009A2CA4" w:rsidP="00E16421">
      <w:pPr>
        <w:pStyle w:val="Lijstalinea"/>
        <w:keepLines w:val="0"/>
        <w:numPr>
          <w:ilvl w:val="0"/>
          <w:numId w:val="2"/>
        </w:numPr>
        <w:suppressAutoHyphens/>
        <w:spacing w:after="0" w:line="240" w:lineRule="auto"/>
        <w:ind w:right="283"/>
        <w:contextualSpacing/>
        <w:textAlignment w:val="top"/>
        <w:rPr>
          <w:rFonts w:asciiTheme="minorHAnsi" w:eastAsia="Calibri" w:hAnsiTheme="minorHAnsi" w:cstheme="minorHAnsi"/>
          <w:color w:val="000000"/>
          <w:shd w:val="clear" w:color="auto" w:fill="FFFFFF"/>
        </w:rPr>
      </w:pPr>
      <w:r w:rsidRPr="008F57F1">
        <w:rPr>
          <w:rFonts w:asciiTheme="minorHAnsi" w:eastAsia="Calibri" w:hAnsiTheme="minorHAnsi" w:cstheme="minorHAnsi"/>
          <w:color w:val="000000"/>
          <w:shd w:val="clear" w:color="auto" w:fill="FFFFFF"/>
        </w:rPr>
        <w:t>De Inschrijving van de Inschrijver d.d. &lt;datum&gt; met referentienummer &lt;nummer&gt; (inclusief alle hierin benoemde en hieraan gerelateerde bijlagen);</w:t>
      </w:r>
    </w:p>
    <w:p w14:paraId="654951D7" w14:textId="77777777" w:rsidR="009A2CA4" w:rsidRDefault="009A2CA4" w:rsidP="00E16421">
      <w:pPr>
        <w:pStyle w:val="Lijstalinea"/>
        <w:keepLines w:val="0"/>
        <w:numPr>
          <w:ilvl w:val="0"/>
          <w:numId w:val="2"/>
        </w:numPr>
        <w:suppressAutoHyphens/>
        <w:spacing w:after="0" w:line="240" w:lineRule="auto"/>
        <w:ind w:right="283"/>
        <w:contextualSpacing/>
        <w:textAlignment w:val="top"/>
        <w:rPr>
          <w:rFonts w:asciiTheme="minorHAnsi" w:eastAsia="Calibri" w:hAnsiTheme="minorHAnsi" w:cstheme="minorHAnsi"/>
          <w:color w:val="000000"/>
          <w:shd w:val="clear" w:color="auto" w:fill="FFFFFF"/>
        </w:rPr>
      </w:pPr>
      <w:r w:rsidRPr="008F57F1">
        <w:rPr>
          <w:rFonts w:asciiTheme="minorHAnsi" w:eastAsia="Calibri" w:hAnsiTheme="minorHAnsi" w:cstheme="minorHAnsi"/>
          <w:color w:val="000000"/>
          <w:shd w:val="clear" w:color="auto" w:fill="FFFFFF"/>
        </w:rPr>
        <w:t>De aangeboden ServiceLevelAgreement bij deze Inschrijving;</w:t>
      </w:r>
    </w:p>
    <w:p w14:paraId="55BE2096" w14:textId="77777777" w:rsidR="00880FF2" w:rsidRPr="008F57F1" w:rsidRDefault="00880FF2" w:rsidP="00880FF2">
      <w:pPr>
        <w:pStyle w:val="Lijstalinea"/>
        <w:keepLines w:val="0"/>
        <w:suppressAutoHyphens/>
        <w:spacing w:after="0" w:line="240" w:lineRule="auto"/>
        <w:ind w:left="720" w:right="283"/>
        <w:contextualSpacing/>
        <w:textAlignment w:val="top"/>
        <w:rPr>
          <w:rFonts w:asciiTheme="minorHAnsi" w:eastAsia="Calibri" w:hAnsiTheme="minorHAnsi" w:cstheme="minorHAnsi"/>
          <w:color w:val="000000"/>
          <w:shd w:val="clear" w:color="auto" w:fill="FFFFFF"/>
        </w:rPr>
      </w:pPr>
    </w:p>
    <w:p w14:paraId="6210B241" w14:textId="228305C0" w:rsidR="00F836AD" w:rsidRPr="008F57F1" w:rsidRDefault="00F836AD" w:rsidP="0037004D">
      <w:pPr>
        <w:pStyle w:val="Lijstalinea"/>
        <w:keepNext/>
        <w:spacing w:after="0"/>
        <w:ind w:left="0" w:right="284"/>
        <w:rPr>
          <w:rFonts w:asciiTheme="minorHAnsi" w:hAnsiTheme="minorHAnsi" w:cstheme="minorHAnsi"/>
          <w:sz w:val="20"/>
        </w:rPr>
      </w:pPr>
      <w:r w:rsidRPr="008F57F1">
        <w:rPr>
          <w:rFonts w:asciiTheme="minorHAnsi" w:hAnsiTheme="minorHAnsi" w:cstheme="minorHAnsi"/>
          <w:sz w:val="20"/>
        </w:rPr>
        <w:t xml:space="preserve">De bijlagen zijn bekend bij Partijen en zijn daarom </w:t>
      </w:r>
      <w:r w:rsidR="003979F5" w:rsidRPr="008F57F1">
        <w:rPr>
          <w:rFonts w:asciiTheme="minorHAnsi" w:hAnsiTheme="minorHAnsi" w:cstheme="minorHAnsi"/>
          <w:sz w:val="20"/>
        </w:rPr>
        <w:t>niet bij deze Wachtkamero</w:t>
      </w:r>
      <w:r w:rsidRPr="008F57F1">
        <w:rPr>
          <w:rFonts w:asciiTheme="minorHAnsi" w:hAnsiTheme="minorHAnsi" w:cstheme="minorHAnsi"/>
          <w:sz w:val="20"/>
        </w:rPr>
        <w:t>vereenkomst gevoegd.</w:t>
      </w:r>
    </w:p>
    <w:p w14:paraId="28487866" w14:textId="22C66706" w:rsidR="0040476B" w:rsidRPr="008F57F1" w:rsidRDefault="00F836AD" w:rsidP="0037004D">
      <w:pPr>
        <w:ind w:left="0" w:right="284"/>
        <w:rPr>
          <w:rFonts w:asciiTheme="minorHAnsi" w:hAnsiTheme="minorHAnsi" w:cstheme="minorHAnsi"/>
          <w:sz w:val="20"/>
        </w:rPr>
      </w:pPr>
      <w:r w:rsidRPr="008F57F1">
        <w:rPr>
          <w:rFonts w:asciiTheme="minorHAnsi" w:hAnsiTheme="minorHAnsi" w:cstheme="minorHAnsi"/>
          <w:sz w:val="20"/>
        </w:rPr>
        <w:t>6.</w:t>
      </w:r>
      <w:r w:rsidR="002E6A81" w:rsidRPr="008F57F1">
        <w:rPr>
          <w:rFonts w:asciiTheme="minorHAnsi" w:hAnsiTheme="minorHAnsi" w:cstheme="minorHAnsi"/>
          <w:sz w:val="20"/>
        </w:rPr>
        <w:t>2</w:t>
      </w:r>
      <w:r w:rsidR="00E16421" w:rsidRPr="008F57F1">
        <w:rPr>
          <w:rFonts w:asciiTheme="minorHAnsi" w:hAnsiTheme="minorHAnsi" w:cstheme="minorHAnsi"/>
          <w:sz w:val="20"/>
        </w:rPr>
        <w:t xml:space="preserve">. Bij tegenstrijdigheden in de onder </w:t>
      </w:r>
      <w:r w:rsidR="006F7351" w:rsidRPr="008F57F1">
        <w:rPr>
          <w:rFonts w:asciiTheme="minorHAnsi" w:hAnsiTheme="minorHAnsi" w:cstheme="minorHAnsi"/>
          <w:sz w:val="20"/>
        </w:rPr>
        <w:t>6</w:t>
      </w:r>
      <w:r w:rsidR="00E16421" w:rsidRPr="008F57F1">
        <w:rPr>
          <w:rFonts w:asciiTheme="minorHAnsi" w:hAnsiTheme="minorHAnsi" w:cstheme="minorHAnsi"/>
          <w:sz w:val="20"/>
        </w:rPr>
        <w:t>.</w:t>
      </w:r>
      <w:r w:rsidR="006F7351" w:rsidRPr="008F57F1">
        <w:rPr>
          <w:rFonts w:asciiTheme="minorHAnsi" w:hAnsiTheme="minorHAnsi" w:cstheme="minorHAnsi"/>
          <w:sz w:val="20"/>
        </w:rPr>
        <w:t>1.</w:t>
      </w:r>
      <w:r w:rsidR="00E16421" w:rsidRPr="008F57F1">
        <w:rPr>
          <w:rFonts w:asciiTheme="minorHAnsi" w:hAnsiTheme="minorHAnsi" w:cstheme="minorHAnsi"/>
          <w:sz w:val="20"/>
        </w:rPr>
        <w:t xml:space="preserve"> bedoelde contractdocumenten geldt dat a. gaat voor b. tot en met h., b. gaat voor c. tot en met h., et cetera. Wanneer echter (de kwaliteit van) het aanbod van de Leverancier blijkens de Inschrijving uitgaat boven de in de onder a. tot en met f. bedoelde documenten geëiste kwaliteit, dan prevaleert dat aanbod c.q. die kwaliteit van de Inschrijving boven de andere contractdocumenten.</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3A17F75A" w14:textId="77777777" w:rsidR="00E16421" w:rsidRPr="008F57F1" w:rsidRDefault="00E16421" w:rsidP="00E16421">
      <w:pPr>
        <w:ind w:hanging="567"/>
        <w:rPr>
          <w:rFonts w:asciiTheme="minorHAnsi" w:hAnsiTheme="minorHAnsi"/>
          <w:b/>
          <w:sz w:val="20"/>
        </w:rPr>
      </w:pPr>
      <w:r w:rsidRPr="008F57F1">
        <w:rPr>
          <w:rFonts w:asciiTheme="minorHAnsi" w:hAnsiTheme="minorHAnsi"/>
          <w:b/>
          <w:sz w:val="20"/>
        </w:rPr>
        <w:t>Ondertekening</w:t>
      </w:r>
    </w:p>
    <w:p w14:paraId="44790F49" w14:textId="77777777" w:rsidR="00E16421" w:rsidRPr="008F57F1" w:rsidRDefault="00E16421" w:rsidP="00E16421">
      <w:pPr>
        <w:ind w:left="0"/>
        <w:rPr>
          <w:rFonts w:asciiTheme="minorHAnsi" w:hAnsiTheme="minorHAnsi"/>
          <w:sz w:val="20"/>
        </w:rPr>
      </w:pPr>
      <w:r w:rsidRPr="008F57F1">
        <w:rPr>
          <w:rFonts w:asciiTheme="minorHAnsi" w:hAnsiTheme="minorHAnsi"/>
          <w:sz w:val="20"/>
        </w:rPr>
        <w:t>Aldus overeengekomen en in tweevoud ondertekend,</w:t>
      </w:r>
    </w:p>
    <w:p w14:paraId="3F373545" w14:textId="6D0A4E57" w:rsidR="00E16421" w:rsidRPr="008F57F1" w:rsidRDefault="00E16421" w:rsidP="00E16421">
      <w:pPr>
        <w:ind w:left="0"/>
        <w:rPr>
          <w:rFonts w:asciiTheme="minorHAnsi" w:hAnsiTheme="minorHAnsi"/>
          <w:sz w:val="20"/>
        </w:rPr>
      </w:pPr>
      <w:r w:rsidRPr="008F57F1">
        <w:rPr>
          <w:rFonts w:asciiTheme="minorHAnsi" w:hAnsiTheme="minorHAnsi"/>
          <w:sz w:val="20"/>
        </w:rPr>
        <w:t>Ingangsdatum: &lt;datum&gt;</w:t>
      </w:r>
    </w:p>
    <w:p w14:paraId="18EFDA32" w14:textId="59F27FF5" w:rsidR="00E16421" w:rsidRPr="008F57F1" w:rsidRDefault="002816DB" w:rsidP="00E16421">
      <w:pPr>
        <w:tabs>
          <w:tab w:val="center" w:pos="3968"/>
        </w:tabs>
        <w:ind w:left="0"/>
        <w:rPr>
          <w:rFonts w:asciiTheme="minorHAnsi" w:hAnsiTheme="minorHAnsi"/>
          <w:b/>
          <w:sz w:val="20"/>
        </w:rPr>
      </w:pPr>
      <w:r>
        <w:rPr>
          <w:rFonts w:asciiTheme="minorHAnsi" w:hAnsiTheme="minorHAnsi"/>
          <w:b/>
          <w:sz w:val="20"/>
        </w:rPr>
        <w:t xml:space="preserve">&lt;Naam </w:t>
      </w:r>
      <w:r w:rsidR="00E16421" w:rsidRPr="008F57F1">
        <w:rPr>
          <w:rFonts w:asciiTheme="minorHAnsi" w:hAnsiTheme="minorHAnsi"/>
          <w:b/>
          <w:sz w:val="20"/>
        </w:rPr>
        <w:t>Gemeente</w:t>
      </w:r>
      <w:r>
        <w:rPr>
          <w:rFonts w:asciiTheme="minorHAnsi" w:hAnsiTheme="minorHAnsi"/>
          <w:b/>
          <w:sz w:val="20"/>
        </w:rPr>
        <w:t>&gt;</w:t>
      </w:r>
      <w:r w:rsidR="00E16421" w:rsidRPr="008F57F1">
        <w:rPr>
          <w:rFonts w:asciiTheme="minorHAnsi" w:hAnsiTheme="minorHAnsi"/>
          <w:sz w:val="20"/>
        </w:rPr>
        <w:tab/>
      </w:r>
      <w:r w:rsidR="00E16421" w:rsidRPr="008F57F1">
        <w:rPr>
          <w:rFonts w:asciiTheme="minorHAnsi" w:hAnsiTheme="minorHAnsi"/>
          <w:sz w:val="20"/>
        </w:rPr>
        <w:tab/>
      </w:r>
      <w:r w:rsidR="00E16421" w:rsidRPr="008F57F1">
        <w:rPr>
          <w:rFonts w:asciiTheme="minorHAnsi" w:hAnsiTheme="minorHAnsi"/>
          <w:sz w:val="20"/>
        </w:rPr>
        <w:tab/>
      </w:r>
      <w:r w:rsidR="00E16421" w:rsidRPr="008F57F1">
        <w:rPr>
          <w:rFonts w:asciiTheme="minorHAnsi" w:hAnsiTheme="minorHAnsi"/>
          <w:sz w:val="20"/>
        </w:rPr>
        <w:tab/>
      </w:r>
      <w:r w:rsidR="00E16421" w:rsidRPr="008F57F1">
        <w:rPr>
          <w:rFonts w:asciiTheme="minorHAnsi" w:hAnsiTheme="minorHAnsi"/>
          <w:b/>
          <w:sz w:val="20"/>
        </w:rPr>
        <w:t>&lt;Naam organisatie&gt;</w:t>
      </w:r>
      <w:r w:rsidR="00E16421" w:rsidRPr="008F57F1">
        <w:rPr>
          <w:rFonts w:asciiTheme="minorHAnsi" w:hAnsiTheme="minorHAnsi"/>
          <w:b/>
          <w:sz w:val="20"/>
        </w:rPr>
        <w:br/>
      </w:r>
      <w:r w:rsidR="00E16421" w:rsidRPr="008F57F1">
        <w:rPr>
          <w:rFonts w:asciiTheme="minorHAnsi" w:hAnsiTheme="minorHAnsi"/>
          <w:sz w:val="20"/>
        </w:rPr>
        <w:t xml:space="preserve">De burgemeester van </w:t>
      </w:r>
    </w:p>
    <w:p w14:paraId="421EB88E" w14:textId="0FA490BD" w:rsidR="00E16421" w:rsidRPr="008F57F1" w:rsidRDefault="00E16421" w:rsidP="00E16421">
      <w:pPr>
        <w:tabs>
          <w:tab w:val="center" w:pos="3968"/>
          <w:tab w:val="left" w:pos="4820"/>
        </w:tabs>
        <w:ind w:left="0"/>
        <w:rPr>
          <w:rFonts w:asciiTheme="minorHAnsi" w:hAnsiTheme="minorHAnsi"/>
          <w:sz w:val="20"/>
        </w:rPr>
      </w:pPr>
      <w:r w:rsidRPr="008F57F1">
        <w:rPr>
          <w:rFonts w:asciiTheme="minorHAnsi" w:hAnsiTheme="minorHAnsi"/>
          <w:sz w:val="20"/>
        </w:rPr>
        <w:t>namens deze</w:t>
      </w:r>
      <w:r w:rsidRPr="008F57F1">
        <w:rPr>
          <w:rFonts w:asciiTheme="minorHAnsi" w:hAnsiTheme="minorHAnsi"/>
          <w:b/>
          <w:sz w:val="20"/>
        </w:rPr>
        <w:t>:</w:t>
      </w:r>
      <w:r w:rsidRPr="008F57F1">
        <w:rPr>
          <w:rFonts w:asciiTheme="minorHAnsi" w:hAnsiTheme="minorHAnsi"/>
          <w:sz w:val="20"/>
        </w:rPr>
        <w:t xml:space="preserve"> &lt;naam, functie&gt;</w:t>
      </w:r>
      <w:r w:rsidRPr="008F57F1">
        <w:rPr>
          <w:rFonts w:asciiTheme="minorHAnsi" w:hAnsiTheme="minorHAnsi"/>
          <w:sz w:val="20"/>
        </w:rPr>
        <w:tab/>
      </w:r>
      <w:r w:rsidRPr="008F57F1">
        <w:rPr>
          <w:rFonts w:asciiTheme="minorHAnsi" w:hAnsiTheme="minorHAnsi"/>
          <w:sz w:val="20"/>
        </w:rPr>
        <w:tab/>
      </w:r>
      <w:r w:rsidRPr="008F57F1">
        <w:rPr>
          <w:rFonts w:asciiTheme="minorHAnsi" w:hAnsiTheme="minorHAnsi"/>
          <w:sz w:val="20"/>
        </w:rPr>
        <w:tab/>
        <w:t>namens deze: &lt;naam, functie&gt;</w:t>
      </w:r>
    </w:p>
    <w:p w14:paraId="6953C5C4" w14:textId="5EAE7633" w:rsidR="00E16421" w:rsidRPr="008F57F1" w:rsidRDefault="00E16421" w:rsidP="00E16421">
      <w:pPr>
        <w:tabs>
          <w:tab w:val="left" w:pos="4820"/>
        </w:tabs>
        <w:ind w:left="0"/>
        <w:rPr>
          <w:rFonts w:asciiTheme="minorHAnsi" w:hAnsiTheme="minorHAnsi"/>
          <w:sz w:val="20"/>
        </w:rPr>
      </w:pPr>
      <w:r w:rsidRPr="008F57F1">
        <w:rPr>
          <w:rFonts w:asciiTheme="minorHAnsi" w:hAnsiTheme="minorHAnsi"/>
          <w:sz w:val="20"/>
        </w:rPr>
        <w:t>plaats: &lt;plaats&gt;</w:t>
      </w:r>
      <w:r w:rsidRPr="008F57F1">
        <w:rPr>
          <w:rFonts w:asciiTheme="minorHAnsi" w:hAnsiTheme="minorHAnsi"/>
          <w:sz w:val="20"/>
        </w:rPr>
        <w:tab/>
      </w:r>
      <w:r w:rsidRPr="008F57F1">
        <w:rPr>
          <w:rFonts w:asciiTheme="minorHAnsi" w:hAnsiTheme="minorHAnsi"/>
          <w:sz w:val="20"/>
        </w:rPr>
        <w:tab/>
        <w:t>plaats: &lt;plaats&gt;</w:t>
      </w:r>
    </w:p>
    <w:p w14:paraId="4DD6D56E" w14:textId="2171BD60" w:rsidR="00E16421" w:rsidRPr="00363301" w:rsidRDefault="00E16421" w:rsidP="00E16421">
      <w:pPr>
        <w:ind w:left="0"/>
        <w:rPr>
          <w:rFonts w:asciiTheme="minorHAnsi" w:hAnsiTheme="minorHAnsi"/>
          <w:sz w:val="20"/>
        </w:rPr>
      </w:pPr>
      <w:r w:rsidRPr="008F57F1">
        <w:rPr>
          <w:rFonts w:asciiTheme="minorHAnsi" w:hAnsiTheme="minorHAnsi"/>
          <w:sz w:val="20"/>
        </w:rPr>
        <w:t>datum: &lt;datum&gt;</w:t>
      </w:r>
      <w:r w:rsidRPr="008F57F1">
        <w:rPr>
          <w:rFonts w:asciiTheme="minorHAnsi" w:hAnsiTheme="minorHAnsi"/>
          <w:sz w:val="20"/>
        </w:rPr>
        <w:tab/>
      </w:r>
      <w:r w:rsidRPr="008F57F1">
        <w:rPr>
          <w:rFonts w:asciiTheme="minorHAnsi" w:hAnsiTheme="minorHAnsi"/>
          <w:sz w:val="20"/>
        </w:rPr>
        <w:tab/>
      </w:r>
      <w:r w:rsidRPr="008F57F1">
        <w:rPr>
          <w:rFonts w:asciiTheme="minorHAnsi" w:hAnsiTheme="minorHAnsi"/>
          <w:sz w:val="20"/>
        </w:rPr>
        <w:tab/>
      </w:r>
      <w:r w:rsidRPr="008F57F1">
        <w:rPr>
          <w:rFonts w:asciiTheme="minorHAnsi" w:hAnsiTheme="minorHAnsi"/>
          <w:sz w:val="20"/>
        </w:rPr>
        <w:tab/>
      </w:r>
      <w:r w:rsidRPr="008F57F1">
        <w:rPr>
          <w:rFonts w:asciiTheme="minorHAnsi" w:hAnsiTheme="minorHAnsi"/>
          <w:sz w:val="20"/>
        </w:rPr>
        <w:tab/>
      </w:r>
      <w:r w:rsidRPr="008F57F1">
        <w:rPr>
          <w:rFonts w:asciiTheme="minorHAnsi" w:hAnsiTheme="minorHAnsi"/>
          <w:sz w:val="20"/>
        </w:rPr>
        <w:tab/>
      </w:r>
      <w:r w:rsidRPr="008F57F1">
        <w:rPr>
          <w:rFonts w:asciiTheme="minorHAnsi" w:hAnsiTheme="minorHAnsi"/>
          <w:sz w:val="20"/>
        </w:rPr>
        <w:tab/>
      </w:r>
      <w:r w:rsidRPr="008F57F1">
        <w:rPr>
          <w:rFonts w:asciiTheme="minorHAnsi" w:hAnsiTheme="minorHAnsi"/>
          <w:sz w:val="20"/>
        </w:rPr>
        <w:tab/>
        <w:t>datum: &lt;datum&gt;</w:t>
      </w:r>
    </w:p>
    <w:p w14:paraId="7E6B1629" w14:textId="1131AF1F" w:rsidR="002E6A81" w:rsidRPr="00AF332E" w:rsidRDefault="002E6A81" w:rsidP="00E16421">
      <w:pPr>
        <w:ind w:left="0" w:right="284"/>
        <w:rPr>
          <w:rFonts w:asciiTheme="minorHAnsi" w:hAnsiTheme="minorHAnsi" w:cstheme="minorHAnsi"/>
          <w:sz w:val="20"/>
        </w:rPr>
      </w:pPr>
    </w:p>
    <w:sectPr w:rsidR="002E6A81" w:rsidRPr="00AF332E" w:rsidSect="0040476B">
      <w:headerReference w:type="default" r:id="rId8"/>
      <w:footerReference w:type="default" r:id="rId9"/>
      <w:footnotePr>
        <w:numRestart w:val="eachPage"/>
      </w:footnotePr>
      <w:type w:val="continuous"/>
      <w:pgSz w:w="11907" w:h="16840" w:code="9"/>
      <w:pgMar w:top="1417" w:right="1417" w:bottom="1417" w:left="1417" w:header="709" w:footer="709" w:gutter="0"/>
      <w:cols w:space="708"/>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D5740" w14:textId="77777777" w:rsidR="0070120E" w:rsidRDefault="0070120E">
      <w:r>
        <w:separator/>
      </w:r>
    </w:p>
  </w:endnote>
  <w:endnote w:type="continuationSeparator" w:id="0">
    <w:p w14:paraId="118B3E8D" w14:textId="77777777" w:rsidR="0070120E" w:rsidRDefault="00701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E062D046-125A-4C0B-B9F7-E75EB714A545}"/>
    <w:embedBold r:id="rId2" w:fontKey="{47A288FD-C706-4E28-8751-40E2406549FC}"/>
    <w:embedBoldItalic r:id="rId3" w:fontKey="{3BE5D2FA-34B1-4233-9B21-D883C5AE4547}"/>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4" w:fontKey="{3423DFD4-9710-4463-9B5E-B82B470B193B}"/>
  </w:font>
  <w:font w:name="Tahoma">
    <w:panose1 w:val="020B0604030504040204"/>
    <w:charset w:val="00"/>
    <w:family w:val="swiss"/>
    <w:pitch w:val="variable"/>
    <w:sig w:usb0="E1002EFF" w:usb1="C000605B" w:usb2="00000029" w:usb3="00000000" w:csb0="000101FF" w:csb1="00000000"/>
    <w:embedRegular r:id="rId5" w:fontKey="{B947E6AD-DA4B-4D15-B742-F0E19622E34C}"/>
    <w:embedBold r:id="rId6" w:fontKey="{1DC08C60-8010-4A88-BB10-DCF0C8DD2EAF}"/>
  </w:font>
  <w:font w:name="Courier">
    <w:panose1 w:val="02070409020205020404"/>
    <w:charset w:val="00"/>
    <w:family w:val="auto"/>
    <w:notTrueType/>
    <w:pitch w:val="variable"/>
    <w:sig w:usb0="00000003" w:usb1="00000000" w:usb2="00000000" w:usb3="00000000" w:csb0="00000003" w:csb1="00000000"/>
  </w:font>
  <w:font w:name="CG Times">
    <w:panose1 w:val="00000000000000000000"/>
    <w:charset w:val="00"/>
    <w:family w:val="roman"/>
    <w:notTrueType/>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embedRegular r:id="rId7" w:fontKey="{2E8FCC85-53A5-4D69-BFA1-516DE5B89633}"/>
  </w:font>
  <w:font w:name="Gill Sans">
    <w:charset w:val="B1"/>
    <w:family w:val="swiss"/>
    <w:pitch w:val="variable"/>
    <w:sig w:usb0="80000A67" w:usb1="00000000" w:usb2="00000000" w:usb3="00000000" w:csb0="000001F7" w:csb1="00000000"/>
  </w:font>
  <w:font w:name="HelveticaNeue LT 55 Roman">
    <w:altName w:val="Courier New"/>
    <w:panose1 w:val="00000000000000000000"/>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8" w:fontKey="{2FB00812-E040-45FE-B000-E7872079AF31}"/>
  </w:font>
  <w:font w:name="Calibri">
    <w:panose1 w:val="020F0502020204030204"/>
    <w:charset w:val="00"/>
    <w:family w:val="swiss"/>
    <w:pitch w:val="variable"/>
    <w:sig w:usb0="E4002EFF" w:usb1="C200247B" w:usb2="00000009" w:usb3="00000000" w:csb0="000001FF" w:csb1="00000000"/>
    <w:embedRegular r:id="rId9" w:fontKey="{377417A3-12F6-45D5-BDE0-0927D5D9098B}"/>
    <w:embedBold r:id="rId10" w:fontKey="{7FBF4ABD-4657-4DA4-8593-54E5D10C723C}"/>
  </w:font>
  <w:font w:name="Consolas">
    <w:panose1 w:val="020B0609020204030204"/>
    <w:charset w:val="00"/>
    <w:family w:val="modern"/>
    <w:pitch w:val="fixed"/>
    <w:sig w:usb0="E00006FF" w:usb1="0000FCFF" w:usb2="00000001" w:usb3="00000000" w:csb0="0000019F" w:csb1="00000000"/>
    <w:embedRegular r:id="rId11" w:fontKey="{56DE1B4F-D630-47F0-B178-EF135C8D2093}"/>
  </w:font>
  <w:font w:name="Cambria">
    <w:panose1 w:val="02040503050406030204"/>
    <w:charset w:val="00"/>
    <w:family w:val="roman"/>
    <w:pitch w:val="variable"/>
    <w:sig w:usb0="E00006FF" w:usb1="420024FF" w:usb2="02000000" w:usb3="00000000" w:csb0="0000019F" w:csb1="00000000"/>
    <w:embedRegular r:id="rId12" w:fontKey="{2DCA357A-CF25-4A82-B7AF-A3DAE7128098}"/>
    <w:embedBold r:id="rId13" w:fontKey="{13CB7F19-FFC7-4DFC-80D1-1EF76EFB93C0}"/>
  </w:font>
  <w:font w:name="MS Mincho">
    <w:altName w:val="ＭＳ 明朝"/>
    <w:panose1 w:val="02020609040205080304"/>
    <w:charset w:val="80"/>
    <w:family w:val="modern"/>
    <w:pitch w:val="fixed"/>
    <w:sig w:usb0="E00002FF" w:usb1="6AC7FDFB" w:usb2="08000012" w:usb3="00000000" w:csb0="0002009F" w:csb1="00000000"/>
  </w:font>
  <w:font w:name="Syntax">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embedRegular r:id="rId14" w:fontKey="{E2DD62A2-8B3B-4CFF-A7A4-7B6B7FEFF0BC}"/>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365F91" w:themeColor="accent1" w:themeShade="BF"/>
        <w:sz w:val="16"/>
        <w:szCs w:val="16"/>
      </w:rPr>
      <w:id w:val="2087653337"/>
      <w:docPartObj>
        <w:docPartGallery w:val="Page Numbers (Bottom of Page)"/>
        <w:docPartUnique/>
      </w:docPartObj>
    </w:sdtPr>
    <w:sdtContent>
      <w:p w14:paraId="081BF99B" w14:textId="1F63CF05" w:rsidR="00224911" w:rsidRPr="00AF332E" w:rsidRDefault="00224911" w:rsidP="00224911">
        <w:pPr>
          <w:pStyle w:val="Voettekst"/>
          <w:pBdr>
            <w:bottom w:val="single" w:sz="6" w:space="1" w:color="auto"/>
          </w:pBdr>
          <w:ind w:left="0"/>
          <w:jc w:val="right"/>
          <w:rPr>
            <w:rFonts w:asciiTheme="minorHAnsi" w:hAnsiTheme="minorHAnsi" w:cstheme="minorHAnsi"/>
            <w:color w:val="365F91" w:themeColor="accent1" w:themeShade="BF"/>
            <w:sz w:val="16"/>
            <w:szCs w:val="16"/>
          </w:rPr>
        </w:pPr>
      </w:p>
      <w:p w14:paraId="2AF6EF7A" w14:textId="6DBAC87A" w:rsidR="0006643E" w:rsidRPr="00AF332E" w:rsidRDefault="00224911" w:rsidP="00224911">
        <w:pPr>
          <w:pStyle w:val="Voettekst"/>
          <w:ind w:left="0"/>
          <w:rPr>
            <w:rFonts w:asciiTheme="minorHAnsi" w:hAnsiTheme="minorHAnsi" w:cstheme="minorHAnsi"/>
            <w:color w:val="365F91" w:themeColor="accent1" w:themeShade="BF"/>
            <w:sz w:val="16"/>
            <w:szCs w:val="16"/>
          </w:rPr>
        </w:pPr>
        <w:r w:rsidRPr="00AF332E">
          <w:rPr>
            <w:rFonts w:asciiTheme="minorHAnsi" w:hAnsiTheme="minorHAnsi" w:cstheme="minorHAnsi"/>
            <w:color w:val="365F91" w:themeColor="accent1" w:themeShade="BF"/>
            <w:sz w:val="16"/>
            <w:szCs w:val="16"/>
          </w:rPr>
          <w:t>Bijlage 0</w:t>
        </w:r>
        <w:r w:rsidR="00AF332E" w:rsidRPr="00AF332E">
          <w:rPr>
            <w:rFonts w:asciiTheme="minorHAnsi" w:hAnsiTheme="minorHAnsi" w:cstheme="minorHAnsi"/>
            <w:color w:val="365F91" w:themeColor="accent1" w:themeShade="BF"/>
            <w:sz w:val="16"/>
            <w:szCs w:val="16"/>
          </w:rPr>
          <w:t>8</w:t>
        </w:r>
        <w:r w:rsidRPr="00AF332E">
          <w:rPr>
            <w:rFonts w:asciiTheme="minorHAnsi" w:hAnsiTheme="minorHAnsi" w:cstheme="minorHAnsi"/>
            <w:color w:val="365F91" w:themeColor="accent1" w:themeShade="BF"/>
            <w:sz w:val="16"/>
            <w:szCs w:val="16"/>
          </w:rPr>
          <w:t xml:space="preserve"> Wachtkamerovereenkomst (concept)</w:t>
        </w:r>
        <w:r w:rsidRPr="00AF332E">
          <w:rPr>
            <w:rFonts w:asciiTheme="minorHAnsi" w:hAnsiTheme="minorHAnsi" w:cstheme="minorHAnsi"/>
            <w:color w:val="365F91" w:themeColor="accent1" w:themeShade="BF"/>
            <w:sz w:val="16"/>
            <w:szCs w:val="16"/>
          </w:rPr>
          <w:tab/>
        </w:r>
        <w:r w:rsidRPr="00AF332E">
          <w:rPr>
            <w:rFonts w:asciiTheme="minorHAnsi" w:hAnsiTheme="minorHAnsi" w:cstheme="minorHAnsi"/>
            <w:color w:val="365F91" w:themeColor="accent1" w:themeShade="BF"/>
            <w:sz w:val="16"/>
            <w:szCs w:val="16"/>
          </w:rPr>
          <w:tab/>
        </w:r>
        <w:r w:rsidRPr="00AF332E">
          <w:rPr>
            <w:rFonts w:asciiTheme="minorHAnsi" w:hAnsiTheme="minorHAnsi" w:cstheme="minorHAnsi"/>
            <w:color w:val="365F91" w:themeColor="accent1" w:themeShade="BF"/>
            <w:sz w:val="16"/>
            <w:szCs w:val="16"/>
          </w:rPr>
          <w:fldChar w:fldCharType="begin"/>
        </w:r>
        <w:r w:rsidRPr="00AF332E">
          <w:rPr>
            <w:rFonts w:asciiTheme="minorHAnsi" w:hAnsiTheme="minorHAnsi" w:cstheme="minorHAnsi"/>
            <w:color w:val="365F91" w:themeColor="accent1" w:themeShade="BF"/>
            <w:sz w:val="16"/>
            <w:szCs w:val="16"/>
          </w:rPr>
          <w:instrText>PAGE   \* MERGEFORMAT</w:instrText>
        </w:r>
        <w:r w:rsidRPr="00AF332E">
          <w:rPr>
            <w:rFonts w:asciiTheme="minorHAnsi" w:hAnsiTheme="minorHAnsi" w:cstheme="minorHAnsi"/>
            <w:color w:val="365F91" w:themeColor="accent1" w:themeShade="BF"/>
            <w:sz w:val="16"/>
            <w:szCs w:val="16"/>
          </w:rPr>
          <w:fldChar w:fldCharType="separate"/>
        </w:r>
        <w:r w:rsidRPr="00AF332E">
          <w:rPr>
            <w:rFonts w:asciiTheme="minorHAnsi" w:hAnsiTheme="minorHAnsi" w:cstheme="minorHAnsi"/>
            <w:color w:val="365F91" w:themeColor="accent1" w:themeShade="BF"/>
            <w:sz w:val="16"/>
            <w:szCs w:val="16"/>
          </w:rPr>
          <w:t>1</w:t>
        </w:r>
        <w:r w:rsidRPr="00AF332E">
          <w:rPr>
            <w:rFonts w:asciiTheme="minorHAnsi" w:hAnsiTheme="minorHAnsi" w:cstheme="minorHAnsi"/>
            <w:color w:val="365F91" w:themeColor="accent1" w:themeShade="BF"/>
            <w:sz w:val="16"/>
            <w:szCs w:val="16"/>
          </w:rPr>
          <w:fldChar w:fldCharType="end"/>
        </w:r>
        <w:r w:rsidRPr="00AF332E">
          <w:rPr>
            <w:rFonts w:asciiTheme="minorHAnsi" w:hAnsiTheme="minorHAnsi" w:cstheme="minorHAnsi"/>
            <w:color w:val="365F91" w:themeColor="accent1" w:themeShade="BF"/>
            <w:sz w:val="16"/>
            <w:szCs w:val="16"/>
          </w:rPr>
          <w:t xml:space="preserve"> van </w:t>
        </w:r>
        <w:r w:rsidRPr="00AF332E">
          <w:rPr>
            <w:rFonts w:asciiTheme="minorHAnsi" w:hAnsiTheme="minorHAnsi" w:cstheme="minorHAnsi"/>
            <w:color w:val="365F91" w:themeColor="accent1" w:themeShade="BF"/>
            <w:sz w:val="16"/>
            <w:szCs w:val="16"/>
          </w:rPr>
          <w:fldChar w:fldCharType="begin"/>
        </w:r>
        <w:r w:rsidRPr="00AF332E">
          <w:rPr>
            <w:rFonts w:asciiTheme="minorHAnsi" w:hAnsiTheme="minorHAnsi" w:cstheme="minorHAnsi"/>
            <w:color w:val="365F91" w:themeColor="accent1" w:themeShade="BF"/>
            <w:sz w:val="16"/>
            <w:szCs w:val="16"/>
          </w:rPr>
          <w:instrText xml:space="preserve"> NUMPAGES  \* MERGEFORMAT </w:instrText>
        </w:r>
        <w:r w:rsidRPr="00AF332E">
          <w:rPr>
            <w:rFonts w:asciiTheme="minorHAnsi" w:hAnsiTheme="minorHAnsi" w:cstheme="minorHAnsi"/>
            <w:color w:val="365F91" w:themeColor="accent1" w:themeShade="BF"/>
            <w:sz w:val="16"/>
            <w:szCs w:val="16"/>
          </w:rPr>
          <w:fldChar w:fldCharType="separate"/>
        </w:r>
        <w:r w:rsidRPr="00AF332E">
          <w:rPr>
            <w:rFonts w:asciiTheme="minorHAnsi" w:hAnsiTheme="minorHAnsi" w:cstheme="minorHAnsi"/>
            <w:color w:val="365F91" w:themeColor="accent1" w:themeShade="BF"/>
            <w:sz w:val="16"/>
            <w:szCs w:val="16"/>
          </w:rPr>
          <w:t>6</w:t>
        </w:r>
        <w:r w:rsidRPr="00AF332E">
          <w:rPr>
            <w:rFonts w:asciiTheme="minorHAnsi" w:hAnsiTheme="minorHAnsi" w:cstheme="minorHAnsi"/>
            <w:color w:val="365F91" w:themeColor="accent1" w:themeShade="B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8DDF0" w14:textId="77777777" w:rsidR="0070120E" w:rsidRDefault="0070120E">
      <w:r>
        <w:separator/>
      </w:r>
    </w:p>
  </w:footnote>
  <w:footnote w:type="continuationSeparator" w:id="0">
    <w:p w14:paraId="5E2864F6" w14:textId="77777777" w:rsidR="0070120E" w:rsidRDefault="00701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C597B" w14:textId="0642AA2C" w:rsidR="00224911" w:rsidRPr="00AF332E" w:rsidRDefault="00AF332E" w:rsidP="00AF332E">
    <w:pPr>
      <w:pBdr>
        <w:bottom w:val="single" w:sz="6" w:space="1" w:color="auto"/>
      </w:pBdr>
      <w:tabs>
        <w:tab w:val="left" w:pos="2600"/>
      </w:tabs>
      <w:ind w:left="0"/>
      <w:rPr>
        <w:rFonts w:asciiTheme="minorHAnsi" w:hAnsiTheme="minorHAnsi" w:cstheme="minorHAnsi"/>
        <w:color w:val="365F91" w:themeColor="accent1" w:themeShade="BF"/>
        <w:sz w:val="16"/>
        <w:szCs w:val="16"/>
      </w:rPr>
    </w:pPr>
    <w:r w:rsidRPr="00FA65CC">
      <w:rPr>
        <w:rFonts w:asciiTheme="minorHAnsi" w:hAnsiTheme="minorHAnsi" w:cstheme="minorHAnsi"/>
        <w:color w:val="365F91" w:themeColor="accent1" w:themeShade="BF"/>
        <w:sz w:val="16"/>
        <w:szCs w:val="16"/>
      </w:rPr>
      <w:t>Aanbesteding applicatie(s) Sociaal Domein</w:t>
    </w:r>
    <w:r>
      <w:rPr>
        <w:rFonts w:asciiTheme="minorHAnsi" w:hAnsiTheme="minorHAnsi" w:cstheme="minorHAnsi"/>
        <w:color w:val="365F91" w:themeColor="accent1" w:themeShade="BF"/>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331F"/>
    <w:multiLevelType w:val="hybridMultilevel"/>
    <w:tmpl w:val="D0C0F71A"/>
    <w:lvl w:ilvl="0" w:tplc="FFFFFFFF">
      <w:start w:val="1"/>
      <w:numFmt w:val="bullet"/>
      <w:lvlText w:val=""/>
      <w:lvlJc w:val="left"/>
      <w:pPr>
        <w:ind w:left="810" w:hanging="45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F64E53"/>
    <w:multiLevelType w:val="hybridMultilevel"/>
    <w:tmpl w:val="05BEC9F6"/>
    <w:lvl w:ilvl="0" w:tplc="00010000">
      <w:start w:val="1"/>
      <w:numFmt w:val="bullet"/>
      <w:lvlText w:val=""/>
      <w:lvlJc w:val="left"/>
      <w:pPr>
        <w:ind w:left="720" w:hanging="360"/>
      </w:pPr>
      <w:rPr>
        <w:rFonts w:ascii="Symbol" w:hAnsi="Symbol" w:hint="default"/>
      </w:rPr>
    </w:lvl>
    <w:lvl w:ilvl="1" w:tplc="00130000" w:tentative="1">
      <w:start w:val="1"/>
      <w:numFmt w:val="bullet"/>
      <w:lvlText w:val="o"/>
      <w:lvlJc w:val="left"/>
      <w:pPr>
        <w:ind w:left="1440" w:hanging="360"/>
      </w:pPr>
      <w:rPr>
        <w:rFonts w:ascii="Courier New" w:hAnsi="Courier New" w:cs="Courier New" w:hint="default"/>
      </w:rPr>
    </w:lvl>
    <w:lvl w:ilvl="2" w:tplc="00FF0004" w:tentative="1">
      <w:start w:val="1"/>
      <w:numFmt w:val="bullet"/>
      <w:lvlText w:val=""/>
      <w:lvlJc w:val="left"/>
      <w:pPr>
        <w:ind w:left="2160" w:hanging="360"/>
      </w:pPr>
      <w:rPr>
        <w:rFonts w:ascii="Wingdings" w:hAnsi="Wingdings" w:hint="default"/>
      </w:rPr>
    </w:lvl>
    <w:lvl w:ilvl="3" w:tplc="00FF00FF" w:tentative="1">
      <w:start w:val="1"/>
      <w:numFmt w:val="bullet"/>
      <w:lvlText w:val=""/>
      <w:lvlJc w:val="left"/>
      <w:pPr>
        <w:ind w:left="2880" w:hanging="360"/>
      </w:pPr>
      <w:rPr>
        <w:rFonts w:ascii="Symbol" w:hAnsi="Symbol" w:hint="default"/>
      </w:rPr>
    </w:lvl>
    <w:lvl w:ilvl="4" w:tplc="00FF00FF" w:tentative="1">
      <w:start w:val="1"/>
      <w:numFmt w:val="bullet"/>
      <w:lvlText w:val="o"/>
      <w:lvlJc w:val="left"/>
      <w:pPr>
        <w:ind w:left="3600" w:hanging="360"/>
      </w:pPr>
      <w:rPr>
        <w:rFonts w:ascii="Courier New" w:hAnsi="Courier New" w:cs="Courier New" w:hint="default"/>
      </w:rPr>
    </w:lvl>
    <w:lvl w:ilvl="5" w:tplc="00FF00FF" w:tentative="1">
      <w:start w:val="1"/>
      <w:numFmt w:val="bullet"/>
      <w:lvlText w:val=""/>
      <w:lvlJc w:val="left"/>
      <w:pPr>
        <w:ind w:left="4320" w:hanging="360"/>
      </w:pPr>
      <w:rPr>
        <w:rFonts w:ascii="Wingdings" w:hAnsi="Wingdings" w:hint="default"/>
      </w:rPr>
    </w:lvl>
    <w:lvl w:ilvl="6" w:tplc="00FF00FF" w:tentative="1">
      <w:start w:val="1"/>
      <w:numFmt w:val="bullet"/>
      <w:lvlText w:val=""/>
      <w:lvlJc w:val="left"/>
      <w:pPr>
        <w:ind w:left="5040" w:hanging="360"/>
      </w:pPr>
      <w:rPr>
        <w:rFonts w:ascii="Symbol" w:hAnsi="Symbol" w:hint="default"/>
      </w:rPr>
    </w:lvl>
    <w:lvl w:ilvl="7" w:tplc="00FF00FF" w:tentative="1">
      <w:start w:val="1"/>
      <w:numFmt w:val="bullet"/>
      <w:lvlText w:val="o"/>
      <w:lvlJc w:val="left"/>
      <w:pPr>
        <w:ind w:left="5760" w:hanging="360"/>
      </w:pPr>
      <w:rPr>
        <w:rFonts w:ascii="Courier New" w:hAnsi="Courier New" w:cs="Courier New" w:hint="default"/>
      </w:rPr>
    </w:lvl>
    <w:lvl w:ilvl="8" w:tplc="00FF00FF" w:tentative="1">
      <w:start w:val="1"/>
      <w:numFmt w:val="bullet"/>
      <w:lvlText w:val=""/>
      <w:lvlJc w:val="left"/>
      <w:pPr>
        <w:ind w:left="6480" w:hanging="360"/>
      </w:pPr>
      <w:rPr>
        <w:rFonts w:ascii="Wingdings" w:hAnsi="Wingdings" w:hint="default"/>
      </w:rPr>
    </w:lvl>
  </w:abstractNum>
  <w:abstractNum w:abstractNumId="2" w15:restartNumberingAfterBreak="0">
    <w:nsid w:val="05F662C8"/>
    <w:multiLevelType w:val="hybridMultilevel"/>
    <w:tmpl w:val="A622F628"/>
    <w:lvl w:ilvl="0" w:tplc="00FF0000">
      <w:start w:val="1"/>
      <w:numFmt w:val="bullet"/>
      <w:lvlText w:val="‒"/>
      <w:lvlJc w:val="left"/>
      <w:pPr>
        <w:ind w:left="360" w:hanging="360"/>
      </w:pPr>
      <w:rPr>
        <w:rFonts w:ascii="Times New Roman" w:hAnsi="Times New Roman" w:cs="Times New Roman" w:hint="default"/>
      </w:rPr>
    </w:lvl>
    <w:lvl w:ilvl="1" w:tplc="00FF00FF" w:tentative="1">
      <w:start w:val="1"/>
      <w:numFmt w:val="bullet"/>
      <w:lvlText w:val="o"/>
      <w:lvlJc w:val="left"/>
      <w:pPr>
        <w:ind w:left="1080" w:hanging="360"/>
      </w:pPr>
      <w:rPr>
        <w:rFonts w:ascii="Courier New" w:hAnsi="Courier New" w:cs="Courier New" w:hint="default"/>
      </w:rPr>
    </w:lvl>
    <w:lvl w:ilvl="2" w:tplc="00FF00FF" w:tentative="1">
      <w:start w:val="1"/>
      <w:numFmt w:val="bullet"/>
      <w:lvlText w:val=""/>
      <w:lvlJc w:val="left"/>
      <w:pPr>
        <w:ind w:left="1800" w:hanging="360"/>
      </w:pPr>
      <w:rPr>
        <w:rFonts w:ascii="Wingdings" w:hAnsi="Wingdings" w:hint="default"/>
      </w:rPr>
    </w:lvl>
    <w:lvl w:ilvl="3" w:tplc="00FF00FF" w:tentative="1">
      <w:start w:val="1"/>
      <w:numFmt w:val="bullet"/>
      <w:lvlText w:val=""/>
      <w:lvlJc w:val="left"/>
      <w:pPr>
        <w:ind w:left="2520" w:hanging="360"/>
      </w:pPr>
      <w:rPr>
        <w:rFonts w:ascii="Symbol" w:hAnsi="Symbol" w:hint="default"/>
      </w:rPr>
    </w:lvl>
    <w:lvl w:ilvl="4" w:tplc="00FF00FF" w:tentative="1">
      <w:start w:val="1"/>
      <w:numFmt w:val="bullet"/>
      <w:lvlText w:val="o"/>
      <w:lvlJc w:val="left"/>
      <w:pPr>
        <w:ind w:left="3240" w:hanging="360"/>
      </w:pPr>
      <w:rPr>
        <w:rFonts w:ascii="Courier New" w:hAnsi="Courier New" w:cs="Courier New" w:hint="default"/>
      </w:rPr>
    </w:lvl>
    <w:lvl w:ilvl="5" w:tplc="00FF00FF" w:tentative="1">
      <w:start w:val="1"/>
      <w:numFmt w:val="bullet"/>
      <w:lvlText w:val=""/>
      <w:lvlJc w:val="left"/>
      <w:pPr>
        <w:ind w:left="3960" w:hanging="360"/>
      </w:pPr>
      <w:rPr>
        <w:rFonts w:ascii="Wingdings" w:hAnsi="Wingdings" w:hint="default"/>
      </w:rPr>
    </w:lvl>
    <w:lvl w:ilvl="6" w:tplc="00FF00FF" w:tentative="1">
      <w:start w:val="1"/>
      <w:numFmt w:val="bullet"/>
      <w:lvlText w:val=""/>
      <w:lvlJc w:val="left"/>
      <w:pPr>
        <w:ind w:left="4680" w:hanging="360"/>
      </w:pPr>
      <w:rPr>
        <w:rFonts w:ascii="Symbol" w:hAnsi="Symbol" w:hint="default"/>
      </w:rPr>
    </w:lvl>
    <w:lvl w:ilvl="7" w:tplc="00FF00FF" w:tentative="1">
      <w:start w:val="1"/>
      <w:numFmt w:val="bullet"/>
      <w:lvlText w:val="o"/>
      <w:lvlJc w:val="left"/>
      <w:pPr>
        <w:ind w:left="5400" w:hanging="360"/>
      </w:pPr>
      <w:rPr>
        <w:rFonts w:ascii="Courier New" w:hAnsi="Courier New" w:cs="Courier New" w:hint="default"/>
      </w:rPr>
    </w:lvl>
    <w:lvl w:ilvl="8" w:tplc="00FF00FF" w:tentative="1">
      <w:start w:val="1"/>
      <w:numFmt w:val="bullet"/>
      <w:lvlText w:val=""/>
      <w:lvlJc w:val="left"/>
      <w:pPr>
        <w:ind w:left="6120" w:hanging="360"/>
      </w:pPr>
      <w:rPr>
        <w:rFonts w:ascii="Wingdings" w:hAnsi="Wingdings" w:hint="default"/>
      </w:rPr>
    </w:lvl>
  </w:abstractNum>
  <w:abstractNum w:abstractNumId="3" w15:restartNumberingAfterBreak="0">
    <w:nsid w:val="067D1B74"/>
    <w:multiLevelType w:val="singleLevel"/>
    <w:tmpl w:val="D0887F54"/>
    <w:lvl w:ilvl="0">
      <w:start w:val="1"/>
      <w:numFmt w:val="bullet"/>
      <w:lvlText w:val=""/>
      <w:lvlJc w:val="left"/>
      <w:pPr>
        <w:tabs>
          <w:tab w:val="num" w:pos="1211"/>
        </w:tabs>
        <w:ind w:left="1211" w:hanging="360"/>
      </w:pPr>
      <w:rPr>
        <w:rFonts w:ascii="Wingdings" w:hAnsi="Wingdings" w:hint="default"/>
        <w:sz w:val="12"/>
      </w:rPr>
    </w:lvl>
  </w:abstractNum>
  <w:abstractNum w:abstractNumId="4" w15:restartNumberingAfterBreak="0">
    <w:nsid w:val="09A40AA4"/>
    <w:multiLevelType w:val="hybridMultilevel"/>
    <w:tmpl w:val="3D0A39AA"/>
    <w:lvl w:ilvl="0" w:tplc="00170000">
      <w:start w:val="1"/>
      <w:numFmt w:val="lowerLetter"/>
      <w:pStyle w:val="Kop1"/>
      <w:lvlText w:val="%1)"/>
      <w:lvlJc w:val="left"/>
      <w:pPr>
        <w:ind w:left="720" w:hanging="360"/>
      </w:pPr>
      <w:rPr>
        <w:rFonts w:hint="default"/>
      </w:rPr>
    </w:lvl>
    <w:lvl w:ilvl="1" w:tplc="00130000" w:tentative="1">
      <w:start w:val="1"/>
      <w:numFmt w:val="lowerLetter"/>
      <w:pStyle w:val="Kop2"/>
      <w:lvlText w:val="%2."/>
      <w:lvlJc w:val="left"/>
      <w:pPr>
        <w:ind w:left="1440" w:hanging="360"/>
      </w:pPr>
    </w:lvl>
    <w:lvl w:ilvl="2" w:tplc="00000004" w:tentative="1">
      <w:start w:val="1"/>
      <w:numFmt w:val="lowerRoman"/>
      <w:pStyle w:val="Kop3"/>
      <w:lvlText w:val="%3."/>
      <w:lvlJc w:val="right"/>
      <w:pPr>
        <w:ind w:left="2160" w:hanging="180"/>
      </w:pPr>
    </w:lvl>
    <w:lvl w:ilvl="3" w:tplc="00000000" w:tentative="1">
      <w:start w:val="1"/>
      <w:numFmt w:val="decimal"/>
      <w:pStyle w:val="Kop4"/>
      <w:lvlText w:val="%4."/>
      <w:lvlJc w:val="left"/>
      <w:pPr>
        <w:ind w:left="2880" w:hanging="360"/>
      </w:pPr>
    </w:lvl>
    <w:lvl w:ilvl="4" w:tplc="00000000" w:tentative="1">
      <w:start w:val="1"/>
      <w:numFmt w:val="lowerLetter"/>
      <w:pStyle w:val="Kop5"/>
      <w:lvlText w:val="%5."/>
      <w:lvlJc w:val="left"/>
      <w:pPr>
        <w:ind w:left="3600" w:hanging="360"/>
      </w:pPr>
    </w:lvl>
    <w:lvl w:ilvl="5" w:tplc="00000000" w:tentative="1">
      <w:start w:val="1"/>
      <w:numFmt w:val="lowerRoman"/>
      <w:pStyle w:val="Kop6"/>
      <w:lvlText w:val="%6."/>
      <w:lvlJc w:val="right"/>
      <w:pPr>
        <w:ind w:left="4320" w:hanging="180"/>
      </w:pPr>
    </w:lvl>
    <w:lvl w:ilvl="6" w:tplc="00000000" w:tentative="1">
      <w:start w:val="1"/>
      <w:numFmt w:val="decimal"/>
      <w:pStyle w:val="Kop7"/>
      <w:lvlText w:val="%7."/>
      <w:lvlJc w:val="left"/>
      <w:pPr>
        <w:ind w:left="5040" w:hanging="360"/>
      </w:pPr>
    </w:lvl>
    <w:lvl w:ilvl="7" w:tplc="00000000" w:tentative="1">
      <w:start w:val="1"/>
      <w:numFmt w:val="lowerLetter"/>
      <w:pStyle w:val="Kop8"/>
      <w:lvlText w:val="%8."/>
      <w:lvlJc w:val="left"/>
      <w:pPr>
        <w:ind w:left="5760" w:hanging="360"/>
      </w:pPr>
    </w:lvl>
    <w:lvl w:ilvl="8" w:tplc="00000000" w:tentative="1">
      <w:start w:val="1"/>
      <w:numFmt w:val="lowerRoman"/>
      <w:pStyle w:val="Kop9"/>
      <w:lvlText w:val="%9."/>
      <w:lvlJc w:val="right"/>
      <w:pPr>
        <w:ind w:left="6480" w:hanging="180"/>
      </w:pPr>
    </w:lvl>
  </w:abstractNum>
  <w:abstractNum w:abstractNumId="5" w15:restartNumberingAfterBreak="0">
    <w:nsid w:val="1BEC6140"/>
    <w:multiLevelType w:val="singleLevel"/>
    <w:tmpl w:val="2A6A7D2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47A25B7"/>
    <w:multiLevelType w:val="singleLevel"/>
    <w:tmpl w:val="C964810A"/>
    <w:lvl w:ilvl="0">
      <w:start w:val="1"/>
      <w:numFmt w:val="bullet"/>
      <w:lvlText w:val=""/>
      <w:lvlJc w:val="left"/>
      <w:pPr>
        <w:tabs>
          <w:tab w:val="num" w:pos="927"/>
        </w:tabs>
        <w:ind w:left="927" w:hanging="360"/>
      </w:pPr>
      <w:rPr>
        <w:rFonts w:ascii="Symbol" w:hAnsi="Symbol" w:hint="default"/>
      </w:rPr>
    </w:lvl>
  </w:abstractNum>
  <w:abstractNum w:abstractNumId="7" w15:restartNumberingAfterBreak="0">
    <w:nsid w:val="25C07928"/>
    <w:multiLevelType w:val="singleLevel"/>
    <w:tmpl w:val="7686775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8A456EA"/>
    <w:multiLevelType w:val="multilevel"/>
    <w:tmpl w:val="4F0E4226"/>
    <w:lvl w:ilvl="0">
      <w:numFmt w:val="none"/>
      <w:lvlText w:val=""/>
      <w:lvlJc w:val="left"/>
      <w:pPr>
        <w:tabs>
          <w:tab w:val="num" w:pos="360"/>
        </w:tabs>
      </w:pPr>
      <w:rPr>
        <w:rFonts w:cs="Times New Roman"/>
      </w:rPr>
    </w:lvl>
    <w:lvl w:ilvl="1">
      <w:start w:val="1"/>
      <w:numFmt w:val="upperLetter"/>
      <w:lvlRestart w:val="0"/>
      <w:lvlText w:val="%2"/>
      <w:lvlJc w:val="left"/>
      <w:pPr>
        <w:tabs>
          <w:tab w:val="num" w:pos="6"/>
        </w:tabs>
        <w:ind w:hanging="357"/>
      </w:pPr>
      <w:rPr>
        <w:rFonts w:cs="Times New Roman" w:hint="default"/>
      </w:rPr>
    </w:lvl>
    <w:lvl w:ilvl="2">
      <w:start w:val="1"/>
      <w:numFmt w:val="none"/>
      <w:suff w:val="nothing"/>
      <w:lvlText w:val="%3"/>
      <w:lvlJc w:val="left"/>
      <w:rPr>
        <w:rFonts w:cs="Times New Roman" w:hint="default"/>
      </w:rPr>
    </w:lvl>
    <w:lvl w:ilvl="3">
      <w:start w:val="1"/>
      <w:numFmt w:val="decimal"/>
      <w:lvlRestart w:val="0"/>
      <w:lvlText w:val="%4"/>
      <w:lvlJc w:val="left"/>
      <w:pPr>
        <w:tabs>
          <w:tab w:val="num" w:pos="357"/>
        </w:tabs>
      </w:pPr>
      <w:rPr>
        <w:rFonts w:ascii="Symbol" w:hAnsi="Symbol" w:cs="Times New Roman" w:hint="default"/>
        <w:color w:val="auto"/>
      </w:rPr>
    </w:lvl>
    <w:lvl w:ilvl="4">
      <w:start w:val="1"/>
      <w:numFmt w:val="decimalZero"/>
      <w:lvlText w:val="%1%5"/>
      <w:lvlJc w:val="left"/>
      <w:pPr>
        <w:tabs>
          <w:tab w:val="num" w:pos="357"/>
        </w:tabs>
      </w:pPr>
      <w:rPr>
        <w:rFonts w:cs="Times New Roman" w:hint="default"/>
      </w:rPr>
    </w:lvl>
    <w:lvl w:ilvl="5">
      <w:start w:val="1"/>
      <w:numFmt w:val="decimal"/>
      <w:lvlText w:val="%6"/>
      <w:lvlJc w:val="left"/>
      <w:pPr>
        <w:tabs>
          <w:tab w:val="num" w:pos="357"/>
        </w:tabs>
      </w:pPr>
      <w:rPr>
        <w:rFonts w:cs="Times New Roman" w:hint="default"/>
      </w:rPr>
    </w:lvl>
    <w:lvl w:ilvl="6">
      <w:start w:val="1"/>
      <w:numFmt w:val="lowerLetter"/>
      <w:lvlText w:val="(%7)"/>
      <w:lvlJc w:val="left"/>
      <w:pPr>
        <w:tabs>
          <w:tab w:val="num" w:pos="720"/>
        </w:tabs>
        <w:ind w:left="720" w:hanging="720"/>
      </w:pPr>
      <w:rPr>
        <w:rFonts w:cs="Times New Roman" w:hint="default"/>
      </w:rPr>
    </w:lvl>
    <w:lvl w:ilvl="7">
      <w:start w:val="1"/>
      <w:numFmt w:val="lowerRoman"/>
      <w:lvlText w:val="(%8)"/>
      <w:lvlJc w:val="left"/>
      <w:pPr>
        <w:tabs>
          <w:tab w:val="num" w:pos="1797"/>
        </w:tabs>
        <w:ind w:left="1440" w:hanging="720"/>
      </w:pPr>
      <w:rPr>
        <w:rFonts w:cs="Times New Roman" w:hint="default"/>
      </w:rPr>
    </w:lvl>
    <w:lvl w:ilvl="8">
      <w:start w:val="1"/>
      <w:numFmt w:val="bullet"/>
      <w:lvlText w:val=""/>
      <w:lvlJc w:val="left"/>
      <w:pPr>
        <w:tabs>
          <w:tab w:val="num" w:pos="2160"/>
        </w:tabs>
        <w:ind w:left="2160" w:hanging="720"/>
      </w:pPr>
      <w:rPr>
        <w:rFonts w:ascii="Symbol" w:hAnsi="Symbol" w:hint="default"/>
        <w:color w:val="auto"/>
      </w:rPr>
    </w:lvl>
  </w:abstractNum>
  <w:abstractNum w:abstractNumId="9" w15:restartNumberingAfterBreak="0">
    <w:nsid w:val="2D294CAA"/>
    <w:multiLevelType w:val="hybridMultilevel"/>
    <w:tmpl w:val="07802452"/>
    <w:lvl w:ilvl="0" w:tplc="00FF0000">
      <w:start w:val="1"/>
      <w:numFmt w:val="bullet"/>
      <w:lvlText w:val="•"/>
      <w:lvlJc w:val="left"/>
      <w:pPr>
        <w:tabs>
          <w:tab w:val="num" w:pos="357"/>
        </w:tabs>
        <w:ind w:left="357" w:hanging="357"/>
      </w:pPr>
      <w:rPr>
        <w:rFonts w:ascii="Verdana" w:hAnsi="Verdana" w:hint="default"/>
        <w:sz w:val="16"/>
        <w:szCs w:val="16"/>
      </w:rPr>
    </w:lvl>
    <w:lvl w:ilvl="1" w:tplc="00FF00FF" w:tentative="1">
      <w:start w:val="1"/>
      <w:numFmt w:val="bullet"/>
      <w:lvlText w:val="o"/>
      <w:lvlJc w:val="left"/>
      <w:pPr>
        <w:tabs>
          <w:tab w:val="num" w:pos="1440"/>
        </w:tabs>
        <w:ind w:left="1440" w:hanging="360"/>
      </w:pPr>
      <w:rPr>
        <w:rFonts w:ascii="Courier New" w:hAnsi="Courier New" w:cs="Courier New" w:hint="default"/>
      </w:rPr>
    </w:lvl>
    <w:lvl w:ilvl="2" w:tplc="00FF00FF" w:tentative="1">
      <w:start w:val="1"/>
      <w:numFmt w:val="bullet"/>
      <w:lvlText w:val=""/>
      <w:lvlJc w:val="left"/>
      <w:pPr>
        <w:tabs>
          <w:tab w:val="num" w:pos="2160"/>
        </w:tabs>
        <w:ind w:left="2160" w:hanging="360"/>
      </w:pPr>
      <w:rPr>
        <w:rFonts w:ascii="Wingdings" w:hAnsi="Wingdings" w:hint="default"/>
      </w:rPr>
    </w:lvl>
    <w:lvl w:ilvl="3" w:tplc="00FF00FF" w:tentative="1">
      <w:start w:val="1"/>
      <w:numFmt w:val="bullet"/>
      <w:lvlText w:val=""/>
      <w:lvlJc w:val="left"/>
      <w:pPr>
        <w:tabs>
          <w:tab w:val="num" w:pos="2880"/>
        </w:tabs>
        <w:ind w:left="2880" w:hanging="360"/>
      </w:pPr>
      <w:rPr>
        <w:rFonts w:ascii="Symbol" w:hAnsi="Symbol" w:hint="default"/>
      </w:rPr>
    </w:lvl>
    <w:lvl w:ilvl="4" w:tplc="00FF00FF" w:tentative="1">
      <w:start w:val="1"/>
      <w:numFmt w:val="bullet"/>
      <w:lvlText w:val="o"/>
      <w:lvlJc w:val="left"/>
      <w:pPr>
        <w:tabs>
          <w:tab w:val="num" w:pos="3600"/>
        </w:tabs>
        <w:ind w:left="3600" w:hanging="360"/>
      </w:pPr>
      <w:rPr>
        <w:rFonts w:ascii="Courier New" w:hAnsi="Courier New" w:cs="Courier New" w:hint="default"/>
      </w:rPr>
    </w:lvl>
    <w:lvl w:ilvl="5" w:tplc="00FF00FF" w:tentative="1">
      <w:start w:val="1"/>
      <w:numFmt w:val="bullet"/>
      <w:lvlText w:val=""/>
      <w:lvlJc w:val="left"/>
      <w:pPr>
        <w:tabs>
          <w:tab w:val="num" w:pos="4320"/>
        </w:tabs>
        <w:ind w:left="4320" w:hanging="360"/>
      </w:pPr>
      <w:rPr>
        <w:rFonts w:ascii="Wingdings" w:hAnsi="Wingdings" w:hint="default"/>
      </w:rPr>
    </w:lvl>
    <w:lvl w:ilvl="6" w:tplc="00FF00FF" w:tentative="1">
      <w:start w:val="1"/>
      <w:numFmt w:val="bullet"/>
      <w:lvlText w:val=""/>
      <w:lvlJc w:val="left"/>
      <w:pPr>
        <w:tabs>
          <w:tab w:val="num" w:pos="5040"/>
        </w:tabs>
        <w:ind w:left="5040" w:hanging="360"/>
      </w:pPr>
      <w:rPr>
        <w:rFonts w:ascii="Symbol" w:hAnsi="Symbol" w:hint="default"/>
      </w:rPr>
    </w:lvl>
    <w:lvl w:ilvl="7" w:tplc="00FF00FF" w:tentative="1">
      <w:start w:val="1"/>
      <w:numFmt w:val="bullet"/>
      <w:lvlText w:val="o"/>
      <w:lvlJc w:val="left"/>
      <w:pPr>
        <w:tabs>
          <w:tab w:val="num" w:pos="5760"/>
        </w:tabs>
        <w:ind w:left="5760" w:hanging="360"/>
      </w:pPr>
      <w:rPr>
        <w:rFonts w:ascii="Courier New" w:hAnsi="Courier New" w:cs="Courier New" w:hint="default"/>
      </w:rPr>
    </w:lvl>
    <w:lvl w:ilvl="8" w:tplc="00FF00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1B7628"/>
    <w:multiLevelType w:val="singleLevel"/>
    <w:tmpl w:val="2498265E"/>
    <w:lvl w:ilvl="0">
      <w:start w:val="1"/>
      <w:numFmt w:val="bullet"/>
      <w:lvlText w:val=""/>
      <w:lvlJc w:val="left"/>
      <w:pPr>
        <w:tabs>
          <w:tab w:val="num" w:pos="927"/>
        </w:tabs>
        <w:ind w:left="927" w:hanging="360"/>
      </w:pPr>
      <w:rPr>
        <w:rFonts w:ascii="Symbol" w:hAnsi="Symbol" w:hint="default"/>
      </w:rPr>
    </w:lvl>
  </w:abstractNum>
  <w:abstractNum w:abstractNumId="11" w15:restartNumberingAfterBreak="0">
    <w:nsid w:val="3AB57101"/>
    <w:multiLevelType w:val="hybridMultilevel"/>
    <w:tmpl w:val="F77CD4C4"/>
    <w:lvl w:ilvl="0" w:tplc="FFFFFFFF">
      <w:numFmt w:val="bullet"/>
      <w:lvlText w:val="•"/>
      <w:lvlJc w:val="left"/>
      <w:pPr>
        <w:ind w:left="1170" w:hanging="450"/>
      </w:pPr>
      <w:rPr>
        <w:rFonts w:ascii="Arial" w:eastAsia="Times New Roman"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80D5EA8"/>
    <w:multiLevelType w:val="multilevel"/>
    <w:tmpl w:val="F4E0FCC2"/>
    <w:lvl w:ilvl="0">
      <w:start w:val="1"/>
      <w:numFmt w:val="bullet"/>
      <w:lvlText w:val=""/>
      <w:lvlJc w:val="left"/>
      <w:pPr>
        <w:tabs>
          <w:tab w:val="num" w:pos="340"/>
        </w:tabs>
        <w:ind w:left="340" w:hanging="340"/>
      </w:pPr>
      <w:rPr>
        <w:rFonts w:ascii="Wingdings 2" w:hAnsi="Wingdings 2" w:hint="default"/>
        <w:b w:val="0"/>
        <w:i w:val="0"/>
        <w:color w:val="FF0000"/>
        <w:sz w:val="16"/>
      </w:rPr>
    </w:lvl>
    <w:lvl w:ilvl="1">
      <w:start w:val="1"/>
      <w:numFmt w:val="bullet"/>
      <w:lvlText w:val=""/>
      <w:lvlJc w:val="left"/>
      <w:pPr>
        <w:tabs>
          <w:tab w:val="num" w:pos="680"/>
        </w:tabs>
        <w:ind w:left="680" w:hanging="340"/>
      </w:pPr>
      <w:rPr>
        <w:rFonts w:ascii="Wingdings 2" w:hAnsi="Wingdings 2" w:hint="default"/>
        <w:b w:val="0"/>
        <w:i w:val="0"/>
        <w:color w:val="808080"/>
        <w:sz w:val="12"/>
      </w:rPr>
    </w:lvl>
    <w:lvl w:ilvl="2">
      <w:start w:val="1"/>
      <w:numFmt w:val="bullet"/>
      <w:lvlText w:val=""/>
      <w:lvlJc w:val="left"/>
      <w:pPr>
        <w:tabs>
          <w:tab w:val="num" w:pos="680"/>
        </w:tabs>
        <w:ind w:left="680" w:hanging="340"/>
      </w:pPr>
      <w:rPr>
        <w:rFonts w:ascii="Wingdings 2" w:hAnsi="Wingdings 2" w:hint="default"/>
        <w:color w:val="808080"/>
        <w:sz w:val="12"/>
        <w:szCs w:val="12"/>
      </w:rPr>
    </w:lvl>
    <w:lvl w:ilvl="3">
      <w:start w:val="1"/>
      <w:numFmt w:val="bullet"/>
      <w:lvlText w:val=""/>
      <w:lvlJc w:val="left"/>
      <w:pPr>
        <w:tabs>
          <w:tab w:val="num" w:pos="1021"/>
        </w:tabs>
        <w:ind w:left="1021" w:hanging="341"/>
      </w:pPr>
      <w:rPr>
        <w:rFonts w:ascii="Wingdings 2" w:hAnsi="Wingdings 2" w:hint="default"/>
        <w:color w:val="808080"/>
        <w:sz w:val="10"/>
        <w:szCs w:val="10"/>
      </w:rPr>
    </w:lvl>
    <w:lvl w:ilvl="4">
      <w:start w:val="1"/>
      <w:numFmt w:val="bullet"/>
      <w:lvlText w:val=""/>
      <w:lvlJc w:val="left"/>
      <w:pPr>
        <w:tabs>
          <w:tab w:val="num" w:pos="1361"/>
        </w:tabs>
        <w:ind w:left="1361" w:hanging="340"/>
      </w:pPr>
      <w:rPr>
        <w:rFonts w:ascii="Wingdings 2" w:hAnsi="Wingdings 2" w:hint="default"/>
        <w:color w:val="808080"/>
        <w:sz w:val="10"/>
      </w:rPr>
    </w:lvl>
    <w:lvl w:ilvl="5">
      <w:start w:val="1"/>
      <w:numFmt w:val="bullet"/>
      <w:lvlText w:val=""/>
      <w:lvlJc w:val="left"/>
      <w:pPr>
        <w:tabs>
          <w:tab w:val="num" w:pos="1701"/>
        </w:tabs>
        <w:ind w:left="1701" w:hanging="340"/>
      </w:pPr>
      <w:rPr>
        <w:rFonts w:ascii="Wingdings 2" w:hAnsi="Wingdings 2" w:hint="default"/>
        <w:color w:val="808080"/>
        <w:sz w:val="10"/>
      </w:rPr>
    </w:lvl>
    <w:lvl w:ilvl="6">
      <w:start w:val="1"/>
      <w:numFmt w:val="bullet"/>
      <w:lvlText w:val=""/>
      <w:lvlJc w:val="left"/>
      <w:pPr>
        <w:tabs>
          <w:tab w:val="num" w:pos="2041"/>
        </w:tabs>
        <w:ind w:left="2041" w:hanging="340"/>
      </w:pPr>
      <w:rPr>
        <w:rFonts w:ascii="Wingdings 2" w:hAnsi="Wingdings 2" w:hint="default"/>
        <w:color w:val="808080"/>
        <w:sz w:val="10"/>
      </w:rPr>
    </w:lvl>
    <w:lvl w:ilvl="7">
      <w:start w:val="1"/>
      <w:numFmt w:val="bullet"/>
      <w:lvlText w:val=""/>
      <w:lvlJc w:val="left"/>
      <w:pPr>
        <w:tabs>
          <w:tab w:val="num" w:pos="2381"/>
        </w:tabs>
        <w:ind w:left="2381" w:hanging="340"/>
      </w:pPr>
      <w:rPr>
        <w:rFonts w:ascii="Wingdings 2" w:hAnsi="Wingdings 2" w:hint="default"/>
        <w:color w:val="808080"/>
        <w:sz w:val="10"/>
      </w:rPr>
    </w:lvl>
    <w:lvl w:ilvl="8">
      <w:start w:val="1"/>
      <w:numFmt w:val="bullet"/>
      <w:lvlText w:val=""/>
      <w:lvlJc w:val="left"/>
      <w:pPr>
        <w:tabs>
          <w:tab w:val="num" w:pos="2722"/>
        </w:tabs>
        <w:ind w:left="2722" w:hanging="341"/>
      </w:pPr>
      <w:rPr>
        <w:rFonts w:ascii="Wingdings 2" w:hAnsi="Wingdings 2" w:hint="default"/>
        <w:color w:val="808080"/>
        <w:sz w:val="10"/>
      </w:rPr>
    </w:lvl>
  </w:abstractNum>
  <w:abstractNum w:abstractNumId="13" w15:restartNumberingAfterBreak="0">
    <w:nsid w:val="4951754C"/>
    <w:multiLevelType w:val="singleLevel"/>
    <w:tmpl w:val="86CCDBCC"/>
    <w:lvl w:ilvl="0">
      <w:start w:val="1"/>
      <w:numFmt w:val="lowerLetter"/>
      <w:lvlText w:val="%1."/>
      <w:lvlJc w:val="left"/>
      <w:pPr>
        <w:tabs>
          <w:tab w:val="num" w:pos="360"/>
        </w:tabs>
        <w:ind w:left="360" w:hanging="360"/>
      </w:pPr>
    </w:lvl>
  </w:abstractNum>
  <w:abstractNum w:abstractNumId="14" w15:restartNumberingAfterBreak="0">
    <w:nsid w:val="4D6C6822"/>
    <w:multiLevelType w:val="multilevel"/>
    <w:tmpl w:val="BF2CA55E"/>
    <w:lvl w:ilvl="0">
      <w:start w:val="1"/>
      <w:numFmt w:val="decimal"/>
      <w:lvlText w:val="%1"/>
      <w:lvlJc w:val="left"/>
      <w:pPr>
        <w:tabs>
          <w:tab w:val="num" w:pos="360"/>
        </w:tabs>
        <w:ind w:left="0" w:firstLine="0"/>
      </w:pPr>
      <w:rPr>
        <w:rFonts w:ascii="Arial" w:hAnsi="Arial" w:cs="Arial" w:hint="default"/>
        <w:sz w:val="18"/>
        <w:szCs w:val="18"/>
      </w:rPr>
    </w:lvl>
    <w:lvl w:ilvl="1">
      <w:start w:val="1"/>
      <w:numFmt w:val="decimal"/>
      <w:lvlText w:val=""/>
      <w:lvlJc w:val="left"/>
      <w:pPr>
        <w:tabs>
          <w:tab w:val="num" w:pos="360"/>
        </w:tabs>
        <w:ind w:left="0" w:firstLine="0"/>
      </w:pPr>
      <w:rPr>
        <w:rFonts w:ascii="Arial" w:hAnsi="Arial" w:cs="Times New Roman" w:hint="default"/>
        <w:b/>
        <w:bCs w:val="0"/>
        <w:i w:val="0"/>
        <w:iCs w:val="0"/>
        <w:caps w:val="0"/>
        <w:smallCaps w:val="0"/>
        <w:strike w:val="0"/>
        <w:dstrike w:val="0"/>
        <w:outline w:val="0"/>
        <w:shadow w:val="0"/>
        <w:emboss w:val="0"/>
        <w:imprint w:val="0"/>
        <w:noProof w:val="0"/>
        <w:vanish w:val="0"/>
        <w:spacing w:val="0"/>
        <w:kern w:val="0"/>
        <w:position w:val="0"/>
        <w:sz w:val="18"/>
        <w:u w:val="none"/>
        <w:effect w:val="none"/>
        <w:vertAlign w:val="baseline"/>
        <w:em w:val="none"/>
        <w:specVanish w:val="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ascii="Courier New" w:eastAsia="Times New Roman" w:hAnsi="Courier New" w:cs="Courier New" w:hint="default"/>
        <w:b/>
        <w:i w:val="0"/>
        <w:sz w:val="18"/>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5" w15:restartNumberingAfterBreak="0">
    <w:nsid w:val="52401A22"/>
    <w:multiLevelType w:val="hybridMultilevel"/>
    <w:tmpl w:val="147A11F6"/>
    <w:lvl w:ilvl="0" w:tplc="FFFFFFFF">
      <w:start w:val="1"/>
      <w:numFmt w:val="bullet"/>
      <w:pStyle w:val="inspringgewoon"/>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BB06AE"/>
    <w:multiLevelType w:val="multilevel"/>
    <w:tmpl w:val="04090023"/>
    <w:lvl w:ilvl="0">
      <w:numFmt w:val="decimal"/>
      <w:lvlText w:val=""/>
      <w:lvlJc w:val="left"/>
      <w:rPr>
        <w:rFonts w:ascii="Arial" w:eastAsia="Times New Roman" w:hAnsi="Arial" w:cs="Times New Roman" w:hint="default"/>
        <w:b/>
        <w:bCs w:val="0"/>
        <w:i w:val="0"/>
        <w:iCs w:val="0"/>
        <w:caps w:val="0"/>
        <w:smallCaps w:val="0"/>
        <w:strike w:val="0"/>
        <w:dstrike w:val="0"/>
        <w:outline w:val="0"/>
        <w:shadow w:val="0"/>
        <w:emboss w:val="0"/>
        <w:imprint w:val="0"/>
        <w:noProof w:val="0"/>
        <w:vanish w:val="0"/>
        <w:color w:val="808080"/>
        <w:spacing w:val="0"/>
        <w:kern w:val="0"/>
        <w:position w:val="0"/>
        <w:sz w:val="18"/>
        <w:szCs w:val="18"/>
        <w:u w:val="none"/>
        <w:effect w:val="none"/>
        <w:vertAlign w:val="baseline"/>
        <w:em w:val="none"/>
        <w:specVanish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擈Ǻ"/>
      <w:lvlJc w:val="left"/>
    </w:lvl>
    <w:lvl w:ilvl="8">
      <w:numFmt w:val="decimal"/>
      <w:lvlText w:val=""/>
      <w:lvlJc w:val="left"/>
    </w:lvl>
  </w:abstractNum>
  <w:abstractNum w:abstractNumId="17" w15:restartNumberingAfterBreak="0">
    <w:nsid w:val="53F111C1"/>
    <w:multiLevelType w:val="hybridMultilevel"/>
    <w:tmpl w:val="A45E202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9381427"/>
    <w:multiLevelType w:val="multilevel"/>
    <w:tmpl w:val="0409001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5F0CA9"/>
    <w:multiLevelType w:val="hybridMultilevel"/>
    <w:tmpl w:val="C7D2427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3806CE0"/>
    <w:multiLevelType w:val="hybridMultilevel"/>
    <w:tmpl w:val="215C0B9A"/>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65069AA"/>
    <w:multiLevelType w:val="hybridMultilevel"/>
    <w:tmpl w:val="E250DBE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B4629AD"/>
    <w:multiLevelType w:val="hybridMultilevel"/>
    <w:tmpl w:val="2ADEE31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BA14A66"/>
    <w:multiLevelType w:val="multilevel"/>
    <w:tmpl w:val="EC5E62D4"/>
    <w:lvl w:ilvl="0">
      <w:start w:val="1"/>
      <w:numFmt w:val="decimal"/>
      <w:pStyle w:val="Kop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AliNormalNum"/>
      <w:lvlText w:val="%4."/>
      <w:lvlJc w:val="left"/>
      <w:pPr>
        <w:tabs>
          <w:tab w:val="num" w:pos="2880"/>
        </w:tabs>
        <w:ind w:left="2880" w:hanging="720"/>
      </w:pPr>
    </w:lvl>
    <w:lvl w:ilvl="4">
      <w:start w:val="1"/>
      <w:numFmt w:val="decimal"/>
      <w:pStyle w:val="AlineaNum"/>
      <w:lvlText w:val="%5."/>
      <w:lvlJc w:val="left"/>
      <w:pPr>
        <w:tabs>
          <w:tab w:val="num" w:pos="3600"/>
        </w:tabs>
        <w:ind w:left="3600" w:hanging="720"/>
      </w:pPr>
    </w:lvl>
    <w:lvl w:ilvl="5">
      <w:start w:val="1"/>
      <w:numFmt w:val="decimal"/>
      <w:pStyle w:val="AliBijlageNum"/>
      <w:lvlText w:val="%6."/>
      <w:lvlJc w:val="left"/>
      <w:pPr>
        <w:tabs>
          <w:tab w:val="num" w:pos="4320"/>
        </w:tabs>
        <w:ind w:left="4320" w:hanging="720"/>
      </w:pPr>
    </w:lvl>
    <w:lvl w:ilvl="6">
      <w:start w:val="1"/>
      <w:numFmt w:val="decimal"/>
      <w:pStyle w:val="Bullet1"/>
      <w:lvlText w:val="%7."/>
      <w:lvlJc w:val="left"/>
      <w:pPr>
        <w:tabs>
          <w:tab w:val="num" w:pos="5040"/>
        </w:tabs>
        <w:ind w:left="5040" w:hanging="720"/>
      </w:pPr>
    </w:lvl>
    <w:lvl w:ilvl="7">
      <w:start w:val="1"/>
      <w:numFmt w:val="decimal"/>
      <w:pStyle w:val="Bullet2"/>
      <w:lvlText w:val="%8."/>
      <w:lvlJc w:val="left"/>
      <w:pPr>
        <w:tabs>
          <w:tab w:val="num" w:pos="5760"/>
        </w:tabs>
        <w:ind w:left="5760" w:hanging="720"/>
      </w:pPr>
    </w:lvl>
    <w:lvl w:ilvl="8">
      <w:start w:val="1"/>
      <w:numFmt w:val="decimal"/>
      <w:pStyle w:val="Bullet3"/>
      <w:lvlText w:val="%9."/>
      <w:lvlJc w:val="left"/>
      <w:pPr>
        <w:tabs>
          <w:tab w:val="num" w:pos="6480"/>
        </w:tabs>
        <w:ind w:left="6480" w:hanging="720"/>
      </w:pPr>
    </w:lvl>
  </w:abstractNum>
  <w:abstractNum w:abstractNumId="24" w15:restartNumberingAfterBreak="0">
    <w:nsid w:val="6C5C5F90"/>
    <w:multiLevelType w:val="hybridMultilevel"/>
    <w:tmpl w:val="7286E778"/>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29175AA"/>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5D125D6"/>
    <w:multiLevelType w:val="hybridMultilevel"/>
    <w:tmpl w:val="1AE89E7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67354996">
    <w:abstractNumId w:val="15"/>
  </w:num>
  <w:num w:numId="2" w16cid:durableId="1594774507">
    <w:abstractNumId w:val="4"/>
  </w:num>
  <w:num w:numId="3" w16cid:durableId="1588617218">
    <w:abstractNumId w:val="23"/>
  </w:num>
  <w:num w:numId="4" w16cid:durableId="1659476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24766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16413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38354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29815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35416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455086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21448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47781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41774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27086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11502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5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097"/>
    <w:rsid w:val="00002FB9"/>
    <w:rsid w:val="0000434C"/>
    <w:rsid w:val="000045B4"/>
    <w:rsid w:val="00004AEA"/>
    <w:rsid w:val="00005F9B"/>
    <w:rsid w:val="00006887"/>
    <w:rsid w:val="00010496"/>
    <w:rsid w:val="000108B0"/>
    <w:rsid w:val="00011B05"/>
    <w:rsid w:val="000124CE"/>
    <w:rsid w:val="00014213"/>
    <w:rsid w:val="00014555"/>
    <w:rsid w:val="00015487"/>
    <w:rsid w:val="000209BD"/>
    <w:rsid w:val="00021560"/>
    <w:rsid w:val="00023087"/>
    <w:rsid w:val="00023B48"/>
    <w:rsid w:val="000240D7"/>
    <w:rsid w:val="00024A36"/>
    <w:rsid w:val="00025A6A"/>
    <w:rsid w:val="00025DF5"/>
    <w:rsid w:val="00026023"/>
    <w:rsid w:val="00027819"/>
    <w:rsid w:val="000278C2"/>
    <w:rsid w:val="000279D3"/>
    <w:rsid w:val="000309C5"/>
    <w:rsid w:val="00033E9D"/>
    <w:rsid w:val="00034BC4"/>
    <w:rsid w:val="00034D4C"/>
    <w:rsid w:val="00035BCD"/>
    <w:rsid w:val="0004043B"/>
    <w:rsid w:val="00041856"/>
    <w:rsid w:val="000442C7"/>
    <w:rsid w:val="000452A3"/>
    <w:rsid w:val="00046DD5"/>
    <w:rsid w:val="0005041D"/>
    <w:rsid w:val="00052219"/>
    <w:rsid w:val="000538E7"/>
    <w:rsid w:val="0005391B"/>
    <w:rsid w:val="00054A95"/>
    <w:rsid w:val="00055BF2"/>
    <w:rsid w:val="00055E23"/>
    <w:rsid w:val="000575A7"/>
    <w:rsid w:val="00060165"/>
    <w:rsid w:val="000602D2"/>
    <w:rsid w:val="00060554"/>
    <w:rsid w:val="0006072A"/>
    <w:rsid w:val="00061E17"/>
    <w:rsid w:val="00063AC8"/>
    <w:rsid w:val="0006416B"/>
    <w:rsid w:val="0006554F"/>
    <w:rsid w:val="000659FA"/>
    <w:rsid w:val="0006643E"/>
    <w:rsid w:val="00066869"/>
    <w:rsid w:val="00067471"/>
    <w:rsid w:val="00067B34"/>
    <w:rsid w:val="000720D0"/>
    <w:rsid w:val="00074A7D"/>
    <w:rsid w:val="000759C5"/>
    <w:rsid w:val="00075EFD"/>
    <w:rsid w:val="00076635"/>
    <w:rsid w:val="00080692"/>
    <w:rsid w:val="00080BBC"/>
    <w:rsid w:val="00081D5A"/>
    <w:rsid w:val="00083752"/>
    <w:rsid w:val="000838BA"/>
    <w:rsid w:val="0008751D"/>
    <w:rsid w:val="00090010"/>
    <w:rsid w:val="000902B5"/>
    <w:rsid w:val="00090C80"/>
    <w:rsid w:val="00091C2E"/>
    <w:rsid w:val="000922B8"/>
    <w:rsid w:val="0009335A"/>
    <w:rsid w:val="000934F0"/>
    <w:rsid w:val="00093D33"/>
    <w:rsid w:val="000941C9"/>
    <w:rsid w:val="00094760"/>
    <w:rsid w:val="00095514"/>
    <w:rsid w:val="000960CD"/>
    <w:rsid w:val="0009642F"/>
    <w:rsid w:val="00096C0A"/>
    <w:rsid w:val="00097931"/>
    <w:rsid w:val="000A13F3"/>
    <w:rsid w:val="000A2E9A"/>
    <w:rsid w:val="000A2F3F"/>
    <w:rsid w:val="000A365B"/>
    <w:rsid w:val="000A64DB"/>
    <w:rsid w:val="000A6E10"/>
    <w:rsid w:val="000B00D6"/>
    <w:rsid w:val="000B0E6D"/>
    <w:rsid w:val="000B36AD"/>
    <w:rsid w:val="000B478F"/>
    <w:rsid w:val="000B6BF8"/>
    <w:rsid w:val="000B72B3"/>
    <w:rsid w:val="000B7A99"/>
    <w:rsid w:val="000C2934"/>
    <w:rsid w:val="000C39C9"/>
    <w:rsid w:val="000C5897"/>
    <w:rsid w:val="000C78E8"/>
    <w:rsid w:val="000D046D"/>
    <w:rsid w:val="000D0BE7"/>
    <w:rsid w:val="000D25C4"/>
    <w:rsid w:val="000D2A85"/>
    <w:rsid w:val="000D3A78"/>
    <w:rsid w:val="000D484C"/>
    <w:rsid w:val="000D4C15"/>
    <w:rsid w:val="000D5B38"/>
    <w:rsid w:val="000D60DD"/>
    <w:rsid w:val="000D7040"/>
    <w:rsid w:val="000D73D3"/>
    <w:rsid w:val="000E00A3"/>
    <w:rsid w:val="000E1007"/>
    <w:rsid w:val="000E19C3"/>
    <w:rsid w:val="000E1A9E"/>
    <w:rsid w:val="000E353A"/>
    <w:rsid w:val="000E4744"/>
    <w:rsid w:val="000E7F28"/>
    <w:rsid w:val="000F0E75"/>
    <w:rsid w:val="000F0F20"/>
    <w:rsid w:val="000F18CF"/>
    <w:rsid w:val="000F72E7"/>
    <w:rsid w:val="000F7432"/>
    <w:rsid w:val="000F7B08"/>
    <w:rsid w:val="0010185F"/>
    <w:rsid w:val="00105447"/>
    <w:rsid w:val="00107069"/>
    <w:rsid w:val="00110501"/>
    <w:rsid w:val="001107B1"/>
    <w:rsid w:val="00110815"/>
    <w:rsid w:val="0011388E"/>
    <w:rsid w:val="00113A59"/>
    <w:rsid w:val="00115818"/>
    <w:rsid w:val="00116B6B"/>
    <w:rsid w:val="0011706C"/>
    <w:rsid w:val="0012018C"/>
    <w:rsid w:val="0012045A"/>
    <w:rsid w:val="001219BC"/>
    <w:rsid w:val="00122FD9"/>
    <w:rsid w:val="0012370D"/>
    <w:rsid w:val="00124C2D"/>
    <w:rsid w:val="00126F9B"/>
    <w:rsid w:val="00127F03"/>
    <w:rsid w:val="001305A9"/>
    <w:rsid w:val="001331DA"/>
    <w:rsid w:val="00133660"/>
    <w:rsid w:val="001341BD"/>
    <w:rsid w:val="0013432C"/>
    <w:rsid w:val="001350E6"/>
    <w:rsid w:val="001352DF"/>
    <w:rsid w:val="00136420"/>
    <w:rsid w:val="00140420"/>
    <w:rsid w:val="001408B4"/>
    <w:rsid w:val="00140B84"/>
    <w:rsid w:val="00140C83"/>
    <w:rsid w:val="0014306D"/>
    <w:rsid w:val="00143FB4"/>
    <w:rsid w:val="001445B5"/>
    <w:rsid w:val="001446EE"/>
    <w:rsid w:val="00144A2B"/>
    <w:rsid w:val="00146363"/>
    <w:rsid w:val="00146774"/>
    <w:rsid w:val="001476E7"/>
    <w:rsid w:val="001479DD"/>
    <w:rsid w:val="00151AE6"/>
    <w:rsid w:val="00152240"/>
    <w:rsid w:val="00153441"/>
    <w:rsid w:val="00154960"/>
    <w:rsid w:val="00154AEC"/>
    <w:rsid w:val="00154D96"/>
    <w:rsid w:val="001560D3"/>
    <w:rsid w:val="0015611C"/>
    <w:rsid w:val="0015628D"/>
    <w:rsid w:val="0015666A"/>
    <w:rsid w:val="001601AF"/>
    <w:rsid w:val="00160BC6"/>
    <w:rsid w:val="001616D0"/>
    <w:rsid w:val="001624C1"/>
    <w:rsid w:val="00163882"/>
    <w:rsid w:val="00164B27"/>
    <w:rsid w:val="00166B9F"/>
    <w:rsid w:val="0017166E"/>
    <w:rsid w:val="00171C09"/>
    <w:rsid w:val="00171FF8"/>
    <w:rsid w:val="00172E3D"/>
    <w:rsid w:val="00173781"/>
    <w:rsid w:val="00174D89"/>
    <w:rsid w:val="001752F0"/>
    <w:rsid w:val="001766AE"/>
    <w:rsid w:val="00176EC4"/>
    <w:rsid w:val="00177277"/>
    <w:rsid w:val="00177D31"/>
    <w:rsid w:val="00180E3B"/>
    <w:rsid w:val="001818EA"/>
    <w:rsid w:val="00182E53"/>
    <w:rsid w:val="001834C4"/>
    <w:rsid w:val="00183AA6"/>
    <w:rsid w:val="00184F36"/>
    <w:rsid w:val="001852D3"/>
    <w:rsid w:val="00186010"/>
    <w:rsid w:val="0018667A"/>
    <w:rsid w:val="00186FCB"/>
    <w:rsid w:val="0018727E"/>
    <w:rsid w:val="00190383"/>
    <w:rsid w:val="00191737"/>
    <w:rsid w:val="0019249B"/>
    <w:rsid w:val="0019442E"/>
    <w:rsid w:val="00196778"/>
    <w:rsid w:val="00197714"/>
    <w:rsid w:val="00197EA0"/>
    <w:rsid w:val="001A29B5"/>
    <w:rsid w:val="001A404D"/>
    <w:rsid w:val="001A4252"/>
    <w:rsid w:val="001A4512"/>
    <w:rsid w:val="001A6047"/>
    <w:rsid w:val="001A6184"/>
    <w:rsid w:val="001B00F3"/>
    <w:rsid w:val="001B0CD4"/>
    <w:rsid w:val="001B169F"/>
    <w:rsid w:val="001B7A79"/>
    <w:rsid w:val="001B7DBF"/>
    <w:rsid w:val="001C282F"/>
    <w:rsid w:val="001C2CAA"/>
    <w:rsid w:val="001C3005"/>
    <w:rsid w:val="001C4785"/>
    <w:rsid w:val="001C69E1"/>
    <w:rsid w:val="001D1B36"/>
    <w:rsid w:val="001D2047"/>
    <w:rsid w:val="001D38E6"/>
    <w:rsid w:val="001D3F2B"/>
    <w:rsid w:val="001D4B4C"/>
    <w:rsid w:val="001D5264"/>
    <w:rsid w:val="001D574F"/>
    <w:rsid w:val="001D5851"/>
    <w:rsid w:val="001D5883"/>
    <w:rsid w:val="001D5BD7"/>
    <w:rsid w:val="001D5F83"/>
    <w:rsid w:val="001D6B0B"/>
    <w:rsid w:val="001D70B7"/>
    <w:rsid w:val="001D71B7"/>
    <w:rsid w:val="001D733F"/>
    <w:rsid w:val="001E0574"/>
    <w:rsid w:val="001E0631"/>
    <w:rsid w:val="001E3884"/>
    <w:rsid w:val="001E3A36"/>
    <w:rsid w:val="001E5495"/>
    <w:rsid w:val="001E599E"/>
    <w:rsid w:val="001E5EAE"/>
    <w:rsid w:val="001E6F39"/>
    <w:rsid w:val="001E7E29"/>
    <w:rsid w:val="001F062A"/>
    <w:rsid w:val="001F1593"/>
    <w:rsid w:val="001F2427"/>
    <w:rsid w:val="001F2858"/>
    <w:rsid w:val="001F431C"/>
    <w:rsid w:val="001F451A"/>
    <w:rsid w:val="001F45F2"/>
    <w:rsid w:val="001F6E1C"/>
    <w:rsid w:val="00202E16"/>
    <w:rsid w:val="00202F5C"/>
    <w:rsid w:val="00204046"/>
    <w:rsid w:val="00206874"/>
    <w:rsid w:val="00211E36"/>
    <w:rsid w:val="002124CD"/>
    <w:rsid w:val="0021590F"/>
    <w:rsid w:val="00215CD6"/>
    <w:rsid w:val="00217829"/>
    <w:rsid w:val="00221FDB"/>
    <w:rsid w:val="00224578"/>
    <w:rsid w:val="0022483C"/>
    <w:rsid w:val="00224872"/>
    <w:rsid w:val="00224911"/>
    <w:rsid w:val="00224BF8"/>
    <w:rsid w:val="002256E4"/>
    <w:rsid w:val="00226683"/>
    <w:rsid w:val="00231707"/>
    <w:rsid w:val="002317A3"/>
    <w:rsid w:val="002319F8"/>
    <w:rsid w:val="00232D19"/>
    <w:rsid w:val="00232E81"/>
    <w:rsid w:val="00233C6B"/>
    <w:rsid w:val="00235106"/>
    <w:rsid w:val="00235B5B"/>
    <w:rsid w:val="00236758"/>
    <w:rsid w:val="002405AE"/>
    <w:rsid w:val="00240896"/>
    <w:rsid w:val="0024264B"/>
    <w:rsid w:val="002433B9"/>
    <w:rsid w:val="0024529E"/>
    <w:rsid w:val="00246FF7"/>
    <w:rsid w:val="002474B2"/>
    <w:rsid w:val="00250FE0"/>
    <w:rsid w:val="00252D4D"/>
    <w:rsid w:val="00253026"/>
    <w:rsid w:val="00255EC6"/>
    <w:rsid w:val="00260311"/>
    <w:rsid w:val="002609D4"/>
    <w:rsid w:val="00260C50"/>
    <w:rsid w:val="00260E75"/>
    <w:rsid w:val="00261250"/>
    <w:rsid w:val="002619E8"/>
    <w:rsid w:val="00262AF2"/>
    <w:rsid w:val="00262E32"/>
    <w:rsid w:val="00264424"/>
    <w:rsid w:val="00264677"/>
    <w:rsid w:val="00264826"/>
    <w:rsid w:val="0026500D"/>
    <w:rsid w:val="002701C2"/>
    <w:rsid w:val="00272129"/>
    <w:rsid w:val="00272720"/>
    <w:rsid w:val="00273694"/>
    <w:rsid w:val="00274AC8"/>
    <w:rsid w:val="002754C4"/>
    <w:rsid w:val="00280C31"/>
    <w:rsid w:val="002816DB"/>
    <w:rsid w:val="00282872"/>
    <w:rsid w:val="00283992"/>
    <w:rsid w:val="00285EBB"/>
    <w:rsid w:val="002869F1"/>
    <w:rsid w:val="00286BE9"/>
    <w:rsid w:val="002878C2"/>
    <w:rsid w:val="002878CC"/>
    <w:rsid w:val="00290D1B"/>
    <w:rsid w:val="00291388"/>
    <w:rsid w:val="00291867"/>
    <w:rsid w:val="00293518"/>
    <w:rsid w:val="002958EB"/>
    <w:rsid w:val="0029787B"/>
    <w:rsid w:val="002A10DC"/>
    <w:rsid w:val="002A3B80"/>
    <w:rsid w:val="002A4681"/>
    <w:rsid w:val="002B0286"/>
    <w:rsid w:val="002B07D7"/>
    <w:rsid w:val="002B0CA4"/>
    <w:rsid w:val="002B0FB7"/>
    <w:rsid w:val="002B1508"/>
    <w:rsid w:val="002B3A66"/>
    <w:rsid w:val="002B5A03"/>
    <w:rsid w:val="002B5CA8"/>
    <w:rsid w:val="002B7428"/>
    <w:rsid w:val="002B786F"/>
    <w:rsid w:val="002C02D4"/>
    <w:rsid w:val="002C0B76"/>
    <w:rsid w:val="002C0F16"/>
    <w:rsid w:val="002C2250"/>
    <w:rsid w:val="002C23BA"/>
    <w:rsid w:val="002C3364"/>
    <w:rsid w:val="002C5186"/>
    <w:rsid w:val="002C7268"/>
    <w:rsid w:val="002D16FF"/>
    <w:rsid w:val="002D2326"/>
    <w:rsid w:val="002D2B33"/>
    <w:rsid w:val="002D3029"/>
    <w:rsid w:val="002D4AFB"/>
    <w:rsid w:val="002D4D26"/>
    <w:rsid w:val="002D58B8"/>
    <w:rsid w:val="002D5E01"/>
    <w:rsid w:val="002D7449"/>
    <w:rsid w:val="002E1DC9"/>
    <w:rsid w:val="002E2F70"/>
    <w:rsid w:val="002E4F52"/>
    <w:rsid w:val="002E6651"/>
    <w:rsid w:val="002E6A81"/>
    <w:rsid w:val="002E6BB6"/>
    <w:rsid w:val="002F03A6"/>
    <w:rsid w:val="002F0B36"/>
    <w:rsid w:val="002F1CE8"/>
    <w:rsid w:val="002F1E84"/>
    <w:rsid w:val="002F1F1B"/>
    <w:rsid w:val="002F2A15"/>
    <w:rsid w:val="002F38E2"/>
    <w:rsid w:val="002F4670"/>
    <w:rsid w:val="002F5233"/>
    <w:rsid w:val="002F52EC"/>
    <w:rsid w:val="002F55B7"/>
    <w:rsid w:val="002F6335"/>
    <w:rsid w:val="002F69DB"/>
    <w:rsid w:val="002F7FCC"/>
    <w:rsid w:val="00302844"/>
    <w:rsid w:val="00302AB9"/>
    <w:rsid w:val="003038D5"/>
    <w:rsid w:val="00303F53"/>
    <w:rsid w:val="00303F74"/>
    <w:rsid w:val="00306F8F"/>
    <w:rsid w:val="00310018"/>
    <w:rsid w:val="003104DD"/>
    <w:rsid w:val="00310BAC"/>
    <w:rsid w:val="00310C96"/>
    <w:rsid w:val="003113E8"/>
    <w:rsid w:val="00311C08"/>
    <w:rsid w:val="0031212A"/>
    <w:rsid w:val="00312C0F"/>
    <w:rsid w:val="003145BA"/>
    <w:rsid w:val="003149CB"/>
    <w:rsid w:val="003175C8"/>
    <w:rsid w:val="00320221"/>
    <w:rsid w:val="003204DC"/>
    <w:rsid w:val="00322500"/>
    <w:rsid w:val="003233C3"/>
    <w:rsid w:val="00325BF1"/>
    <w:rsid w:val="003262FC"/>
    <w:rsid w:val="00326943"/>
    <w:rsid w:val="00327347"/>
    <w:rsid w:val="0032756E"/>
    <w:rsid w:val="0032785E"/>
    <w:rsid w:val="00327A11"/>
    <w:rsid w:val="00327B36"/>
    <w:rsid w:val="003310D6"/>
    <w:rsid w:val="00331496"/>
    <w:rsid w:val="003314E3"/>
    <w:rsid w:val="0033283B"/>
    <w:rsid w:val="00332B41"/>
    <w:rsid w:val="00333DC2"/>
    <w:rsid w:val="0033499F"/>
    <w:rsid w:val="00334F63"/>
    <w:rsid w:val="00337BED"/>
    <w:rsid w:val="00337E3E"/>
    <w:rsid w:val="00340B22"/>
    <w:rsid w:val="00341254"/>
    <w:rsid w:val="003416AC"/>
    <w:rsid w:val="00341D23"/>
    <w:rsid w:val="00342723"/>
    <w:rsid w:val="0034339D"/>
    <w:rsid w:val="00344A7D"/>
    <w:rsid w:val="00344E3B"/>
    <w:rsid w:val="003451BE"/>
    <w:rsid w:val="00345D26"/>
    <w:rsid w:val="00347E4B"/>
    <w:rsid w:val="003504BA"/>
    <w:rsid w:val="00351DA6"/>
    <w:rsid w:val="00352ED6"/>
    <w:rsid w:val="003537CD"/>
    <w:rsid w:val="00353A71"/>
    <w:rsid w:val="00354EBD"/>
    <w:rsid w:val="00354F59"/>
    <w:rsid w:val="00355993"/>
    <w:rsid w:val="0035668E"/>
    <w:rsid w:val="00356989"/>
    <w:rsid w:val="0035722F"/>
    <w:rsid w:val="00357FD4"/>
    <w:rsid w:val="0036248B"/>
    <w:rsid w:val="003625D9"/>
    <w:rsid w:val="00362B49"/>
    <w:rsid w:val="00362D7E"/>
    <w:rsid w:val="00364F6C"/>
    <w:rsid w:val="00365E27"/>
    <w:rsid w:val="00366F4D"/>
    <w:rsid w:val="00367BD4"/>
    <w:rsid w:val="00367EB3"/>
    <w:rsid w:val="0037004D"/>
    <w:rsid w:val="00371172"/>
    <w:rsid w:val="0037120C"/>
    <w:rsid w:val="0037201E"/>
    <w:rsid w:val="00372ED5"/>
    <w:rsid w:val="00374A97"/>
    <w:rsid w:val="00374C95"/>
    <w:rsid w:val="00374FD3"/>
    <w:rsid w:val="003757A6"/>
    <w:rsid w:val="00375A95"/>
    <w:rsid w:val="00376FC9"/>
    <w:rsid w:val="00380DDE"/>
    <w:rsid w:val="00381659"/>
    <w:rsid w:val="00381678"/>
    <w:rsid w:val="00382976"/>
    <w:rsid w:val="00382AA6"/>
    <w:rsid w:val="00385534"/>
    <w:rsid w:val="00386EE1"/>
    <w:rsid w:val="0038757F"/>
    <w:rsid w:val="00391C41"/>
    <w:rsid w:val="003928DB"/>
    <w:rsid w:val="00392E9E"/>
    <w:rsid w:val="00392F11"/>
    <w:rsid w:val="003933DC"/>
    <w:rsid w:val="0039355D"/>
    <w:rsid w:val="00396273"/>
    <w:rsid w:val="00396627"/>
    <w:rsid w:val="0039674F"/>
    <w:rsid w:val="003968B9"/>
    <w:rsid w:val="003979F5"/>
    <w:rsid w:val="003A1A66"/>
    <w:rsid w:val="003A1B19"/>
    <w:rsid w:val="003A1B59"/>
    <w:rsid w:val="003A28E4"/>
    <w:rsid w:val="003A34B9"/>
    <w:rsid w:val="003A3A51"/>
    <w:rsid w:val="003A4D81"/>
    <w:rsid w:val="003A4F8E"/>
    <w:rsid w:val="003A5E2C"/>
    <w:rsid w:val="003A7043"/>
    <w:rsid w:val="003B0BB3"/>
    <w:rsid w:val="003B0CF7"/>
    <w:rsid w:val="003B1B8B"/>
    <w:rsid w:val="003B22F8"/>
    <w:rsid w:val="003B3230"/>
    <w:rsid w:val="003B4440"/>
    <w:rsid w:val="003B44D7"/>
    <w:rsid w:val="003B45DD"/>
    <w:rsid w:val="003B4849"/>
    <w:rsid w:val="003B5B28"/>
    <w:rsid w:val="003B5BE7"/>
    <w:rsid w:val="003B60B5"/>
    <w:rsid w:val="003B6B00"/>
    <w:rsid w:val="003B6FF7"/>
    <w:rsid w:val="003C08EC"/>
    <w:rsid w:val="003C2CD4"/>
    <w:rsid w:val="003C5A9D"/>
    <w:rsid w:val="003C67F9"/>
    <w:rsid w:val="003C6854"/>
    <w:rsid w:val="003C6B36"/>
    <w:rsid w:val="003C7E3B"/>
    <w:rsid w:val="003D0B49"/>
    <w:rsid w:val="003D0D63"/>
    <w:rsid w:val="003D142A"/>
    <w:rsid w:val="003D1D42"/>
    <w:rsid w:val="003D2B10"/>
    <w:rsid w:val="003D2BBF"/>
    <w:rsid w:val="003D3CE0"/>
    <w:rsid w:val="003D3D0B"/>
    <w:rsid w:val="003D3F11"/>
    <w:rsid w:val="003D5944"/>
    <w:rsid w:val="003D5D28"/>
    <w:rsid w:val="003D6F80"/>
    <w:rsid w:val="003E052C"/>
    <w:rsid w:val="003E1A6A"/>
    <w:rsid w:val="003E1EFB"/>
    <w:rsid w:val="003E5CD7"/>
    <w:rsid w:val="003E61FC"/>
    <w:rsid w:val="003E625C"/>
    <w:rsid w:val="003E6A40"/>
    <w:rsid w:val="003E7FBB"/>
    <w:rsid w:val="003F4D44"/>
    <w:rsid w:val="003F4F87"/>
    <w:rsid w:val="003F54F5"/>
    <w:rsid w:val="00401D4D"/>
    <w:rsid w:val="0040245B"/>
    <w:rsid w:val="00402461"/>
    <w:rsid w:val="00402D3D"/>
    <w:rsid w:val="0040313D"/>
    <w:rsid w:val="004039B8"/>
    <w:rsid w:val="00404032"/>
    <w:rsid w:val="0040476B"/>
    <w:rsid w:val="00404A45"/>
    <w:rsid w:val="00405F55"/>
    <w:rsid w:val="00406699"/>
    <w:rsid w:val="00410C34"/>
    <w:rsid w:val="00413647"/>
    <w:rsid w:val="00413EF3"/>
    <w:rsid w:val="004140A3"/>
    <w:rsid w:val="004144B4"/>
    <w:rsid w:val="0041484E"/>
    <w:rsid w:val="00414CFC"/>
    <w:rsid w:val="00416555"/>
    <w:rsid w:val="00416B29"/>
    <w:rsid w:val="0041753E"/>
    <w:rsid w:val="0042136E"/>
    <w:rsid w:val="00421828"/>
    <w:rsid w:val="00423B9C"/>
    <w:rsid w:val="00426181"/>
    <w:rsid w:val="0042681A"/>
    <w:rsid w:val="00430123"/>
    <w:rsid w:val="0043123E"/>
    <w:rsid w:val="00431DD1"/>
    <w:rsid w:val="004336EF"/>
    <w:rsid w:val="0043551D"/>
    <w:rsid w:val="004371AF"/>
    <w:rsid w:val="00442274"/>
    <w:rsid w:val="00443C3E"/>
    <w:rsid w:val="004466D6"/>
    <w:rsid w:val="00446C88"/>
    <w:rsid w:val="00451747"/>
    <w:rsid w:val="00452232"/>
    <w:rsid w:val="00452605"/>
    <w:rsid w:val="00453937"/>
    <w:rsid w:val="00454F26"/>
    <w:rsid w:val="00457925"/>
    <w:rsid w:val="00461778"/>
    <w:rsid w:val="004638DC"/>
    <w:rsid w:val="00464577"/>
    <w:rsid w:val="004667E2"/>
    <w:rsid w:val="00466891"/>
    <w:rsid w:val="00466F5B"/>
    <w:rsid w:val="00467025"/>
    <w:rsid w:val="00470338"/>
    <w:rsid w:val="0047041F"/>
    <w:rsid w:val="00471B59"/>
    <w:rsid w:val="00471E22"/>
    <w:rsid w:val="00471EA7"/>
    <w:rsid w:val="00474330"/>
    <w:rsid w:val="0047436D"/>
    <w:rsid w:val="00474BB0"/>
    <w:rsid w:val="00474FA6"/>
    <w:rsid w:val="004765CC"/>
    <w:rsid w:val="00476A56"/>
    <w:rsid w:val="0047713E"/>
    <w:rsid w:val="00477201"/>
    <w:rsid w:val="00477221"/>
    <w:rsid w:val="0047766A"/>
    <w:rsid w:val="004776D8"/>
    <w:rsid w:val="0048055A"/>
    <w:rsid w:val="00482C7B"/>
    <w:rsid w:val="00482D79"/>
    <w:rsid w:val="004848C4"/>
    <w:rsid w:val="00484EE7"/>
    <w:rsid w:val="0048589E"/>
    <w:rsid w:val="00486626"/>
    <w:rsid w:val="004866F6"/>
    <w:rsid w:val="004874A4"/>
    <w:rsid w:val="00490200"/>
    <w:rsid w:val="0049407B"/>
    <w:rsid w:val="00494BDA"/>
    <w:rsid w:val="00496668"/>
    <w:rsid w:val="00496B7C"/>
    <w:rsid w:val="00497630"/>
    <w:rsid w:val="004A042F"/>
    <w:rsid w:val="004A0F06"/>
    <w:rsid w:val="004A297B"/>
    <w:rsid w:val="004A402C"/>
    <w:rsid w:val="004A4CD7"/>
    <w:rsid w:val="004A5DAE"/>
    <w:rsid w:val="004A734B"/>
    <w:rsid w:val="004A76FB"/>
    <w:rsid w:val="004B04A9"/>
    <w:rsid w:val="004B0A7D"/>
    <w:rsid w:val="004B14DB"/>
    <w:rsid w:val="004B1E23"/>
    <w:rsid w:val="004B4693"/>
    <w:rsid w:val="004B504F"/>
    <w:rsid w:val="004B5D74"/>
    <w:rsid w:val="004B696A"/>
    <w:rsid w:val="004B6D8F"/>
    <w:rsid w:val="004C0819"/>
    <w:rsid w:val="004C0D89"/>
    <w:rsid w:val="004C13E6"/>
    <w:rsid w:val="004C273A"/>
    <w:rsid w:val="004C428A"/>
    <w:rsid w:val="004C4AA9"/>
    <w:rsid w:val="004D048B"/>
    <w:rsid w:val="004D06B4"/>
    <w:rsid w:val="004D10EE"/>
    <w:rsid w:val="004D37B5"/>
    <w:rsid w:val="004D5A16"/>
    <w:rsid w:val="004D5BEB"/>
    <w:rsid w:val="004D66BA"/>
    <w:rsid w:val="004D6968"/>
    <w:rsid w:val="004D6CC9"/>
    <w:rsid w:val="004D7AA5"/>
    <w:rsid w:val="004D7B46"/>
    <w:rsid w:val="004E0976"/>
    <w:rsid w:val="004E14AD"/>
    <w:rsid w:val="004E1960"/>
    <w:rsid w:val="004E1DAC"/>
    <w:rsid w:val="004E25E4"/>
    <w:rsid w:val="004E4444"/>
    <w:rsid w:val="004E75F5"/>
    <w:rsid w:val="004E7EBC"/>
    <w:rsid w:val="004F158C"/>
    <w:rsid w:val="004F2499"/>
    <w:rsid w:val="004F2722"/>
    <w:rsid w:val="004F37DE"/>
    <w:rsid w:val="004F504D"/>
    <w:rsid w:val="004F52F9"/>
    <w:rsid w:val="004F6583"/>
    <w:rsid w:val="00501237"/>
    <w:rsid w:val="005013B2"/>
    <w:rsid w:val="00501733"/>
    <w:rsid w:val="0050225E"/>
    <w:rsid w:val="00502552"/>
    <w:rsid w:val="005035F0"/>
    <w:rsid w:val="005036C9"/>
    <w:rsid w:val="005052F5"/>
    <w:rsid w:val="005076FD"/>
    <w:rsid w:val="005114E0"/>
    <w:rsid w:val="00511911"/>
    <w:rsid w:val="00511997"/>
    <w:rsid w:val="00511DB9"/>
    <w:rsid w:val="005126D4"/>
    <w:rsid w:val="00512AAB"/>
    <w:rsid w:val="005144C8"/>
    <w:rsid w:val="00514778"/>
    <w:rsid w:val="00515003"/>
    <w:rsid w:val="00517D27"/>
    <w:rsid w:val="005214EB"/>
    <w:rsid w:val="0052165E"/>
    <w:rsid w:val="00521C84"/>
    <w:rsid w:val="005239FC"/>
    <w:rsid w:val="00524AB6"/>
    <w:rsid w:val="005250A8"/>
    <w:rsid w:val="005261C1"/>
    <w:rsid w:val="005302B5"/>
    <w:rsid w:val="00530351"/>
    <w:rsid w:val="00532AE0"/>
    <w:rsid w:val="00533230"/>
    <w:rsid w:val="00533235"/>
    <w:rsid w:val="00533F84"/>
    <w:rsid w:val="00535EFB"/>
    <w:rsid w:val="0053694F"/>
    <w:rsid w:val="00542B52"/>
    <w:rsid w:val="00542F06"/>
    <w:rsid w:val="00543C86"/>
    <w:rsid w:val="00544859"/>
    <w:rsid w:val="00544D9F"/>
    <w:rsid w:val="00544DED"/>
    <w:rsid w:val="00546971"/>
    <w:rsid w:val="00547879"/>
    <w:rsid w:val="005503DE"/>
    <w:rsid w:val="00551416"/>
    <w:rsid w:val="00552B7B"/>
    <w:rsid w:val="00555D02"/>
    <w:rsid w:val="00557F28"/>
    <w:rsid w:val="00560C19"/>
    <w:rsid w:val="00562266"/>
    <w:rsid w:val="005626C5"/>
    <w:rsid w:val="0056348E"/>
    <w:rsid w:val="00564795"/>
    <w:rsid w:val="00565317"/>
    <w:rsid w:val="00565A8F"/>
    <w:rsid w:val="00565EC6"/>
    <w:rsid w:val="00566C2F"/>
    <w:rsid w:val="00566E10"/>
    <w:rsid w:val="00567E5D"/>
    <w:rsid w:val="00570479"/>
    <w:rsid w:val="00570F5A"/>
    <w:rsid w:val="00572427"/>
    <w:rsid w:val="0057262C"/>
    <w:rsid w:val="00573662"/>
    <w:rsid w:val="005737CC"/>
    <w:rsid w:val="00577EE7"/>
    <w:rsid w:val="0058013A"/>
    <w:rsid w:val="005808A5"/>
    <w:rsid w:val="00580F15"/>
    <w:rsid w:val="00581235"/>
    <w:rsid w:val="005816FD"/>
    <w:rsid w:val="00581A29"/>
    <w:rsid w:val="00581D5B"/>
    <w:rsid w:val="005821BB"/>
    <w:rsid w:val="005824FE"/>
    <w:rsid w:val="00584868"/>
    <w:rsid w:val="005850BB"/>
    <w:rsid w:val="005862EC"/>
    <w:rsid w:val="00586A53"/>
    <w:rsid w:val="0059092A"/>
    <w:rsid w:val="00591DAB"/>
    <w:rsid w:val="00591F1D"/>
    <w:rsid w:val="005923A4"/>
    <w:rsid w:val="005935EE"/>
    <w:rsid w:val="00594395"/>
    <w:rsid w:val="00594E1A"/>
    <w:rsid w:val="00594E1B"/>
    <w:rsid w:val="00595B03"/>
    <w:rsid w:val="00595BDD"/>
    <w:rsid w:val="00595F7D"/>
    <w:rsid w:val="00596675"/>
    <w:rsid w:val="00596E48"/>
    <w:rsid w:val="005A0074"/>
    <w:rsid w:val="005A03C7"/>
    <w:rsid w:val="005A08C3"/>
    <w:rsid w:val="005A1577"/>
    <w:rsid w:val="005A35F5"/>
    <w:rsid w:val="005A5BB8"/>
    <w:rsid w:val="005A5D51"/>
    <w:rsid w:val="005A6CF3"/>
    <w:rsid w:val="005A6FAC"/>
    <w:rsid w:val="005B1028"/>
    <w:rsid w:val="005B1AB1"/>
    <w:rsid w:val="005B3011"/>
    <w:rsid w:val="005B528D"/>
    <w:rsid w:val="005B5626"/>
    <w:rsid w:val="005B6B04"/>
    <w:rsid w:val="005B6DAB"/>
    <w:rsid w:val="005B77BD"/>
    <w:rsid w:val="005C04AD"/>
    <w:rsid w:val="005C1467"/>
    <w:rsid w:val="005C213D"/>
    <w:rsid w:val="005C222E"/>
    <w:rsid w:val="005C2A68"/>
    <w:rsid w:val="005C6F21"/>
    <w:rsid w:val="005C71AC"/>
    <w:rsid w:val="005D067E"/>
    <w:rsid w:val="005D2BED"/>
    <w:rsid w:val="005D2DAC"/>
    <w:rsid w:val="005D399C"/>
    <w:rsid w:val="005D3DED"/>
    <w:rsid w:val="005D44CF"/>
    <w:rsid w:val="005D52C8"/>
    <w:rsid w:val="005D53E9"/>
    <w:rsid w:val="005D542B"/>
    <w:rsid w:val="005D67FA"/>
    <w:rsid w:val="005D7210"/>
    <w:rsid w:val="005E146E"/>
    <w:rsid w:val="005E1D44"/>
    <w:rsid w:val="005E2C8A"/>
    <w:rsid w:val="005E2F04"/>
    <w:rsid w:val="005E4626"/>
    <w:rsid w:val="005E5B22"/>
    <w:rsid w:val="005E5F06"/>
    <w:rsid w:val="005E678C"/>
    <w:rsid w:val="005E7DB5"/>
    <w:rsid w:val="005E7E7D"/>
    <w:rsid w:val="005F3332"/>
    <w:rsid w:val="005F5AD5"/>
    <w:rsid w:val="005F74B3"/>
    <w:rsid w:val="005F7914"/>
    <w:rsid w:val="006006C6"/>
    <w:rsid w:val="00602B35"/>
    <w:rsid w:val="006035DB"/>
    <w:rsid w:val="00605146"/>
    <w:rsid w:val="0060528B"/>
    <w:rsid w:val="00605738"/>
    <w:rsid w:val="0060664D"/>
    <w:rsid w:val="00606DA2"/>
    <w:rsid w:val="0061165A"/>
    <w:rsid w:val="00612639"/>
    <w:rsid w:val="00612F36"/>
    <w:rsid w:val="00613F30"/>
    <w:rsid w:val="00614323"/>
    <w:rsid w:val="0061565B"/>
    <w:rsid w:val="00615B9D"/>
    <w:rsid w:val="00617472"/>
    <w:rsid w:val="00617A2F"/>
    <w:rsid w:val="00617BE1"/>
    <w:rsid w:val="0062052E"/>
    <w:rsid w:val="0062651D"/>
    <w:rsid w:val="00626AF4"/>
    <w:rsid w:val="00626CD0"/>
    <w:rsid w:val="0063199F"/>
    <w:rsid w:val="00632714"/>
    <w:rsid w:val="006336AD"/>
    <w:rsid w:val="006341FA"/>
    <w:rsid w:val="00634F2C"/>
    <w:rsid w:val="00636638"/>
    <w:rsid w:val="00637F3E"/>
    <w:rsid w:val="00640082"/>
    <w:rsid w:val="006417EC"/>
    <w:rsid w:val="00642086"/>
    <w:rsid w:val="00642CEC"/>
    <w:rsid w:val="00643702"/>
    <w:rsid w:val="00643D32"/>
    <w:rsid w:val="006447E3"/>
    <w:rsid w:val="0064546C"/>
    <w:rsid w:val="006467F7"/>
    <w:rsid w:val="00647110"/>
    <w:rsid w:val="006474DC"/>
    <w:rsid w:val="00647A00"/>
    <w:rsid w:val="00651598"/>
    <w:rsid w:val="0065243A"/>
    <w:rsid w:val="00653228"/>
    <w:rsid w:val="00653847"/>
    <w:rsid w:val="00653AE0"/>
    <w:rsid w:val="006542FF"/>
    <w:rsid w:val="00654960"/>
    <w:rsid w:val="0065585C"/>
    <w:rsid w:val="00655936"/>
    <w:rsid w:val="00656294"/>
    <w:rsid w:val="006605DD"/>
    <w:rsid w:val="006606E4"/>
    <w:rsid w:val="00660CEA"/>
    <w:rsid w:val="00660FD9"/>
    <w:rsid w:val="00661736"/>
    <w:rsid w:val="00662AFE"/>
    <w:rsid w:val="00663CE7"/>
    <w:rsid w:val="00663F64"/>
    <w:rsid w:val="0066491E"/>
    <w:rsid w:val="00666520"/>
    <w:rsid w:val="006667E0"/>
    <w:rsid w:val="006668EC"/>
    <w:rsid w:val="00666DB6"/>
    <w:rsid w:val="00670C47"/>
    <w:rsid w:val="00672F28"/>
    <w:rsid w:val="00673E5C"/>
    <w:rsid w:val="00675375"/>
    <w:rsid w:val="00681411"/>
    <w:rsid w:val="00681AD5"/>
    <w:rsid w:val="00681D06"/>
    <w:rsid w:val="0068277A"/>
    <w:rsid w:val="006840FC"/>
    <w:rsid w:val="006906BB"/>
    <w:rsid w:val="00690F54"/>
    <w:rsid w:val="00691371"/>
    <w:rsid w:val="00691A74"/>
    <w:rsid w:val="00693B8B"/>
    <w:rsid w:val="00694681"/>
    <w:rsid w:val="006947BC"/>
    <w:rsid w:val="006950A3"/>
    <w:rsid w:val="006955F2"/>
    <w:rsid w:val="00695CE0"/>
    <w:rsid w:val="00697141"/>
    <w:rsid w:val="00697231"/>
    <w:rsid w:val="006A0A5C"/>
    <w:rsid w:val="006A457E"/>
    <w:rsid w:val="006A546F"/>
    <w:rsid w:val="006A54CE"/>
    <w:rsid w:val="006A7FEE"/>
    <w:rsid w:val="006B098E"/>
    <w:rsid w:val="006B18FB"/>
    <w:rsid w:val="006B1A46"/>
    <w:rsid w:val="006B1AFE"/>
    <w:rsid w:val="006B41EE"/>
    <w:rsid w:val="006B4BA9"/>
    <w:rsid w:val="006B6A2C"/>
    <w:rsid w:val="006C0567"/>
    <w:rsid w:val="006C0E09"/>
    <w:rsid w:val="006C1FD9"/>
    <w:rsid w:val="006C2237"/>
    <w:rsid w:val="006C2293"/>
    <w:rsid w:val="006C3295"/>
    <w:rsid w:val="006C54EB"/>
    <w:rsid w:val="006C6317"/>
    <w:rsid w:val="006C651C"/>
    <w:rsid w:val="006C796F"/>
    <w:rsid w:val="006C7E4B"/>
    <w:rsid w:val="006D10BA"/>
    <w:rsid w:val="006D1650"/>
    <w:rsid w:val="006D1B04"/>
    <w:rsid w:val="006D2D7B"/>
    <w:rsid w:val="006D2FF1"/>
    <w:rsid w:val="006D409F"/>
    <w:rsid w:val="006D49BB"/>
    <w:rsid w:val="006D7AF6"/>
    <w:rsid w:val="006D7C9E"/>
    <w:rsid w:val="006E4C4F"/>
    <w:rsid w:val="006E50AD"/>
    <w:rsid w:val="006E5118"/>
    <w:rsid w:val="006E5411"/>
    <w:rsid w:val="006E7FB8"/>
    <w:rsid w:val="006F0CDF"/>
    <w:rsid w:val="006F11BB"/>
    <w:rsid w:val="006F2F03"/>
    <w:rsid w:val="006F3818"/>
    <w:rsid w:val="006F3CDF"/>
    <w:rsid w:val="006F4296"/>
    <w:rsid w:val="006F44D6"/>
    <w:rsid w:val="006F462F"/>
    <w:rsid w:val="006F5943"/>
    <w:rsid w:val="006F642D"/>
    <w:rsid w:val="006F6BEE"/>
    <w:rsid w:val="006F7351"/>
    <w:rsid w:val="006F782D"/>
    <w:rsid w:val="007000E7"/>
    <w:rsid w:val="00700623"/>
    <w:rsid w:val="007011EB"/>
    <w:rsid w:val="0070120E"/>
    <w:rsid w:val="00701A9A"/>
    <w:rsid w:val="00703572"/>
    <w:rsid w:val="00703D17"/>
    <w:rsid w:val="00705FE4"/>
    <w:rsid w:val="0070626D"/>
    <w:rsid w:val="007075EB"/>
    <w:rsid w:val="00707D68"/>
    <w:rsid w:val="00707D6D"/>
    <w:rsid w:val="00710544"/>
    <w:rsid w:val="00714EE6"/>
    <w:rsid w:val="007173FA"/>
    <w:rsid w:val="0071764F"/>
    <w:rsid w:val="00720D25"/>
    <w:rsid w:val="00722430"/>
    <w:rsid w:val="0072357A"/>
    <w:rsid w:val="00724397"/>
    <w:rsid w:val="00724437"/>
    <w:rsid w:val="00724B52"/>
    <w:rsid w:val="00724CB9"/>
    <w:rsid w:val="00725270"/>
    <w:rsid w:val="00725DE0"/>
    <w:rsid w:val="007266A6"/>
    <w:rsid w:val="007302DC"/>
    <w:rsid w:val="00735FA5"/>
    <w:rsid w:val="00737757"/>
    <w:rsid w:val="00740BE6"/>
    <w:rsid w:val="007411B6"/>
    <w:rsid w:val="0074739B"/>
    <w:rsid w:val="00750007"/>
    <w:rsid w:val="00752268"/>
    <w:rsid w:val="007537BC"/>
    <w:rsid w:val="007547B1"/>
    <w:rsid w:val="00756243"/>
    <w:rsid w:val="00756BD4"/>
    <w:rsid w:val="00757F63"/>
    <w:rsid w:val="0076151B"/>
    <w:rsid w:val="00761EDD"/>
    <w:rsid w:val="00762522"/>
    <w:rsid w:val="00762FE3"/>
    <w:rsid w:val="00763232"/>
    <w:rsid w:val="007644F6"/>
    <w:rsid w:val="007671A9"/>
    <w:rsid w:val="00767417"/>
    <w:rsid w:val="00767DFD"/>
    <w:rsid w:val="0077285B"/>
    <w:rsid w:val="007728EE"/>
    <w:rsid w:val="00772CB5"/>
    <w:rsid w:val="00774191"/>
    <w:rsid w:val="007763BF"/>
    <w:rsid w:val="00777277"/>
    <w:rsid w:val="0078007B"/>
    <w:rsid w:val="00781DF7"/>
    <w:rsid w:val="0078368A"/>
    <w:rsid w:val="0078475E"/>
    <w:rsid w:val="00785965"/>
    <w:rsid w:val="00786194"/>
    <w:rsid w:val="0079021A"/>
    <w:rsid w:val="007904D8"/>
    <w:rsid w:val="007906E9"/>
    <w:rsid w:val="00790DA2"/>
    <w:rsid w:val="00791043"/>
    <w:rsid w:val="0079413B"/>
    <w:rsid w:val="00794349"/>
    <w:rsid w:val="007950B0"/>
    <w:rsid w:val="007954A0"/>
    <w:rsid w:val="00795565"/>
    <w:rsid w:val="007955E5"/>
    <w:rsid w:val="00795DDB"/>
    <w:rsid w:val="00796830"/>
    <w:rsid w:val="007A1969"/>
    <w:rsid w:val="007A1E98"/>
    <w:rsid w:val="007A27C1"/>
    <w:rsid w:val="007A2C8B"/>
    <w:rsid w:val="007A3A62"/>
    <w:rsid w:val="007A3BA3"/>
    <w:rsid w:val="007A40C3"/>
    <w:rsid w:val="007A43AB"/>
    <w:rsid w:val="007A5D5F"/>
    <w:rsid w:val="007A7146"/>
    <w:rsid w:val="007B20F2"/>
    <w:rsid w:val="007B2EA1"/>
    <w:rsid w:val="007B2F07"/>
    <w:rsid w:val="007B6852"/>
    <w:rsid w:val="007B7B87"/>
    <w:rsid w:val="007C055E"/>
    <w:rsid w:val="007C1874"/>
    <w:rsid w:val="007C1D94"/>
    <w:rsid w:val="007C41CA"/>
    <w:rsid w:val="007C63F6"/>
    <w:rsid w:val="007C6C65"/>
    <w:rsid w:val="007D0351"/>
    <w:rsid w:val="007D130E"/>
    <w:rsid w:val="007D1406"/>
    <w:rsid w:val="007D1BE7"/>
    <w:rsid w:val="007D2906"/>
    <w:rsid w:val="007D4F96"/>
    <w:rsid w:val="007D56D6"/>
    <w:rsid w:val="007D58D3"/>
    <w:rsid w:val="007D5992"/>
    <w:rsid w:val="007D5D1D"/>
    <w:rsid w:val="007D6003"/>
    <w:rsid w:val="007D6111"/>
    <w:rsid w:val="007D6A74"/>
    <w:rsid w:val="007D7A52"/>
    <w:rsid w:val="007E02A4"/>
    <w:rsid w:val="007E0E32"/>
    <w:rsid w:val="007E18EC"/>
    <w:rsid w:val="007E27DF"/>
    <w:rsid w:val="007E2B16"/>
    <w:rsid w:val="007E4A0B"/>
    <w:rsid w:val="007E5FB6"/>
    <w:rsid w:val="007E6646"/>
    <w:rsid w:val="007E6936"/>
    <w:rsid w:val="007F01DD"/>
    <w:rsid w:val="007F1B6C"/>
    <w:rsid w:val="007F2820"/>
    <w:rsid w:val="007F2F91"/>
    <w:rsid w:val="007F37BD"/>
    <w:rsid w:val="007F42D9"/>
    <w:rsid w:val="007F586B"/>
    <w:rsid w:val="007F5ACD"/>
    <w:rsid w:val="007F6382"/>
    <w:rsid w:val="007F7653"/>
    <w:rsid w:val="007F7D6F"/>
    <w:rsid w:val="00800E55"/>
    <w:rsid w:val="00802685"/>
    <w:rsid w:val="00803D5A"/>
    <w:rsid w:val="00804E69"/>
    <w:rsid w:val="00806EF8"/>
    <w:rsid w:val="0080792A"/>
    <w:rsid w:val="008111D3"/>
    <w:rsid w:val="00811D3D"/>
    <w:rsid w:val="0081437D"/>
    <w:rsid w:val="00814714"/>
    <w:rsid w:val="00814A46"/>
    <w:rsid w:val="0081500B"/>
    <w:rsid w:val="00815D14"/>
    <w:rsid w:val="00816350"/>
    <w:rsid w:val="00816A5F"/>
    <w:rsid w:val="00821435"/>
    <w:rsid w:val="0082145C"/>
    <w:rsid w:val="00821B75"/>
    <w:rsid w:val="00821C9C"/>
    <w:rsid w:val="00822854"/>
    <w:rsid w:val="008234E3"/>
    <w:rsid w:val="00823EAE"/>
    <w:rsid w:val="00826BF9"/>
    <w:rsid w:val="00826E3B"/>
    <w:rsid w:val="00830223"/>
    <w:rsid w:val="008304C9"/>
    <w:rsid w:val="00831EF2"/>
    <w:rsid w:val="008343F9"/>
    <w:rsid w:val="0083643D"/>
    <w:rsid w:val="00841967"/>
    <w:rsid w:val="00842943"/>
    <w:rsid w:val="00842B70"/>
    <w:rsid w:val="008436B8"/>
    <w:rsid w:val="00843BF2"/>
    <w:rsid w:val="00843C72"/>
    <w:rsid w:val="00845862"/>
    <w:rsid w:val="00845EB7"/>
    <w:rsid w:val="00847B40"/>
    <w:rsid w:val="00850F70"/>
    <w:rsid w:val="008511F9"/>
    <w:rsid w:val="008513DD"/>
    <w:rsid w:val="00851E93"/>
    <w:rsid w:val="00851F95"/>
    <w:rsid w:val="0085297D"/>
    <w:rsid w:val="00852A20"/>
    <w:rsid w:val="00853736"/>
    <w:rsid w:val="00855E6E"/>
    <w:rsid w:val="00856B36"/>
    <w:rsid w:val="00857097"/>
    <w:rsid w:val="008577A4"/>
    <w:rsid w:val="00862BD5"/>
    <w:rsid w:val="0086316B"/>
    <w:rsid w:val="008650AF"/>
    <w:rsid w:val="00865397"/>
    <w:rsid w:val="00865A79"/>
    <w:rsid w:val="00865BD4"/>
    <w:rsid w:val="00865DD7"/>
    <w:rsid w:val="0086778C"/>
    <w:rsid w:val="008717F2"/>
    <w:rsid w:val="008724B6"/>
    <w:rsid w:val="00873452"/>
    <w:rsid w:val="00874B97"/>
    <w:rsid w:val="00875CD9"/>
    <w:rsid w:val="00875F42"/>
    <w:rsid w:val="008765F8"/>
    <w:rsid w:val="00876E22"/>
    <w:rsid w:val="008776B5"/>
    <w:rsid w:val="008803D3"/>
    <w:rsid w:val="008808E5"/>
    <w:rsid w:val="00880992"/>
    <w:rsid w:val="00880FF2"/>
    <w:rsid w:val="00882CF2"/>
    <w:rsid w:val="00883B71"/>
    <w:rsid w:val="00884256"/>
    <w:rsid w:val="0088494F"/>
    <w:rsid w:val="00886330"/>
    <w:rsid w:val="00887B60"/>
    <w:rsid w:val="0089026F"/>
    <w:rsid w:val="0089157F"/>
    <w:rsid w:val="008927B6"/>
    <w:rsid w:val="00892908"/>
    <w:rsid w:val="0089290B"/>
    <w:rsid w:val="00893287"/>
    <w:rsid w:val="0089620B"/>
    <w:rsid w:val="0089699F"/>
    <w:rsid w:val="008970D5"/>
    <w:rsid w:val="008A0C3D"/>
    <w:rsid w:val="008A0D1F"/>
    <w:rsid w:val="008A3F53"/>
    <w:rsid w:val="008A4354"/>
    <w:rsid w:val="008A5F85"/>
    <w:rsid w:val="008A6B95"/>
    <w:rsid w:val="008A721B"/>
    <w:rsid w:val="008A7EFC"/>
    <w:rsid w:val="008B24B0"/>
    <w:rsid w:val="008B28DC"/>
    <w:rsid w:val="008B3242"/>
    <w:rsid w:val="008B32DB"/>
    <w:rsid w:val="008B3D9B"/>
    <w:rsid w:val="008B4BED"/>
    <w:rsid w:val="008B50B4"/>
    <w:rsid w:val="008B5740"/>
    <w:rsid w:val="008B652D"/>
    <w:rsid w:val="008B68D1"/>
    <w:rsid w:val="008B6E1B"/>
    <w:rsid w:val="008C0AE8"/>
    <w:rsid w:val="008C2D19"/>
    <w:rsid w:val="008C33FC"/>
    <w:rsid w:val="008C375B"/>
    <w:rsid w:val="008C3BEA"/>
    <w:rsid w:val="008C4F0F"/>
    <w:rsid w:val="008C61CF"/>
    <w:rsid w:val="008C7298"/>
    <w:rsid w:val="008C7D00"/>
    <w:rsid w:val="008D0249"/>
    <w:rsid w:val="008D1B69"/>
    <w:rsid w:val="008D1CD8"/>
    <w:rsid w:val="008D229C"/>
    <w:rsid w:val="008D2517"/>
    <w:rsid w:val="008D282E"/>
    <w:rsid w:val="008D29F8"/>
    <w:rsid w:val="008D3856"/>
    <w:rsid w:val="008D3F6F"/>
    <w:rsid w:val="008D799A"/>
    <w:rsid w:val="008E054C"/>
    <w:rsid w:val="008E1A93"/>
    <w:rsid w:val="008E456B"/>
    <w:rsid w:val="008E4A57"/>
    <w:rsid w:val="008E4B17"/>
    <w:rsid w:val="008E5600"/>
    <w:rsid w:val="008E5684"/>
    <w:rsid w:val="008E6588"/>
    <w:rsid w:val="008E70AC"/>
    <w:rsid w:val="008F01C8"/>
    <w:rsid w:val="008F031E"/>
    <w:rsid w:val="008F18D6"/>
    <w:rsid w:val="008F258E"/>
    <w:rsid w:val="008F337C"/>
    <w:rsid w:val="008F57F1"/>
    <w:rsid w:val="008F669B"/>
    <w:rsid w:val="008F73F4"/>
    <w:rsid w:val="00900517"/>
    <w:rsid w:val="00901709"/>
    <w:rsid w:val="00901AF4"/>
    <w:rsid w:val="009033D8"/>
    <w:rsid w:val="009040B1"/>
    <w:rsid w:val="00905010"/>
    <w:rsid w:val="00907A9A"/>
    <w:rsid w:val="00913E72"/>
    <w:rsid w:val="00914BC7"/>
    <w:rsid w:val="00914E6D"/>
    <w:rsid w:val="00914F6C"/>
    <w:rsid w:val="0091563E"/>
    <w:rsid w:val="00915A58"/>
    <w:rsid w:val="00915AB7"/>
    <w:rsid w:val="00916F99"/>
    <w:rsid w:val="009206C7"/>
    <w:rsid w:val="00920A3E"/>
    <w:rsid w:val="00920E33"/>
    <w:rsid w:val="009246A7"/>
    <w:rsid w:val="00924B9E"/>
    <w:rsid w:val="00925F21"/>
    <w:rsid w:val="00926E40"/>
    <w:rsid w:val="009308B7"/>
    <w:rsid w:val="00930B34"/>
    <w:rsid w:val="00931488"/>
    <w:rsid w:val="009325D4"/>
    <w:rsid w:val="009331D6"/>
    <w:rsid w:val="00933F9A"/>
    <w:rsid w:val="009346EF"/>
    <w:rsid w:val="009365F9"/>
    <w:rsid w:val="00941364"/>
    <w:rsid w:val="0094299E"/>
    <w:rsid w:val="00943062"/>
    <w:rsid w:val="00943B89"/>
    <w:rsid w:val="00943FBE"/>
    <w:rsid w:val="00944577"/>
    <w:rsid w:val="009446FD"/>
    <w:rsid w:val="009472F1"/>
    <w:rsid w:val="009504BE"/>
    <w:rsid w:val="00950FF3"/>
    <w:rsid w:val="0095100D"/>
    <w:rsid w:val="0095162E"/>
    <w:rsid w:val="00953C5A"/>
    <w:rsid w:val="009606B7"/>
    <w:rsid w:val="00960F9C"/>
    <w:rsid w:val="0096135A"/>
    <w:rsid w:val="00961CB9"/>
    <w:rsid w:val="00962DBC"/>
    <w:rsid w:val="009646E3"/>
    <w:rsid w:val="00964D0A"/>
    <w:rsid w:val="00965BFF"/>
    <w:rsid w:val="00965CC2"/>
    <w:rsid w:val="00965E87"/>
    <w:rsid w:val="009677DF"/>
    <w:rsid w:val="009723EE"/>
    <w:rsid w:val="00973186"/>
    <w:rsid w:val="00973194"/>
    <w:rsid w:val="009733B8"/>
    <w:rsid w:val="009750D6"/>
    <w:rsid w:val="009770D7"/>
    <w:rsid w:val="00980E75"/>
    <w:rsid w:val="00981A96"/>
    <w:rsid w:val="00981B7A"/>
    <w:rsid w:val="00981C4B"/>
    <w:rsid w:val="00982AE5"/>
    <w:rsid w:val="009836EB"/>
    <w:rsid w:val="00984453"/>
    <w:rsid w:val="00985E7C"/>
    <w:rsid w:val="00990280"/>
    <w:rsid w:val="00990879"/>
    <w:rsid w:val="009912BC"/>
    <w:rsid w:val="009922DA"/>
    <w:rsid w:val="0099237B"/>
    <w:rsid w:val="00996574"/>
    <w:rsid w:val="009971D0"/>
    <w:rsid w:val="00997DF3"/>
    <w:rsid w:val="00997E24"/>
    <w:rsid w:val="00997F13"/>
    <w:rsid w:val="009A188A"/>
    <w:rsid w:val="009A1A4D"/>
    <w:rsid w:val="009A2CA4"/>
    <w:rsid w:val="009A3368"/>
    <w:rsid w:val="009A3C30"/>
    <w:rsid w:val="009A4A9B"/>
    <w:rsid w:val="009A59D0"/>
    <w:rsid w:val="009A5ABE"/>
    <w:rsid w:val="009B1DC1"/>
    <w:rsid w:val="009B20FA"/>
    <w:rsid w:val="009B2B3C"/>
    <w:rsid w:val="009B631A"/>
    <w:rsid w:val="009B72E2"/>
    <w:rsid w:val="009B76AA"/>
    <w:rsid w:val="009B7DCF"/>
    <w:rsid w:val="009C0A62"/>
    <w:rsid w:val="009C2D1F"/>
    <w:rsid w:val="009C32A1"/>
    <w:rsid w:val="009C381C"/>
    <w:rsid w:val="009C3BE9"/>
    <w:rsid w:val="009C5BC1"/>
    <w:rsid w:val="009C6F06"/>
    <w:rsid w:val="009D0AE6"/>
    <w:rsid w:val="009D0D10"/>
    <w:rsid w:val="009D1E5D"/>
    <w:rsid w:val="009D4905"/>
    <w:rsid w:val="009D5160"/>
    <w:rsid w:val="009D63D6"/>
    <w:rsid w:val="009D6468"/>
    <w:rsid w:val="009D7C1B"/>
    <w:rsid w:val="009E0857"/>
    <w:rsid w:val="009E0FA3"/>
    <w:rsid w:val="009E3341"/>
    <w:rsid w:val="009E3C18"/>
    <w:rsid w:val="009E40BF"/>
    <w:rsid w:val="009E484B"/>
    <w:rsid w:val="009E4A47"/>
    <w:rsid w:val="009E7F2C"/>
    <w:rsid w:val="009F0A32"/>
    <w:rsid w:val="009F2502"/>
    <w:rsid w:val="009F2890"/>
    <w:rsid w:val="009F318D"/>
    <w:rsid w:val="009F3DF3"/>
    <w:rsid w:val="009F440D"/>
    <w:rsid w:val="009F5620"/>
    <w:rsid w:val="009F665B"/>
    <w:rsid w:val="009F7C83"/>
    <w:rsid w:val="00A002EF"/>
    <w:rsid w:val="00A01376"/>
    <w:rsid w:val="00A0194B"/>
    <w:rsid w:val="00A01EDF"/>
    <w:rsid w:val="00A020F5"/>
    <w:rsid w:val="00A03504"/>
    <w:rsid w:val="00A03E81"/>
    <w:rsid w:val="00A04822"/>
    <w:rsid w:val="00A059CF"/>
    <w:rsid w:val="00A060FB"/>
    <w:rsid w:val="00A072E6"/>
    <w:rsid w:val="00A1054D"/>
    <w:rsid w:val="00A11154"/>
    <w:rsid w:val="00A111E4"/>
    <w:rsid w:val="00A11482"/>
    <w:rsid w:val="00A121E9"/>
    <w:rsid w:val="00A1238E"/>
    <w:rsid w:val="00A12D44"/>
    <w:rsid w:val="00A13A7C"/>
    <w:rsid w:val="00A1557B"/>
    <w:rsid w:val="00A1583E"/>
    <w:rsid w:val="00A158B2"/>
    <w:rsid w:val="00A15B0B"/>
    <w:rsid w:val="00A168EB"/>
    <w:rsid w:val="00A16D8E"/>
    <w:rsid w:val="00A20BF2"/>
    <w:rsid w:val="00A227A5"/>
    <w:rsid w:val="00A24541"/>
    <w:rsid w:val="00A25676"/>
    <w:rsid w:val="00A27278"/>
    <w:rsid w:val="00A3014C"/>
    <w:rsid w:val="00A30F7A"/>
    <w:rsid w:val="00A30FB5"/>
    <w:rsid w:val="00A3145A"/>
    <w:rsid w:val="00A322D6"/>
    <w:rsid w:val="00A363C6"/>
    <w:rsid w:val="00A3667F"/>
    <w:rsid w:val="00A36E61"/>
    <w:rsid w:val="00A36E6C"/>
    <w:rsid w:val="00A373CC"/>
    <w:rsid w:val="00A42D25"/>
    <w:rsid w:val="00A434E7"/>
    <w:rsid w:val="00A44CA9"/>
    <w:rsid w:val="00A46348"/>
    <w:rsid w:val="00A50295"/>
    <w:rsid w:val="00A5197B"/>
    <w:rsid w:val="00A53855"/>
    <w:rsid w:val="00A54115"/>
    <w:rsid w:val="00A54D12"/>
    <w:rsid w:val="00A56F05"/>
    <w:rsid w:val="00A6148A"/>
    <w:rsid w:val="00A629AC"/>
    <w:rsid w:val="00A62CF5"/>
    <w:rsid w:val="00A634D2"/>
    <w:rsid w:val="00A63780"/>
    <w:rsid w:val="00A637EC"/>
    <w:rsid w:val="00A63D93"/>
    <w:rsid w:val="00A64089"/>
    <w:rsid w:val="00A64BAF"/>
    <w:rsid w:val="00A6503E"/>
    <w:rsid w:val="00A65182"/>
    <w:rsid w:val="00A653FB"/>
    <w:rsid w:val="00A65F03"/>
    <w:rsid w:val="00A66E05"/>
    <w:rsid w:val="00A67CEA"/>
    <w:rsid w:val="00A73974"/>
    <w:rsid w:val="00A749C3"/>
    <w:rsid w:val="00A753CA"/>
    <w:rsid w:val="00A75A93"/>
    <w:rsid w:val="00A7697A"/>
    <w:rsid w:val="00A80965"/>
    <w:rsid w:val="00A8165E"/>
    <w:rsid w:val="00A82843"/>
    <w:rsid w:val="00A8383C"/>
    <w:rsid w:val="00A8504D"/>
    <w:rsid w:val="00A85C0B"/>
    <w:rsid w:val="00A86430"/>
    <w:rsid w:val="00A864C3"/>
    <w:rsid w:val="00A87627"/>
    <w:rsid w:val="00A878B2"/>
    <w:rsid w:val="00A9354C"/>
    <w:rsid w:val="00A93BE0"/>
    <w:rsid w:val="00A9452F"/>
    <w:rsid w:val="00A9505A"/>
    <w:rsid w:val="00A95494"/>
    <w:rsid w:val="00A95A73"/>
    <w:rsid w:val="00A96325"/>
    <w:rsid w:val="00A965D4"/>
    <w:rsid w:val="00AA0045"/>
    <w:rsid w:val="00AA037F"/>
    <w:rsid w:val="00AA091A"/>
    <w:rsid w:val="00AA0A13"/>
    <w:rsid w:val="00AA0D0D"/>
    <w:rsid w:val="00AA3319"/>
    <w:rsid w:val="00AA375D"/>
    <w:rsid w:val="00AA4359"/>
    <w:rsid w:val="00AA4A2E"/>
    <w:rsid w:val="00AA4A54"/>
    <w:rsid w:val="00AB1058"/>
    <w:rsid w:val="00AB1432"/>
    <w:rsid w:val="00AB16E9"/>
    <w:rsid w:val="00AB2420"/>
    <w:rsid w:val="00AB38A4"/>
    <w:rsid w:val="00AB39F8"/>
    <w:rsid w:val="00AB65F8"/>
    <w:rsid w:val="00AC0290"/>
    <w:rsid w:val="00AC0815"/>
    <w:rsid w:val="00AC099C"/>
    <w:rsid w:val="00AC11ED"/>
    <w:rsid w:val="00AC12C8"/>
    <w:rsid w:val="00AC12CB"/>
    <w:rsid w:val="00AC23E0"/>
    <w:rsid w:val="00AC31D8"/>
    <w:rsid w:val="00AC3AA9"/>
    <w:rsid w:val="00AC55C2"/>
    <w:rsid w:val="00AD0360"/>
    <w:rsid w:val="00AD1093"/>
    <w:rsid w:val="00AD16BC"/>
    <w:rsid w:val="00AD2EF6"/>
    <w:rsid w:val="00AD3446"/>
    <w:rsid w:val="00AD3C4B"/>
    <w:rsid w:val="00AD41BB"/>
    <w:rsid w:val="00AD41D7"/>
    <w:rsid w:val="00AD47BA"/>
    <w:rsid w:val="00AD4CEE"/>
    <w:rsid w:val="00AE05B7"/>
    <w:rsid w:val="00AE07BC"/>
    <w:rsid w:val="00AE23C3"/>
    <w:rsid w:val="00AE2C12"/>
    <w:rsid w:val="00AE3FAD"/>
    <w:rsid w:val="00AE7BEB"/>
    <w:rsid w:val="00AF1462"/>
    <w:rsid w:val="00AF332E"/>
    <w:rsid w:val="00AF4125"/>
    <w:rsid w:val="00AF5031"/>
    <w:rsid w:val="00AF771D"/>
    <w:rsid w:val="00B00D08"/>
    <w:rsid w:val="00B01DD7"/>
    <w:rsid w:val="00B02F20"/>
    <w:rsid w:val="00B0440B"/>
    <w:rsid w:val="00B05F38"/>
    <w:rsid w:val="00B067B4"/>
    <w:rsid w:val="00B106FD"/>
    <w:rsid w:val="00B115F8"/>
    <w:rsid w:val="00B11EFD"/>
    <w:rsid w:val="00B137BA"/>
    <w:rsid w:val="00B152C5"/>
    <w:rsid w:val="00B15B9F"/>
    <w:rsid w:val="00B20B21"/>
    <w:rsid w:val="00B2166A"/>
    <w:rsid w:val="00B226DD"/>
    <w:rsid w:val="00B22B1E"/>
    <w:rsid w:val="00B253FF"/>
    <w:rsid w:val="00B255EC"/>
    <w:rsid w:val="00B25974"/>
    <w:rsid w:val="00B26A9C"/>
    <w:rsid w:val="00B27D18"/>
    <w:rsid w:val="00B303E9"/>
    <w:rsid w:val="00B31416"/>
    <w:rsid w:val="00B3277F"/>
    <w:rsid w:val="00B3297C"/>
    <w:rsid w:val="00B32C20"/>
    <w:rsid w:val="00B3321E"/>
    <w:rsid w:val="00B356BD"/>
    <w:rsid w:val="00B35FF1"/>
    <w:rsid w:val="00B36342"/>
    <w:rsid w:val="00B379EE"/>
    <w:rsid w:val="00B406DB"/>
    <w:rsid w:val="00B41B6A"/>
    <w:rsid w:val="00B41E0B"/>
    <w:rsid w:val="00B41FDB"/>
    <w:rsid w:val="00B4534A"/>
    <w:rsid w:val="00B460F5"/>
    <w:rsid w:val="00B47751"/>
    <w:rsid w:val="00B47CD4"/>
    <w:rsid w:val="00B51278"/>
    <w:rsid w:val="00B51806"/>
    <w:rsid w:val="00B51F57"/>
    <w:rsid w:val="00B5577A"/>
    <w:rsid w:val="00B558BB"/>
    <w:rsid w:val="00B55F6C"/>
    <w:rsid w:val="00B56D83"/>
    <w:rsid w:val="00B607B0"/>
    <w:rsid w:val="00B61AA9"/>
    <w:rsid w:val="00B62F3D"/>
    <w:rsid w:val="00B63F4D"/>
    <w:rsid w:val="00B65110"/>
    <w:rsid w:val="00B666C2"/>
    <w:rsid w:val="00B669DB"/>
    <w:rsid w:val="00B70602"/>
    <w:rsid w:val="00B7076F"/>
    <w:rsid w:val="00B71AC3"/>
    <w:rsid w:val="00B7209E"/>
    <w:rsid w:val="00B72E76"/>
    <w:rsid w:val="00B760D8"/>
    <w:rsid w:val="00B770A5"/>
    <w:rsid w:val="00B774C7"/>
    <w:rsid w:val="00B7776D"/>
    <w:rsid w:val="00B778D4"/>
    <w:rsid w:val="00B77D43"/>
    <w:rsid w:val="00B812B6"/>
    <w:rsid w:val="00B812D0"/>
    <w:rsid w:val="00B813B9"/>
    <w:rsid w:val="00B81742"/>
    <w:rsid w:val="00B831F9"/>
    <w:rsid w:val="00B856CB"/>
    <w:rsid w:val="00B8685C"/>
    <w:rsid w:val="00B876A6"/>
    <w:rsid w:val="00B87760"/>
    <w:rsid w:val="00B878BE"/>
    <w:rsid w:val="00B90555"/>
    <w:rsid w:val="00B90984"/>
    <w:rsid w:val="00B9611F"/>
    <w:rsid w:val="00B975EF"/>
    <w:rsid w:val="00B97E61"/>
    <w:rsid w:val="00BA15FE"/>
    <w:rsid w:val="00BA1975"/>
    <w:rsid w:val="00BA2F50"/>
    <w:rsid w:val="00BA44F8"/>
    <w:rsid w:val="00BA4B37"/>
    <w:rsid w:val="00BA4F57"/>
    <w:rsid w:val="00BA55CD"/>
    <w:rsid w:val="00BA681D"/>
    <w:rsid w:val="00BA740D"/>
    <w:rsid w:val="00BA77D2"/>
    <w:rsid w:val="00BB060B"/>
    <w:rsid w:val="00BB1AAE"/>
    <w:rsid w:val="00BB2CFA"/>
    <w:rsid w:val="00BB372B"/>
    <w:rsid w:val="00BB3D46"/>
    <w:rsid w:val="00BB401B"/>
    <w:rsid w:val="00BB58DB"/>
    <w:rsid w:val="00BB67A9"/>
    <w:rsid w:val="00BB6A0E"/>
    <w:rsid w:val="00BB74D1"/>
    <w:rsid w:val="00BC0F71"/>
    <w:rsid w:val="00BC11F5"/>
    <w:rsid w:val="00BC1A91"/>
    <w:rsid w:val="00BC2295"/>
    <w:rsid w:val="00BC3D9D"/>
    <w:rsid w:val="00BC45A4"/>
    <w:rsid w:val="00BC4DFD"/>
    <w:rsid w:val="00BD2136"/>
    <w:rsid w:val="00BD42D0"/>
    <w:rsid w:val="00BD4F7A"/>
    <w:rsid w:val="00BD68CA"/>
    <w:rsid w:val="00BD6EDD"/>
    <w:rsid w:val="00BD7BAF"/>
    <w:rsid w:val="00BD7CA0"/>
    <w:rsid w:val="00BD7D0F"/>
    <w:rsid w:val="00BE03B7"/>
    <w:rsid w:val="00BE0970"/>
    <w:rsid w:val="00BE1667"/>
    <w:rsid w:val="00BE2446"/>
    <w:rsid w:val="00BE2A06"/>
    <w:rsid w:val="00BE3342"/>
    <w:rsid w:val="00BE4CCE"/>
    <w:rsid w:val="00BE52C2"/>
    <w:rsid w:val="00BE5379"/>
    <w:rsid w:val="00BE628E"/>
    <w:rsid w:val="00BE780E"/>
    <w:rsid w:val="00BF3632"/>
    <w:rsid w:val="00BF3B5F"/>
    <w:rsid w:val="00BF3CCA"/>
    <w:rsid w:val="00BF552C"/>
    <w:rsid w:val="00BF78F2"/>
    <w:rsid w:val="00C00550"/>
    <w:rsid w:val="00C018B9"/>
    <w:rsid w:val="00C01E95"/>
    <w:rsid w:val="00C02286"/>
    <w:rsid w:val="00C0542F"/>
    <w:rsid w:val="00C05FD1"/>
    <w:rsid w:val="00C06E61"/>
    <w:rsid w:val="00C06EAD"/>
    <w:rsid w:val="00C1021A"/>
    <w:rsid w:val="00C11914"/>
    <w:rsid w:val="00C14BE2"/>
    <w:rsid w:val="00C156C7"/>
    <w:rsid w:val="00C17970"/>
    <w:rsid w:val="00C17D91"/>
    <w:rsid w:val="00C226D4"/>
    <w:rsid w:val="00C228B0"/>
    <w:rsid w:val="00C236FC"/>
    <w:rsid w:val="00C24CC4"/>
    <w:rsid w:val="00C26709"/>
    <w:rsid w:val="00C268BB"/>
    <w:rsid w:val="00C27AC6"/>
    <w:rsid w:val="00C27DF5"/>
    <w:rsid w:val="00C30CCA"/>
    <w:rsid w:val="00C32483"/>
    <w:rsid w:val="00C32BF4"/>
    <w:rsid w:val="00C352B8"/>
    <w:rsid w:val="00C3536D"/>
    <w:rsid w:val="00C3599A"/>
    <w:rsid w:val="00C36DA8"/>
    <w:rsid w:val="00C36DBD"/>
    <w:rsid w:val="00C3727C"/>
    <w:rsid w:val="00C41118"/>
    <w:rsid w:val="00C42802"/>
    <w:rsid w:val="00C42D22"/>
    <w:rsid w:val="00C4320A"/>
    <w:rsid w:val="00C432F0"/>
    <w:rsid w:val="00C44C83"/>
    <w:rsid w:val="00C44E1A"/>
    <w:rsid w:val="00C44E66"/>
    <w:rsid w:val="00C506F3"/>
    <w:rsid w:val="00C54079"/>
    <w:rsid w:val="00C54BC5"/>
    <w:rsid w:val="00C54EC3"/>
    <w:rsid w:val="00C6041E"/>
    <w:rsid w:val="00C61969"/>
    <w:rsid w:val="00C619F2"/>
    <w:rsid w:val="00C627F7"/>
    <w:rsid w:val="00C633A3"/>
    <w:rsid w:val="00C6383F"/>
    <w:rsid w:val="00C66EF6"/>
    <w:rsid w:val="00C722ED"/>
    <w:rsid w:val="00C72934"/>
    <w:rsid w:val="00C74BE7"/>
    <w:rsid w:val="00C76A01"/>
    <w:rsid w:val="00C775A3"/>
    <w:rsid w:val="00C77658"/>
    <w:rsid w:val="00C80660"/>
    <w:rsid w:val="00C808F2"/>
    <w:rsid w:val="00C819FC"/>
    <w:rsid w:val="00C8296B"/>
    <w:rsid w:val="00C82A00"/>
    <w:rsid w:val="00C84013"/>
    <w:rsid w:val="00C856B5"/>
    <w:rsid w:val="00C856CD"/>
    <w:rsid w:val="00C85C42"/>
    <w:rsid w:val="00C85F66"/>
    <w:rsid w:val="00C86133"/>
    <w:rsid w:val="00C86803"/>
    <w:rsid w:val="00C872CA"/>
    <w:rsid w:val="00C8768B"/>
    <w:rsid w:val="00C87F74"/>
    <w:rsid w:val="00C924B2"/>
    <w:rsid w:val="00C92CBF"/>
    <w:rsid w:val="00C95E90"/>
    <w:rsid w:val="00CA0D5B"/>
    <w:rsid w:val="00CA0DB0"/>
    <w:rsid w:val="00CA3ADB"/>
    <w:rsid w:val="00CA6D03"/>
    <w:rsid w:val="00CA7B5B"/>
    <w:rsid w:val="00CB13AE"/>
    <w:rsid w:val="00CB3898"/>
    <w:rsid w:val="00CB4E2C"/>
    <w:rsid w:val="00CB5286"/>
    <w:rsid w:val="00CB537A"/>
    <w:rsid w:val="00CB5DC3"/>
    <w:rsid w:val="00CB7DBF"/>
    <w:rsid w:val="00CC10E1"/>
    <w:rsid w:val="00CC3F05"/>
    <w:rsid w:val="00CC4F69"/>
    <w:rsid w:val="00CC6DFC"/>
    <w:rsid w:val="00CC77B9"/>
    <w:rsid w:val="00CC7C2B"/>
    <w:rsid w:val="00CD0BB0"/>
    <w:rsid w:val="00CD105D"/>
    <w:rsid w:val="00CD1DDA"/>
    <w:rsid w:val="00CD64AE"/>
    <w:rsid w:val="00CE0C94"/>
    <w:rsid w:val="00CE1C3D"/>
    <w:rsid w:val="00CE2122"/>
    <w:rsid w:val="00CE2A19"/>
    <w:rsid w:val="00CE2D85"/>
    <w:rsid w:val="00CE3A7A"/>
    <w:rsid w:val="00CE67FB"/>
    <w:rsid w:val="00CE691A"/>
    <w:rsid w:val="00CE6C45"/>
    <w:rsid w:val="00CE7CE4"/>
    <w:rsid w:val="00CF0351"/>
    <w:rsid w:val="00CF2F9E"/>
    <w:rsid w:val="00CF3827"/>
    <w:rsid w:val="00CF39DC"/>
    <w:rsid w:val="00CF6FBC"/>
    <w:rsid w:val="00D00DC8"/>
    <w:rsid w:val="00D02094"/>
    <w:rsid w:val="00D04A32"/>
    <w:rsid w:val="00D04FD4"/>
    <w:rsid w:val="00D0698D"/>
    <w:rsid w:val="00D106FA"/>
    <w:rsid w:val="00D10C9D"/>
    <w:rsid w:val="00D114AC"/>
    <w:rsid w:val="00D11A4F"/>
    <w:rsid w:val="00D13B4B"/>
    <w:rsid w:val="00D144A3"/>
    <w:rsid w:val="00D16E2E"/>
    <w:rsid w:val="00D20087"/>
    <w:rsid w:val="00D20A5B"/>
    <w:rsid w:val="00D21034"/>
    <w:rsid w:val="00D21331"/>
    <w:rsid w:val="00D216DB"/>
    <w:rsid w:val="00D21AC2"/>
    <w:rsid w:val="00D2244E"/>
    <w:rsid w:val="00D24ECE"/>
    <w:rsid w:val="00D25290"/>
    <w:rsid w:val="00D25F92"/>
    <w:rsid w:val="00D26B51"/>
    <w:rsid w:val="00D30782"/>
    <w:rsid w:val="00D320A1"/>
    <w:rsid w:val="00D327DF"/>
    <w:rsid w:val="00D35835"/>
    <w:rsid w:val="00D36E81"/>
    <w:rsid w:val="00D37646"/>
    <w:rsid w:val="00D418E5"/>
    <w:rsid w:val="00D43790"/>
    <w:rsid w:val="00D455AD"/>
    <w:rsid w:val="00D46289"/>
    <w:rsid w:val="00D4677F"/>
    <w:rsid w:val="00D46BD3"/>
    <w:rsid w:val="00D46D4D"/>
    <w:rsid w:val="00D47833"/>
    <w:rsid w:val="00D5060C"/>
    <w:rsid w:val="00D510EB"/>
    <w:rsid w:val="00D5123E"/>
    <w:rsid w:val="00D51AC3"/>
    <w:rsid w:val="00D52213"/>
    <w:rsid w:val="00D5369C"/>
    <w:rsid w:val="00D5426F"/>
    <w:rsid w:val="00D54D91"/>
    <w:rsid w:val="00D56CBC"/>
    <w:rsid w:val="00D57CBE"/>
    <w:rsid w:val="00D63168"/>
    <w:rsid w:val="00D6351D"/>
    <w:rsid w:val="00D63C2F"/>
    <w:rsid w:val="00D6486A"/>
    <w:rsid w:val="00D657DF"/>
    <w:rsid w:val="00D6766B"/>
    <w:rsid w:val="00D677F4"/>
    <w:rsid w:val="00D70052"/>
    <w:rsid w:val="00D747AC"/>
    <w:rsid w:val="00D75183"/>
    <w:rsid w:val="00D75DCD"/>
    <w:rsid w:val="00D800DA"/>
    <w:rsid w:val="00D81525"/>
    <w:rsid w:val="00D82C4D"/>
    <w:rsid w:val="00D83B0A"/>
    <w:rsid w:val="00D840F4"/>
    <w:rsid w:val="00D8543A"/>
    <w:rsid w:val="00D859B0"/>
    <w:rsid w:val="00D85C06"/>
    <w:rsid w:val="00D86614"/>
    <w:rsid w:val="00D86843"/>
    <w:rsid w:val="00D86AE1"/>
    <w:rsid w:val="00D910E2"/>
    <w:rsid w:val="00D91AFE"/>
    <w:rsid w:val="00D92473"/>
    <w:rsid w:val="00D92889"/>
    <w:rsid w:val="00D92BEB"/>
    <w:rsid w:val="00D947A1"/>
    <w:rsid w:val="00D94F04"/>
    <w:rsid w:val="00D94FE7"/>
    <w:rsid w:val="00D95206"/>
    <w:rsid w:val="00D955F8"/>
    <w:rsid w:val="00D96529"/>
    <w:rsid w:val="00D977CA"/>
    <w:rsid w:val="00D978BA"/>
    <w:rsid w:val="00D97947"/>
    <w:rsid w:val="00D979CA"/>
    <w:rsid w:val="00D97ACE"/>
    <w:rsid w:val="00DA1280"/>
    <w:rsid w:val="00DA149B"/>
    <w:rsid w:val="00DA3542"/>
    <w:rsid w:val="00DA3E63"/>
    <w:rsid w:val="00DA48C4"/>
    <w:rsid w:val="00DA55CD"/>
    <w:rsid w:val="00DA63A3"/>
    <w:rsid w:val="00DA6625"/>
    <w:rsid w:val="00DB22FB"/>
    <w:rsid w:val="00DB29D0"/>
    <w:rsid w:val="00DB2B75"/>
    <w:rsid w:val="00DB5DA0"/>
    <w:rsid w:val="00DC01B8"/>
    <w:rsid w:val="00DC3F7C"/>
    <w:rsid w:val="00DC4B19"/>
    <w:rsid w:val="00DC6A4A"/>
    <w:rsid w:val="00DC6AF0"/>
    <w:rsid w:val="00DC783D"/>
    <w:rsid w:val="00DC7A87"/>
    <w:rsid w:val="00DD0B7C"/>
    <w:rsid w:val="00DD1FCE"/>
    <w:rsid w:val="00DD1FDA"/>
    <w:rsid w:val="00DD208D"/>
    <w:rsid w:val="00DD2306"/>
    <w:rsid w:val="00DD2CBA"/>
    <w:rsid w:val="00DD2FD3"/>
    <w:rsid w:val="00DD4E83"/>
    <w:rsid w:val="00DD548D"/>
    <w:rsid w:val="00DD597D"/>
    <w:rsid w:val="00DD5D2E"/>
    <w:rsid w:val="00DE19C4"/>
    <w:rsid w:val="00DE1ECF"/>
    <w:rsid w:val="00DE1FD3"/>
    <w:rsid w:val="00DE4F7F"/>
    <w:rsid w:val="00DE54DD"/>
    <w:rsid w:val="00DE7A18"/>
    <w:rsid w:val="00DE7EC0"/>
    <w:rsid w:val="00DF1908"/>
    <w:rsid w:val="00DF2C13"/>
    <w:rsid w:val="00DF2E99"/>
    <w:rsid w:val="00DF3846"/>
    <w:rsid w:val="00DF39A8"/>
    <w:rsid w:val="00DF3FE5"/>
    <w:rsid w:val="00DF4A2E"/>
    <w:rsid w:val="00DF52D2"/>
    <w:rsid w:val="00DF54F6"/>
    <w:rsid w:val="00DF5C51"/>
    <w:rsid w:val="00DF6273"/>
    <w:rsid w:val="00DF7164"/>
    <w:rsid w:val="00DF7367"/>
    <w:rsid w:val="00E001AA"/>
    <w:rsid w:val="00E016FE"/>
    <w:rsid w:val="00E02A75"/>
    <w:rsid w:val="00E02B1E"/>
    <w:rsid w:val="00E02B8F"/>
    <w:rsid w:val="00E03BC8"/>
    <w:rsid w:val="00E04499"/>
    <w:rsid w:val="00E04560"/>
    <w:rsid w:val="00E0608A"/>
    <w:rsid w:val="00E062C7"/>
    <w:rsid w:val="00E0676E"/>
    <w:rsid w:val="00E06815"/>
    <w:rsid w:val="00E0695A"/>
    <w:rsid w:val="00E07EEC"/>
    <w:rsid w:val="00E10077"/>
    <w:rsid w:val="00E10949"/>
    <w:rsid w:val="00E10F76"/>
    <w:rsid w:val="00E11707"/>
    <w:rsid w:val="00E12AD6"/>
    <w:rsid w:val="00E13DC0"/>
    <w:rsid w:val="00E16421"/>
    <w:rsid w:val="00E16EAA"/>
    <w:rsid w:val="00E17CFA"/>
    <w:rsid w:val="00E22ACF"/>
    <w:rsid w:val="00E239E1"/>
    <w:rsid w:val="00E24C6C"/>
    <w:rsid w:val="00E268A0"/>
    <w:rsid w:val="00E3059D"/>
    <w:rsid w:val="00E30D9A"/>
    <w:rsid w:val="00E30FD6"/>
    <w:rsid w:val="00E3122E"/>
    <w:rsid w:val="00E31817"/>
    <w:rsid w:val="00E31C51"/>
    <w:rsid w:val="00E32F1D"/>
    <w:rsid w:val="00E34D69"/>
    <w:rsid w:val="00E3524E"/>
    <w:rsid w:val="00E362DB"/>
    <w:rsid w:val="00E374C1"/>
    <w:rsid w:val="00E41084"/>
    <w:rsid w:val="00E42E69"/>
    <w:rsid w:val="00E431D4"/>
    <w:rsid w:val="00E4496E"/>
    <w:rsid w:val="00E44F85"/>
    <w:rsid w:val="00E458E9"/>
    <w:rsid w:val="00E465E5"/>
    <w:rsid w:val="00E50A30"/>
    <w:rsid w:val="00E524C2"/>
    <w:rsid w:val="00E52D97"/>
    <w:rsid w:val="00E539F5"/>
    <w:rsid w:val="00E56BD7"/>
    <w:rsid w:val="00E573E9"/>
    <w:rsid w:val="00E60BB1"/>
    <w:rsid w:val="00E6235D"/>
    <w:rsid w:val="00E63B29"/>
    <w:rsid w:val="00E64B05"/>
    <w:rsid w:val="00E65384"/>
    <w:rsid w:val="00E7023A"/>
    <w:rsid w:val="00E718D4"/>
    <w:rsid w:val="00E72656"/>
    <w:rsid w:val="00E731DA"/>
    <w:rsid w:val="00E73D89"/>
    <w:rsid w:val="00E75320"/>
    <w:rsid w:val="00E75507"/>
    <w:rsid w:val="00E761A1"/>
    <w:rsid w:val="00E7658B"/>
    <w:rsid w:val="00E76C74"/>
    <w:rsid w:val="00E77646"/>
    <w:rsid w:val="00E77D9E"/>
    <w:rsid w:val="00E80CC5"/>
    <w:rsid w:val="00E80E17"/>
    <w:rsid w:val="00E8154C"/>
    <w:rsid w:val="00E82589"/>
    <w:rsid w:val="00E82F5D"/>
    <w:rsid w:val="00E8488E"/>
    <w:rsid w:val="00E84D9C"/>
    <w:rsid w:val="00E8538F"/>
    <w:rsid w:val="00E8681A"/>
    <w:rsid w:val="00E87268"/>
    <w:rsid w:val="00E91856"/>
    <w:rsid w:val="00E91D66"/>
    <w:rsid w:val="00E91F86"/>
    <w:rsid w:val="00E92134"/>
    <w:rsid w:val="00E9532A"/>
    <w:rsid w:val="00E96046"/>
    <w:rsid w:val="00E96C16"/>
    <w:rsid w:val="00E97199"/>
    <w:rsid w:val="00E97A92"/>
    <w:rsid w:val="00EA018B"/>
    <w:rsid w:val="00EA02A7"/>
    <w:rsid w:val="00EA13D4"/>
    <w:rsid w:val="00EA32BF"/>
    <w:rsid w:val="00EA34AF"/>
    <w:rsid w:val="00EA464F"/>
    <w:rsid w:val="00EA4DD8"/>
    <w:rsid w:val="00EA6207"/>
    <w:rsid w:val="00EA66A5"/>
    <w:rsid w:val="00EA6E6E"/>
    <w:rsid w:val="00EA73F2"/>
    <w:rsid w:val="00EB01F3"/>
    <w:rsid w:val="00EB30BE"/>
    <w:rsid w:val="00EB4059"/>
    <w:rsid w:val="00EB481A"/>
    <w:rsid w:val="00EB607F"/>
    <w:rsid w:val="00EC1066"/>
    <w:rsid w:val="00EC20EA"/>
    <w:rsid w:val="00EC23FC"/>
    <w:rsid w:val="00EC2B65"/>
    <w:rsid w:val="00EC4B71"/>
    <w:rsid w:val="00EC4C35"/>
    <w:rsid w:val="00EC4EE6"/>
    <w:rsid w:val="00EC58A7"/>
    <w:rsid w:val="00ED165B"/>
    <w:rsid w:val="00ED211C"/>
    <w:rsid w:val="00ED32E0"/>
    <w:rsid w:val="00ED3EFB"/>
    <w:rsid w:val="00ED45EF"/>
    <w:rsid w:val="00ED6DE7"/>
    <w:rsid w:val="00EE103E"/>
    <w:rsid w:val="00EE150C"/>
    <w:rsid w:val="00EE1C30"/>
    <w:rsid w:val="00EE2422"/>
    <w:rsid w:val="00EE6037"/>
    <w:rsid w:val="00EE694F"/>
    <w:rsid w:val="00EE71E8"/>
    <w:rsid w:val="00EE78D3"/>
    <w:rsid w:val="00EE7F66"/>
    <w:rsid w:val="00EE7FEE"/>
    <w:rsid w:val="00EF07BF"/>
    <w:rsid w:val="00EF0F44"/>
    <w:rsid w:val="00EF1253"/>
    <w:rsid w:val="00EF3E21"/>
    <w:rsid w:val="00EF44C6"/>
    <w:rsid w:val="00EF4C71"/>
    <w:rsid w:val="00EF4E7D"/>
    <w:rsid w:val="00EF5AA8"/>
    <w:rsid w:val="00EF6408"/>
    <w:rsid w:val="00F00175"/>
    <w:rsid w:val="00F0161B"/>
    <w:rsid w:val="00F01BFF"/>
    <w:rsid w:val="00F022BF"/>
    <w:rsid w:val="00F04272"/>
    <w:rsid w:val="00F04737"/>
    <w:rsid w:val="00F04795"/>
    <w:rsid w:val="00F04F93"/>
    <w:rsid w:val="00F05285"/>
    <w:rsid w:val="00F05756"/>
    <w:rsid w:val="00F05CFF"/>
    <w:rsid w:val="00F0622A"/>
    <w:rsid w:val="00F0654F"/>
    <w:rsid w:val="00F06A85"/>
    <w:rsid w:val="00F06EEC"/>
    <w:rsid w:val="00F11563"/>
    <w:rsid w:val="00F1472C"/>
    <w:rsid w:val="00F163B3"/>
    <w:rsid w:val="00F21ACC"/>
    <w:rsid w:val="00F243CC"/>
    <w:rsid w:val="00F24E4D"/>
    <w:rsid w:val="00F25FCF"/>
    <w:rsid w:val="00F27238"/>
    <w:rsid w:val="00F27FD0"/>
    <w:rsid w:val="00F30315"/>
    <w:rsid w:val="00F31499"/>
    <w:rsid w:val="00F338FF"/>
    <w:rsid w:val="00F33EDF"/>
    <w:rsid w:val="00F33F42"/>
    <w:rsid w:val="00F33FAA"/>
    <w:rsid w:val="00F35CE7"/>
    <w:rsid w:val="00F36796"/>
    <w:rsid w:val="00F3734E"/>
    <w:rsid w:val="00F373B4"/>
    <w:rsid w:val="00F376E5"/>
    <w:rsid w:val="00F40A6E"/>
    <w:rsid w:val="00F41E03"/>
    <w:rsid w:val="00F44D5A"/>
    <w:rsid w:val="00F457B7"/>
    <w:rsid w:val="00F511B4"/>
    <w:rsid w:val="00F51360"/>
    <w:rsid w:val="00F5179E"/>
    <w:rsid w:val="00F52735"/>
    <w:rsid w:val="00F52C09"/>
    <w:rsid w:val="00F5325C"/>
    <w:rsid w:val="00F53D22"/>
    <w:rsid w:val="00F547FA"/>
    <w:rsid w:val="00F552E1"/>
    <w:rsid w:val="00F553AC"/>
    <w:rsid w:val="00F5543D"/>
    <w:rsid w:val="00F55558"/>
    <w:rsid w:val="00F566A9"/>
    <w:rsid w:val="00F571B3"/>
    <w:rsid w:val="00F61F6C"/>
    <w:rsid w:val="00F6404B"/>
    <w:rsid w:val="00F651BF"/>
    <w:rsid w:val="00F66028"/>
    <w:rsid w:val="00F6771B"/>
    <w:rsid w:val="00F67A48"/>
    <w:rsid w:val="00F717DF"/>
    <w:rsid w:val="00F71EE1"/>
    <w:rsid w:val="00F74D76"/>
    <w:rsid w:val="00F7669F"/>
    <w:rsid w:val="00F766D7"/>
    <w:rsid w:val="00F7779A"/>
    <w:rsid w:val="00F77C70"/>
    <w:rsid w:val="00F80F3F"/>
    <w:rsid w:val="00F81034"/>
    <w:rsid w:val="00F81B0E"/>
    <w:rsid w:val="00F82CA2"/>
    <w:rsid w:val="00F836AD"/>
    <w:rsid w:val="00F83800"/>
    <w:rsid w:val="00F87921"/>
    <w:rsid w:val="00F87CE5"/>
    <w:rsid w:val="00F916AF"/>
    <w:rsid w:val="00F91F46"/>
    <w:rsid w:val="00F93290"/>
    <w:rsid w:val="00F94BE9"/>
    <w:rsid w:val="00F95790"/>
    <w:rsid w:val="00F95EEC"/>
    <w:rsid w:val="00F960D6"/>
    <w:rsid w:val="00F9665B"/>
    <w:rsid w:val="00F97FDC"/>
    <w:rsid w:val="00FA01FC"/>
    <w:rsid w:val="00FA2A6D"/>
    <w:rsid w:val="00FA2F0D"/>
    <w:rsid w:val="00FA476A"/>
    <w:rsid w:val="00FA59FC"/>
    <w:rsid w:val="00FB3211"/>
    <w:rsid w:val="00FB3854"/>
    <w:rsid w:val="00FB5560"/>
    <w:rsid w:val="00FB5FCA"/>
    <w:rsid w:val="00FB6394"/>
    <w:rsid w:val="00FB71AD"/>
    <w:rsid w:val="00FC02B9"/>
    <w:rsid w:val="00FC07C4"/>
    <w:rsid w:val="00FC0A83"/>
    <w:rsid w:val="00FC0E8E"/>
    <w:rsid w:val="00FC1455"/>
    <w:rsid w:val="00FC1F66"/>
    <w:rsid w:val="00FC2319"/>
    <w:rsid w:val="00FC2484"/>
    <w:rsid w:val="00FC423A"/>
    <w:rsid w:val="00FC4897"/>
    <w:rsid w:val="00FC4F6C"/>
    <w:rsid w:val="00FC716F"/>
    <w:rsid w:val="00FC7408"/>
    <w:rsid w:val="00FC7756"/>
    <w:rsid w:val="00FD0AB9"/>
    <w:rsid w:val="00FD19C7"/>
    <w:rsid w:val="00FD252F"/>
    <w:rsid w:val="00FD274B"/>
    <w:rsid w:val="00FD3767"/>
    <w:rsid w:val="00FD4340"/>
    <w:rsid w:val="00FD585F"/>
    <w:rsid w:val="00FD5CFA"/>
    <w:rsid w:val="00FD6485"/>
    <w:rsid w:val="00FD6D0C"/>
    <w:rsid w:val="00FD72F2"/>
    <w:rsid w:val="00FE0CD0"/>
    <w:rsid w:val="00FE1132"/>
    <w:rsid w:val="00FE131F"/>
    <w:rsid w:val="00FE1E72"/>
    <w:rsid w:val="00FE2A72"/>
    <w:rsid w:val="00FE2D3C"/>
    <w:rsid w:val="00FF173F"/>
    <w:rsid w:val="00FF2029"/>
    <w:rsid w:val="00FF44D6"/>
    <w:rsid w:val="00FF4A8C"/>
    <w:rsid w:val="00FF682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945CDA"/>
  <w15:docId w15:val="{6335BD37-A8F1-460D-BF81-CB3E38F5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uiPriority="99"/>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30782"/>
    <w:pPr>
      <w:keepLines/>
      <w:spacing w:after="240" w:line="264" w:lineRule="auto"/>
      <w:ind w:left="567"/>
    </w:pPr>
    <w:rPr>
      <w:rFonts w:ascii="Arial" w:hAnsi="Arial"/>
      <w:sz w:val="21"/>
      <w:szCs w:val="20"/>
    </w:rPr>
  </w:style>
  <w:style w:type="paragraph" w:styleId="Kop1">
    <w:name w:val="heading 1"/>
    <w:aliases w:val="Hoofdstuk,Section Heading"/>
    <w:basedOn w:val="Standaard"/>
    <w:next w:val="Standaard"/>
    <w:link w:val="Kop1Char"/>
    <w:qFormat/>
    <w:rsid w:val="00D30782"/>
    <w:pPr>
      <w:keepNext/>
      <w:numPr>
        <w:numId w:val="2"/>
      </w:numPr>
      <w:tabs>
        <w:tab w:val="left" w:pos="567"/>
      </w:tabs>
      <w:spacing w:before="960" w:after="480"/>
      <w:ind w:left="567" w:hanging="567"/>
      <w:outlineLvl w:val="0"/>
    </w:pPr>
    <w:rPr>
      <w:rFonts w:ascii="Tahoma" w:hAnsi="Tahoma"/>
      <w:b/>
      <w:sz w:val="26"/>
    </w:rPr>
  </w:style>
  <w:style w:type="paragraph" w:styleId="Kop2">
    <w:name w:val="heading 2"/>
    <w:aliases w:val="Bijlage,Reset numbering"/>
    <w:basedOn w:val="Kop1"/>
    <w:next w:val="Standaard"/>
    <w:link w:val="Kop2Char"/>
    <w:qFormat/>
    <w:rsid w:val="00D30782"/>
    <w:pPr>
      <w:numPr>
        <w:ilvl w:val="1"/>
      </w:numPr>
      <w:spacing w:before="0" w:after="240"/>
      <w:ind w:left="567" w:hanging="567"/>
      <w:outlineLvl w:val="1"/>
    </w:pPr>
    <w:rPr>
      <w:rFonts w:cs="Arial"/>
      <w:sz w:val="22"/>
      <w:szCs w:val="18"/>
    </w:rPr>
  </w:style>
  <w:style w:type="paragraph" w:styleId="Kop3">
    <w:name w:val="heading 3"/>
    <w:aliases w:val="Voorwoord,Level 1 - 1"/>
    <w:basedOn w:val="Kop1"/>
    <w:next w:val="Standaard"/>
    <w:link w:val="Kop3Char"/>
    <w:qFormat/>
    <w:rsid w:val="00D30782"/>
    <w:pPr>
      <w:numPr>
        <w:ilvl w:val="2"/>
      </w:numPr>
      <w:tabs>
        <w:tab w:val="num" w:pos="360"/>
        <w:tab w:val="left" w:pos="709"/>
        <w:tab w:val="left" w:pos="851"/>
      </w:tabs>
      <w:spacing w:before="0" w:after="240"/>
      <w:ind w:left="567" w:hanging="567"/>
      <w:outlineLvl w:val="2"/>
    </w:pPr>
    <w:rPr>
      <w:sz w:val="20"/>
    </w:rPr>
  </w:style>
  <w:style w:type="paragraph" w:styleId="Kop4">
    <w:name w:val="heading 4"/>
    <w:basedOn w:val="Kop1"/>
    <w:next w:val="Standaard"/>
    <w:link w:val="Kop4Char"/>
    <w:qFormat/>
    <w:rsid w:val="00D30782"/>
    <w:pPr>
      <w:numPr>
        <w:ilvl w:val="3"/>
      </w:numPr>
      <w:tabs>
        <w:tab w:val="clear" w:pos="567"/>
        <w:tab w:val="num" w:pos="360"/>
        <w:tab w:val="left" w:pos="851"/>
      </w:tabs>
      <w:spacing w:before="0" w:after="240"/>
      <w:ind w:left="851" w:hanging="851"/>
      <w:outlineLvl w:val="3"/>
    </w:pPr>
    <w:rPr>
      <w:kern w:val="28"/>
      <w:sz w:val="18"/>
    </w:rPr>
  </w:style>
  <w:style w:type="paragraph" w:styleId="Kop5">
    <w:name w:val="heading 5"/>
    <w:basedOn w:val="Standaard"/>
    <w:next w:val="Standaard"/>
    <w:link w:val="Kop5Char"/>
    <w:qFormat/>
    <w:rsid w:val="00D30782"/>
    <w:pPr>
      <w:keepNext/>
      <w:numPr>
        <w:ilvl w:val="4"/>
        <w:numId w:val="2"/>
      </w:numPr>
      <w:tabs>
        <w:tab w:val="num" w:pos="360"/>
      </w:tabs>
      <w:spacing w:before="120" w:after="80"/>
      <w:ind w:left="567" w:firstLine="0"/>
      <w:outlineLvl w:val="4"/>
    </w:pPr>
    <w:rPr>
      <w:b/>
      <w:kern w:val="28"/>
    </w:rPr>
  </w:style>
  <w:style w:type="paragraph" w:styleId="Kop6">
    <w:name w:val="heading 6"/>
    <w:aliases w:val="Cijferinspring1"/>
    <w:basedOn w:val="Standaard"/>
    <w:next w:val="Standaard"/>
    <w:link w:val="Kop6Char"/>
    <w:qFormat/>
    <w:rsid w:val="00D30782"/>
    <w:pPr>
      <w:keepNext/>
      <w:numPr>
        <w:ilvl w:val="5"/>
        <w:numId w:val="2"/>
      </w:numPr>
      <w:tabs>
        <w:tab w:val="num" w:pos="360"/>
      </w:tabs>
      <w:spacing w:before="120" w:after="80"/>
      <w:ind w:left="567" w:firstLine="0"/>
      <w:outlineLvl w:val="5"/>
    </w:pPr>
    <w:rPr>
      <w:b/>
      <w:i/>
      <w:kern w:val="28"/>
    </w:rPr>
  </w:style>
  <w:style w:type="paragraph" w:styleId="Kop7">
    <w:name w:val="heading 7"/>
    <w:aliases w:val="Cijferinspring2"/>
    <w:basedOn w:val="Standaard"/>
    <w:next w:val="Standaard"/>
    <w:link w:val="Kop7Char"/>
    <w:qFormat/>
    <w:rsid w:val="00D30782"/>
    <w:pPr>
      <w:keepNext/>
      <w:numPr>
        <w:ilvl w:val="6"/>
        <w:numId w:val="2"/>
      </w:numPr>
      <w:tabs>
        <w:tab w:val="num" w:pos="360"/>
      </w:tabs>
      <w:spacing w:before="80" w:after="60"/>
      <w:ind w:left="567" w:firstLine="0"/>
      <w:outlineLvl w:val="6"/>
    </w:pPr>
    <w:rPr>
      <w:b/>
      <w:kern w:val="28"/>
    </w:rPr>
  </w:style>
  <w:style w:type="paragraph" w:styleId="Kop8">
    <w:name w:val="heading 8"/>
    <w:aliases w:val="Inspring a"/>
    <w:basedOn w:val="Standaard"/>
    <w:next w:val="Standaard"/>
    <w:link w:val="Kop8Char"/>
    <w:qFormat/>
    <w:rsid w:val="00D30782"/>
    <w:pPr>
      <w:keepNext/>
      <w:numPr>
        <w:ilvl w:val="7"/>
        <w:numId w:val="2"/>
      </w:numPr>
      <w:tabs>
        <w:tab w:val="num" w:pos="360"/>
      </w:tabs>
      <w:spacing w:before="80" w:after="60"/>
      <w:ind w:left="567" w:firstLine="0"/>
      <w:outlineLvl w:val="7"/>
    </w:pPr>
    <w:rPr>
      <w:b/>
      <w:i/>
      <w:kern w:val="28"/>
    </w:rPr>
  </w:style>
  <w:style w:type="paragraph" w:styleId="Kop9">
    <w:name w:val="heading 9"/>
    <w:aliases w:val="Inspring b"/>
    <w:basedOn w:val="Standaard"/>
    <w:next w:val="Standaard"/>
    <w:link w:val="Kop9Char"/>
    <w:qFormat/>
    <w:rsid w:val="00D30782"/>
    <w:pPr>
      <w:keepNext/>
      <w:numPr>
        <w:ilvl w:val="8"/>
        <w:numId w:val="2"/>
      </w:numPr>
      <w:tabs>
        <w:tab w:val="num" w:pos="360"/>
      </w:tabs>
      <w:spacing w:before="80" w:after="60"/>
      <w:ind w:left="567" w:firstLine="0"/>
      <w:outlineLvl w:val="8"/>
    </w:pPr>
    <w:rPr>
      <w:b/>
      <w:i/>
      <w:kern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C63DA4"/>
    <w:rPr>
      <w:rFonts w:ascii="Tahoma" w:hAnsi="Tahoma"/>
      <w:b/>
      <w:sz w:val="26"/>
      <w:szCs w:val="20"/>
    </w:rPr>
  </w:style>
  <w:style w:type="character" w:customStyle="1" w:styleId="Kop2Char">
    <w:name w:val="Kop 2 Char"/>
    <w:aliases w:val="Bijlage Char,Reset numbering Char"/>
    <w:basedOn w:val="Standaardalinea-lettertype"/>
    <w:link w:val="Kop2"/>
    <w:rsid w:val="00416B29"/>
    <w:rPr>
      <w:rFonts w:ascii="Tahoma" w:hAnsi="Tahoma" w:cs="Arial"/>
      <w:b/>
      <w:szCs w:val="18"/>
    </w:rPr>
  </w:style>
  <w:style w:type="character" w:customStyle="1" w:styleId="Kop3Char">
    <w:name w:val="Kop 3 Char"/>
    <w:aliases w:val="Voorwoord Char,Level 1 - 1 Char"/>
    <w:basedOn w:val="Standaardalinea-lettertype"/>
    <w:link w:val="Kop3"/>
    <w:rsid w:val="00280C31"/>
    <w:rPr>
      <w:rFonts w:ascii="Tahoma" w:hAnsi="Tahoma"/>
      <w:b/>
      <w:sz w:val="20"/>
      <w:szCs w:val="20"/>
    </w:rPr>
  </w:style>
  <w:style w:type="character" w:customStyle="1" w:styleId="Kop4Char">
    <w:name w:val="Kop 4 Char"/>
    <w:basedOn w:val="Standaardalinea-lettertype"/>
    <w:link w:val="Kop4"/>
    <w:rsid w:val="00C63DA4"/>
    <w:rPr>
      <w:rFonts w:ascii="Tahoma" w:hAnsi="Tahoma"/>
      <w:b/>
      <w:kern w:val="28"/>
      <w:sz w:val="18"/>
      <w:szCs w:val="20"/>
    </w:rPr>
  </w:style>
  <w:style w:type="character" w:customStyle="1" w:styleId="Kop5Char">
    <w:name w:val="Kop 5 Char"/>
    <w:basedOn w:val="Standaardalinea-lettertype"/>
    <w:link w:val="Kop5"/>
    <w:rsid w:val="00C63DA4"/>
    <w:rPr>
      <w:rFonts w:ascii="Arial" w:hAnsi="Arial"/>
      <w:b/>
      <w:kern w:val="28"/>
      <w:sz w:val="21"/>
      <w:szCs w:val="20"/>
    </w:rPr>
  </w:style>
  <w:style w:type="character" w:customStyle="1" w:styleId="Kop6Char">
    <w:name w:val="Kop 6 Char"/>
    <w:aliases w:val="Cijferinspring1 Char"/>
    <w:basedOn w:val="Standaardalinea-lettertype"/>
    <w:link w:val="Kop6"/>
    <w:rsid w:val="00C63DA4"/>
    <w:rPr>
      <w:rFonts w:ascii="Arial" w:hAnsi="Arial"/>
      <w:b/>
      <w:i/>
      <w:kern w:val="28"/>
      <w:sz w:val="21"/>
      <w:szCs w:val="20"/>
    </w:rPr>
  </w:style>
  <w:style w:type="character" w:customStyle="1" w:styleId="Kop7Char">
    <w:name w:val="Kop 7 Char"/>
    <w:aliases w:val="Cijferinspring2 Char"/>
    <w:basedOn w:val="Standaardalinea-lettertype"/>
    <w:link w:val="Kop7"/>
    <w:rsid w:val="00C63DA4"/>
    <w:rPr>
      <w:rFonts w:ascii="Arial" w:hAnsi="Arial"/>
      <w:b/>
      <w:kern w:val="28"/>
      <w:sz w:val="21"/>
      <w:szCs w:val="20"/>
    </w:rPr>
  </w:style>
  <w:style w:type="character" w:customStyle="1" w:styleId="Kop8Char">
    <w:name w:val="Kop 8 Char"/>
    <w:aliases w:val="Inspring a Char"/>
    <w:basedOn w:val="Standaardalinea-lettertype"/>
    <w:link w:val="Kop8"/>
    <w:rsid w:val="00C63DA4"/>
    <w:rPr>
      <w:rFonts w:ascii="Arial" w:hAnsi="Arial"/>
      <w:b/>
      <w:i/>
      <w:kern w:val="28"/>
      <w:sz w:val="21"/>
      <w:szCs w:val="20"/>
    </w:rPr>
  </w:style>
  <w:style w:type="character" w:customStyle="1" w:styleId="Kop9Char">
    <w:name w:val="Kop 9 Char"/>
    <w:aliases w:val="Inspring b Char"/>
    <w:basedOn w:val="Standaardalinea-lettertype"/>
    <w:link w:val="Kop9"/>
    <w:rsid w:val="00C63DA4"/>
    <w:rPr>
      <w:rFonts w:ascii="Arial" w:hAnsi="Arial"/>
      <w:b/>
      <w:i/>
      <w:kern w:val="28"/>
      <w:sz w:val="21"/>
      <w:szCs w:val="20"/>
    </w:rPr>
  </w:style>
  <w:style w:type="paragraph" w:customStyle="1" w:styleId="Voetnootbasis">
    <w:name w:val="Voetnootbasis"/>
    <w:basedOn w:val="Standaard"/>
    <w:rsid w:val="00D30782"/>
    <w:pPr>
      <w:tabs>
        <w:tab w:val="left" w:pos="851"/>
      </w:tabs>
      <w:spacing w:after="0" w:line="240" w:lineRule="auto"/>
      <w:ind w:left="851" w:hanging="284"/>
    </w:pPr>
    <w:rPr>
      <w:sz w:val="18"/>
    </w:rPr>
  </w:style>
  <w:style w:type="character" w:styleId="Voetnootmarkering">
    <w:name w:val="footnote reference"/>
    <w:semiHidden/>
    <w:rsid w:val="00D30782"/>
    <w:rPr>
      <w:vertAlign w:val="superscript"/>
    </w:rPr>
  </w:style>
  <w:style w:type="paragraph" w:styleId="Voetnoottekst">
    <w:name w:val="footnote text"/>
    <w:basedOn w:val="Voetnootbasis"/>
    <w:link w:val="VoetnoottekstChar"/>
    <w:semiHidden/>
    <w:rsid w:val="00D30782"/>
    <w:pPr>
      <w:spacing w:after="120"/>
      <w:ind w:left="794" w:hanging="227"/>
    </w:pPr>
  </w:style>
  <w:style w:type="character" w:customStyle="1" w:styleId="VoetnoottekstChar">
    <w:name w:val="Voetnoottekst Char"/>
    <w:basedOn w:val="Standaardalinea-lettertype"/>
    <w:link w:val="Voetnoottekst"/>
    <w:semiHidden/>
    <w:rsid w:val="00C63DA4"/>
    <w:rPr>
      <w:rFonts w:ascii="Arial" w:hAnsi="Arial"/>
      <w:sz w:val="18"/>
      <w:szCs w:val="20"/>
    </w:rPr>
  </w:style>
  <w:style w:type="paragraph" w:styleId="Voettekst">
    <w:name w:val="footer"/>
    <w:basedOn w:val="Standaard"/>
    <w:link w:val="VoettekstChar"/>
    <w:uiPriority w:val="99"/>
    <w:rsid w:val="00391C41"/>
    <w:pPr>
      <w:tabs>
        <w:tab w:val="center" w:pos="4536"/>
        <w:tab w:val="right" w:pos="9072"/>
      </w:tabs>
    </w:pPr>
  </w:style>
  <w:style w:type="character" w:customStyle="1" w:styleId="VoettekstChar">
    <w:name w:val="Voettekst Char"/>
    <w:basedOn w:val="Standaardalinea-lettertype"/>
    <w:link w:val="Voettekst"/>
    <w:uiPriority w:val="99"/>
    <w:rsid w:val="00C63DA4"/>
    <w:rPr>
      <w:rFonts w:ascii="Arial" w:hAnsi="Arial"/>
      <w:sz w:val="21"/>
      <w:szCs w:val="20"/>
    </w:rPr>
  </w:style>
  <w:style w:type="paragraph" w:customStyle="1" w:styleId="Kop1zondernummer">
    <w:name w:val="Kop 1 zonder nummer"/>
    <w:basedOn w:val="Kop1"/>
    <w:next w:val="Standaard"/>
    <w:link w:val="Kop1zondernummerChar"/>
    <w:rsid w:val="00D30782"/>
    <w:pPr>
      <w:pageBreakBefore/>
      <w:numPr>
        <w:numId w:val="0"/>
      </w:numPr>
      <w:spacing w:before="0"/>
      <w:ind w:left="567"/>
      <w:outlineLvl w:val="9"/>
    </w:pPr>
  </w:style>
  <w:style w:type="paragraph" w:customStyle="1" w:styleId="Kop2zondernummer">
    <w:name w:val="Kop 2 zonder nummer"/>
    <w:basedOn w:val="Kop2"/>
    <w:next w:val="Standaard"/>
    <w:link w:val="Kop2zondernummerChar"/>
    <w:qFormat/>
    <w:rsid w:val="00D30782"/>
    <w:pPr>
      <w:numPr>
        <w:ilvl w:val="0"/>
        <w:numId w:val="0"/>
      </w:numPr>
      <w:ind w:left="567"/>
      <w:outlineLvl w:val="9"/>
    </w:pPr>
  </w:style>
  <w:style w:type="paragraph" w:customStyle="1" w:styleId="voorblad">
    <w:name w:val="voorblad"/>
    <w:basedOn w:val="Standaard"/>
    <w:next w:val="Standaard"/>
    <w:link w:val="voorbladChar"/>
    <w:rsid w:val="00391C41"/>
    <w:pPr>
      <w:spacing w:before="3000" w:after="600"/>
    </w:pPr>
    <w:rPr>
      <w:sz w:val="56"/>
    </w:rPr>
  </w:style>
  <w:style w:type="paragraph" w:customStyle="1" w:styleId="kaderkopje">
    <w:name w:val="kaderkopje"/>
    <w:basedOn w:val="Standaard"/>
    <w:link w:val="kaderkopjeChar"/>
    <w:rsid w:val="00D30782"/>
    <w:pPr>
      <w:keepNext/>
      <w:pBdr>
        <w:top w:val="single" w:sz="6" w:space="4" w:color="auto" w:shadow="1"/>
        <w:left w:val="single" w:sz="6" w:space="4" w:color="auto" w:shadow="1"/>
        <w:bottom w:val="single" w:sz="6" w:space="4" w:color="auto" w:shadow="1"/>
        <w:right w:val="single" w:sz="6" w:space="4" w:color="auto" w:shadow="1"/>
      </w:pBdr>
      <w:shd w:val="clear" w:color="auto" w:fill="F7F5F9"/>
      <w:spacing w:after="60" w:line="240" w:lineRule="auto"/>
      <w:ind w:left="1134" w:right="851"/>
      <w:jc w:val="right"/>
    </w:pPr>
    <w:rPr>
      <w:b/>
      <w:sz w:val="19"/>
    </w:rPr>
  </w:style>
  <w:style w:type="paragraph" w:customStyle="1" w:styleId="nakopje">
    <w:name w:val="nakopje"/>
    <w:basedOn w:val="Standaard"/>
    <w:next w:val="Standaard"/>
    <w:rsid w:val="00D30782"/>
    <w:pPr>
      <w:spacing w:after="60"/>
    </w:pPr>
  </w:style>
  <w:style w:type="paragraph" w:customStyle="1" w:styleId="tekstkopje">
    <w:name w:val="tekstkopje"/>
    <w:basedOn w:val="Standaard"/>
    <w:next w:val="Standaard"/>
    <w:link w:val="tekstkopjeChar"/>
    <w:rsid w:val="00D30782"/>
    <w:pPr>
      <w:keepNext/>
      <w:spacing w:after="0"/>
    </w:pPr>
    <w:rPr>
      <w:b/>
    </w:rPr>
  </w:style>
  <w:style w:type="paragraph" w:customStyle="1" w:styleId="Kop0">
    <w:name w:val="Kop 0"/>
    <w:basedOn w:val="Standaard"/>
    <w:next w:val="Standaard"/>
    <w:link w:val="Kop0Char"/>
    <w:autoRedefine/>
    <w:rsid w:val="00D30782"/>
    <w:pPr>
      <w:numPr>
        <w:numId w:val="3"/>
      </w:numPr>
      <w:spacing w:before="3000" w:after="600"/>
      <w:ind w:left="1701"/>
    </w:pPr>
    <w:rPr>
      <w:sz w:val="56"/>
    </w:rPr>
  </w:style>
  <w:style w:type="paragraph" w:customStyle="1" w:styleId="inspring2">
    <w:name w:val="inspring 2"/>
    <w:basedOn w:val="Standaard"/>
    <w:next w:val="Standaard"/>
    <w:link w:val="inspring2Char"/>
    <w:rsid w:val="00D30782"/>
    <w:pPr>
      <w:keepNext/>
      <w:tabs>
        <w:tab w:val="num" w:pos="720"/>
        <w:tab w:val="left" w:pos="1134"/>
      </w:tabs>
      <w:spacing w:after="0"/>
      <w:ind w:left="1134" w:hanging="283"/>
    </w:pPr>
  </w:style>
  <w:style w:type="paragraph" w:customStyle="1" w:styleId="inspringbovenstandaard">
    <w:name w:val="inspringbovenstandaard"/>
    <w:basedOn w:val="Standaard"/>
    <w:link w:val="inspringbovenstandaardChar"/>
    <w:autoRedefine/>
    <w:rsid w:val="00D30782"/>
    <w:pPr>
      <w:keepNext/>
      <w:spacing w:after="0"/>
    </w:pPr>
  </w:style>
  <w:style w:type="paragraph" w:customStyle="1" w:styleId="inspringgewoon">
    <w:name w:val="inspringgewoon"/>
    <w:basedOn w:val="Standaard"/>
    <w:next w:val="Standaard"/>
    <w:link w:val="inspringgewoonChar"/>
    <w:rsid w:val="00D30782"/>
    <w:pPr>
      <w:keepNext/>
      <w:numPr>
        <w:numId w:val="1"/>
      </w:numPr>
      <w:tabs>
        <w:tab w:val="left" w:pos="851"/>
      </w:tabs>
      <w:spacing w:after="0"/>
      <w:ind w:left="851" w:hanging="284"/>
    </w:pPr>
  </w:style>
  <w:style w:type="paragraph" w:customStyle="1" w:styleId="inspringkopje">
    <w:name w:val="inspringkopje"/>
    <w:basedOn w:val="Standaard"/>
    <w:next w:val="Standaard"/>
    <w:rsid w:val="00D30782"/>
    <w:pPr>
      <w:keepNext/>
      <w:tabs>
        <w:tab w:val="num" w:pos="1211"/>
      </w:tabs>
      <w:spacing w:after="0"/>
      <w:ind w:left="851" w:hanging="284"/>
    </w:pPr>
    <w:rPr>
      <w:b/>
    </w:rPr>
  </w:style>
  <w:style w:type="paragraph" w:customStyle="1" w:styleId="inspringonderkopje">
    <w:name w:val="inspringonderkopje"/>
    <w:basedOn w:val="Standaard"/>
    <w:next w:val="Standaard"/>
    <w:rsid w:val="00391C41"/>
    <w:pPr>
      <w:ind w:left="851"/>
    </w:pPr>
  </w:style>
  <w:style w:type="paragraph" w:styleId="Bijschrift">
    <w:name w:val="caption"/>
    <w:basedOn w:val="Standaard"/>
    <w:next w:val="Standaard"/>
    <w:link w:val="BijschriftChar"/>
    <w:qFormat/>
    <w:rsid w:val="00D30782"/>
    <w:pPr>
      <w:keepNext/>
      <w:keepLines w:val="0"/>
      <w:widowControl w:val="0"/>
      <w:spacing w:after="0"/>
      <w:jc w:val="right"/>
    </w:pPr>
    <w:rPr>
      <w:b/>
      <w:sz w:val="19"/>
    </w:rPr>
  </w:style>
  <w:style w:type="paragraph" w:styleId="Index1">
    <w:name w:val="index 1"/>
    <w:basedOn w:val="Standaard"/>
    <w:next w:val="Standaard"/>
    <w:autoRedefine/>
    <w:uiPriority w:val="99"/>
    <w:rsid w:val="00D30782"/>
    <w:pPr>
      <w:tabs>
        <w:tab w:val="right" w:leader="dot" w:pos="9062"/>
      </w:tabs>
      <w:spacing w:after="0" w:line="240" w:lineRule="auto"/>
    </w:pPr>
    <w:rPr>
      <w:bCs/>
      <w:noProof/>
      <w:sz w:val="19"/>
    </w:rPr>
  </w:style>
  <w:style w:type="paragraph" w:styleId="Inhopg1">
    <w:name w:val="toc 1"/>
    <w:basedOn w:val="Standaard"/>
    <w:next w:val="Standaard"/>
    <w:autoRedefine/>
    <w:uiPriority w:val="39"/>
    <w:rsid w:val="00D30782"/>
    <w:pPr>
      <w:tabs>
        <w:tab w:val="left" w:pos="993"/>
        <w:tab w:val="right" w:leader="dot" w:pos="9072"/>
      </w:tabs>
      <w:spacing w:before="120" w:after="0"/>
      <w:ind w:left="993" w:hanging="426"/>
    </w:pPr>
    <w:rPr>
      <w:noProof/>
      <w:szCs w:val="28"/>
    </w:rPr>
  </w:style>
  <w:style w:type="paragraph" w:customStyle="1" w:styleId="inhopg2">
    <w:name w:val="inhopg 2"/>
    <w:basedOn w:val="Inhopg1"/>
    <w:rsid w:val="00D30782"/>
    <w:pPr>
      <w:spacing w:before="0"/>
      <w:ind w:left="1559" w:hanging="567"/>
    </w:pPr>
  </w:style>
  <w:style w:type="paragraph" w:styleId="Inhopg20">
    <w:name w:val="toc 2"/>
    <w:basedOn w:val="Standaard"/>
    <w:next w:val="Standaard"/>
    <w:autoRedefine/>
    <w:uiPriority w:val="39"/>
    <w:rsid w:val="00D30782"/>
    <w:pPr>
      <w:tabs>
        <w:tab w:val="right" w:leader="dot" w:pos="9072"/>
      </w:tabs>
      <w:spacing w:after="0"/>
      <w:ind w:left="1560" w:hanging="567"/>
    </w:pPr>
    <w:rPr>
      <w:noProof/>
      <w:szCs w:val="26"/>
    </w:rPr>
  </w:style>
  <w:style w:type="paragraph" w:styleId="Inhopg3">
    <w:name w:val="toc 3"/>
    <w:basedOn w:val="Standaard"/>
    <w:next w:val="Standaard"/>
    <w:autoRedefine/>
    <w:rsid w:val="00D30782"/>
    <w:pPr>
      <w:tabs>
        <w:tab w:val="right" w:leader="dot" w:pos="9072"/>
      </w:tabs>
      <w:spacing w:after="0"/>
      <w:ind w:left="2268" w:hanging="708"/>
    </w:pPr>
    <w:rPr>
      <w:noProof/>
      <w:szCs w:val="24"/>
    </w:rPr>
  </w:style>
  <w:style w:type="paragraph" w:customStyle="1" w:styleId="inhopg30">
    <w:name w:val="inhopg 3"/>
    <w:basedOn w:val="Inhopg1"/>
    <w:rsid w:val="00D30782"/>
    <w:pPr>
      <w:ind w:left="1134"/>
    </w:pPr>
  </w:style>
  <w:style w:type="paragraph" w:customStyle="1" w:styleId="inhopg4">
    <w:name w:val="inhopg 4"/>
    <w:basedOn w:val="Inhopg1"/>
    <w:rsid w:val="00D30782"/>
    <w:pPr>
      <w:ind w:left="1701"/>
    </w:pPr>
  </w:style>
  <w:style w:type="paragraph" w:styleId="Inhopg40">
    <w:name w:val="toc 4"/>
    <w:basedOn w:val="Standaard"/>
    <w:next w:val="Standaard"/>
    <w:autoRedefine/>
    <w:rsid w:val="00D30782"/>
    <w:pPr>
      <w:tabs>
        <w:tab w:val="left" w:pos="1560"/>
        <w:tab w:val="left" w:pos="3119"/>
        <w:tab w:val="right" w:leader="dot" w:pos="9072"/>
      </w:tabs>
      <w:spacing w:after="0"/>
      <w:ind w:left="3119" w:hanging="851"/>
    </w:pPr>
    <w:rPr>
      <w:noProof/>
      <w:szCs w:val="23"/>
    </w:rPr>
  </w:style>
  <w:style w:type="paragraph" w:styleId="Inhopg5">
    <w:name w:val="toc 5"/>
    <w:basedOn w:val="Standaard"/>
    <w:next w:val="Standaard"/>
    <w:autoRedefine/>
    <w:rsid w:val="00D30782"/>
    <w:pPr>
      <w:tabs>
        <w:tab w:val="right" w:leader="dot" w:pos="7370"/>
      </w:tabs>
      <w:ind w:left="840"/>
    </w:pPr>
  </w:style>
  <w:style w:type="paragraph" w:styleId="Inhopg6">
    <w:name w:val="toc 6"/>
    <w:basedOn w:val="Standaard"/>
    <w:next w:val="Standaard"/>
    <w:autoRedefine/>
    <w:rsid w:val="00D30782"/>
    <w:pPr>
      <w:tabs>
        <w:tab w:val="right" w:leader="dot" w:pos="7370"/>
      </w:tabs>
      <w:ind w:left="1050"/>
    </w:pPr>
  </w:style>
  <w:style w:type="paragraph" w:styleId="Inhopg7">
    <w:name w:val="toc 7"/>
    <w:basedOn w:val="Standaard"/>
    <w:next w:val="Standaard"/>
    <w:autoRedefine/>
    <w:rsid w:val="00D30782"/>
    <w:pPr>
      <w:tabs>
        <w:tab w:val="right" w:leader="dot" w:pos="7370"/>
      </w:tabs>
      <w:ind w:left="1260"/>
    </w:pPr>
  </w:style>
  <w:style w:type="paragraph" w:styleId="Inhopg8">
    <w:name w:val="toc 8"/>
    <w:basedOn w:val="Standaard"/>
    <w:next w:val="Standaard"/>
    <w:autoRedefine/>
    <w:rsid w:val="00D30782"/>
    <w:pPr>
      <w:tabs>
        <w:tab w:val="right" w:leader="dot" w:pos="7370"/>
      </w:tabs>
      <w:ind w:left="1470"/>
    </w:pPr>
  </w:style>
  <w:style w:type="paragraph" w:styleId="Inhopg9">
    <w:name w:val="toc 9"/>
    <w:basedOn w:val="Standaard"/>
    <w:next w:val="Standaard"/>
    <w:autoRedefine/>
    <w:rsid w:val="00D30782"/>
    <w:pPr>
      <w:keepNext/>
      <w:tabs>
        <w:tab w:val="right" w:leader="dot" w:pos="9072"/>
      </w:tabs>
      <w:spacing w:before="240" w:after="0"/>
    </w:pPr>
    <w:rPr>
      <w:b/>
      <w:noProof/>
      <w:sz w:val="24"/>
    </w:rPr>
  </w:style>
  <w:style w:type="paragraph" w:customStyle="1" w:styleId="inhopg31">
    <w:name w:val="inhopg3"/>
    <w:basedOn w:val="Inhopg1"/>
    <w:rsid w:val="00D30782"/>
    <w:pPr>
      <w:ind w:left="1134"/>
    </w:pPr>
  </w:style>
  <w:style w:type="paragraph" w:customStyle="1" w:styleId="inhopg41">
    <w:name w:val="inhopg4"/>
    <w:basedOn w:val="Inhopg1"/>
    <w:rsid w:val="00D30782"/>
    <w:pPr>
      <w:ind w:left="1701"/>
    </w:pPr>
  </w:style>
  <w:style w:type="paragraph" w:customStyle="1" w:styleId="kadertekst">
    <w:name w:val="kadertekst"/>
    <w:basedOn w:val="kaderkopje"/>
    <w:next w:val="Standaard"/>
    <w:link w:val="kadertekstChar"/>
    <w:qFormat/>
    <w:rsid w:val="00D30782"/>
    <w:pPr>
      <w:jc w:val="left"/>
    </w:pPr>
    <w:rPr>
      <w:b w:val="0"/>
      <w:sz w:val="18"/>
    </w:rPr>
  </w:style>
  <w:style w:type="character" w:customStyle="1" w:styleId="Voetnootverwijzing">
    <w:name w:val="Voetnootverwijzing"/>
    <w:rsid w:val="00391C41"/>
    <w:rPr>
      <w:vertAlign w:val="superscript"/>
    </w:rPr>
  </w:style>
  <w:style w:type="paragraph" w:customStyle="1" w:styleId="inhopg10">
    <w:name w:val="inhopg 1"/>
    <w:basedOn w:val="Standaard"/>
    <w:rsid w:val="00D30782"/>
    <w:pPr>
      <w:keepLines w:val="0"/>
      <w:widowControl w:val="0"/>
      <w:tabs>
        <w:tab w:val="right" w:leader="dot" w:pos="9360"/>
      </w:tabs>
      <w:suppressAutoHyphens/>
      <w:spacing w:before="480" w:after="0" w:line="240" w:lineRule="auto"/>
      <w:ind w:left="720" w:right="720" w:hanging="720"/>
    </w:pPr>
    <w:rPr>
      <w:rFonts w:ascii="Courier" w:hAnsi="Courier"/>
      <w:snapToGrid w:val="0"/>
      <w:sz w:val="24"/>
      <w:lang w:val="en-US"/>
    </w:rPr>
  </w:style>
  <w:style w:type="paragraph" w:customStyle="1" w:styleId="inhopg50">
    <w:name w:val="inhopg 5"/>
    <w:basedOn w:val="Standaard"/>
    <w:rsid w:val="00D30782"/>
    <w:pPr>
      <w:keepLines w:val="0"/>
      <w:widowControl w:val="0"/>
      <w:tabs>
        <w:tab w:val="right" w:leader="dot" w:pos="9360"/>
      </w:tabs>
      <w:suppressAutoHyphens/>
      <w:spacing w:after="0" w:line="240" w:lineRule="auto"/>
      <w:ind w:left="3600" w:right="720" w:hanging="720"/>
    </w:pPr>
    <w:rPr>
      <w:rFonts w:ascii="Courier" w:hAnsi="Courier"/>
      <w:snapToGrid w:val="0"/>
      <w:sz w:val="24"/>
      <w:lang w:val="en-US"/>
    </w:rPr>
  </w:style>
  <w:style w:type="paragraph" w:customStyle="1" w:styleId="inhopg60">
    <w:name w:val="inhopg 6"/>
    <w:basedOn w:val="Standaard"/>
    <w:rsid w:val="00D30782"/>
    <w:pPr>
      <w:keepLines w:val="0"/>
      <w:widowControl w:val="0"/>
      <w:tabs>
        <w:tab w:val="right" w:pos="9360"/>
      </w:tabs>
      <w:suppressAutoHyphens/>
      <w:spacing w:after="0" w:line="240" w:lineRule="auto"/>
      <w:ind w:left="720" w:hanging="720"/>
    </w:pPr>
    <w:rPr>
      <w:rFonts w:ascii="Courier" w:hAnsi="Courier"/>
      <w:snapToGrid w:val="0"/>
      <w:sz w:val="24"/>
      <w:lang w:val="en-US"/>
    </w:rPr>
  </w:style>
  <w:style w:type="paragraph" w:customStyle="1" w:styleId="inhopg70">
    <w:name w:val="inhopg 7"/>
    <w:basedOn w:val="Standaard"/>
    <w:rsid w:val="00D30782"/>
    <w:pPr>
      <w:keepLines w:val="0"/>
      <w:widowControl w:val="0"/>
      <w:suppressAutoHyphens/>
      <w:spacing w:after="0" w:line="240" w:lineRule="auto"/>
      <w:ind w:left="720" w:hanging="720"/>
    </w:pPr>
    <w:rPr>
      <w:rFonts w:ascii="Courier" w:hAnsi="Courier"/>
      <w:snapToGrid w:val="0"/>
      <w:sz w:val="24"/>
      <w:lang w:val="en-US"/>
    </w:rPr>
  </w:style>
  <w:style w:type="paragraph" w:customStyle="1" w:styleId="inhopg80">
    <w:name w:val="inhopg 8"/>
    <w:basedOn w:val="Standaard"/>
    <w:rsid w:val="00D30782"/>
    <w:pPr>
      <w:keepLines w:val="0"/>
      <w:widowControl w:val="0"/>
      <w:tabs>
        <w:tab w:val="right" w:pos="9360"/>
      </w:tabs>
      <w:suppressAutoHyphens/>
      <w:spacing w:after="0" w:line="240" w:lineRule="auto"/>
      <w:ind w:left="720" w:hanging="720"/>
    </w:pPr>
    <w:rPr>
      <w:rFonts w:ascii="Courier" w:hAnsi="Courier"/>
      <w:snapToGrid w:val="0"/>
      <w:sz w:val="24"/>
      <w:lang w:val="en-US"/>
    </w:rPr>
  </w:style>
  <w:style w:type="paragraph" w:customStyle="1" w:styleId="inhopg90">
    <w:name w:val="inhopg 9"/>
    <w:basedOn w:val="Standaard"/>
    <w:rsid w:val="00D30782"/>
    <w:pPr>
      <w:keepLines w:val="0"/>
      <w:widowControl w:val="0"/>
      <w:tabs>
        <w:tab w:val="right" w:leader="dot" w:pos="9360"/>
      </w:tabs>
      <w:suppressAutoHyphens/>
      <w:spacing w:after="0" w:line="240" w:lineRule="auto"/>
      <w:ind w:left="720" w:hanging="720"/>
    </w:pPr>
    <w:rPr>
      <w:rFonts w:ascii="Courier" w:hAnsi="Courier"/>
      <w:snapToGrid w:val="0"/>
      <w:sz w:val="24"/>
      <w:lang w:val="en-US"/>
    </w:rPr>
  </w:style>
  <w:style w:type="paragraph" w:customStyle="1" w:styleId="Laatsteinspring">
    <w:name w:val="Laatste inspring"/>
    <w:basedOn w:val="inspringgewoon"/>
    <w:next w:val="Standaard"/>
    <w:link w:val="LaatsteinspringChar"/>
    <w:autoRedefine/>
    <w:rsid w:val="00D30782"/>
    <w:pPr>
      <w:keepNext w:val="0"/>
      <w:numPr>
        <w:numId w:val="0"/>
      </w:numPr>
      <w:tabs>
        <w:tab w:val="num" w:pos="720"/>
      </w:tabs>
      <w:spacing w:after="240"/>
      <w:ind w:left="851" w:hanging="284"/>
    </w:pPr>
  </w:style>
  <w:style w:type="paragraph" w:styleId="Koptekst">
    <w:name w:val="header"/>
    <w:basedOn w:val="Standaard"/>
    <w:link w:val="KoptekstChar"/>
    <w:uiPriority w:val="99"/>
    <w:rsid w:val="00D30782"/>
    <w:pPr>
      <w:tabs>
        <w:tab w:val="center" w:pos="4536"/>
        <w:tab w:val="right" w:pos="9072"/>
      </w:tabs>
    </w:pPr>
  </w:style>
  <w:style w:type="character" w:customStyle="1" w:styleId="KoptekstChar">
    <w:name w:val="Koptekst Char"/>
    <w:basedOn w:val="Standaardalinea-lettertype"/>
    <w:link w:val="Koptekst"/>
    <w:uiPriority w:val="99"/>
    <w:rsid w:val="00C63DA4"/>
    <w:rPr>
      <w:rFonts w:ascii="Arial" w:hAnsi="Arial"/>
      <w:sz w:val="21"/>
      <w:szCs w:val="20"/>
    </w:rPr>
  </w:style>
  <w:style w:type="paragraph" w:customStyle="1" w:styleId="afbeeldingkopje">
    <w:name w:val="afbeeldingkopje"/>
    <w:basedOn w:val="Standaard"/>
    <w:rsid w:val="00D30782"/>
    <w:pPr>
      <w:keepNext/>
      <w:spacing w:after="60"/>
      <w:ind w:left="0"/>
      <w:jc w:val="right"/>
    </w:pPr>
    <w:rPr>
      <w:b/>
      <w:sz w:val="19"/>
    </w:rPr>
  </w:style>
  <w:style w:type="paragraph" w:styleId="Plattetekstinspringen">
    <w:name w:val="Body Text Indent"/>
    <w:basedOn w:val="Standaard"/>
    <w:link w:val="PlattetekstinspringenChar"/>
    <w:rsid w:val="00391C41"/>
    <w:pPr>
      <w:tabs>
        <w:tab w:val="left" w:pos="1276"/>
      </w:tabs>
      <w:spacing w:after="0"/>
      <w:ind w:left="993" w:hanging="426"/>
    </w:pPr>
  </w:style>
  <w:style w:type="character" w:customStyle="1" w:styleId="PlattetekstinspringenChar">
    <w:name w:val="Platte tekst inspringen Char"/>
    <w:basedOn w:val="Standaardalinea-lettertype"/>
    <w:link w:val="Plattetekstinspringen"/>
    <w:rsid w:val="00C63DA4"/>
    <w:rPr>
      <w:rFonts w:ascii="Arial" w:hAnsi="Arial"/>
      <w:sz w:val="21"/>
      <w:szCs w:val="20"/>
    </w:rPr>
  </w:style>
  <w:style w:type="character" w:styleId="Verwijzingopmerking">
    <w:name w:val="annotation reference"/>
    <w:semiHidden/>
    <w:rsid w:val="00D30782"/>
    <w:rPr>
      <w:sz w:val="16"/>
    </w:rPr>
  </w:style>
  <w:style w:type="paragraph" w:styleId="Tekstopmerking">
    <w:name w:val="annotation text"/>
    <w:basedOn w:val="Standaard"/>
    <w:link w:val="TekstopmerkingChar"/>
    <w:semiHidden/>
    <w:rsid w:val="00D30782"/>
    <w:pPr>
      <w:ind w:left="0"/>
      <w:jc w:val="both"/>
    </w:pPr>
    <w:rPr>
      <w:sz w:val="20"/>
    </w:rPr>
  </w:style>
  <w:style w:type="character" w:customStyle="1" w:styleId="TekstopmerkingChar">
    <w:name w:val="Tekst opmerking Char"/>
    <w:basedOn w:val="Standaardalinea-lettertype"/>
    <w:link w:val="Tekstopmerking"/>
    <w:semiHidden/>
    <w:rsid w:val="00C63DA4"/>
    <w:rPr>
      <w:rFonts w:ascii="Arial" w:hAnsi="Arial"/>
      <w:sz w:val="20"/>
      <w:szCs w:val="20"/>
    </w:rPr>
  </w:style>
  <w:style w:type="paragraph" w:styleId="Plattetekstinspringen2">
    <w:name w:val="Body Text Indent 2"/>
    <w:basedOn w:val="Standaard"/>
    <w:link w:val="Plattetekstinspringen2Char"/>
    <w:rsid w:val="00391C41"/>
    <w:pPr>
      <w:tabs>
        <w:tab w:val="left" w:pos="1276"/>
      </w:tabs>
      <w:ind w:left="1276" w:hanging="283"/>
    </w:pPr>
  </w:style>
  <w:style w:type="character" w:customStyle="1" w:styleId="Plattetekstinspringen2Char">
    <w:name w:val="Platte tekst inspringen 2 Char"/>
    <w:basedOn w:val="Standaardalinea-lettertype"/>
    <w:link w:val="Plattetekstinspringen2"/>
    <w:rsid w:val="00C63DA4"/>
    <w:rPr>
      <w:rFonts w:ascii="Arial" w:hAnsi="Arial"/>
      <w:sz w:val="21"/>
      <w:szCs w:val="20"/>
    </w:rPr>
  </w:style>
  <w:style w:type="character" w:styleId="Paginanummer">
    <w:name w:val="page number"/>
    <w:basedOn w:val="Standaardalinea-lettertype"/>
    <w:rsid w:val="00391C41"/>
    <w:rPr>
      <w:rFonts w:cs="Times New Roman"/>
    </w:rPr>
  </w:style>
  <w:style w:type="paragraph" w:styleId="Plattetekstinspringen3">
    <w:name w:val="Body Text Indent 3"/>
    <w:basedOn w:val="Standaard"/>
    <w:link w:val="Plattetekstinspringen3Char"/>
    <w:rsid w:val="00391C41"/>
    <w:rPr>
      <w:i/>
    </w:rPr>
  </w:style>
  <w:style w:type="character" w:customStyle="1" w:styleId="Plattetekstinspringen3Char">
    <w:name w:val="Platte tekst inspringen 3 Char"/>
    <w:basedOn w:val="Standaardalinea-lettertype"/>
    <w:link w:val="Plattetekstinspringen3"/>
    <w:rsid w:val="00C63DA4"/>
    <w:rPr>
      <w:rFonts w:ascii="Arial" w:hAnsi="Arial"/>
      <w:sz w:val="16"/>
      <w:szCs w:val="16"/>
    </w:rPr>
  </w:style>
  <w:style w:type="paragraph" w:styleId="Index2">
    <w:name w:val="index 2"/>
    <w:basedOn w:val="Standaard"/>
    <w:next w:val="Standaard"/>
    <w:autoRedefine/>
    <w:semiHidden/>
    <w:rsid w:val="00D30782"/>
    <w:pPr>
      <w:ind w:left="420" w:hanging="210"/>
    </w:pPr>
  </w:style>
  <w:style w:type="paragraph" w:customStyle="1" w:styleId="kop0module">
    <w:name w:val="kop 0 module"/>
    <w:basedOn w:val="Kop0"/>
    <w:link w:val="kop0moduleChar"/>
    <w:rsid w:val="00391C41"/>
    <w:rPr>
      <w:b/>
      <w:sz w:val="64"/>
    </w:rPr>
  </w:style>
  <w:style w:type="paragraph" w:styleId="Index3">
    <w:name w:val="index 3"/>
    <w:basedOn w:val="Standaard"/>
    <w:next w:val="Standaard"/>
    <w:autoRedefine/>
    <w:semiHidden/>
    <w:rsid w:val="00D30782"/>
    <w:pPr>
      <w:ind w:left="630" w:hanging="210"/>
    </w:pPr>
  </w:style>
  <w:style w:type="paragraph" w:styleId="Index4">
    <w:name w:val="index 4"/>
    <w:basedOn w:val="Standaard"/>
    <w:next w:val="Standaard"/>
    <w:autoRedefine/>
    <w:semiHidden/>
    <w:rsid w:val="00D30782"/>
    <w:pPr>
      <w:ind w:left="840" w:hanging="210"/>
    </w:pPr>
  </w:style>
  <w:style w:type="paragraph" w:styleId="Index5">
    <w:name w:val="index 5"/>
    <w:basedOn w:val="Standaard"/>
    <w:next w:val="Standaard"/>
    <w:autoRedefine/>
    <w:semiHidden/>
    <w:rsid w:val="00D30782"/>
    <w:pPr>
      <w:ind w:left="1050" w:hanging="210"/>
    </w:pPr>
  </w:style>
  <w:style w:type="paragraph" w:styleId="Index6">
    <w:name w:val="index 6"/>
    <w:basedOn w:val="Standaard"/>
    <w:next w:val="Standaard"/>
    <w:autoRedefine/>
    <w:semiHidden/>
    <w:rsid w:val="00D30782"/>
    <w:pPr>
      <w:ind w:left="1260" w:hanging="210"/>
    </w:pPr>
  </w:style>
  <w:style w:type="paragraph" w:styleId="Index7">
    <w:name w:val="index 7"/>
    <w:basedOn w:val="Standaard"/>
    <w:next w:val="Standaard"/>
    <w:autoRedefine/>
    <w:semiHidden/>
    <w:rsid w:val="00D30782"/>
    <w:pPr>
      <w:ind w:left="1470" w:hanging="210"/>
    </w:pPr>
  </w:style>
  <w:style w:type="paragraph" w:styleId="Index8">
    <w:name w:val="index 8"/>
    <w:basedOn w:val="Standaard"/>
    <w:next w:val="Standaard"/>
    <w:autoRedefine/>
    <w:semiHidden/>
    <w:rsid w:val="00D30782"/>
    <w:pPr>
      <w:ind w:left="1680" w:hanging="210"/>
    </w:pPr>
  </w:style>
  <w:style w:type="paragraph" w:styleId="Index9">
    <w:name w:val="index 9"/>
    <w:basedOn w:val="Standaard"/>
    <w:next w:val="Standaard"/>
    <w:autoRedefine/>
    <w:semiHidden/>
    <w:rsid w:val="00D30782"/>
    <w:pPr>
      <w:ind w:left="1890" w:hanging="210"/>
    </w:pPr>
  </w:style>
  <w:style w:type="paragraph" w:styleId="Indexkop">
    <w:name w:val="index heading"/>
    <w:basedOn w:val="Standaard"/>
    <w:next w:val="Index1"/>
    <w:semiHidden/>
    <w:rsid w:val="00D30782"/>
  </w:style>
  <w:style w:type="paragraph" w:styleId="Plattetekst">
    <w:name w:val="Body Text"/>
    <w:basedOn w:val="Standaard"/>
    <w:link w:val="PlattetekstChar"/>
    <w:rsid w:val="00391C41"/>
    <w:rPr>
      <w:sz w:val="22"/>
    </w:rPr>
  </w:style>
  <w:style w:type="character" w:customStyle="1" w:styleId="PlattetekstChar">
    <w:name w:val="Platte tekst Char"/>
    <w:basedOn w:val="Standaardalinea-lettertype"/>
    <w:link w:val="Plattetekst"/>
    <w:rsid w:val="00C63DA4"/>
    <w:rPr>
      <w:rFonts w:ascii="Arial" w:hAnsi="Arial"/>
      <w:sz w:val="21"/>
      <w:szCs w:val="20"/>
    </w:rPr>
  </w:style>
  <w:style w:type="paragraph" w:customStyle="1" w:styleId="Dokument1">
    <w:name w:val="Dokument 1"/>
    <w:rsid w:val="00391C41"/>
    <w:pPr>
      <w:keepNext/>
      <w:keepLines/>
      <w:widowControl w:val="0"/>
      <w:tabs>
        <w:tab w:val="left" w:pos="-720"/>
      </w:tabs>
      <w:suppressAutoHyphens/>
    </w:pPr>
    <w:rPr>
      <w:rFonts w:ascii="CG Times" w:hAnsi="CG Times"/>
      <w:szCs w:val="20"/>
      <w:lang w:val="en-US"/>
    </w:rPr>
  </w:style>
  <w:style w:type="character" w:customStyle="1" w:styleId="Alineanummer1">
    <w:name w:val="Alineanummer 1"/>
    <w:basedOn w:val="Standaardalinea-lettertype"/>
    <w:rsid w:val="00391C41"/>
    <w:rPr>
      <w:rFonts w:cs="Times New Roman"/>
    </w:rPr>
  </w:style>
  <w:style w:type="character" w:customStyle="1" w:styleId="Bibliografie1">
    <w:name w:val="Bibliografie1"/>
    <w:basedOn w:val="Standaardalinea-lettertype"/>
    <w:rsid w:val="00391C41"/>
    <w:rPr>
      <w:rFonts w:cs="Times New Roman"/>
    </w:rPr>
  </w:style>
  <w:style w:type="character" w:customStyle="1" w:styleId="Dokument5">
    <w:name w:val="Dokument 5"/>
    <w:basedOn w:val="Standaardalinea-lettertype"/>
    <w:rsid w:val="00391C41"/>
    <w:rPr>
      <w:rFonts w:cs="Times New Roman"/>
    </w:rPr>
  </w:style>
  <w:style w:type="character" w:customStyle="1" w:styleId="Dokument6">
    <w:name w:val="Dokument 6"/>
    <w:basedOn w:val="Standaardalinea-lettertype"/>
    <w:rsid w:val="00391C41"/>
    <w:rPr>
      <w:rFonts w:cs="Times New Roman"/>
    </w:rPr>
  </w:style>
  <w:style w:type="character" w:customStyle="1" w:styleId="Dokument4">
    <w:name w:val="Dokument 4"/>
    <w:rsid w:val="00391C41"/>
    <w:rPr>
      <w:b/>
      <w:i/>
      <w:sz w:val="22"/>
    </w:rPr>
  </w:style>
  <w:style w:type="character" w:customStyle="1" w:styleId="Alineanummer2">
    <w:name w:val="Alineanummer 2"/>
    <w:basedOn w:val="Standaardalinea-lettertype"/>
    <w:rsid w:val="00391C41"/>
    <w:rPr>
      <w:rFonts w:cs="Times New Roman"/>
    </w:rPr>
  </w:style>
  <w:style w:type="character" w:customStyle="1" w:styleId="Alineanummer3">
    <w:name w:val="Alineanummer 3"/>
    <w:basedOn w:val="Standaardalinea-lettertype"/>
    <w:rsid w:val="00391C41"/>
    <w:rPr>
      <w:rFonts w:cs="Times New Roman"/>
    </w:rPr>
  </w:style>
  <w:style w:type="character" w:customStyle="1" w:styleId="Alineanummer4">
    <w:name w:val="Alineanummer 4"/>
    <w:basedOn w:val="Standaardalinea-lettertype"/>
    <w:rsid w:val="00391C41"/>
    <w:rPr>
      <w:rFonts w:cs="Times New Roman"/>
    </w:rPr>
  </w:style>
  <w:style w:type="character" w:customStyle="1" w:styleId="Alineanummer5">
    <w:name w:val="Alineanummer 5"/>
    <w:basedOn w:val="Standaardalinea-lettertype"/>
    <w:rsid w:val="00391C41"/>
    <w:rPr>
      <w:rFonts w:cs="Times New Roman"/>
    </w:rPr>
  </w:style>
  <w:style w:type="character" w:customStyle="1" w:styleId="Alineanummer6">
    <w:name w:val="Alineanummer 6"/>
    <w:basedOn w:val="Standaardalinea-lettertype"/>
    <w:rsid w:val="00391C41"/>
    <w:rPr>
      <w:rFonts w:cs="Times New Roman"/>
    </w:rPr>
  </w:style>
  <w:style w:type="character" w:customStyle="1" w:styleId="Dokument2">
    <w:name w:val="Dokument 2"/>
    <w:rsid w:val="00391C41"/>
    <w:rPr>
      <w:rFonts w:ascii="CG Times" w:hAnsi="CG Times"/>
      <w:sz w:val="22"/>
      <w:lang w:val="en-US"/>
    </w:rPr>
  </w:style>
  <w:style w:type="character" w:customStyle="1" w:styleId="Alineanummer7">
    <w:name w:val="Alineanummer 7"/>
    <w:basedOn w:val="Standaardalinea-lettertype"/>
    <w:rsid w:val="00391C41"/>
    <w:rPr>
      <w:rFonts w:cs="Times New Roman"/>
    </w:rPr>
  </w:style>
  <w:style w:type="character" w:customStyle="1" w:styleId="Alineanummer8">
    <w:name w:val="Alineanummer 8"/>
    <w:basedOn w:val="Standaardalinea-lettertype"/>
    <w:rsid w:val="00391C41"/>
    <w:rPr>
      <w:rFonts w:cs="Times New Roman"/>
    </w:rPr>
  </w:style>
  <w:style w:type="character" w:customStyle="1" w:styleId="1">
    <w:name w:val="1"/>
    <w:rsid w:val="00391C41"/>
    <w:rPr>
      <w:rFonts w:ascii="CG Times" w:hAnsi="CG Times"/>
      <w:sz w:val="22"/>
      <w:lang w:val="en-US"/>
    </w:rPr>
  </w:style>
  <w:style w:type="character" w:customStyle="1" w:styleId="koppc">
    <w:name w:val="kop pc"/>
    <w:basedOn w:val="Standaardalinea-lettertype"/>
    <w:rsid w:val="00391C41"/>
    <w:rPr>
      <w:rFonts w:cs="Times New Roman"/>
    </w:rPr>
  </w:style>
  <w:style w:type="paragraph" w:customStyle="1" w:styleId="AlineaJO">
    <w:name w:val="Alinea JO"/>
    <w:rsid w:val="00391C41"/>
    <w:pPr>
      <w:widowControl w:val="0"/>
      <w:tabs>
        <w:tab w:val="left" w:pos="-1246"/>
        <w:tab w:val="left" w:pos="1161"/>
        <w:tab w:val="left" w:pos="1761"/>
        <w:tab w:val="left" w:pos="2361"/>
        <w:tab w:val="left" w:pos="2961"/>
        <w:tab w:val="left" w:pos="3561"/>
        <w:tab w:val="left" w:pos="4161"/>
        <w:tab w:val="left" w:pos="4761"/>
        <w:tab w:val="left" w:pos="5361"/>
        <w:tab w:val="left" w:pos="5961"/>
        <w:tab w:val="left" w:pos="6561"/>
        <w:tab w:val="left" w:pos="7161"/>
        <w:tab w:val="left" w:pos="7761"/>
        <w:tab w:val="left" w:pos="8361"/>
        <w:tab w:val="left" w:pos="8961"/>
      </w:tabs>
      <w:suppressAutoHyphens/>
    </w:pPr>
    <w:rPr>
      <w:rFonts w:ascii="CG Times" w:hAnsi="CG Times"/>
      <w:szCs w:val="20"/>
      <w:lang w:val="en-US"/>
    </w:rPr>
  </w:style>
  <w:style w:type="character" w:customStyle="1" w:styleId="MargesO">
    <w:name w:val="Marges O"/>
    <w:rsid w:val="00391C41"/>
    <w:rPr>
      <w:rFonts w:ascii="CG Times" w:hAnsi="CG Times"/>
      <w:sz w:val="22"/>
      <w:lang w:val="en-US"/>
    </w:rPr>
  </w:style>
  <w:style w:type="character" w:customStyle="1" w:styleId="MargesG">
    <w:name w:val="Marges G"/>
    <w:rsid w:val="00391C41"/>
    <w:rPr>
      <w:rFonts w:ascii="CG Times" w:hAnsi="CG Times"/>
      <w:sz w:val="22"/>
      <w:lang w:val="en-US"/>
    </w:rPr>
  </w:style>
  <w:style w:type="character" w:customStyle="1" w:styleId="Normaal1">
    <w:name w:val="Normaal1"/>
    <w:rsid w:val="00391C41"/>
    <w:rPr>
      <w:rFonts w:ascii="CG Times" w:hAnsi="CG Times"/>
      <w:kern w:val="2"/>
      <w:sz w:val="22"/>
      <w:lang w:val="en-US"/>
    </w:rPr>
  </w:style>
  <w:style w:type="paragraph" w:customStyle="1" w:styleId="AlineaNOAUT">
    <w:name w:val="Alinea NOAUT"/>
    <w:rsid w:val="00391C41"/>
    <w:pPr>
      <w:widowControl w:val="0"/>
      <w:tabs>
        <w:tab w:val="left" w:pos="-1440"/>
        <w:tab w:val="left" w:pos="6"/>
        <w:tab w:val="left" w:pos="367"/>
        <w:tab w:val="left" w:pos="728"/>
        <w:tab w:val="left" w:pos="1209"/>
        <w:tab w:val="left" w:pos="1690"/>
        <w:tab w:val="left" w:pos="2412"/>
        <w:tab w:val="left" w:pos="3253"/>
        <w:tab w:val="left" w:pos="3373"/>
        <w:tab w:val="left" w:pos="3973"/>
        <w:tab w:val="left" w:pos="4573"/>
        <w:tab w:val="left" w:pos="5173"/>
        <w:tab w:val="left" w:pos="5773"/>
        <w:tab w:val="left" w:pos="6373"/>
        <w:tab w:val="left" w:pos="6973"/>
        <w:tab w:val="left" w:pos="7573"/>
        <w:tab w:val="left" w:pos="8173"/>
        <w:tab w:val="left" w:pos="8773"/>
      </w:tabs>
      <w:suppressAutoHyphens/>
    </w:pPr>
    <w:rPr>
      <w:rFonts w:ascii="CG Times" w:hAnsi="CG Times"/>
      <w:szCs w:val="20"/>
      <w:lang w:val="en-US"/>
    </w:rPr>
  </w:style>
  <w:style w:type="paragraph" w:customStyle="1" w:styleId="AlineaJOAUT">
    <w:name w:val="Alinea JOAUT"/>
    <w:rsid w:val="00391C41"/>
    <w:pPr>
      <w:widowControl w:val="0"/>
      <w:tabs>
        <w:tab w:val="left" w:pos="-1246"/>
        <w:tab w:val="left" w:pos="560"/>
        <w:tab w:val="left" w:pos="920"/>
        <w:tab w:val="left" w:pos="1280"/>
        <w:tab w:val="left" w:pos="1640"/>
        <w:tab w:val="left" w:pos="2000"/>
        <w:tab w:val="left" w:pos="2360"/>
        <w:tab w:val="left" w:pos="2720"/>
        <w:tab w:val="left" w:pos="2960"/>
        <w:tab w:val="left" w:pos="3560"/>
        <w:tab w:val="left" w:pos="4160"/>
        <w:tab w:val="left" w:pos="4760"/>
        <w:tab w:val="left" w:pos="5360"/>
        <w:tab w:val="left" w:pos="5960"/>
        <w:tab w:val="left" w:pos="6560"/>
        <w:tab w:val="left" w:pos="7160"/>
        <w:tab w:val="left" w:pos="7760"/>
        <w:tab w:val="left" w:pos="8360"/>
        <w:tab w:val="left" w:pos="8960"/>
      </w:tabs>
      <w:suppressAutoHyphens/>
    </w:pPr>
    <w:rPr>
      <w:rFonts w:ascii="CG Times" w:hAnsi="CG Times"/>
      <w:szCs w:val="20"/>
      <w:lang w:val="en-US"/>
    </w:rPr>
  </w:style>
  <w:style w:type="character" w:customStyle="1" w:styleId="HeelKlein">
    <w:name w:val="Heel Klein"/>
    <w:rsid w:val="00391C41"/>
    <w:rPr>
      <w:rFonts w:ascii="CG Times" w:hAnsi="CG Times"/>
      <w:kern w:val="2"/>
      <w:sz w:val="13"/>
      <w:lang w:val="en-US"/>
    </w:rPr>
  </w:style>
  <w:style w:type="character" w:customStyle="1" w:styleId="Extragroot">
    <w:name w:val="Extra groot"/>
    <w:rsid w:val="00391C41"/>
    <w:rPr>
      <w:rFonts w:ascii="CG Times" w:hAnsi="CG Times"/>
      <w:kern w:val="2"/>
      <w:sz w:val="44"/>
      <w:lang w:val="en-US"/>
    </w:rPr>
  </w:style>
  <w:style w:type="paragraph" w:customStyle="1" w:styleId="AlineaNO">
    <w:name w:val="Alinea NO"/>
    <w:rsid w:val="00391C41"/>
    <w:pPr>
      <w:widowControl w:val="0"/>
      <w:tabs>
        <w:tab w:val="left" w:pos="-1219"/>
        <w:tab w:val="left" w:pos="141"/>
        <w:tab w:val="left" w:pos="822"/>
        <w:tab w:val="left" w:pos="935"/>
        <w:tab w:val="left" w:pos="1361"/>
        <w:tab w:val="left" w:pos="1473"/>
        <w:tab w:val="left" w:pos="1785"/>
        <w:tab w:val="left" w:pos="1898"/>
        <w:tab w:val="left" w:pos="2183"/>
        <w:tab w:val="left" w:pos="2749"/>
        <w:tab w:val="left" w:pos="3315"/>
        <w:tab w:val="left" w:pos="3883"/>
        <w:tab w:val="left" w:pos="4449"/>
        <w:tab w:val="left" w:pos="5017"/>
        <w:tab w:val="left" w:pos="5583"/>
        <w:tab w:val="left" w:pos="6151"/>
        <w:tab w:val="left" w:pos="6717"/>
        <w:tab w:val="left" w:pos="7285"/>
        <w:tab w:val="left" w:pos="7851"/>
        <w:tab w:val="left" w:pos="8418"/>
        <w:tab w:val="left" w:pos="8985"/>
        <w:tab w:val="left" w:pos="9552"/>
      </w:tabs>
      <w:suppressAutoHyphens/>
    </w:pPr>
    <w:rPr>
      <w:rFonts w:ascii="CG Times" w:hAnsi="CG Times"/>
      <w:szCs w:val="20"/>
      <w:lang w:val="en-US"/>
    </w:rPr>
  </w:style>
  <w:style w:type="character" w:customStyle="1" w:styleId="Groot">
    <w:name w:val="Groot"/>
    <w:rsid w:val="00391C41"/>
    <w:rPr>
      <w:rFonts w:ascii="CG Times" w:hAnsi="CG Times"/>
      <w:kern w:val="2"/>
      <w:sz w:val="26"/>
      <w:lang w:val="en-US"/>
    </w:rPr>
  </w:style>
  <w:style w:type="character" w:customStyle="1" w:styleId="Klein">
    <w:name w:val="Klein"/>
    <w:rsid w:val="00391C41"/>
    <w:rPr>
      <w:rFonts w:ascii="CG Times" w:hAnsi="CG Times"/>
      <w:kern w:val="2"/>
      <w:sz w:val="18"/>
      <w:lang w:val="en-US"/>
    </w:rPr>
  </w:style>
  <w:style w:type="paragraph" w:customStyle="1" w:styleId="TabsB">
    <w:name w:val="Tabs B"/>
    <w:rsid w:val="00391C41"/>
    <w:pPr>
      <w:widowControl w:val="0"/>
      <w:tabs>
        <w:tab w:val="left" w:pos="7398"/>
      </w:tabs>
      <w:suppressAutoHyphens/>
    </w:pPr>
    <w:rPr>
      <w:rFonts w:ascii="CG Times" w:hAnsi="CG Times"/>
      <w:szCs w:val="20"/>
      <w:lang w:val="en-US"/>
    </w:rPr>
  </w:style>
  <w:style w:type="paragraph" w:customStyle="1" w:styleId="TabsN">
    <w:name w:val="Tabs N"/>
    <w:rsid w:val="00391C41"/>
    <w:pPr>
      <w:widowControl w:val="0"/>
      <w:tabs>
        <w:tab w:val="left" w:pos="-1440"/>
        <w:tab w:val="left" w:pos="6"/>
        <w:tab w:val="left" w:pos="678"/>
        <w:tab w:val="left" w:pos="1215"/>
        <w:tab w:val="left" w:pos="1753"/>
        <w:tab w:val="left" w:pos="2323"/>
        <w:tab w:val="left" w:pos="2860"/>
        <w:tab w:val="left" w:pos="3398"/>
        <w:tab w:val="left" w:pos="3936"/>
        <w:tab w:val="left" w:pos="4473"/>
        <w:tab w:val="left" w:pos="5011"/>
        <w:tab w:val="left" w:pos="5548"/>
        <w:tab w:val="left" w:pos="6086"/>
        <w:tab w:val="left" w:pos="6624"/>
        <w:tab w:val="left" w:pos="7161"/>
        <w:tab w:val="left" w:pos="7699"/>
        <w:tab w:val="left" w:pos="8236"/>
        <w:tab w:val="left" w:pos="8774"/>
        <w:tab w:val="left" w:pos="9312"/>
        <w:tab w:val="left" w:pos="9849"/>
      </w:tabs>
      <w:suppressAutoHyphens/>
    </w:pPr>
    <w:rPr>
      <w:rFonts w:ascii="CG Times" w:hAnsi="CG Times"/>
      <w:szCs w:val="20"/>
      <w:lang w:val="en-US"/>
    </w:rPr>
  </w:style>
  <w:style w:type="character" w:customStyle="1" w:styleId="Verdicht">
    <w:name w:val="Verdicht"/>
    <w:rsid w:val="00391C41"/>
    <w:rPr>
      <w:rFonts w:ascii="CG Times" w:hAnsi="CG Times"/>
      <w:kern w:val="2"/>
      <w:sz w:val="22"/>
      <w:lang w:val="en-US"/>
    </w:rPr>
  </w:style>
  <w:style w:type="character" w:customStyle="1" w:styleId="ZeerG">
    <w:name w:val="Zeer G"/>
    <w:rsid w:val="00391C41"/>
    <w:rPr>
      <w:rFonts w:ascii="CG Times" w:hAnsi="CG Times"/>
      <w:kern w:val="2"/>
      <w:sz w:val="33"/>
      <w:lang w:val="en-US"/>
    </w:rPr>
  </w:style>
  <w:style w:type="paragraph" w:customStyle="1" w:styleId="AlineaNGa">
    <w:name w:val="Alinea NGa"/>
    <w:rsid w:val="00391C41"/>
    <w:pPr>
      <w:widowControl w:val="0"/>
      <w:tabs>
        <w:tab w:val="left" w:pos="-1219"/>
        <w:tab w:val="left" w:pos="141"/>
        <w:tab w:val="left" w:pos="822"/>
        <w:tab w:val="left" w:pos="935"/>
        <w:tab w:val="left" w:pos="1361"/>
        <w:tab w:val="left" w:pos="1473"/>
        <w:tab w:val="left" w:pos="1785"/>
        <w:tab w:val="left" w:pos="1898"/>
        <w:tab w:val="left" w:pos="2183"/>
        <w:tab w:val="left" w:pos="2749"/>
        <w:tab w:val="left" w:pos="3315"/>
        <w:tab w:val="left" w:pos="3883"/>
        <w:tab w:val="left" w:pos="4449"/>
        <w:tab w:val="left" w:pos="5017"/>
        <w:tab w:val="left" w:pos="5583"/>
        <w:tab w:val="left" w:pos="6151"/>
        <w:tab w:val="left" w:pos="6717"/>
        <w:tab w:val="left" w:pos="7285"/>
        <w:tab w:val="left" w:pos="7851"/>
        <w:tab w:val="left" w:pos="8418"/>
        <w:tab w:val="left" w:pos="8985"/>
        <w:tab w:val="left" w:pos="9552"/>
      </w:tabs>
      <w:suppressAutoHyphens/>
    </w:pPr>
    <w:rPr>
      <w:rFonts w:ascii="CG Times" w:hAnsi="CG Times"/>
      <w:szCs w:val="20"/>
      <w:lang w:val="en-US"/>
    </w:rPr>
  </w:style>
  <w:style w:type="paragraph" w:customStyle="1" w:styleId="AlineaJGa">
    <w:name w:val="Alinea JGa"/>
    <w:rsid w:val="00391C41"/>
    <w:pPr>
      <w:widowControl w:val="0"/>
      <w:tabs>
        <w:tab w:val="left" w:pos="-1246"/>
        <w:tab w:val="left" w:pos="114"/>
        <w:tab w:val="left" w:pos="795"/>
        <w:tab w:val="left" w:pos="1758"/>
        <w:tab w:val="left" w:pos="1871"/>
        <w:tab w:val="left" w:pos="2156"/>
        <w:tab w:val="left" w:pos="2722"/>
        <w:tab w:val="left" w:pos="3288"/>
        <w:tab w:val="left" w:pos="3856"/>
        <w:tab w:val="left" w:pos="4422"/>
        <w:tab w:val="left" w:pos="4990"/>
        <w:tab w:val="left" w:pos="5556"/>
        <w:tab w:val="left" w:pos="6124"/>
        <w:tab w:val="left" w:pos="6690"/>
        <w:tab w:val="left" w:pos="7258"/>
        <w:tab w:val="left" w:pos="7824"/>
        <w:tab w:val="left" w:pos="8391"/>
        <w:tab w:val="left" w:pos="8958"/>
        <w:tab w:val="left" w:pos="9525"/>
      </w:tabs>
      <w:suppressAutoHyphens/>
    </w:pPr>
    <w:rPr>
      <w:rFonts w:ascii="CG Times" w:hAnsi="CG Times"/>
      <w:szCs w:val="20"/>
      <w:lang w:val="en-US"/>
    </w:rPr>
  </w:style>
  <w:style w:type="paragraph" w:customStyle="1" w:styleId="AlineaJGAUTa">
    <w:name w:val="Alinea JGAUTa"/>
    <w:rsid w:val="00391C41"/>
    <w:pPr>
      <w:widowControl w:val="0"/>
      <w:tabs>
        <w:tab w:val="left" w:pos="-1246"/>
        <w:tab w:val="left" w:pos="560"/>
        <w:tab w:val="left" w:pos="920"/>
        <w:tab w:val="left" w:pos="1280"/>
        <w:tab w:val="left" w:pos="1640"/>
        <w:tab w:val="left" w:pos="2000"/>
        <w:tab w:val="left" w:pos="2360"/>
        <w:tab w:val="left" w:pos="2720"/>
        <w:tab w:val="left" w:pos="2960"/>
        <w:tab w:val="left" w:pos="3560"/>
        <w:tab w:val="left" w:pos="4160"/>
        <w:tab w:val="left" w:pos="4760"/>
        <w:tab w:val="left" w:pos="5360"/>
        <w:tab w:val="left" w:pos="5960"/>
        <w:tab w:val="left" w:pos="6560"/>
        <w:tab w:val="left" w:pos="7160"/>
        <w:tab w:val="left" w:pos="7760"/>
        <w:tab w:val="left" w:pos="8360"/>
        <w:tab w:val="left" w:pos="8960"/>
      </w:tabs>
      <w:suppressAutoHyphens/>
    </w:pPr>
    <w:rPr>
      <w:rFonts w:ascii="CG Times" w:hAnsi="CG Times"/>
      <w:szCs w:val="20"/>
      <w:lang w:val="en-US"/>
    </w:rPr>
  </w:style>
  <w:style w:type="paragraph" w:customStyle="1" w:styleId="AlineaNGAUTa">
    <w:name w:val="Alinea NGAUTa"/>
    <w:rsid w:val="00391C41"/>
    <w:pPr>
      <w:widowControl w:val="0"/>
      <w:tabs>
        <w:tab w:val="left" w:pos="-1360"/>
        <w:tab w:val="left" w:pos="86"/>
        <w:tab w:val="left" w:pos="447"/>
        <w:tab w:val="left" w:pos="808"/>
        <w:tab w:val="left" w:pos="1289"/>
        <w:tab w:val="left" w:pos="1770"/>
        <w:tab w:val="left" w:pos="2492"/>
        <w:tab w:val="left" w:pos="3333"/>
        <w:tab w:val="left" w:pos="3453"/>
        <w:tab w:val="left" w:pos="4053"/>
        <w:tab w:val="left" w:pos="4653"/>
        <w:tab w:val="left" w:pos="5253"/>
        <w:tab w:val="left" w:pos="5853"/>
        <w:tab w:val="left" w:pos="6453"/>
        <w:tab w:val="left" w:pos="7053"/>
        <w:tab w:val="left" w:pos="7653"/>
        <w:tab w:val="left" w:pos="8253"/>
        <w:tab w:val="left" w:pos="8853"/>
      </w:tabs>
      <w:suppressAutoHyphens/>
    </w:pPr>
    <w:rPr>
      <w:rFonts w:ascii="CG Times" w:hAnsi="CG Times"/>
      <w:szCs w:val="20"/>
      <w:lang w:val="en-US"/>
    </w:rPr>
  </w:style>
  <w:style w:type="paragraph" w:customStyle="1" w:styleId="begin">
    <w:name w:val="begin"/>
    <w:rsid w:val="00391C41"/>
    <w:pPr>
      <w:widowControl w:val="0"/>
      <w:tabs>
        <w:tab w:val="left" w:pos="-720"/>
      </w:tabs>
      <w:suppressAutoHyphens/>
      <w:spacing w:line="205" w:lineRule="auto"/>
    </w:pPr>
    <w:rPr>
      <w:sz w:val="20"/>
      <w:szCs w:val="20"/>
      <w:lang w:val="en-US"/>
    </w:rPr>
  </w:style>
  <w:style w:type="character" w:customStyle="1" w:styleId="univers12">
    <w:name w:val="univers 12"/>
    <w:rsid w:val="00391C41"/>
    <w:rPr>
      <w:rFonts w:ascii="Times New Roman" w:hAnsi="Times New Roman"/>
      <w:sz w:val="24"/>
      <w:lang w:val="en-US"/>
    </w:rPr>
  </w:style>
  <w:style w:type="character" w:customStyle="1" w:styleId="univers10pt">
    <w:name w:val="univers 10pt"/>
    <w:rsid w:val="00391C41"/>
    <w:rPr>
      <w:rFonts w:ascii="Times New Roman" w:hAnsi="Times New Roman"/>
      <w:sz w:val="20"/>
      <w:lang w:val="en-US"/>
    </w:rPr>
  </w:style>
  <w:style w:type="character" w:customStyle="1" w:styleId="Techninit">
    <w:name w:val="Techn init"/>
    <w:rsid w:val="00391C41"/>
    <w:rPr>
      <w:rFonts w:ascii="CG Times" w:hAnsi="CG Times"/>
      <w:sz w:val="22"/>
      <w:lang w:val="en-US"/>
    </w:rPr>
  </w:style>
  <w:style w:type="character" w:customStyle="1" w:styleId="Dokuinit">
    <w:name w:val="Doku init"/>
    <w:basedOn w:val="Standaardalinea-lettertype"/>
    <w:rsid w:val="00391C41"/>
    <w:rPr>
      <w:rFonts w:cs="Times New Roman"/>
    </w:rPr>
  </w:style>
  <w:style w:type="character" w:customStyle="1" w:styleId="Dokument3">
    <w:name w:val="Dokument 3"/>
    <w:rsid w:val="00391C41"/>
    <w:rPr>
      <w:rFonts w:ascii="CG Times" w:hAnsi="CG Times"/>
      <w:sz w:val="22"/>
      <w:lang w:val="en-US"/>
    </w:rPr>
  </w:style>
  <w:style w:type="character" w:customStyle="1" w:styleId="Dokument7">
    <w:name w:val="Dokument 7"/>
    <w:basedOn w:val="Standaardalinea-lettertype"/>
    <w:rsid w:val="00391C41"/>
    <w:rPr>
      <w:rFonts w:cs="Times New Roman"/>
    </w:rPr>
  </w:style>
  <w:style w:type="character" w:customStyle="1" w:styleId="Dokument8">
    <w:name w:val="Dokument 8"/>
    <w:basedOn w:val="Standaardalinea-lettertype"/>
    <w:rsid w:val="00391C41"/>
    <w:rPr>
      <w:rFonts w:cs="Times New Roman"/>
    </w:rPr>
  </w:style>
  <w:style w:type="character" w:customStyle="1" w:styleId="Technisch1">
    <w:name w:val="Technisch 1"/>
    <w:rsid w:val="00391C41"/>
    <w:rPr>
      <w:rFonts w:ascii="CG Times" w:hAnsi="CG Times"/>
      <w:sz w:val="22"/>
      <w:lang w:val="en-US"/>
    </w:rPr>
  </w:style>
  <w:style w:type="character" w:customStyle="1" w:styleId="Technisch2">
    <w:name w:val="Technisch 2"/>
    <w:rsid w:val="00391C41"/>
    <w:rPr>
      <w:rFonts w:ascii="CG Times" w:hAnsi="CG Times"/>
      <w:sz w:val="22"/>
      <w:lang w:val="en-US"/>
    </w:rPr>
  </w:style>
  <w:style w:type="character" w:customStyle="1" w:styleId="Technisch3">
    <w:name w:val="Technisch 3"/>
    <w:rsid w:val="00391C41"/>
    <w:rPr>
      <w:rFonts w:ascii="CG Times" w:hAnsi="CG Times"/>
      <w:sz w:val="22"/>
      <w:lang w:val="en-US"/>
    </w:rPr>
  </w:style>
  <w:style w:type="character" w:customStyle="1" w:styleId="Technisch5">
    <w:name w:val="Technisch 5"/>
    <w:basedOn w:val="Standaardalinea-lettertype"/>
    <w:rsid w:val="00391C41"/>
    <w:rPr>
      <w:rFonts w:cs="Times New Roman"/>
    </w:rPr>
  </w:style>
  <w:style w:type="character" w:customStyle="1" w:styleId="Technisch6">
    <w:name w:val="Technisch 6"/>
    <w:basedOn w:val="Standaardalinea-lettertype"/>
    <w:rsid w:val="00391C41"/>
    <w:rPr>
      <w:rFonts w:cs="Times New Roman"/>
    </w:rPr>
  </w:style>
  <w:style w:type="character" w:customStyle="1" w:styleId="Technisch7">
    <w:name w:val="Technisch 7"/>
    <w:basedOn w:val="Standaardalinea-lettertype"/>
    <w:rsid w:val="00391C41"/>
    <w:rPr>
      <w:rFonts w:cs="Times New Roman"/>
    </w:rPr>
  </w:style>
  <w:style w:type="character" w:customStyle="1" w:styleId="Technisch4">
    <w:name w:val="Technisch 4"/>
    <w:basedOn w:val="Standaardalinea-lettertype"/>
    <w:rsid w:val="00391C41"/>
    <w:rPr>
      <w:rFonts w:cs="Times New Roman"/>
    </w:rPr>
  </w:style>
  <w:style w:type="character" w:customStyle="1" w:styleId="Technisch8">
    <w:name w:val="Technisch 8"/>
    <w:basedOn w:val="Standaardalinea-lettertype"/>
    <w:rsid w:val="00391C41"/>
    <w:rPr>
      <w:rFonts w:cs="Times New Roman"/>
    </w:rPr>
  </w:style>
  <w:style w:type="character" w:customStyle="1" w:styleId="Document8">
    <w:name w:val="Document 8"/>
    <w:basedOn w:val="Standaardalinea-lettertype"/>
    <w:rsid w:val="00391C41"/>
    <w:rPr>
      <w:rFonts w:cs="Times New Roman"/>
    </w:rPr>
  </w:style>
  <w:style w:type="character" w:customStyle="1" w:styleId="Document4">
    <w:name w:val="Document 4"/>
    <w:rsid w:val="00391C41"/>
    <w:rPr>
      <w:b/>
      <w:i/>
      <w:sz w:val="22"/>
    </w:rPr>
  </w:style>
  <w:style w:type="character" w:customStyle="1" w:styleId="Document6">
    <w:name w:val="Document 6"/>
    <w:basedOn w:val="Standaardalinea-lettertype"/>
    <w:rsid w:val="00391C41"/>
    <w:rPr>
      <w:rFonts w:cs="Times New Roman"/>
    </w:rPr>
  </w:style>
  <w:style w:type="character" w:customStyle="1" w:styleId="Document5">
    <w:name w:val="Document 5"/>
    <w:basedOn w:val="Standaardalinea-lettertype"/>
    <w:rsid w:val="00391C41"/>
    <w:rPr>
      <w:rFonts w:cs="Times New Roman"/>
    </w:rPr>
  </w:style>
  <w:style w:type="character" w:customStyle="1" w:styleId="Document2">
    <w:name w:val="Document 2"/>
    <w:rsid w:val="00391C41"/>
    <w:rPr>
      <w:rFonts w:ascii="CG Times" w:hAnsi="CG Times"/>
      <w:sz w:val="22"/>
      <w:lang w:val="en-US"/>
    </w:rPr>
  </w:style>
  <w:style w:type="character" w:customStyle="1" w:styleId="Document7">
    <w:name w:val="Document 7"/>
    <w:basedOn w:val="Standaardalinea-lettertype"/>
    <w:rsid w:val="00391C41"/>
    <w:rPr>
      <w:rFonts w:cs="Times New Roman"/>
    </w:rPr>
  </w:style>
  <w:style w:type="character" w:customStyle="1" w:styleId="Bibliogrphy">
    <w:name w:val="Bibliogrphy"/>
    <w:basedOn w:val="Standaardalinea-lettertype"/>
    <w:rsid w:val="00391C41"/>
    <w:rPr>
      <w:rFonts w:cs="Times New Roman"/>
    </w:rPr>
  </w:style>
  <w:style w:type="character" w:customStyle="1" w:styleId="RightPar1">
    <w:name w:val="Right Par 1"/>
    <w:basedOn w:val="Standaardalinea-lettertype"/>
    <w:rsid w:val="00391C41"/>
    <w:rPr>
      <w:rFonts w:cs="Times New Roman"/>
    </w:rPr>
  </w:style>
  <w:style w:type="character" w:customStyle="1" w:styleId="RightPar2">
    <w:name w:val="Right Par 2"/>
    <w:basedOn w:val="Standaardalinea-lettertype"/>
    <w:rsid w:val="00391C41"/>
    <w:rPr>
      <w:rFonts w:cs="Times New Roman"/>
    </w:rPr>
  </w:style>
  <w:style w:type="character" w:customStyle="1" w:styleId="Document3">
    <w:name w:val="Document 3"/>
    <w:rsid w:val="00391C41"/>
    <w:rPr>
      <w:rFonts w:ascii="CG Times" w:hAnsi="CG Times"/>
      <w:sz w:val="22"/>
      <w:lang w:val="en-US"/>
    </w:rPr>
  </w:style>
  <w:style w:type="character" w:customStyle="1" w:styleId="RightPar3">
    <w:name w:val="Right Par 3"/>
    <w:basedOn w:val="Standaardalinea-lettertype"/>
    <w:rsid w:val="00391C41"/>
    <w:rPr>
      <w:rFonts w:cs="Times New Roman"/>
    </w:rPr>
  </w:style>
  <w:style w:type="character" w:customStyle="1" w:styleId="RightPar4">
    <w:name w:val="Right Par 4"/>
    <w:basedOn w:val="Standaardalinea-lettertype"/>
    <w:rsid w:val="00391C41"/>
    <w:rPr>
      <w:rFonts w:cs="Times New Roman"/>
    </w:rPr>
  </w:style>
  <w:style w:type="character" w:customStyle="1" w:styleId="RightPar5">
    <w:name w:val="Right Par 5"/>
    <w:basedOn w:val="Standaardalinea-lettertype"/>
    <w:rsid w:val="00391C41"/>
    <w:rPr>
      <w:rFonts w:cs="Times New Roman"/>
    </w:rPr>
  </w:style>
  <w:style w:type="character" w:customStyle="1" w:styleId="RightPar6">
    <w:name w:val="Right Par 6"/>
    <w:basedOn w:val="Standaardalinea-lettertype"/>
    <w:rsid w:val="00391C41"/>
    <w:rPr>
      <w:rFonts w:cs="Times New Roman"/>
    </w:rPr>
  </w:style>
  <w:style w:type="character" w:customStyle="1" w:styleId="RightPar7">
    <w:name w:val="Right Par 7"/>
    <w:basedOn w:val="Standaardalinea-lettertype"/>
    <w:rsid w:val="00391C41"/>
    <w:rPr>
      <w:rFonts w:cs="Times New Roman"/>
    </w:rPr>
  </w:style>
  <w:style w:type="character" w:customStyle="1" w:styleId="RightPar8">
    <w:name w:val="Right Par 8"/>
    <w:basedOn w:val="Standaardalinea-lettertype"/>
    <w:rsid w:val="00391C41"/>
    <w:rPr>
      <w:rFonts w:cs="Times New Roman"/>
    </w:rPr>
  </w:style>
  <w:style w:type="paragraph" w:customStyle="1" w:styleId="Document1">
    <w:name w:val="Document 1"/>
    <w:rsid w:val="00391C41"/>
    <w:pPr>
      <w:keepNext/>
      <w:keepLines/>
      <w:widowControl w:val="0"/>
      <w:tabs>
        <w:tab w:val="left" w:pos="-720"/>
      </w:tabs>
      <w:suppressAutoHyphens/>
    </w:pPr>
    <w:rPr>
      <w:rFonts w:ascii="CG Times" w:hAnsi="CG Times"/>
      <w:szCs w:val="20"/>
      <w:lang w:val="en-US"/>
    </w:rPr>
  </w:style>
  <w:style w:type="character" w:customStyle="1" w:styleId="DocInit">
    <w:name w:val="Doc Init"/>
    <w:basedOn w:val="Standaardalinea-lettertype"/>
    <w:rsid w:val="00391C41"/>
    <w:rPr>
      <w:rFonts w:cs="Times New Roman"/>
    </w:rPr>
  </w:style>
  <w:style w:type="character" w:customStyle="1" w:styleId="TechInit">
    <w:name w:val="Tech Init"/>
    <w:rsid w:val="00391C41"/>
    <w:rPr>
      <w:rFonts w:ascii="CG Times" w:hAnsi="CG Times"/>
      <w:sz w:val="22"/>
      <w:lang w:val="en-US"/>
    </w:rPr>
  </w:style>
  <w:style w:type="character" w:customStyle="1" w:styleId="Technical5">
    <w:name w:val="Technical 5"/>
    <w:basedOn w:val="Standaardalinea-lettertype"/>
    <w:rsid w:val="00391C41"/>
    <w:rPr>
      <w:rFonts w:cs="Times New Roman"/>
    </w:rPr>
  </w:style>
  <w:style w:type="character" w:customStyle="1" w:styleId="Technical6">
    <w:name w:val="Technical 6"/>
    <w:basedOn w:val="Standaardalinea-lettertype"/>
    <w:rsid w:val="00391C41"/>
    <w:rPr>
      <w:rFonts w:cs="Times New Roman"/>
    </w:rPr>
  </w:style>
  <w:style w:type="character" w:customStyle="1" w:styleId="Technical2">
    <w:name w:val="Technical 2"/>
    <w:rsid w:val="00391C41"/>
    <w:rPr>
      <w:rFonts w:ascii="CG Times" w:hAnsi="CG Times"/>
      <w:sz w:val="22"/>
      <w:lang w:val="en-US"/>
    </w:rPr>
  </w:style>
  <w:style w:type="character" w:customStyle="1" w:styleId="Technical3">
    <w:name w:val="Technical 3"/>
    <w:rsid w:val="00391C41"/>
    <w:rPr>
      <w:rFonts w:ascii="CG Times" w:hAnsi="CG Times"/>
      <w:sz w:val="22"/>
      <w:lang w:val="en-US"/>
    </w:rPr>
  </w:style>
  <w:style w:type="character" w:customStyle="1" w:styleId="Technical4">
    <w:name w:val="Technical 4"/>
    <w:basedOn w:val="Standaardalinea-lettertype"/>
    <w:rsid w:val="00391C41"/>
    <w:rPr>
      <w:rFonts w:cs="Times New Roman"/>
    </w:rPr>
  </w:style>
  <w:style w:type="character" w:customStyle="1" w:styleId="Technical1">
    <w:name w:val="Technical 1"/>
    <w:rsid w:val="00391C41"/>
    <w:rPr>
      <w:rFonts w:ascii="CG Times" w:hAnsi="CG Times"/>
      <w:sz w:val="22"/>
      <w:lang w:val="en-US"/>
    </w:rPr>
  </w:style>
  <w:style w:type="character" w:customStyle="1" w:styleId="Technical7">
    <w:name w:val="Technical 7"/>
    <w:basedOn w:val="Standaardalinea-lettertype"/>
    <w:rsid w:val="00391C41"/>
    <w:rPr>
      <w:rFonts w:cs="Times New Roman"/>
    </w:rPr>
  </w:style>
  <w:style w:type="character" w:customStyle="1" w:styleId="Technical8">
    <w:name w:val="Technical 8"/>
    <w:basedOn w:val="Standaardalinea-lettertype"/>
    <w:rsid w:val="00391C41"/>
    <w:rPr>
      <w:rFonts w:cs="Times New Roman"/>
    </w:rPr>
  </w:style>
  <w:style w:type="paragraph" w:customStyle="1" w:styleId="bronvermelding">
    <w:name w:val="bronvermelding"/>
    <w:basedOn w:val="Standaard"/>
    <w:rsid w:val="00391C41"/>
    <w:pPr>
      <w:keepLines w:val="0"/>
      <w:widowControl w:val="0"/>
      <w:tabs>
        <w:tab w:val="right" w:pos="9360"/>
      </w:tabs>
      <w:suppressAutoHyphens/>
      <w:spacing w:after="0" w:line="240" w:lineRule="auto"/>
      <w:ind w:left="0"/>
    </w:pPr>
    <w:rPr>
      <w:rFonts w:ascii="CG Times" w:hAnsi="CG Times"/>
      <w:sz w:val="22"/>
      <w:lang w:val="en-US"/>
    </w:rPr>
  </w:style>
  <w:style w:type="paragraph" w:customStyle="1" w:styleId="bijschrift0">
    <w:name w:val="bijschrift"/>
    <w:basedOn w:val="Standaard"/>
    <w:rsid w:val="00391C41"/>
    <w:pPr>
      <w:keepLines w:val="0"/>
      <w:widowControl w:val="0"/>
      <w:spacing w:after="0" w:line="240" w:lineRule="auto"/>
      <w:ind w:left="0"/>
    </w:pPr>
    <w:rPr>
      <w:rFonts w:ascii="CG Times" w:hAnsi="CG Times"/>
      <w:sz w:val="24"/>
    </w:rPr>
  </w:style>
  <w:style w:type="character" w:customStyle="1" w:styleId="EquationCaption">
    <w:name w:val="_Equation Caption"/>
    <w:rsid w:val="00391C41"/>
  </w:style>
  <w:style w:type="paragraph" w:customStyle="1" w:styleId="Footer1">
    <w:name w:val="Footer1"/>
    <w:uiPriority w:val="99"/>
    <w:rsid w:val="00391C41"/>
    <w:pPr>
      <w:suppressAutoHyphens/>
    </w:pPr>
    <w:rPr>
      <w:sz w:val="20"/>
      <w:szCs w:val="20"/>
      <w:lang w:val="en-US"/>
    </w:rPr>
  </w:style>
  <w:style w:type="paragraph" w:customStyle="1" w:styleId="inspring">
    <w:name w:val="inspring"/>
    <w:basedOn w:val="Standaard"/>
    <w:rsid w:val="00391C41"/>
    <w:pPr>
      <w:keepLines w:val="0"/>
      <w:tabs>
        <w:tab w:val="num" w:pos="567"/>
        <w:tab w:val="num" w:pos="927"/>
      </w:tabs>
      <w:spacing w:after="0" w:line="240" w:lineRule="auto"/>
      <w:ind w:left="283" w:hanging="567"/>
    </w:pPr>
    <w:rPr>
      <w:rFonts w:ascii="Times New Roman" w:hAnsi="Times New Roman"/>
      <w:sz w:val="22"/>
    </w:rPr>
  </w:style>
  <w:style w:type="paragraph" w:customStyle="1" w:styleId="Titelblad">
    <w:name w:val="Titelblad"/>
    <w:basedOn w:val="Standaard"/>
    <w:next w:val="Standaard"/>
    <w:rsid w:val="00391C41"/>
    <w:pPr>
      <w:keepNext/>
      <w:spacing w:before="720" w:after="160"/>
      <w:ind w:left="0"/>
      <w:jc w:val="center"/>
    </w:pPr>
    <w:rPr>
      <w:b/>
      <w:kern w:val="28"/>
      <w:sz w:val="48"/>
    </w:rPr>
  </w:style>
  <w:style w:type="paragraph" w:customStyle="1" w:styleId="Word222Null">
    <w:name w:val="Word222Null"/>
    <w:rsid w:val="00391C41"/>
    <w:pPr>
      <w:suppressAutoHyphens/>
    </w:pPr>
    <w:rPr>
      <w:rFonts w:ascii="Colonna MT" w:hAnsi="Colonna MT"/>
      <w:sz w:val="24"/>
      <w:szCs w:val="20"/>
      <w:lang w:val="en-US"/>
    </w:rPr>
  </w:style>
  <w:style w:type="paragraph" w:customStyle="1" w:styleId="PageNumber1">
    <w:name w:val="Page Number1"/>
    <w:rsid w:val="00391C41"/>
    <w:pPr>
      <w:suppressAutoHyphens/>
    </w:pPr>
    <w:rPr>
      <w:sz w:val="18"/>
      <w:szCs w:val="20"/>
      <w:lang w:val="en-US"/>
    </w:rPr>
  </w:style>
  <w:style w:type="paragraph" w:customStyle="1" w:styleId="Header1">
    <w:name w:val="Header1"/>
    <w:uiPriority w:val="99"/>
    <w:rsid w:val="00391C41"/>
    <w:pPr>
      <w:tabs>
        <w:tab w:val="center" w:pos="5148"/>
        <w:tab w:val="right" w:pos="9468"/>
      </w:tabs>
      <w:suppressAutoHyphens/>
    </w:pPr>
    <w:rPr>
      <w:sz w:val="24"/>
      <w:szCs w:val="20"/>
      <w:lang w:val="en-US"/>
    </w:rPr>
  </w:style>
  <w:style w:type="paragraph" w:customStyle="1" w:styleId="PLAATJE">
    <w:name w:val="PLAATJE"/>
    <w:rsid w:val="00391C41"/>
    <w:pPr>
      <w:tabs>
        <w:tab w:val="left" w:pos="0"/>
        <w:tab w:val="left" w:pos="1720"/>
      </w:tabs>
      <w:suppressAutoHyphens/>
      <w:ind w:left="1720" w:hanging="1720"/>
    </w:pPr>
    <w:rPr>
      <w:i/>
      <w:szCs w:val="20"/>
      <w:lang w:val="en-US"/>
    </w:rPr>
  </w:style>
  <w:style w:type="paragraph" w:customStyle="1" w:styleId="RAND">
    <w:name w:val="RAND"/>
    <w:rsid w:val="00391C41"/>
    <w:pPr>
      <w:suppressAutoHyphens/>
    </w:pPr>
    <w:rPr>
      <w:sz w:val="24"/>
      <w:szCs w:val="20"/>
      <w:lang w:val="en-US"/>
    </w:rPr>
  </w:style>
  <w:style w:type="paragraph" w:customStyle="1" w:styleId="Footnoteref">
    <w:name w:val="Footnote ref"/>
    <w:rsid w:val="00391C41"/>
    <w:pPr>
      <w:suppressAutoHyphens/>
    </w:pPr>
    <w:rPr>
      <w:rFonts w:ascii="Colonna MT" w:hAnsi="Colonna MT"/>
      <w:sz w:val="18"/>
      <w:szCs w:val="20"/>
      <w:vertAlign w:val="superscript"/>
      <w:lang w:val="en-US"/>
    </w:rPr>
  </w:style>
  <w:style w:type="paragraph" w:customStyle="1" w:styleId="Footnotetex">
    <w:name w:val="Footnote tex"/>
    <w:rsid w:val="00391C41"/>
    <w:pPr>
      <w:suppressAutoHyphens/>
    </w:pPr>
    <w:rPr>
      <w:rFonts w:ascii="Colonna MT" w:hAnsi="Colonna MT"/>
      <w:sz w:val="20"/>
      <w:szCs w:val="20"/>
      <w:lang w:val="en-US"/>
    </w:rPr>
  </w:style>
  <w:style w:type="paragraph" w:customStyle="1" w:styleId="instell">
    <w:name w:val="instell"/>
    <w:rsid w:val="00391C41"/>
    <w:pPr>
      <w:tabs>
        <w:tab w:val="left" w:pos="-2268"/>
        <w:tab w:val="left" w:pos="-1548"/>
        <w:tab w:val="left" w:pos="-828"/>
        <w:tab w:val="left" w:pos="-108"/>
        <w:tab w:val="left" w:pos="612"/>
        <w:tab w:val="left" w:pos="1332"/>
        <w:tab w:val="left" w:pos="2052"/>
        <w:tab w:val="left" w:pos="2772"/>
        <w:tab w:val="left" w:pos="3492"/>
        <w:tab w:val="left" w:pos="4212"/>
        <w:tab w:val="left" w:pos="4932"/>
        <w:tab w:val="left" w:pos="5652"/>
        <w:tab w:val="left" w:pos="6372"/>
        <w:tab w:val="left" w:pos="7092"/>
        <w:tab w:val="left" w:pos="7812"/>
        <w:tab w:val="left" w:pos="8532"/>
        <w:tab w:val="left" w:pos="9252"/>
      </w:tabs>
      <w:suppressAutoHyphens/>
      <w:spacing w:line="264" w:lineRule="auto"/>
    </w:pPr>
    <w:rPr>
      <w:rFonts w:ascii="CG Times" w:hAnsi="CG Times"/>
      <w:szCs w:val="20"/>
      <w:lang w:val="en-US"/>
    </w:rPr>
  </w:style>
  <w:style w:type="paragraph" w:customStyle="1" w:styleId="vbl">
    <w:name w:val="vbl"/>
    <w:rsid w:val="00391C41"/>
    <w:pPr>
      <w:keepNext/>
      <w:keepLines/>
      <w:tabs>
        <w:tab w:val="left" w:pos="-2268"/>
        <w:tab w:val="left" w:pos="-1548"/>
        <w:tab w:val="left" w:pos="-828"/>
        <w:tab w:val="left" w:pos="-108"/>
        <w:tab w:val="left" w:pos="612"/>
        <w:tab w:val="left" w:pos="1332"/>
        <w:tab w:val="left" w:pos="2052"/>
        <w:tab w:val="left" w:pos="2772"/>
        <w:tab w:val="left" w:pos="3492"/>
        <w:tab w:val="left" w:pos="4212"/>
        <w:tab w:val="left" w:pos="4932"/>
        <w:tab w:val="left" w:pos="5652"/>
        <w:tab w:val="left" w:pos="6372"/>
        <w:tab w:val="left" w:pos="7092"/>
        <w:tab w:val="left" w:pos="7812"/>
        <w:tab w:val="left" w:pos="8532"/>
        <w:tab w:val="left" w:pos="9252"/>
      </w:tabs>
      <w:suppressAutoHyphens/>
      <w:spacing w:line="264" w:lineRule="auto"/>
    </w:pPr>
    <w:rPr>
      <w:rFonts w:ascii="CG Times" w:hAnsi="CG Times"/>
      <w:szCs w:val="20"/>
      <w:lang w:val="en-US"/>
    </w:rPr>
  </w:style>
  <w:style w:type="paragraph" w:customStyle="1" w:styleId="kop3zonder">
    <w:name w:val="kop 3 zonder"/>
    <w:basedOn w:val="Kop3"/>
    <w:rsid w:val="00391C41"/>
    <w:pPr>
      <w:numPr>
        <w:ilvl w:val="0"/>
        <w:numId w:val="0"/>
      </w:numPr>
      <w:tabs>
        <w:tab w:val="clear" w:pos="567"/>
      </w:tabs>
    </w:pPr>
  </w:style>
  <w:style w:type="paragraph" w:customStyle="1" w:styleId="BodyText21">
    <w:name w:val="Body Text 21"/>
    <w:basedOn w:val="Standaard"/>
    <w:uiPriority w:val="99"/>
    <w:rsid w:val="00391C41"/>
    <w:pPr>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uppressAutoHyphens/>
      <w:spacing w:after="0" w:line="257" w:lineRule="auto"/>
      <w:ind w:left="0"/>
    </w:pPr>
    <w:rPr>
      <w:rFonts w:ascii="Times New Roman" w:hAnsi="Times New Roman"/>
      <w:sz w:val="22"/>
    </w:rPr>
  </w:style>
  <w:style w:type="paragraph" w:styleId="Afsluiting">
    <w:name w:val="Closing"/>
    <w:basedOn w:val="Standaard"/>
    <w:link w:val="AfsluitingChar"/>
    <w:rsid w:val="00D30782"/>
    <w:pPr>
      <w:ind w:left="4252"/>
    </w:pPr>
  </w:style>
  <w:style w:type="character" w:customStyle="1" w:styleId="AfsluitingChar">
    <w:name w:val="Afsluiting Char"/>
    <w:basedOn w:val="Standaardalinea-lettertype"/>
    <w:link w:val="Afsluiting"/>
    <w:rsid w:val="00C63DA4"/>
    <w:rPr>
      <w:rFonts w:ascii="Arial" w:hAnsi="Arial"/>
      <w:sz w:val="21"/>
      <w:szCs w:val="20"/>
    </w:rPr>
  </w:style>
  <w:style w:type="paragraph" w:customStyle="1" w:styleId="afsluiten">
    <w:name w:val="afsluiten"/>
    <w:basedOn w:val="Afsluiting"/>
    <w:rsid w:val="00391C41"/>
    <w:pPr>
      <w:ind w:left="993"/>
    </w:pPr>
  </w:style>
  <w:style w:type="character" w:styleId="GevolgdeHyperlink">
    <w:name w:val="FollowedHyperlink"/>
    <w:rsid w:val="00D30782"/>
    <w:rPr>
      <w:color w:val="800080"/>
      <w:u w:val="single"/>
    </w:rPr>
  </w:style>
  <w:style w:type="character" w:styleId="Hyperlink">
    <w:name w:val="Hyperlink"/>
    <w:uiPriority w:val="99"/>
    <w:rsid w:val="00D30782"/>
    <w:rPr>
      <w:color w:val="0000FF"/>
      <w:u w:val="single"/>
    </w:rPr>
  </w:style>
  <w:style w:type="paragraph" w:styleId="Plattetekst2">
    <w:name w:val="Body Text 2"/>
    <w:basedOn w:val="Standaard"/>
    <w:link w:val="Plattetekst2Char"/>
    <w:rsid w:val="00391C41"/>
    <w:pPr>
      <w:keepLines w:val="0"/>
      <w:overflowPunct w:val="0"/>
      <w:autoSpaceDE w:val="0"/>
      <w:autoSpaceDN w:val="0"/>
      <w:adjustRightInd w:val="0"/>
      <w:spacing w:after="0" w:line="240" w:lineRule="auto"/>
      <w:ind w:left="0"/>
      <w:textAlignment w:val="baseline"/>
    </w:pPr>
    <w:rPr>
      <w:rFonts w:ascii="Times New Roman" w:hAnsi="Times New Roman"/>
      <w:i/>
      <w:sz w:val="22"/>
      <w:lang w:val="nl"/>
    </w:rPr>
  </w:style>
  <w:style w:type="character" w:customStyle="1" w:styleId="Plattetekst2Char">
    <w:name w:val="Platte tekst 2 Char"/>
    <w:basedOn w:val="Standaardalinea-lettertype"/>
    <w:link w:val="Plattetekst2"/>
    <w:rsid w:val="00C63DA4"/>
    <w:rPr>
      <w:rFonts w:ascii="Arial" w:hAnsi="Arial"/>
      <w:sz w:val="21"/>
      <w:szCs w:val="20"/>
    </w:rPr>
  </w:style>
  <w:style w:type="paragraph" w:styleId="Plattetekst3">
    <w:name w:val="Body Text 3"/>
    <w:basedOn w:val="Standaard"/>
    <w:link w:val="Plattetekst3Char"/>
    <w:rsid w:val="00391C41"/>
    <w:pPr>
      <w:keepNext/>
      <w:spacing w:after="0" w:line="720" w:lineRule="auto"/>
      <w:ind w:left="0"/>
    </w:pPr>
    <w:rPr>
      <w:sz w:val="19"/>
    </w:rPr>
  </w:style>
  <w:style w:type="character" w:customStyle="1" w:styleId="Plattetekst3Char">
    <w:name w:val="Platte tekst 3 Char"/>
    <w:basedOn w:val="Standaardalinea-lettertype"/>
    <w:link w:val="Plattetekst3"/>
    <w:rsid w:val="00C63DA4"/>
    <w:rPr>
      <w:rFonts w:ascii="Arial" w:hAnsi="Arial"/>
      <w:sz w:val="16"/>
      <w:szCs w:val="16"/>
    </w:rPr>
  </w:style>
  <w:style w:type="paragraph" w:customStyle="1" w:styleId="tabeltekst">
    <w:name w:val="tabeltekst"/>
    <w:basedOn w:val="Standaard"/>
    <w:link w:val="tabeltekstChar"/>
    <w:rsid w:val="00D30782"/>
    <w:pPr>
      <w:keepNext/>
      <w:spacing w:before="20" w:after="20" w:line="240" w:lineRule="auto"/>
      <w:ind w:left="0"/>
    </w:pPr>
    <w:rPr>
      <w:sz w:val="19"/>
    </w:rPr>
  </w:style>
  <w:style w:type="paragraph" w:styleId="Bloktekst">
    <w:name w:val="Block Text"/>
    <w:basedOn w:val="Standaard"/>
    <w:rsid w:val="00391C41"/>
    <w:pPr>
      <w:keepNext/>
      <w:spacing w:before="220" w:after="60" w:line="240" w:lineRule="auto"/>
      <w:ind w:left="85" w:right="369"/>
    </w:pPr>
    <w:rPr>
      <w:sz w:val="19"/>
    </w:rPr>
  </w:style>
  <w:style w:type="paragraph" w:customStyle="1" w:styleId="AlineaNum">
    <w:name w:val="AlineaNum"/>
    <w:basedOn w:val="Standaard"/>
    <w:rsid w:val="00391C41"/>
    <w:pPr>
      <w:numPr>
        <w:ilvl w:val="4"/>
        <w:numId w:val="6"/>
      </w:numPr>
      <w:tabs>
        <w:tab w:val="left" w:pos="720"/>
      </w:tabs>
      <w:spacing w:before="240" w:after="0" w:line="280" w:lineRule="atLeast"/>
      <w:ind w:left="0"/>
    </w:pPr>
    <w:rPr>
      <w:rFonts w:ascii="Times New Roman" w:hAnsi="Times New Roman"/>
      <w:sz w:val="22"/>
    </w:rPr>
  </w:style>
  <w:style w:type="paragraph" w:customStyle="1" w:styleId="AliBijlageNum">
    <w:name w:val="AliBijlageNum"/>
    <w:basedOn w:val="Standaard"/>
    <w:rsid w:val="00391C41"/>
    <w:pPr>
      <w:numPr>
        <w:ilvl w:val="5"/>
        <w:numId w:val="6"/>
      </w:numPr>
      <w:spacing w:before="260" w:after="0" w:line="290" w:lineRule="atLeast"/>
      <w:ind w:left="0"/>
    </w:pPr>
    <w:rPr>
      <w:rFonts w:ascii="Times New Roman" w:hAnsi="Times New Roman"/>
      <w:sz w:val="22"/>
    </w:rPr>
  </w:style>
  <w:style w:type="paragraph" w:customStyle="1" w:styleId="AliNormalNum">
    <w:name w:val="AliNormalNum"/>
    <w:basedOn w:val="Standaard"/>
    <w:rsid w:val="00391C41"/>
    <w:pPr>
      <w:numPr>
        <w:ilvl w:val="3"/>
        <w:numId w:val="6"/>
      </w:numPr>
      <w:spacing w:before="240" w:after="0" w:line="280" w:lineRule="atLeast"/>
      <w:ind w:left="0"/>
    </w:pPr>
    <w:rPr>
      <w:rFonts w:ascii="Times New Roman" w:hAnsi="Times New Roman"/>
      <w:sz w:val="22"/>
    </w:rPr>
  </w:style>
  <w:style w:type="paragraph" w:customStyle="1" w:styleId="Bullet1">
    <w:name w:val="Bullet 1"/>
    <w:basedOn w:val="Standaard"/>
    <w:rsid w:val="00391C41"/>
    <w:pPr>
      <w:keepLines w:val="0"/>
      <w:numPr>
        <w:ilvl w:val="6"/>
        <w:numId w:val="6"/>
      </w:numPr>
      <w:spacing w:after="0" w:line="290" w:lineRule="atLeast"/>
    </w:pPr>
    <w:rPr>
      <w:rFonts w:ascii="Times New Roman" w:hAnsi="Times New Roman"/>
      <w:sz w:val="22"/>
    </w:rPr>
  </w:style>
  <w:style w:type="paragraph" w:customStyle="1" w:styleId="Bullet2">
    <w:name w:val="Bullet 2"/>
    <w:basedOn w:val="Standaard"/>
    <w:autoRedefine/>
    <w:rsid w:val="00391C41"/>
    <w:pPr>
      <w:keepLines w:val="0"/>
      <w:numPr>
        <w:ilvl w:val="7"/>
        <w:numId w:val="6"/>
      </w:numPr>
      <w:tabs>
        <w:tab w:val="left" w:pos="1440"/>
      </w:tabs>
      <w:spacing w:after="0" w:line="290" w:lineRule="atLeast"/>
    </w:pPr>
    <w:rPr>
      <w:rFonts w:ascii="Times New Roman" w:hAnsi="Times New Roman"/>
      <w:sz w:val="22"/>
    </w:rPr>
  </w:style>
  <w:style w:type="paragraph" w:customStyle="1" w:styleId="Bullet3">
    <w:name w:val="Bullet 3"/>
    <w:basedOn w:val="Standaard"/>
    <w:rsid w:val="00391C41"/>
    <w:pPr>
      <w:keepLines w:val="0"/>
      <w:numPr>
        <w:ilvl w:val="8"/>
        <w:numId w:val="6"/>
      </w:numPr>
      <w:spacing w:after="0" w:line="290" w:lineRule="atLeast"/>
    </w:pPr>
    <w:rPr>
      <w:rFonts w:ascii="Times New Roman" w:hAnsi="Times New Roman"/>
      <w:sz w:val="22"/>
    </w:rPr>
  </w:style>
  <w:style w:type="paragraph" w:customStyle="1" w:styleId="PageNumber11">
    <w:name w:val="Page Number11"/>
    <w:uiPriority w:val="99"/>
    <w:rsid w:val="00391C41"/>
    <w:pPr>
      <w:suppressAutoHyphens/>
    </w:pPr>
    <w:rPr>
      <w:sz w:val="18"/>
      <w:szCs w:val="20"/>
      <w:lang w:val="en-US"/>
    </w:rPr>
  </w:style>
  <w:style w:type="paragraph" w:styleId="Ballontekst">
    <w:name w:val="Balloon Text"/>
    <w:basedOn w:val="Standaard"/>
    <w:link w:val="BallontekstChar"/>
    <w:semiHidden/>
    <w:rsid w:val="00391C41"/>
    <w:rPr>
      <w:rFonts w:ascii="Tahoma" w:hAnsi="Tahoma" w:cs="Tahoma"/>
      <w:sz w:val="16"/>
      <w:szCs w:val="16"/>
    </w:rPr>
  </w:style>
  <w:style w:type="character" w:customStyle="1" w:styleId="BallontekstChar">
    <w:name w:val="Ballontekst Char"/>
    <w:basedOn w:val="Standaardalinea-lettertype"/>
    <w:link w:val="Ballontekst"/>
    <w:semiHidden/>
    <w:rsid w:val="00C63DA4"/>
    <w:rPr>
      <w:sz w:val="0"/>
      <w:szCs w:val="0"/>
    </w:rPr>
  </w:style>
  <w:style w:type="paragraph" w:styleId="Lijstopsomteken2">
    <w:name w:val="List Bullet 2"/>
    <w:basedOn w:val="Standaard"/>
    <w:autoRedefine/>
    <w:rsid w:val="00391C41"/>
    <w:pPr>
      <w:keepLines w:val="0"/>
      <w:tabs>
        <w:tab w:val="num" w:pos="1080"/>
      </w:tabs>
      <w:spacing w:after="0" w:line="240" w:lineRule="auto"/>
      <w:ind w:left="1080" w:hanging="360"/>
    </w:pPr>
    <w:rPr>
      <w:rFonts w:cs="Arial"/>
      <w:sz w:val="24"/>
      <w:szCs w:val="24"/>
    </w:rPr>
  </w:style>
  <w:style w:type="paragraph" w:styleId="Lijst2">
    <w:name w:val="List 2"/>
    <w:basedOn w:val="Standaard"/>
    <w:rsid w:val="00391C41"/>
    <w:pPr>
      <w:keepLines w:val="0"/>
      <w:spacing w:after="0" w:line="240" w:lineRule="auto"/>
      <w:ind w:left="566" w:hanging="283"/>
    </w:pPr>
    <w:rPr>
      <w:rFonts w:ascii="Times New Roman" w:hAnsi="Times New Roman"/>
      <w:sz w:val="24"/>
      <w:szCs w:val="24"/>
    </w:rPr>
  </w:style>
  <w:style w:type="character" w:customStyle="1" w:styleId="small1">
    <w:name w:val="small1"/>
    <w:rsid w:val="00391C41"/>
    <w:rPr>
      <w:sz w:val="20"/>
    </w:rPr>
  </w:style>
  <w:style w:type="character" w:customStyle="1" w:styleId="productsubtitle1">
    <w:name w:val="productsubtitle1"/>
    <w:rsid w:val="00391C41"/>
    <w:rPr>
      <w:color w:val="3366CC"/>
    </w:rPr>
  </w:style>
  <w:style w:type="character" w:customStyle="1" w:styleId="price1">
    <w:name w:val="price1"/>
    <w:rsid w:val="00391C41"/>
    <w:rPr>
      <w:b/>
      <w:color w:val="CC0000"/>
    </w:rPr>
  </w:style>
  <w:style w:type="character" w:customStyle="1" w:styleId="levertijdsmall">
    <w:name w:val="levertijd small"/>
    <w:basedOn w:val="Standaardalinea-lettertype"/>
    <w:rsid w:val="00391C41"/>
    <w:rPr>
      <w:rFonts w:cs="Times New Roman"/>
    </w:rPr>
  </w:style>
  <w:style w:type="paragraph" w:styleId="Normaalweb">
    <w:name w:val="Normal (Web)"/>
    <w:basedOn w:val="Standaard"/>
    <w:uiPriority w:val="99"/>
    <w:rsid w:val="00F1472C"/>
    <w:pPr>
      <w:keepLines w:val="0"/>
      <w:spacing w:before="100" w:beforeAutospacing="1" w:after="100" w:afterAutospacing="1" w:line="240" w:lineRule="auto"/>
      <w:ind w:left="0"/>
    </w:pPr>
    <w:rPr>
      <w:rFonts w:ascii="Times New Roman" w:hAnsi="Times New Roman"/>
      <w:color w:val="000000"/>
      <w:sz w:val="24"/>
      <w:szCs w:val="24"/>
    </w:rPr>
  </w:style>
  <w:style w:type="paragraph" w:customStyle="1" w:styleId="DefaultText">
    <w:name w:val="Default Text"/>
    <w:basedOn w:val="Standaard"/>
    <w:uiPriority w:val="99"/>
    <w:rsid w:val="00E56BD7"/>
    <w:pPr>
      <w:keepLines w:val="0"/>
      <w:overflowPunct w:val="0"/>
      <w:autoSpaceDE w:val="0"/>
      <w:autoSpaceDN w:val="0"/>
      <w:adjustRightInd w:val="0"/>
      <w:spacing w:after="0" w:line="240" w:lineRule="auto"/>
      <w:ind w:left="0"/>
      <w:textAlignment w:val="baseline"/>
    </w:pPr>
    <w:rPr>
      <w:rFonts w:ascii="Gill Sans" w:hAnsi="Gill Sans"/>
      <w:sz w:val="20"/>
      <w:lang w:eastAsia="en-US"/>
    </w:rPr>
  </w:style>
  <w:style w:type="character" w:customStyle="1" w:styleId="acadbibsecondaryauthor">
    <w:name w:val="acadbibsecondaryauthor"/>
    <w:basedOn w:val="Standaardalinea-lettertype"/>
    <w:uiPriority w:val="99"/>
    <w:rsid w:val="00BB2CFA"/>
    <w:rPr>
      <w:rFonts w:cs="Times New Roman"/>
    </w:rPr>
  </w:style>
  <w:style w:type="character" w:customStyle="1" w:styleId="acadbibprimaryauthor1">
    <w:name w:val="acadbibprimaryauthor1"/>
    <w:uiPriority w:val="99"/>
    <w:rsid w:val="00BB2CFA"/>
    <w:rPr>
      <w:b/>
    </w:rPr>
  </w:style>
  <w:style w:type="character" w:customStyle="1" w:styleId="acadbibtitle1">
    <w:name w:val="acadbibtitle1"/>
    <w:uiPriority w:val="99"/>
    <w:rsid w:val="00BB2CFA"/>
    <w:rPr>
      <w:i/>
    </w:rPr>
  </w:style>
  <w:style w:type="character" w:customStyle="1" w:styleId="acadbibimpl">
    <w:name w:val="acadbibimpl"/>
    <w:basedOn w:val="Standaardalinea-lettertype"/>
    <w:uiPriority w:val="99"/>
    <w:rsid w:val="00BB2CFA"/>
    <w:rPr>
      <w:rFonts w:cs="Times New Roman"/>
    </w:rPr>
  </w:style>
  <w:style w:type="character" w:customStyle="1" w:styleId="acadbibimug">
    <w:name w:val="acadbibimug"/>
    <w:basedOn w:val="Standaardalinea-lettertype"/>
    <w:uiPriority w:val="99"/>
    <w:rsid w:val="00BB2CFA"/>
    <w:rPr>
      <w:rFonts w:cs="Times New Roman"/>
    </w:rPr>
  </w:style>
  <w:style w:type="character" w:customStyle="1" w:styleId="acadbibimyr">
    <w:name w:val="acadbibimyr"/>
    <w:basedOn w:val="Standaardalinea-lettertype"/>
    <w:uiPriority w:val="99"/>
    <w:rsid w:val="00BB2CFA"/>
    <w:rPr>
      <w:rFonts w:cs="Times New Roman"/>
    </w:rPr>
  </w:style>
  <w:style w:type="table" w:styleId="Tabelraster">
    <w:name w:val="Table Grid"/>
    <w:basedOn w:val="Standaardtabel"/>
    <w:rsid w:val="005D067E"/>
    <w:pPr>
      <w:keepLines/>
      <w:spacing w:after="240" w:line="264" w:lineRule="auto"/>
      <w:ind w:left="567"/>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7D5992"/>
    <w:rPr>
      <w:rFonts w:cs="Times New Roman"/>
      <w:i/>
    </w:rPr>
  </w:style>
  <w:style w:type="character" w:customStyle="1" w:styleId="kaderkopjeChar">
    <w:name w:val="kaderkopje Char"/>
    <w:link w:val="kaderkopje"/>
    <w:locked/>
    <w:rsid w:val="00D30782"/>
    <w:rPr>
      <w:rFonts w:ascii="Arial" w:hAnsi="Arial"/>
      <w:b/>
      <w:sz w:val="19"/>
      <w:szCs w:val="20"/>
      <w:shd w:val="clear" w:color="auto" w:fill="F7F5F9"/>
    </w:rPr>
  </w:style>
  <w:style w:type="character" w:customStyle="1" w:styleId="kadertekstChar">
    <w:name w:val="kadertekst Char"/>
    <w:link w:val="kadertekst"/>
    <w:locked/>
    <w:rsid w:val="00D30782"/>
    <w:rPr>
      <w:rFonts w:ascii="Arial" w:hAnsi="Arial"/>
      <w:sz w:val="18"/>
      <w:szCs w:val="20"/>
      <w:shd w:val="clear" w:color="auto" w:fill="F7F5F9"/>
    </w:rPr>
  </w:style>
  <w:style w:type="character" w:customStyle="1" w:styleId="inspringgewoonChar">
    <w:name w:val="inspringgewoon Char"/>
    <w:link w:val="inspringgewoon"/>
    <w:locked/>
    <w:rsid w:val="00B3321E"/>
    <w:rPr>
      <w:rFonts w:ascii="Arial" w:hAnsi="Arial"/>
      <w:sz w:val="21"/>
      <w:szCs w:val="20"/>
    </w:rPr>
  </w:style>
  <w:style w:type="character" w:customStyle="1" w:styleId="tekstkopjeChar">
    <w:name w:val="tekstkopje Char"/>
    <w:link w:val="tekstkopje"/>
    <w:locked/>
    <w:rsid w:val="001852D3"/>
    <w:rPr>
      <w:rFonts w:ascii="Arial" w:hAnsi="Arial"/>
      <w:b/>
      <w:sz w:val="21"/>
      <w:szCs w:val="20"/>
    </w:rPr>
  </w:style>
  <w:style w:type="paragraph" w:customStyle="1" w:styleId="Kop1Tahoma">
    <w:name w:val="Kop 1 + Tahoma"/>
    <w:aliases w:val="13 pt,Boven: (Enkel,Grijs-25%,2,25 pt Lijndikte)"/>
    <w:basedOn w:val="Kop1"/>
    <w:rsid w:val="00D30782"/>
    <w:pPr>
      <w:pBdr>
        <w:top w:val="single" w:sz="18" w:space="1" w:color="C0C0C0"/>
      </w:pBdr>
      <w:tabs>
        <w:tab w:val="left" w:pos="540"/>
      </w:tabs>
    </w:pPr>
    <w:rPr>
      <w:rFonts w:cs="Tahoma"/>
      <w:szCs w:val="26"/>
    </w:rPr>
  </w:style>
  <w:style w:type="paragraph" w:customStyle="1" w:styleId="Kop1metpageind">
    <w:name w:val="Kop 1 met pag.eind"/>
    <w:basedOn w:val="Kop1"/>
    <w:next w:val="Standaard"/>
    <w:rsid w:val="00B3321E"/>
    <w:pPr>
      <w:pageBreakBefore/>
      <w:spacing w:before="0"/>
    </w:pPr>
  </w:style>
  <w:style w:type="paragraph" w:customStyle="1" w:styleId="Kop0xxl">
    <w:name w:val="Kop 0/xxl"/>
    <w:basedOn w:val="Kop0"/>
    <w:next w:val="Standaard"/>
    <w:rsid w:val="00D30782"/>
    <w:rPr>
      <w:b/>
      <w:sz w:val="60"/>
    </w:rPr>
  </w:style>
  <w:style w:type="paragraph" w:styleId="Lijstalinea">
    <w:name w:val="List Paragraph"/>
    <w:basedOn w:val="Standaard"/>
    <w:uiPriority w:val="34"/>
    <w:qFormat/>
    <w:rsid w:val="004C0D89"/>
    <w:pPr>
      <w:ind w:left="708"/>
    </w:pPr>
  </w:style>
  <w:style w:type="character" w:customStyle="1" w:styleId="reference-text">
    <w:name w:val="reference-text"/>
    <w:rsid w:val="005D2BED"/>
  </w:style>
  <w:style w:type="character" w:customStyle="1" w:styleId="st">
    <w:name w:val="st"/>
    <w:rsid w:val="005D2BED"/>
  </w:style>
  <w:style w:type="character" w:customStyle="1" w:styleId="citation">
    <w:name w:val="citation"/>
    <w:rsid w:val="00404A45"/>
  </w:style>
  <w:style w:type="paragraph" w:styleId="Lijstmetafbeeldingen">
    <w:name w:val="table of figures"/>
    <w:basedOn w:val="Standaard"/>
    <w:next w:val="Standaard"/>
    <w:uiPriority w:val="99"/>
    <w:unhideWhenUsed/>
    <w:rsid w:val="00055E23"/>
    <w:pPr>
      <w:tabs>
        <w:tab w:val="right" w:leader="dot" w:pos="9063"/>
      </w:tabs>
      <w:spacing w:after="0"/>
    </w:pPr>
    <w:rPr>
      <w:noProof/>
      <w:sz w:val="19"/>
      <w:szCs w:val="19"/>
    </w:rPr>
  </w:style>
  <w:style w:type="paragraph" w:customStyle="1" w:styleId="inspringbovenvet">
    <w:name w:val="inspringboven vet"/>
    <w:basedOn w:val="inspringbovenstandaard"/>
    <w:rsid w:val="00D30782"/>
    <w:rPr>
      <w:b/>
    </w:rPr>
  </w:style>
  <w:style w:type="character" w:customStyle="1" w:styleId="tabeltekstChar">
    <w:name w:val="tabeltekst Char"/>
    <w:link w:val="tabeltekst"/>
    <w:locked/>
    <w:rsid w:val="0068277A"/>
    <w:rPr>
      <w:rFonts w:ascii="Arial" w:hAnsi="Arial"/>
      <w:sz w:val="19"/>
      <w:szCs w:val="20"/>
    </w:rPr>
  </w:style>
  <w:style w:type="paragraph" w:customStyle="1" w:styleId="Aktiepunt">
    <w:name w:val="Aktiepunt"/>
    <w:basedOn w:val="Standaard"/>
    <w:rsid w:val="00E44F85"/>
    <w:pPr>
      <w:keepLines w:val="0"/>
      <w:tabs>
        <w:tab w:val="num" w:pos="720"/>
      </w:tabs>
      <w:spacing w:after="0" w:line="240" w:lineRule="auto"/>
      <w:ind w:left="720" w:hanging="720"/>
    </w:pPr>
    <w:rPr>
      <w:sz w:val="22"/>
      <w:lang w:val="en-US" w:eastAsia="en-US"/>
    </w:rPr>
  </w:style>
  <w:style w:type="paragraph" w:styleId="Documentstructuur">
    <w:name w:val="Document Map"/>
    <w:basedOn w:val="Standaard"/>
    <w:link w:val="DocumentstructuurChar"/>
    <w:rsid w:val="00E44F85"/>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rsid w:val="00E44F85"/>
    <w:rPr>
      <w:rFonts w:ascii="Tahoma" w:hAnsi="Tahoma" w:cs="Tahoma"/>
      <w:sz w:val="20"/>
      <w:szCs w:val="20"/>
      <w:shd w:val="clear" w:color="auto" w:fill="000080"/>
    </w:rPr>
  </w:style>
  <w:style w:type="character" w:customStyle="1" w:styleId="inspringbovenstandaardChar">
    <w:name w:val="inspringbovenstandaard Char"/>
    <w:link w:val="inspringbovenstandaard"/>
    <w:rsid w:val="009C0A62"/>
    <w:rPr>
      <w:rFonts w:ascii="Arial" w:hAnsi="Arial"/>
      <w:sz w:val="21"/>
      <w:szCs w:val="20"/>
    </w:rPr>
  </w:style>
  <w:style w:type="paragraph" w:customStyle="1" w:styleId="LaatsteinspringNa12pt">
    <w:name w:val="Laatste inspring + Na:  12 pt"/>
    <w:basedOn w:val="Laatsteinspring"/>
    <w:rsid w:val="00EF1253"/>
  </w:style>
  <w:style w:type="character" w:styleId="Tekstvantijdelijkeaanduiding">
    <w:name w:val="Placeholder Text"/>
    <w:basedOn w:val="Standaardalinea-lettertype"/>
    <w:uiPriority w:val="99"/>
    <w:semiHidden/>
    <w:rsid w:val="00A75A93"/>
    <w:rPr>
      <w:color w:val="808080"/>
    </w:rPr>
  </w:style>
  <w:style w:type="character" w:customStyle="1" w:styleId="Kop1zondernummerChar">
    <w:name w:val="Kop 1 zonder nummer Char"/>
    <w:link w:val="Kop1zondernummer"/>
    <w:locked/>
    <w:rsid w:val="00E42E69"/>
    <w:rPr>
      <w:rFonts w:ascii="Tahoma" w:hAnsi="Tahoma"/>
      <w:b/>
      <w:sz w:val="26"/>
      <w:szCs w:val="20"/>
    </w:rPr>
  </w:style>
  <w:style w:type="paragraph" w:customStyle="1" w:styleId="Default">
    <w:name w:val="Default"/>
    <w:rsid w:val="00697231"/>
    <w:pPr>
      <w:autoSpaceDE w:val="0"/>
      <w:autoSpaceDN w:val="0"/>
      <w:adjustRightInd w:val="0"/>
    </w:pPr>
    <w:rPr>
      <w:rFonts w:ascii="Arial" w:hAnsi="Arial" w:cs="Arial"/>
      <w:color w:val="000000"/>
      <w:sz w:val="24"/>
      <w:szCs w:val="24"/>
    </w:rPr>
  </w:style>
  <w:style w:type="character" w:customStyle="1" w:styleId="Kop2zondernummerChar">
    <w:name w:val="Kop 2 zonder nummer Char"/>
    <w:link w:val="Kop2zondernummer"/>
    <w:rsid w:val="00D5060C"/>
    <w:rPr>
      <w:rFonts w:ascii="Tahoma" w:hAnsi="Tahoma" w:cs="Arial"/>
      <w:b/>
      <w:szCs w:val="18"/>
    </w:rPr>
  </w:style>
  <w:style w:type="character" w:customStyle="1" w:styleId="voorbladChar">
    <w:name w:val="voorblad Char"/>
    <w:link w:val="voorblad"/>
    <w:rsid w:val="00D5060C"/>
    <w:rPr>
      <w:rFonts w:ascii="Arial" w:hAnsi="Arial"/>
      <w:sz w:val="56"/>
      <w:szCs w:val="20"/>
    </w:rPr>
  </w:style>
  <w:style w:type="character" w:customStyle="1" w:styleId="Kop0Char">
    <w:name w:val="Kop 0 Char"/>
    <w:link w:val="Kop0"/>
    <w:rsid w:val="00D5060C"/>
    <w:rPr>
      <w:rFonts w:ascii="Arial" w:hAnsi="Arial"/>
      <w:sz w:val="56"/>
      <w:szCs w:val="20"/>
    </w:rPr>
  </w:style>
  <w:style w:type="character" w:customStyle="1" w:styleId="inspring2Char">
    <w:name w:val="inspring 2 Char"/>
    <w:link w:val="inspring2"/>
    <w:rsid w:val="00D5060C"/>
    <w:rPr>
      <w:rFonts w:ascii="Arial" w:hAnsi="Arial"/>
      <w:sz w:val="21"/>
      <w:szCs w:val="20"/>
    </w:rPr>
  </w:style>
  <w:style w:type="character" w:customStyle="1" w:styleId="kop0moduleChar">
    <w:name w:val="kop 0 module Char"/>
    <w:link w:val="kop0module"/>
    <w:rsid w:val="00D5060C"/>
    <w:rPr>
      <w:rFonts w:ascii="Arial" w:hAnsi="Arial"/>
      <w:b/>
      <w:sz w:val="64"/>
      <w:szCs w:val="20"/>
    </w:rPr>
  </w:style>
  <w:style w:type="paragraph" w:customStyle="1" w:styleId="Kop2z">
    <w:name w:val="Kop 2 z"/>
    <w:basedOn w:val="Standaard"/>
    <w:qFormat/>
    <w:rsid w:val="00D5060C"/>
  </w:style>
  <w:style w:type="paragraph" w:customStyle="1" w:styleId="Voettekst1">
    <w:name w:val="Voettekst1"/>
    <w:rsid w:val="00D5060C"/>
    <w:pPr>
      <w:suppressAutoHyphens/>
    </w:pPr>
    <w:rPr>
      <w:sz w:val="20"/>
      <w:szCs w:val="20"/>
      <w:lang w:val="en-US"/>
    </w:rPr>
  </w:style>
  <w:style w:type="paragraph" w:customStyle="1" w:styleId="Koptekst1">
    <w:name w:val="Koptekst1"/>
    <w:basedOn w:val="Standaard"/>
    <w:rsid w:val="00D5060C"/>
    <w:pPr>
      <w:tabs>
        <w:tab w:val="center" w:pos="4536"/>
        <w:tab w:val="right" w:pos="9072"/>
      </w:tabs>
    </w:pPr>
  </w:style>
  <w:style w:type="paragraph" w:customStyle="1" w:styleId="PageNumber2">
    <w:name w:val="Page Number2"/>
    <w:rsid w:val="00D5060C"/>
    <w:pPr>
      <w:suppressAutoHyphens/>
    </w:pPr>
    <w:rPr>
      <w:sz w:val="18"/>
      <w:szCs w:val="20"/>
      <w:lang w:val="en-US"/>
    </w:rPr>
  </w:style>
  <w:style w:type="paragraph" w:customStyle="1" w:styleId="Plattetekst21">
    <w:name w:val="Platte tekst 21"/>
    <w:basedOn w:val="Standaard"/>
    <w:rsid w:val="00D5060C"/>
    <w:pPr>
      <w:widowControl w:val="0"/>
      <w:tabs>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 w:val="left" w:pos="9990"/>
        <w:tab w:val="left" w:pos="10710"/>
      </w:tabs>
      <w:suppressAutoHyphens/>
      <w:spacing w:after="0" w:line="257" w:lineRule="auto"/>
      <w:ind w:left="0"/>
    </w:pPr>
    <w:rPr>
      <w:rFonts w:ascii="Times New Roman" w:hAnsi="Times New Roman"/>
      <w:sz w:val="22"/>
    </w:rPr>
  </w:style>
  <w:style w:type="paragraph" w:styleId="Onderwerpvanopmerking">
    <w:name w:val="annotation subject"/>
    <w:basedOn w:val="Tekstopmerking"/>
    <w:next w:val="Tekstopmerking"/>
    <w:link w:val="OnderwerpvanopmerkingChar"/>
    <w:rsid w:val="00D5060C"/>
    <w:pPr>
      <w:ind w:left="567"/>
      <w:jc w:val="left"/>
    </w:pPr>
    <w:rPr>
      <w:b/>
      <w:bCs/>
    </w:rPr>
  </w:style>
  <w:style w:type="character" w:customStyle="1" w:styleId="OnderwerpvanopmerkingChar">
    <w:name w:val="Onderwerp van opmerking Char"/>
    <w:basedOn w:val="TekstopmerkingChar"/>
    <w:link w:val="Onderwerpvanopmerking"/>
    <w:rsid w:val="00D5060C"/>
    <w:rPr>
      <w:rFonts w:ascii="Arial" w:hAnsi="Arial"/>
      <w:b/>
      <w:bCs/>
      <w:sz w:val="20"/>
      <w:szCs w:val="20"/>
    </w:rPr>
  </w:style>
  <w:style w:type="character" w:styleId="Zwaar">
    <w:name w:val="Strong"/>
    <w:uiPriority w:val="22"/>
    <w:qFormat/>
    <w:locked/>
    <w:rsid w:val="00D5060C"/>
    <w:rPr>
      <w:b/>
      <w:bCs/>
    </w:rPr>
  </w:style>
  <w:style w:type="character" w:customStyle="1" w:styleId="isbn1">
    <w:name w:val="isbn1"/>
    <w:rsid w:val="00D5060C"/>
    <w:rPr>
      <w:color w:val="AA8E48"/>
      <w:sz w:val="18"/>
      <w:szCs w:val="18"/>
    </w:rPr>
  </w:style>
  <w:style w:type="paragraph" w:customStyle="1" w:styleId="bodytext">
    <w:name w:val="bodytext"/>
    <w:basedOn w:val="Standaard"/>
    <w:rsid w:val="00D5060C"/>
    <w:pPr>
      <w:keepLines w:val="0"/>
      <w:spacing w:before="150" w:after="150" w:line="360" w:lineRule="auto"/>
      <w:ind w:left="0"/>
    </w:pPr>
    <w:rPr>
      <w:rFonts w:ascii="Times New Roman" w:hAnsi="Times New Roman"/>
      <w:sz w:val="24"/>
      <w:szCs w:val="24"/>
    </w:rPr>
  </w:style>
  <w:style w:type="paragraph" w:customStyle="1" w:styleId="Kopjevet">
    <w:name w:val="Kopje vet"/>
    <w:basedOn w:val="Standaard"/>
    <w:next w:val="Standaard"/>
    <w:rsid w:val="00D5060C"/>
    <w:pPr>
      <w:keepNext/>
      <w:keepLines w:val="0"/>
      <w:spacing w:before="240" w:after="0" w:line="240" w:lineRule="auto"/>
      <w:ind w:left="0"/>
    </w:pPr>
    <w:rPr>
      <w:rFonts w:ascii="HelveticaNeue LT 55 Roman" w:hAnsi="HelveticaNeue LT 55 Roman"/>
      <w:b/>
      <w:sz w:val="20"/>
    </w:rPr>
  </w:style>
  <w:style w:type="paragraph" w:customStyle="1" w:styleId="Mitopicskopjes">
    <w:name w:val="Mitopics_kopjes"/>
    <w:basedOn w:val="Standaard"/>
    <w:rsid w:val="00D5060C"/>
    <w:pPr>
      <w:keepLines w:val="0"/>
      <w:tabs>
        <w:tab w:val="num" w:pos="720"/>
      </w:tabs>
      <w:spacing w:after="0" w:line="240" w:lineRule="auto"/>
      <w:ind w:left="720" w:hanging="720"/>
    </w:pPr>
    <w:rPr>
      <w:rFonts w:ascii="HelveticaNeue LT 55 Roman" w:hAnsi="HelveticaNeue LT 55 Roman"/>
      <w:sz w:val="20"/>
    </w:rPr>
  </w:style>
  <w:style w:type="paragraph" w:customStyle="1" w:styleId="ABLOCKPARA">
    <w:name w:val="A BLOCK PARA"/>
    <w:basedOn w:val="Standaard"/>
    <w:rsid w:val="00D5060C"/>
    <w:pPr>
      <w:keepLines w:val="0"/>
      <w:spacing w:after="0" w:line="240" w:lineRule="auto"/>
      <w:ind w:left="0"/>
    </w:pPr>
    <w:rPr>
      <w:rFonts w:ascii="Book Antiqua" w:hAnsi="Book Antiqua"/>
      <w:sz w:val="22"/>
      <w:lang w:val="en-US" w:eastAsia="en-US"/>
    </w:rPr>
  </w:style>
  <w:style w:type="character" w:customStyle="1" w:styleId="consubtitle1">
    <w:name w:val="con_sub_title1"/>
    <w:rsid w:val="00D5060C"/>
    <w:rPr>
      <w:rFonts w:ascii="Verdana" w:hAnsi="Verdana" w:hint="default"/>
      <w:b/>
      <w:bCs/>
      <w:i w:val="0"/>
      <w:iCs w:val="0"/>
      <w:color w:val="2F921B"/>
      <w:sz w:val="15"/>
      <w:szCs w:val="15"/>
    </w:rPr>
  </w:style>
  <w:style w:type="paragraph" w:customStyle="1" w:styleId="Paginanummer1">
    <w:name w:val="Paginanummer1"/>
    <w:rsid w:val="00D5060C"/>
    <w:pPr>
      <w:suppressAutoHyphens/>
    </w:pPr>
    <w:rPr>
      <w:sz w:val="18"/>
      <w:szCs w:val="20"/>
      <w:lang w:val="en-US"/>
    </w:rPr>
  </w:style>
  <w:style w:type="character" w:customStyle="1" w:styleId="google-src-text1">
    <w:name w:val="google-src-text1"/>
    <w:rsid w:val="00D5060C"/>
    <w:rPr>
      <w:vanish/>
      <w:webHidden w:val="0"/>
      <w:specVanish w:val="0"/>
    </w:rPr>
  </w:style>
  <w:style w:type="character" w:customStyle="1" w:styleId="textcolor">
    <w:name w:val="textcolor"/>
    <w:rsid w:val="00D5060C"/>
  </w:style>
  <w:style w:type="table" w:customStyle="1" w:styleId="CinopTabel">
    <w:name w:val="Cinop Tabel"/>
    <w:basedOn w:val="Standaardtabel"/>
    <w:uiPriority w:val="99"/>
    <w:qFormat/>
    <w:rsid w:val="00D5060C"/>
    <w:rPr>
      <w:rFonts w:ascii="Verdana" w:hAnsi="Verdana"/>
      <w:lang w:eastAsia="en-US"/>
    </w:rPr>
    <w:tblPr>
      <w:tblBorders>
        <w:top w:val="single" w:sz="4" w:space="0" w:color="auto"/>
        <w:bottom w:val="single" w:sz="4" w:space="0" w:color="auto"/>
        <w:insideH w:val="dotted" w:sz="4" w:space="0" w:color="auto"/>
      </w:tblBorders>
    </w:tblPr>
    <w:tcPr>
      <w:shd w:val="clear" w:color="auto" w:fill="auto"/>
    </w:tcPr>
    <w:tblStylePr w:type="firstRow">
      <w:rPr>
        <w:rFonts w:ascii="Verdana" w:hAnsi="Verdana"/>
        <w:color w:val="auto"/>
      </w:rPr>
    </w:tblStylePr>
  </w:style>
  <w:style w:type="table" w:customStyle="1" w:styleId="CinopTabel2">
    <w:name w:val="Cinop Tabel 2"/>
    <w:basedOn w:val="CinopTabel"/>
    <w:uiPriority w:val="99"/>
    <w:qFormat/>
    <w:rsid w:val="00D5060C"/>
    <w:tblPr/>
    <w:tcPr>
      <w:shd w:val="clear" w:color="auto" w:fill="auto"/>
    </w:tcPr>
    <w:tblStylePr w:type="firstRow">
      <w:rPr>
        <w:rFonts w:ascii="Verdana" w:hAnsi="Verdana"/>
        <w:color w:val="auto"/>
      </w:rPr>
      <w:tblPr/>
      <w:tcPr>
        <w:tcBorders>
          <w:bottom w:val="single" w:sz="4" w:space="0" w:color="auto"/>
        </w:tcBorders>
        <w:shd w:val="clear" w:color="auto" w:fill="auto"/>
      </w:tcPr>
    </w:tblStylePr>
  </w:style>
  <w:style w:type="paragraph" w:styleId="Titel">
    <w:name w:val="Title"/>
    <w:basedOn w:val="Standaard"/>
    <w:link w:val="TitelChar"/>
    <w:qFormat/>
    <w:locked/>
    <w:rsid w:val="00D5060C"/>
    <w:pPr>
      <w:keepLines w:val="0"/>
      <w:spacing w:before="1985" w:after="0" w:line="280" w:lineRule="atLeast"/>
      <w:ind w:left="2155" w:right="1531"/>
    </w:pPr>
    <w:rPr>
      <w:rFonts w:ascii="Verdana" w:hAnsi="Verdana" w:cs="Arial"/>
      <w:b/>
      <w:bCs/>
      <w:kern w:val="28"/>
      <w:sz w:val="28"/>
      <w:szCs w:val="32"/>
    </w:rPr>
  </w:style>
  <w:style w:type="character" w:customStyle="1" w:styleId="TitelChar">
    <w:name w:val="Titel Char"/>
    <w:basedOn w:val="Standaardalinea-lettertype"/>
    <w:link w:val="Titel"/>
    <w:rsid w:val="00D5060C"/>
    <w:rPr>
      <w:rFonts w:ascii="Verdana" w:hAnsi="Verdana" w:cs="Arial"/>
      <w:b/>
      <w:bCs/>
      <w:kern w:val="28"/>
      <w:sz w:val="28"/>
      <w:szCs w:val="32"/>
    </w:rPr>
  </w:style>
  <w:style w:type="paragraph" w:styleId="Ondertitel">
    <w:name w:val="Subtitle"/>
    <w:basedOn w:val="Standaard"/>
    <w:link w:val="OndertitelChar"/>
    <w:qFormat/>
    <w:locked/>
    <w:rsid w:val="00D5060C"/>
    <w:pPr>
      <w:keepLines w:val="0"/>
      <w:spacing w:after="0" w:line="280" w:lineRule="atLeast"/>
      <w:ind w:left="2155" w:right="1531"/>
    </w:pPr>
    <w:rPr>
      <w:rFonts w:ascii="Verdana" w:hAnsi="Verdana"/>
      <w:b/>
      <w:sz w:val="20"/>
    </w:rPr>
  </w:style>
  <w:style w:type="character" w:customStyle="1" w:styleId="OndertitelChar">
    <w:name w:val="Ondertitel Char"/>
    <w:basedOn w:val="Standaardalinea-lettertype"/>
    <w:link w:val="Ondertitel"/>
    <w:rsid w:val="00D5060C"/>
    <w:rPr>
      <w:rFonts w:ascii="Verdana" w:hAnsi="Verdana"/>
      <w:b/>
      <w:sz w:val="20"/>
      <w:szCs w:val="20"/>
    </w:rPr>
  </w:style>
  <w:style w:type="character" w:styleId="Regelnummer">
    <w:name w:val="line number"/>
    <w:rsid w:val="00D5060C"/>
  </w:style>
  <w:style w:type="table" w:styleId="Professioneletabel">
    <w:name w:val="Table Professional"/>
    <w:basedOn w:val="Standaardtabel"/>
    <w:rsid w:val="00D5060C"/>
    <w:pPr>
      <w:tabs>
        <w:tab w:val="left" w:pos="357"/>
        <w:tab w:val="left" w:pos="714"/>
      </w:tabs>
      <w:spacing w:line="28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jstnummering">
    <w:name w:val="List Number"/>
    <w:basedOn w:val="Standaard"/>
    <w:rsid w:val="00D5060C"/>
    <w:pPr>
      <w:keepLines w:val="0"/>
      <w:tabs>
        <w:tab w:val="num" w:pos="357"/>
        <w:tab w:val="left" w:pos="1072"/>
        <w:tab w:val="left" w:pos="1429"/>
        <w:tab w:val="left" w:pos="1786"/>
      </w:tabs>
      <w:spacing w:after="0" w:line="280" w:lineRule="atLeast"/>
      <w:ind w:left="357" w:hanging="357"/>
    </w:pPr>
    <w:rPr>
      <w:rFonts w:ascii="Verdana" w:hAnsi="Verdana"/>
      <w:sz w:val="18"/>
      <w:szCs w:val="24"/>
    </w:rPr>
  </w:style>
  <w:style w:type="paragraph" w:styleId="Lijstopsomteken">
    <w:name w:val="List Bullet"/>
    <w:basedOn w:val="Standaard"/>
    <w:rsid w:val="00D5060C"/>
    <w:pPr>
      <w:keepLines w:val="0"/>
      <w:tabs>
        <w:tab w:val="left" w:pos="714"/>
        <w:tab w:val="left" w:pos="1072"/>
        <w:tab w:val="left" w:pos="1429"/>
        <w:tab w:val="left" w:pos="1786"/>
      </w:tabs>
      <w:spacing w:after="0" w:line="280" w:lineRule="atLeast"/>
      <w:ind w:left="720" w:hanging="720"/>
    </w:pPr>
    <w:rPr>
      <w:rFonts w:ascii="Verdana" w:hAnsi="Verdana"/>
      <w:sz w:val="18"/>
      <w:szCs w:val="24"/>
    </w:rPr>
  </w:style>
  <w:style w:type="paragraph" w:customStyle="1" w:styleId="INHOUD">
    <w:name w:val="INHOUD"/>
    <w:basedOn w:val="Standaard"/>
    <w:next w:val="Standaard"/>
    <w:rsid w:val="00D5060C"/>
    <w:pPr>
      <w:keepLines w:val="0"/>
      <w:tabs>
        <w:tab w:val="left" w:pos="357"/>
        <w:tab w:val="left" w:pos="714"/>
      </w:tabs>
      <w:spacing w:after="280" w:line="280" w:lineRule="atLeast"/>
      <w:ind w:left="0"/>
    </w:pPr>
    <w:rPr>
      <w:rFonts w:ascii="Verdana" w:hAnsi="Verdana"/>
      <w:b/>
      <w:sz w:val="28"/>
      <w:szCs w:val="28"/>
    </w:rPr>
  </w:style>
  <w:style w:type="paragraph" w:customStyle="1" w:styleId="INLEIDING">
    <w:name w:val="INLEIDING"/>
    <w:basedOn w:val="Standaard"/>
    <w:next w:val="Standaard"/>
    <w:rsid w:val="00D5060C"/>
    <w:pPr>
      <w:keepNext/>
      <w:keepLines w:val="0"/>
      <w:pageBreakBefore/>
      <w:tabs>
        <w:tab w:val="left" w:pos="357"/>
        <w:tab w:val="left" w:pos="714"/>
      </w:tabs>
      <w:spacing w:after="560" w:line="280" w:lineRule="atLeast"/>
      <w:ind w:left="0"/>
    </w:pPr>
    <w:rPr>
      <w:rFonts w:ascii="Verdana" w:hAnsi="Verdana"/>
      <w:b/>
      <w:sz w:val="28"/>
      <w:szCs w:val="28"/>
    </w:rPr>
  </w:style>
  <w:style w:type="table" w:styleId="Kleurrijkraster-accent1">
    <w:name w:val="Colorful Grid Accent 1"/>
    <w:basedOn w:val="Standaardtabel"/>
    <w:uiPriority w:val="73"/>
    <w:rsid w:val="00D5060C"/>
    <w:rPr>
      <w:rFonts w:ascii="Calibri" w:hAnsi="Calibri"/>
      <w:color w:val="000000"/>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chtelijst-accent11">
    <w:name w:val="Lichte lijst - accent 11"/>
    <w:basedOn w:val="Standaardtabel"/>
    <w:uiPriority w:val="61"/>
    <w:rsid w:val="00D5060C"/>
    <w:rPr>
      <w:rFonts w:ascii="Calibri" w:hAnsi="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emiddeldearcering1-accent11">
    <w:name w:val="Gemiddelde arcering 1 - accent 11"/>
    <w:basedOn w:val="Standaardtabel"/>
    <w:uiPriority w:val="63"/>
    <w:rsid w:val="00D5060C"/>
    <w:rPr>
      <w:rFonts w:ascii="Calibri" w:hAnsi="Calibri"/>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MWSublevel3">
    <w:name w:val="MWSublevel3"/>
    <w:basedOn w:val="Standaard"/>
    <w:rsid w:val="00D5060C"/>
    <w:pPr>
      <w:keepLines w:val="0"/>
      <w:tabs>
        <w:tab w:val="right" w:pos="1526"/>
        <w:tab w:val="left" w:pos="1714"/>
      </w:tabs>
      <w:spacing w:after="0" w:line="240" w:lineRule="auto"/>
      <w:ind w:left="1714" w:hanging="446"/>
    </w:pPr>
    <w:rPr>
      <w:sz w:val="24"/>
      <w:lang w:val="en-US" w:eastAsia="en-US"/>
    </w:rPr>
  </w:style>
  <w:style w:type="paragraph" w:customStyle="1" w:styleId="MWSublevel4">
    <w:name w:val="MWSublevel4"/>
    <w:basedOn w:val="Standaard"/>
    <w:rsid w:val="00D5060C"/>
    <w:pPr>
      <w:keepLines w:val="0"/>
      <w:tabs>
        <w:tab w:val="right" w:pos="2074"/>
        <w:tab w:val="left" w:pos="2246"/>
      </w:tabs>
      <w:spacing w:after="0" w:line="240" w:lineRule="auto"/>
      <w:ind w:left="2246" w:hanging="446"/>
    </w:pPr>
    <w:rPr>
      <w:sz w:val="24"/>
      <w:lang w:val="en-US" w:eastAsia="en-US"/>
    </w:rPr>
  </w:style>
  <w:style w:type="paragraph" w:customStyle="1" w:styleId="MWSublevel1">
    <w:name w:val="MWSublevel1"/>
    <w:basedOn w:val="Standaard"/>
    <w:rsid w:val="00D5060C"/>
    <w:pPr>
      <w:tabs>
        <w:tab w:val="right" w:pos="446"/>
        <w:tab w:val="left" w:pos="634"/>
      </w:tabs>
      <w:spacing w:before="20" w:after="20" w:line="240" w:lineRule="auto"/>
      <w:ind w:left="634" w:hanging="634"/>
    </w:pPr>
    <w:rPr>
      <w:sz w:val="24"/>
      <w:lang w:val="en-US" w:eastAsia="en-US"/>
    </w:rPr>
  </w:style>
  <w:style w:type="paragraph" w:customStyle="1" w:styleId="MWSublevel2">
    <w:name w:val="MWSublevel2"/>
    <w:basedOn w:val="Standaard"/>
    <w:rsid w:val="00D5060C"/>
    <w:pPr>
      <w:tabs>
        <w:tab w:val="right" w:pos="994"/>
        <w:tab w:val="left" w:pos="1166"/>
      </w:tabs>
      <w:spacing w:after="0" w:line="240" w:lineRule="auto"/>
      <w:ind w:left="1166" w:hanging="547"/>
    </w:pPr>
    <w:rPr>
      <w:sz w:val="24"/>
      <w:lang w:val="en-US" w:eastAsia="en-US"/>
    </w:rPr>
  </w:style>
  <w:style w:type="paragraph" w:styleId="Tekstzonderopmaak">
    <w:name w:val="Plain Text"/>
    <w:basedOn w:val="Standaard"/>
    <w:link w:val="TekstzonderopmaakChar"/>
    <w:uiPriority w:val="99"/>
    <w:unhideWhenUsed/>
    <w:rsid w:val="00D5060C"/>
    <w:pPr>
      <w:keepLines w:val="0"/>
      <w:tabs>
        <w:tab w:val="left" w:pos="357"/>
        <w:tab w:val="left" w:pos="714"/>
      </w:tabs>
      <w:spacing w:after="0" w:line="240" w:lineRule="auto"/>
      <w:ind w:left="0"/>
    </w:pPr>
    <w:rPr>
      <w:rFonts w:ascii="Consolas" w:hAnsi="Consolas"/>
      <w:szCs w:val="21"/>
    </w:rPr>
  </w:style>
  <w:style w:type="character" w:customStyle="1" w:styleId="TekstzonderopmaakChar">
    <w:name w:val="Tekst zonder opmaak Char"/>
    <w:basedOn w:val="Standaardalinea-lettertype"/>
    <w:link w:val="Tekstzonderopmaak"/>
    <w:uiPriority w:val="99"/>
    <w:rsid w:val="00D5060C"/>
    <w:rPr>
      <w:rFonts w:ascii="Consolas" w:hAnsi="Consolas"/>
      <w:sz w:val="21"/>
      <w:szCs w:val="21"/>
    </w:rPr>
  </w:style>
  <w:style w:type="table" w:customStyle="1" w:styleId="Gemiddeldearcering1-accent12">
    <w:name w:val="Gemiddelde arcering 1 - accent 12"/>
    <w:basedOn w:val="Standaardtabel"/>
    <w:uiPriority w:val="63"/>
    <w:rsid w:val="00D5060C"/>
    <w:rPr>
      <w:rFonts w:ascii="Calibri" w:hAnsi="Calibri"/>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chtraster-accent11">
    <w:name w:val="Licht raster - accent 11"/>
    <w:basedOn w:val="Standaardtabel"/>
    <w:uiPriority w:val="62"/>
    <w:rsid w:val="00D5060C"/>
    <w:rPr>
      <w:rFonts w:ascii="Calibri" w:hAnsi="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Gemiddeldearcering1-accent13">
    <w:name w:val="Gemiddelde arcering 1 - accent 13"/>
    <w:basedOn w:val="Standaardtabel"/>
    <w:uiPriority w:val="63"/>
    <w:rsid w:val="00D5060C"/>
    <w:rPr>
      <w:rFonts w:ascii="Calibri" w:hAnsi="Calibri"/>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Kop3zondernummering">
    <w:name w:val="Kop 3 zonder nummering"/>
    <w:basedOn w:val="Kop3"/>
    <w:next w:val="Standaard"/>
    <w:qFormat/>
    <w:rsid w:val="00D5060C"/>
    <w:pPr>
      <w:keepLines w:val="0"/>
      <w:numPr>
        <w:ilvl w:val="0"/>
        <w:numId w:val="0"/>
      </w:numPr>
      <w:tabs>
        <w:tab w:val="clear" w:pos="567"/>
        <w:tab w:val="clear" w:pos="709"/>
        <w:tab w:val="clear" w:pos="851"/>
        <w:tab w:val="left" w:pos="714"/>
      </w:tabs>
      <w:spacing w:before="280" w:after="0" w:line="280" w:lineRule="atLeast"/>
    </w:pPr>
    <w:rPr>
      <w:rFonts w:ascii="Verdana" w:hAnsi="Verdana" w:cs="Arial"/>
      <w:bCs/>
      <w:i/>
    </w:rPr>
  </w:style>
  <w:style w:type="paragraph" w:customStyle="1" w:styleId="Gemiddeldraster1-accent21">
    <w:name w:val="Gemiddeld raster 1 - accent 21"/>
    <w:basedOn w:val="Standaard"/>
    <w:uiPriority w:val="34"/>
    <w:qFormat/>
    <w:rsid w:val="00D5060C"/>
    <w:pPr>
      <w:keepLines w:val="0"/>
      <w:spacing w:after="0" w:line="240" w:lineRule="auto"/>
      <w:ind w:left="720"/>
      <w:contextualSpacing/>
    </w:pPr>
    <w:rPr>
      <w:rFonts w:ascii="Cambria" w:eastAsia="MS Mincho" w:hAnsi="Cambria"/>
      <w:sz w:val="24"/>
      <w:szCs w:val="24"/>
    </w:rPr>
  </w:style>
  <w:style w:type="paragraph" w:customStyle="1" w:styleId="ecxmsonormal">
    <w:name w:val="ecxmsonormal"/>
    <w:basedOn w:val="Standaard"/>
    <w:rsid w:val="00D5060C"/>
    <w:pPr>
      <w:keepLines w:val="0"/>
      <w:spacing w:after="324" w:line="240" w:lineRule="auto"/>
      <w:ind w:left="0"/>
    </w:pPr>
    <w:rPr>
      <w:rFonts w:ascii="Times New Roman" w:hAnsi="Times New Roman"/>
      <w:sz w:val="24"/>
      <w:szCs w:val="24"/>
    </w:rPr>
  </w:style>
  <w:style w:type="character" w:customStyle="1" w:styleId="inspringgewoonSyntax10pt">
    <w:name w:val="inspring gewoon Syntax 10 pt"/>
    <w:basedOn w:val="Standaardalinea-lettertype"/>
    <w:rsid w:val="00D5060C"/>
    <w:rPr>
      <w:kern w:val="20"/>
    </w:rPr>
  </w:style>
  <w:style w:type="character" w:customStyle="1" w:styleId="OpmaakprofielSyntax10pt">
    <w:name w:val="Opmaakprofiel Syntax 10 pt"/>
    <w:basedOn w:val="Standaardalinea-lettertype"/>
    <w:rsid w:val="00D5060C"/>
    <w:rPr>
      <w:rFonts w:ascii="Syntax" w:hAnsi="Syntax"/>
      <w:kern w:val="20"/>
      <w:sz w:val="20"/>
    </w:rPr>
  </w:style>
  <w:style w:type="paragraph" w:customStyle="1" w:styleId="Kop1streeploos">
    <w:name w:val="Kop 1 streeploos"/>
    <w:basedOn w:val="Kop1"/>
    <w:next w:val="Standaard"/>
    <w:rsid w:val="00D5060C"/>
    <w:pPr>
      <w:pageBreakBefore/>
      <w:numPr>
        <w:numId w:val="0"/>
      </w:numPr>
      <w:tabs>
        <w:tab w:val="num" w:pos="720"/>
      </w:tabs>
      <w:spacing w:before="0"/>
      <w:ind w:left="567" w:hanging="567"/>
    </w:pPr>
  </w:style>
  <w:style w:type="paragraph" w:customStyle="1" w:styleId="al">
    <w:name w:val="al"/>
    <w:basedOn w:val="Standaard"/>
    <w:rsid w:val="00D5060C"/>
    <w:pPr>
      <w:keepLines w:val="0"/>
      <w:spacing w:before="100" w:beforeAutospacing="1" w:after="100" w:afterAutospacing="1" w:line="240" w:lineRule="auto"/>
      <w:ind w:left="0"/>
    </w:pPr>
    <w:rPr>
      <w:rFonts w:ascii="Times New Roman" w:hAnsi="Times New Roman"/>
      <w:sz w:val="24"/>
      <w:szCs w:val="24"/>
    </w:rPr>
  </w:style>
  <w:style w:type="paragraph" w:customStyle="1" w:styleId="inspringlaatst">
    <w:name w:val="inspringlaatst"/>
    <w:basedOn w:val="inspringgewoon"/>
    <w:next w:val="Standaard"/>
    <w:autoRedefine/>
    <w:qFormat/>
    <w:rsid w:val="00EA02A7"/>
    <w:pPr>
      <w:keepNext w:val="0"/>
      <w:numPr>
        <w:numId w:val="0"/>
      </w:numPr>
      <w:tabs>
        <w:tab w:val="num" w:pos="360"/>
      </w:tabs>
      <w:spacing w:after="240"/>
      <w:ind w:left="851" w:hanging="284"/>
    </w:pPr>
  </w:style>
  <w:style w:type="paragraph" w:styleId="Revisie">
    <w:name w:val="Revision"/>
    <w:hidden/>
    <w:uiPriority w:val="99"/>
    <w:semiHidden/>
    <w:rsid w:val="00B25974"/>
    <w:rPr>
      <w:rFonts w:ascii="Arial" w:hAnsi="Arial"/>
      <w:sz w:val="21"/>
      <w:szCs w:val="20"/>
    </w:rPr>
  </w:style>
  <w:style w:type="character" w:customStyle="1" w:styleId="Normaal2">
    <w:name w:val="Normaal2"/>
    <w:basedOn w:val="Standaardalinea-lettertype"/>
    <w:rsid w:val="005503DE"/>
    <w:rPr>
      <w:rFonts w:ascii="CG Times" w:hAnsi="CG Times"/>
      <w:noProof w:val="0"/>
      <w:kern w:val="2"/>
      <w:sz w:val="22"/>
      <w:lang w:val="en-US"/>
    </w:rPr>
  </w:style>
  <w:style w:type="paragraph" w:customStyle="1" w:styleId="kaderkop">
    <w:name w:val="kaderkop"/>
    <w:basedOn w:val="Standaard"/>
    <w:rsid w:val="005503DE"/>
    <w:pPr>
      <w:keepNext/>
      <w:pBdr>
        <w:top w:val="single" w:sz="6" w:space="4" w:color="auto" w:shadow="1"/>
        <w:left w:val="single" w:sz="6" w:space="4" w:color="auto" w:shadow="1"/>
        <w:bottom w:val="single" w:sz="6" w:space="4" w:color="auto" w:shadow="1"/>
        <w:right w:val="single" w:sz="6" w:space="4" w:color="auto" w:shadow="1"/>
      </w:pBdr>
      <w:spacing w:after="60" w:line="240" w:lineRule="auto"/>
      <w:ind w:right="567"/>
      <w:jc w:val="right"/>
    </w:pPr>
    <w:rPr>
      <w:b/>
      <w:sz w:val="19"/>
    </w:rPr>
  </w:style>
  <w:style w:type="character" w:customStyle="1" w:styleId="subheading21">
    <w:name w:val="subheading21"/>
    <w:rsid w:val="005503DE"/>
    <w:rPr>
      <w:rFonts w:ascii="Arial" w:hAnsi="Arial"/>
      <w:b/>
      <w:color w:val="004C4C"/>
      <w:sz w:val="18"/>
      <w:u w:val="none"/>
      <w:effect w:val="none"/>
      <w:shd w:val="clear" w:color="auto" w:fill="FFFFFF"/>
    </w:rPr>
  </w:style>
  <w:style w:type="paragraph" w:customStyle="1" w:styleId="laatsteinspring0">
    <w:name w:val="laatsteinspring"/>
    <w:basedOn w:val="Standaard"/>
    <w:rsid w:val="005503DE"/>
    <w:pPr>
      <w:keepLines w:val="0"/>
      <w:spacing w:before="100" w:beforeAutospacing="1" w:after="100" w:afterAutospacing="1" w:line="240" w:lineRule="auto"/>
      <w:ind w:left="0"/>
    </w:pPr>
    <w:rPr>
      <w:rFonts w:ascii="Times New Roman" w:hAnsi="Times New Roman"/>
      <w:sz w:val="24"/>
      <w:szCs w:val="24"/>
    </w:rPr>
  </w:style>
  <w:style w:type="paragraph" w:customStyle="1" w:styleId="tabeltekst10">
    <w:name w:val="tabeltekst + 10"/>
    <w:aliases w:val="5 pt,Voor:  0 pt,Na:  0 pt"/>
    <w:basedOn w:val="tabeltekst"/>
    <w:rsid w:val="005503DE"/>
  </w:style>
  <w:style w:type="paragraph" w:customStyle="1" w:styleId="inspring20">
    <w:name w:val="inspring2"/>
    <w:basedOn w:val="inspring2"/>
    <w:qFormat/>
    <w:rsid w:val="005503DE"/>
    <w:pPr>
      <w:ind w:left="720" w:hanging="720"/>
    </w:pPr>
  </w:style>
  <w:style w:type="table" w:customStyle="1" w:styleId="TableNormal">
    <w:name w:val="Table Normal"/>
    <w:semiHidden/>
    <w:rsid w:val="005503DE"/>
    <w:rPr>
      <w:rFonts w:asciiTheme="minorHAnsi" w:eastAsiaTheme="minorHAnsi" w:hAnsiTheme="minorHAnsi" w:cstheme="minorBidi"/>
      <w:sz w:val="24"/>
      <w:szCs w:val="24"/>
      <w:lang w:eastAsia="en-US"/>
    </w:rPr>
    <w:tblPr>
      <w:tblInd w:w="0" w:type="dxa"/>
      <w:tblCellMar>
        <w:top w:w="0" w:type="dxa"/>
        <w:left w:w="108" w:type="dxa"/>
        <w:bottom w:w="0" w:type="dxa"/>
        <w:right w:w="108" w:type="dxa"/>
      </w:tblCellMar>
    </w:tblPr>
  </w:style>
  <w:style w:type="table" w:customStyle="1" w:styleId="Kleurrijkraster-accent11">
    <w:name w:val="Kleurrijk raster - accent 11"/>
    <w:rsid w:val="005503DE"/>
    <w:rPr>
      <w:rFonts w:ascii="Calibri" w:hAnsi="Calibri"/>
      <w:color w:val="000000"/>
      <w:sz w:val="24"/>
      <w:szCs w:val="24"/>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DBE5F1"/>
    </w:tcPr>
  </w:style>
  <w:style w:type="paragraph" w:customStyle="1" w:styleId="Ank">
    <w:name w:val="Ank"/>
    <w:basedOn w:val="Standaard"/>
    <w:uiPriority w:val="99"/>
    <w:rsid w:val="005503DE"/>
    <w:rPr>
      <w:lang w:eastAsia="en-US"/>
    </w:rPr>
  </w:style>
  <w:style w:type="paragraph" w:customStyle="1" w:styleId="bd-kop">
    <w:name w:val="bd-kop"/>
    <w:basedOn w:val="Standaard"/>
    <w:rsid w:val="005503DE"/>
    <w:pPr>
      <w:keepLines w:val="0"/>
      <w:spacing w:before="100" w:beforeAutospacing="1" w:after="100" w:afterAutospacing="1" w:line="240" w:lineRule="auto"/>
      <w:ind w:left="0"/>
    </w:pPr>
    <w:rPr>
      <w:rFonts w:ascii="Times New Roman" w:hAnsi="Times New Roman"/>
      <w:sz w:val="24"/>
    </w:rPr>
  </w:style>
  <w:style w:type="paragraph" w:styleId="Kopvaninhoudsopgave">
    <w:name w:val="TOC Heading"/>
    <w:basedOn w:val="Kop1"/>
    <w:next w:val="Standaard"/>
    <w:uiPriority w:val="39"/>
    <w:unhideWhenUsed/>
    <w:qFormat/>
    <w:rsid w:val="005503DE"/>
    <w:pPr>
      <w:numPr>
        <w:numId w:val="0"/>
      </w:numPr>
      <w:tabs>
        <w:tab w:val="clear" w:pos="567"/>
      </w:tabs>
      <w:spacing w:before="480" w:after="0" w:line="276" w:lineRule="auto"/>
      <w:ind w:left="567" w:hanging="567"/>
      <w:outlineLvl w:val="9"/>
    </w:pPr>
    <w:rPr>
      <w:rFonts w:asciiTheme="majorHAnsi" w:eastAsiaTheme="majorEastAsia" w:hAnsiTheme="majorHAnsi" w:cstheme="majorBidi"/>
      <w:color w:val="365F91" w:themeColor="accent1" w:themeShade="BF"/>
      <w:sz w:val="28"/>
      <w:szCs w:val="28"/>
    </w:rPr>
  </w:style>
  <w:style w:type="paragraph" w:customStyle="1" w:styleId="structuurtekst">
    <w:name w:val="structuurtekst"/>
    <w:basedOn w:val="Standaard"/>
    <w:rsid w:val="005503DE"/>
    <w:pPr>
      <w:keepLines w:val="0"/>
      <w:spacing w:beforeLines="1" w:afterLines="1" w:line="240" w:lineRule="auto"/>
      <w:ind w:left="0"/>
    </w:pPr>
    <w:rPr>
      <w:rFonts w:ascii="Times" w:hAnsi="Times"/>
      <w:sz w:val="20"/>
    </w:rPr>
  </w:style>
  <w:style w:type="character" w:customStyle="1" w:styleId="apple-converted-space">
    <w:name w:val="apple-converted-space"/>
    <w:basedOn w:val="Standaardalinea-lettertype"/>
    <w:rsid w:val="005503DE"/>
  </w:style>
  <w:style w:type="paragraph" w:customStyle="1" w:styleId="lidlabeled">
    <w:name w:val="lid labeled"/>
    <w:basedOn w:val="Standaard"/>
    <w:rsid w:val="005503DE"/>
    <w:pPr>
      <w:keepLines w:val="0"/>
      <w:spacing w:beforeLines="1" w:afterLines="1" w:line="240" w:lineRule="auto"/>
      <w:ind w:left="0"/>
    </w:pPr>
    <w:rPr>
      <w:rFonts w:ascii="Times" w:eastAsiaTheme="minorHAnsi" w:hAnsi="Times" w:cstheme="minorBidi"/>
      <w:sz w:val="20"/>
    </w:rPr>
  </w:style>
  <w:style w:type="paragraph" w:customStyle="1" w:styleId="labeled">
    <w:name w:val="labeled"/>
    <w:basedOn w:val="Standaard"/>
    <w:rsid w:val="005503DE"/>
    <w:pPr>
      <w:keepLines w:val="0"/>
      <w:spacing w:beforeLines="1" w:afterLines="1" w:line="240" w:lineRule="auto"/>
      <w:ind w:left="0"/>
    </w:pPr>
    <w:rPr>
      <w:rFonts w:ascii="Times" w:eastAsiaTheme="minorHAnsi" w:hAnsi="Times" w:cstheme="minorBidi"/>
      <w:sz w:val="20"/>
    </w:rPr>
  </w:style>
  <w:style w:type="character" w:customStyle="1" w:styleId="ol">
    <w:name w:val="ol"/>
    <w:basedOn w:val="Standaardalinea-lettertype"/>
    <w:rsid w:val="005503DE"/>
  </w:style>
  <w:style w:type="paragraph" w:customStyle="1" w:styleId="Kop">
    <w:name w:val="Kop"/>
    <w:basedOn w:val="Standaard"/>
    <w:rsid w:val="005503DE"/>
  </w:style>
  <w:style w:type="table" w:styleId="Tabelkolommen1">
    <w:name w:val="Table Columns 1"/>
    <w:basedOn w:val="Standaardtabel"/>
    <w:rsid w:val="005503DE"/>
    <w:pPr>
      <w:keepLines/>
      <w:spacing w:after="240" w:line="264" w:lineRule="auto"/>
      <w:ind w:left="567"/>
    </w:pPr>
    <w:rPr>
      <w:rFonts w:asciiTheme="minorHAnsi" w:eastAsiaTheme="minorHAnsi" w:hAnsiTheme="minorHAnsi" w:cstheme="minorBidi"/>
      <w:b/>
      <w:bCs/>
      <w:sz w:val="24"/>
      <w:szCs w:val="24"/>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lid">
    <w:name w:val="lid"/>
    <w:basedOn w:val="Standaard"/>
    <w:rsid w:val="005503DE"/>
    <w:pPr>
      <w:keepLines w:val="0"/>
      <w:spacing w:before="100" w:beforeAutospacing="1" w:after="100" w:afterAutospacing="1" w:line="240" w:lineRule="auto"/>
      <w:ind w:left="0"/>
    </w:pPr>
    <w:rPr>
      <w:rFonts w:ascii="Times New Roman" w:hAnsi="Times New Roman"/>
      <w:sz w:val="24"/>
      <w:szCs w:val="24"/>
    </w:rPr>
  </w:style>
  <w:style w:type="character" w:customStyle="1" w:styleId="lidnr">
    <w:name w:val="lidnr"/>
    <w:basedOn w:val="Standaardalinea-lettertype"/>
    <w:rsid w:val="005503DE"/>
  </w:style>
  <w:style w:type="paragraph" w:customStyle="1" w:styleId="nak0">
    <w:name w:val="nak0"/>
    <w:basedOn w:val="Standaard"/>
    <w:rsid w:val="005503DE"/>
    <w:pPr>
      <w:keepLines w:val="0"/>
      <w:shd w:val="clear" w:color="auto" w:fill="FFFFFF"/>
      <w:spacing w:after="0" w:line="160" w:lineRule="atLeast"/>
      <w:textAlignment w:val="baseline"/>
    </w:pPr>
    <w:rPr>
      <w:rFonts w:eastAsiaTheme="minorHAnsi"/>
      <w:color w:val="000000"/>
      <w:sz w:val="12"/>
      <w:szCs w:val="12"/>
    </w:rPr>
  </w:style>
  <w:style w:type="character" w:customStyle="1" w:styleId="shorttext">
    <w:name w:val="short_text"/>
    <w:basedOn w:val="Standaardalinea-lettertype"/>
    <w:rsid w:val="005503DE"/>
  </w:style>
  <w:style w:type="character" w:customStyle="1" w:styleId="hps">
    <w:name w:val="hps"/>
    <w:basedOn w:val="Standaardalinea-lettertype"/>
    <w:rsid w:val="005503DE"/>
  </w:style>
  <w:style w:type="character" w:customStyle="1" w:styleId="tdefault">
    <w:name w:val="t_default"/>
    <w:basedOn w:val="Standaardalinea-lettertype"/>
    <w:rsid w:val="005503DE"/>
  </w:style>
  <w:style w:type="paragraph" w:customStyle="1" w:styleId="insprigg">
    <w:name w:val="insprigg"/>
    <w:basedOn w:val="Standaard"/>
    <w:rsid w:val="005503DE"/>
  </w:style>
  <w:style w:type="table" w:customStyle="1" w:styleId="TableNormal1">
    <w:name w:val="Table Normal1"/>
    <w:semiHidden/>
    <w:rsid w:val="005503DE"/>
    <w:rPr>
      <w:rFonts w:asciiTheme="minorHAnsi" w:eastAsiaTheme="minorHAnsi" w:hAnsiTheme="minorHAnsi" w:cstheme="minorBidi"/>
      <w:sz w:val="20"/>
      <w:szCs w:val="20"/>
      <w:lang w:eastAsia="en-US"/>
    </w:rPr>
    <w:tblPr>
      <w:tblInd w:w="0" w:type="dxa"/>
      <w:tblCellMar>
        <w:top w:w="0" w:type="dxa"/>
        <w:left w:w="108" w:type="dxa"/>
        <w:bottom w:w="0" w:type="dxa"/>
        <w:right w:w="108" w:type="dxa"/>
      </w:tblCellMar>
    </w:tblPr>
  </w:style>
  <w:style w:type="paragraph" w:customStyle="1" w:styleId="text-wrap">
    <w:name w:val="text-wrap"/>
    <w:basedOn w:val="Standaard"/>
    <w:rsid w:val="005503DE"/>
    <w:pPr>
      <w:keepLines w:val="0"/>
      <w:spacing w:before="100" w:beforeAutospacing="1" w:after="100" w:afterAutospacing="1" w:line="240" w:lineRule="auto"/>
      <w:ind w:left="0"/>
    </w:pPr>
    <w:rPr>
      <w:rFonts w:ascii="Times New Roman" w:hAnsi="Times New Roman"/>
      <w:sz w:val="24"/>
    </w:rPr>
  </w:style>
  <w:style w:type="paragraph" w:customStyle="1" w:styleId="Dys">
    <w:name w:val="Dys"/>
    <w:basedOn w:val="Standaard"/>
    <w:rsid w:val="005503DE"/>
    <w:pPr>
      <w:keepLines w:val="0"/>
      <w:spacing w:beforeLines="1" w:afterLines="1" w:line="240" w:lineRule="auto"/>
      <w:ind w:left="0"/>
    </w:pPr>
    <w:rPr>
      <w:bCs/>
      <w:szCs w:val="18"/>
    </w:rPr>
  </w:style>
  <w:style w:type="paragraph" w:customStyle="1" w:styleId="kaderkoptje">
    <w:name w:val="kaderkoptje"/>
    <w:basedOn w:val="Standaard"/>
    <w:rsid w:val="005503DE"/>
    <w:pPr>
      <w:keepNext/>
      <w:pBdr>
        <w:top w:val="single" w:sz="6" w:space="4" w:color="auto" w:shadow="1"/>
        <w:left w:val="single" w:sz="6" w:space="4" w:color="auto" w:shadow="1"/>
        <w:bottom w:val="single" w:sz="6" w:space="4" w:color="auto" w:shadow="1"/>
        <w:right w:val="single" w:sz="6" w:space="4" w:color="auto" w:shadow="1"/>
      </w:pBdr>
      <w:spacing w:after="60" w:line="240" w:lineRule="auto"/>
      <w:ind w:left="1134" w:right="851"/>
      <w:jc w:val="right"/>
    </w:pPr>
    <w:rPr>
      <w:b/>
      <w:sz w:val="19"/>
    </w:rPr>
  </w:style>
  <w:style w:type="paragraph" w:customStyle="1" w:styleId="kaderbullet">
    <w:name w:val="kaderbullet"/>
    <w:basedOn w:val="kadertekst"/>
    <w:rsid w:val="005503DE"/>
    <w:pPr>
      <w:tabs>
        <w:tab w:val="num" w:pos="720"/>
        <w:tab w:val="left" w:pos="1418"/>
      </w:tabs>
      <w:spacing w:after="0"/>
      <w:ind w:left="1418" w:hanging="284"/>
    </w:pPr>
    <w:rPr>
      <w:szCs w:val="18"/>
    </w:rPr>
  </w:style>
  <w:style w:type="paragraph" w:customStyle="1" w:styleId="Lijstalinea1">
    <w:name w:val="Lijstalinea1"/>
    <w:basedOn w:val="Standaard"/>
    <w:semiHidden/>
    <w:rsid w:val="005503DE"/>
    <w:pPr>
      <w:ind w:left="708"/>
    </w:pPr>
  </w:style>
  <w:style w:type="table" w:customStyle="1" w:styleId="Kleurrijkraster-accent12">
    <w:name w:val="Kleurrijk raster - accent 12"/>
    <w:semiHidden/>
    <w:rsid w:val="005503DE"/>
    <w:rPr>
      <w:rFonts w:ascii="Calibri" w:hAnsi="Calibri"/>
      <w:color w:val="000000"/>
      <w:sz w:val="20"/>
      <w:szCs w:val="20"/>
      <w:lang w:eastAsia="en-US"/>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DBE5F1"/>
    </w:tcPr>
    <w:tblStylePr w:type="firstRow">
      <w:rPr>
        <w:rFonts w:cs="Times New Roman"/>
        <w:b/>
        <w:bCs/>
      </w:rPr>
      <w:tblPr/>
      <w:tcPr>
        <w:shd w:val="clear" w:color="auto" w:fill="B8CCE4"/>
      </w:tcPr>
    </w:tblStylePr>
    <w:tblStylePr w:type="lastRow">
      <w:rPr>
        <w:rFonts w:cs="Times New Roman"/>
        <w:b/>
        <w:bCs/>
        <w:color w:val="000000"/>
      </w:rPr>
      <w:tblPr/>
      <w:tcPr>
        <w:shd w:val="clear" w:color="auto" w:fill="B8CCE4"/>
      </w:tcPr>
    </w:tblStylePr>
    <w:tblStylePr w:type="firstCol">
      <w:rPr>
        <w:rFonts w:cs="Times New Roman"/>
        <w:color w:val="FFFFFF"/>
      </w:rPr>
      <w:tblPr/>
      <w:tcPr>
        <w:shd w:val="clear" w:color="auto" w:fill="365F91"/>
      </w:tcPr>
    </w:tblStylePr>
    <w:tblStylePr w:type="lastCol">
      <w:rPr>
        <w:rFonts w:cs="Times New Roman"/>
        <w:color w:val="FFFFFF"/>
      </w:rPr>
      <w:tblPr/>
      <w:tcPr>
        <w:shd w:val="clear" w:color="auto" w:fill="365F91"/>
      </w:tc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numbering" w:styleId="111111">
    <w:name w:val="Outline List 2"/>
    <w:basedOn w:val="Geenlijst"/>
    <w:rsid w:val="005503DE"/>
  </w:style>
  <w:style w:type="numbering" w:styleId="1ai">
    <w:name w:val="Outline List 1"/>
    <w:basedOn w:val="Geenlijst"/>
    <w:rsid w:val="005503DE"/>
  </w:style>
  <w:style w:type="numbering" w:styleId="Artikelsectie">
    <w:name w:val="Outline List 3"/>
    <w:basedOn w:val="Geenlijst"/>
    <w:rsid w:val="005503DE"/>
  </w:style>
  <w:style w:type="paragraph" w:styleId="Platteteksteersteinspringing">
    <w:name w:val="Body Text First Indent"/>
    <w:basedOn w:val="Plattetekst"/>
    <w:link w:val="PlatteteksteersteinspringingChar"/>
    <w:rsid w:val="005503DE"/>
    <w:pPr>
      <w:spacing w:after="120"/>
      <w:ind w:firstLine="210"/>
    </w:pPr>
    <w:rPr>
      <w:sz w:val="21"/>
    </w:rPr>
  </w:style>
  <w:style w:type="character" w:customStyle="1" w:styleId="PlatteteksteersteinspringingChar">
    <w:name w:val="Platte tekst eerste inspringing Char"/>
    <w:basedOn w:val="PlattetekstChar"/>
    <w:link w:val="Platteteksteersteinspringing"/>
    <w:rsid w:val="005503DE"/>
    <w:rPr>
      <w:rFonts w:ascii="Arial" w:hAnsi="Arial"/>
      <w:sz w:val="21"/>
      <w:szCs w:val="20"/>
    </w:rPr>
  </w:style>
  <w:style w:type="paragraph" w:styleId="Platteteksteersteinspringing2">
    <w:name w:val="Body Text First Indent 2"/>
    <w:basedOn w:val="Plattetekstinspringen"/>
    <w:link w:val="Platteteksteersteinspringing2Char"/>
    <w:rsid w:val="005503DE"/>
    <w:pPr>
      <w:tabs>
        <w:tab w:val="clear" w:pos="1276"/>
      </w:tabs>
      <w:spacing w:after="120"/>
      <w:ind w:left="283" w:firstLine="210"/>
    </w:pPr>
  </w:style>
  <w:style w:type="character" w:customStyle="1" w:styleId="Platteteksteersteinspringing2Char">
    <w:name w:val="Platte tekst eerste inspringing 2 Char"/>
    <w:basedOn w:val="PlattetekstinspringenChar"/>
    <w:link w:val="Platteteksteersteinspringing2"/>
    <w:rsid w:val="005503DE"/>
    <w:rPr>
      <w:rFonts w:ascii="Arial" w:hAnsi="Arial"/>
      <w:sz w:val="21"/>
      <w:szCs w:val="20"/>
    </w:rPr>
  </w:style>
  <w:style w:type="paragraph" w:styleId="Datum">
    <w:name w:val="Date"/>
    <w:basedOn w:val="Standaard"/>
    <w:next w:val="Standaard"/>
    <w:link w:val="DatumChar"/>
    <w:rsid w:val="005503DE"/>
  </w:style>
  <w:style w:type="character" w:customStyle="1" w:styleId="DatumChar">
    <w:name w:val="Datum Char"/>
    <w:basedOn w:val="Standaardalinea-lettertype"/>
    <w:link w:val="Datum"/>
    <w:rsid w:val="005503DE"/>
    <w:rPr>
      <w:rFonts w:ascii="Arial" w:hAnsi="Arial"/>
      <w:sz w:val="21"/>
      <w:szCs w:val="20"/>
    </w:rPr>
  </w:style>
  <w:style w:type="paragraph" w:styleId="E-mailhandtekening">
    <w:name w:val="E-mail Signature"/>
    <w:basedOn w:val="Standaard"/>
    <w:link w:val="E-mailhandtekeningChar"/>
    <w:rsid w:val="005503DE"/>
  </w:style>
  <w:style w:type="character" w:customStyle="1" w:styleId="E-mailhandtekeningChar">
    <w:name w:val="E-mailhandtekening Char"/>
    <w:basedOn w:val="Standaardalinea-lettertype"/>
    <w:link w:val="E-mailhandtekening"/>
    <w:rsid w:val="005503DE"/>
    <w:rPr>
      <w:rFonts w:ascii="Arial" w:hAnsi="Arial"/>
      <w:sz w:val="21"/>
      <w:szCs w:val="20"/>
    </w:rPr>
  </w:style>
  <w:style w:type="paragraph" w:styleId="Adresenvelop">
    <w:name w:val="envelope address"/>
    <w:basedOn w:val="Standaard"/>
    <w:rsid w:val="005503DE"/>
    <w:pPr>
      <w:framePr w:w="7920" w:h="1980" w:hRule="exact" w:hSpace="180" w:wrap="auto" w:hAnchor="page" w:xAlign="center" w:yAlign="bottom"/>
      <w:ind w:left="2880"/>
    </w:pPr>
    <w:rPr>
      <w:rFonts w:cs="Arial"/>
      <w:sz w:val="24"/>
      <w:szCs w:val="24"/>
    </w:rPr>
  </w:style>
  <w:style w:type="character" w:styleId="HTML-acroniem">
    <w:name w:val="HTML Acronym"/>
    <w:basedOn w:val="Standaardalinea-lettertype"/>
    <w:rsid w:val="005503DE"/>
  </w:style>
  <w:style w:type="paragraph" w:styleId="HTML-adres">
    <w:name w:val="HTML Address"/>
    <w:basedOn w:val="Standaard"/>
    <w:link w:val="HTML-adresChar"/>
    <w:rsid w:val="005503DE"/>
    <w:rPr>
      <w:i/>
      <w:iCs/>
    </w:rPr>
  </w:style>
  <w:style w:type="character" w:customStyle="1" w:styleId="HTML-adresChar">
    <w:name w:val="HTML-adres Char"/>
    <w:basedOn w:val="Standaardalinea-lettertype"/>
    <w:link w:val="HTML-adres"/>
    <w:rsid w:val="005503DE"/>
    <w:rPr>
      <w:rFonts w:ascii="Arial" w:hAnsi="Arial"/>
      <w:i/>
      <w:iCs/>
      <w:sz w:val="21"/>
      <w:szCs w:val="20"/>
    </w:rPr>
  </w:style>
  <w:style w:type="character" w:styleId="HTML-citaat">
    <w:name w:val="HTML Cite"/>
    <w:basedOn w:val="Standaardalinea-lettertype"/>
    <w:rsid w:val="005503DE"/>
    <w:rPr>
      <w:i/>
      <w:iCs/>
    </w:rPr>
  </w:style>
  <w:style w:type="character" w:styleId="HTMLCode">
    <w:name w:val="HTML Code"/>
    <w:basedOn w:val="Standaardalinea-lettertype"/>
    <w:rsid w:val="005503DE"/>
    <w:rPr>
      <w:rFonts w:ascii="Courier New" w:hAnsi="Courier New" w:cs="Courier New"/>
      <w:sz w:val="20"/>
      <w:szCs w:val="20"/>
    </w:rPr>
  </w:style>
  <w:style w:type="character" w:styleId="HTMLDefinition">
    <w:name w:val="HTML Definition"/>
    <w:basedOn w:val="Standaardalinea-lettertype"/>
    <w:rsid w:val="005503DE"/>
    <w:rPr>
      <w:i/>
      <w:iCs/>
    </w:rPr>
  </w:style>
  <w:style w:type="character" w:styleId="HTML-toetsenbord">
    <w:name w:val="HTML Keyboard"/>
    <w:basedOn w:val="Standaardalinea-lettertype"/>
    <w:rsid w:val="005503DE"/>
    <w:rPr>
      <w:rFonts w:ascii="Courier New" w:hAnsi="Courier New" w:cs="Courier New"/>
      <w:sz w:val="20"/>
      <w:szCs w:val="20"/>
    </w:rPr>
  </w:style>
  <w:style w:type="paragraph" w:styleId="HTML-voorafopgemaakt">
    <w:name w:val="HTML Preformatted"/>
    <w:basedOn w:val="Standaard"/>
    <w:link w:val="HTML-voorafopgemaaktChar"/>
    <w:rsid w:val="005503DE"/>
    <w:rPr>
      <w:rFonts w:ascii="Courier New" w:hAnsi="Courier New" w:cs="Courier New"/>
      <w:sz w:val="20"/>
    </w:rPr>
  </w:style>
  <w:style w:type="character" w:customStyle="1" w:styleId="HTML-voorafopgemaaktChar">
    <w:name w:val="HTML - vooraf opgemaakt Char"/>
    <w:basedOn w:val="Standaardalinea-lettertype"/>
    <w:link w:val="HTML-voorafopgemaakt"/>
    <w:rsid w:val="005503DE"/>
    <w:rPr>
      <w:rFonts w:ascii="Courier New" w:hAnsi="Courier New" w:cs="Courier New"/>
      <w:sz w:val="20"/>
      <w:szCs w:val="20"/>
    </w:rPr>
  </w:style>
  <w:style w:type="character" w:styleId="HTML-voorbeeld">
    <w:name w:val="HTML Sample"/>
    <w:basedOn w:val="Standaardalinea-lettertype"/>
    <w:rsid w:val="005503DE"/>
    <w:rPr>
      <w:rFonts w:ascii="Courier New" w:hAnsi="Courier New" w:cs="Courier New"/>
    </w:rPr>
  </w:style>
  <w:style w:type="character" w:styleId="HTML-schrijfmachine">
    <w:name w:val="HTML Typewriter"/>
    <w:basedOn w:val="Standaardalinea-lettertype"/>
    <w:rsid w:val="005503DE"/>
    <w:rPr>
      <w:rFonts w:ascii="Courier New" w:hAnsi="Courier New" w:cs="Courier New"/>
      <w:sz w:val="20"/>
      <w:szCs w:val="20"/>
    </w:rPr>
  </w:style>
  <w:style w:type="character" w:styleId="HTMLVariable">
    <w:name w:val="HTML Variable"/>
    <w:basedOn w:val="Standaardalinea-lettertype"/>
    <w:rsid w:val="005503DE"/>
    <w:rPr>
      <w:i/>
      <w:iCs/>
    </w:rPr>
  </w:style>
  <w:style w:type="paragraph" w:styleId="Lijst">
    <w:name w:val="List"/>
    <w:basedOn w:val="Standaard"/>
    <w:rsid w:val="005503DE"/>
    <w:pPr>
      <w:ind w:left="283" w:hanging="283"/>
    </w:pPr>
  </w:style>
  <w:style w:type="paragraph" w:styleId="Lijst3">
    <w:name w:val="List 3"/>
    <w:basedOn w:val="Standaard"/>
    <w:rsid w:val="005503DE"/>
    <w:pPr>
      <w:ind w:left="849" w:hanging="283"/>
    </w:pPr>
  </w:style>
  <w:style w:type="paragraph" w:styleId="Lijst4">
    <w:name w:val="List 4"/>
    <w:basedOn w:val="Standaard"/>
    <w:rsid w:val="005503DE"/>
    <w:pPr>
      <w:ind w:left="1132" w:hanging="283"/>
    </w:pPr>
  </w:style>
  <w:style w:type="paragraph" w:styleId="Lijst5">
    <w:name w:val="List 5"/>
    <w:basedOn w:val="Standaard"/>
    <w:rsid w:val="005503DE"/>
    <w:pPr>
      <w:ind w:left="1415" w:hanging="283"/>
    </w:pPr>
  </w:style>
  <w:style w:type="paragraph" w:styleId="Lijstopsomteken3">
    <w:name w:val="List Bullet 3"/>
    <w:basedOn w:val="Standaard"/>
    <w:rsid w:val="005503DE"/>
    <w:pPr>
      <w:tabs>
        <w:tab w:val="num" w:pos="926"/>
      </w:tabs>
      <w:ind w:left="926" w:hanging="360"/>
    </w:pPr>
  </w:style>
  <w:style w:type="paragraph" w:styleId="Lijstopsomteken4">
    <w:name w:val="List Bullet 4"/>
    <w:basedOn w:val="Standaard"/>
    <w:rsid w:val="005503DE"/>
    <w:pPr>
      <w:tabs>
        <w:tab w:val="num" w:pos="1209"/>
      </w:tabs>
      <w:ind w:left="1209" w:hanging="360"/>
    </w:pPr>
  </w:style>
  <w:style w:type="paragraph" w:styleId="Lijstopsomteken5">
    <w:name w:val="List Bullet 5"/>
    <w:basedOn w:val="Standaard"/>
    <w:rsid w:val="005503DE"/>
    <w:pPr>
      <w:tabs>
        <w:tab w:val="num" w:pos="1492"/>
      </w:tabs>
      <w:ind w:left="1492" w:hanging="360"/>
    </w:pPr>
  </w:style>
  <w:style w:type="paragraph" w:styleId="Lijstvoortzetting">
    <w:name w:val="List Continue"/>
    <w:basedOn w:val="Standaard"/>
    <w:rsid w:val="005503DE"/>
    <w:pPr>
      <w:spacing w:after="120"/>
      <w:ind w:left="283"/>
    </w:pPr>
  </w:style>
  <w:style w:type="paragraph" w:styleId="Lijstvoortzetting2">
    <w:name w:val="List Continue 2"/>
    <w:basedOn w:val="Standaard"/>
    <w:rsid w:val="005503DE"/>
    <w:pPr>
      <w:spacing w:after="120"/>
      <w:ind w:left="566"/>
    </w:pPr>
  </w:style>
  <w:style w:type="paragraph" w:styleId="Lijstvoortzetting3">
    <w:name w:val="List Continue 3"/>
    <w:basedOn w:val="Standaard"/>
    <w:rsid w:val="005503DE"/>
    <w:pPr>
      <w:spacing w:after="120"/>
      <w:ind w:left="849"/>
    </w:pPr>
  </w:style>
  <w:style w:type="paragraph" w:styleId="Lijstvoortzetting4">
    <w:name w:val="List Continue 4"/>
    <w:basedOn w:val="Standaard"/>
    <w:rsid w:val="005503DE"/>
    <w:pPr>
      <w:spacing w:after="120"/>
      <w:ind w:left="1132"/>
    </w:pPr>
  </w:style>
  <w:style w:type="paragraph" w:styleId="Lijstvoortzetting5">
    <w:name w:val="List Continue 5"/>
    <w:basedOn w:val="Standaard"/>
    <w:rsid w:val="005503DE"/>
    <w:pPr>
      <w:spacing w:after="120"/>
      <w:ind w:left="1415"/>
    </w:pPr>
  </w:style>
  <w:style w:type="paragraph" w:styleId="Lijstnummering2">
    <w:name w:val="List Number 2"/>
    <w:basedOn w:val="Standaard"/>
    <w:rsid w:val="005503DE"/>
    <w:pPr>
      <w:tabs>
        <w:tab w:val="num" w:pos="643"/>
      </w:tabs>
      <w:ind w:left="643" w:hanging="360"/>
    </w:pPr>
  </w:style>
  <w:style w:type="paragraph" w:styleId="Lijstnummering3">
    <w:name w:val="List Number 3"/>
    <w:basedOn w:val="Standaard"/>
    <w:rsid w:val="005503DE"/>
    <w:pPr>
      <w:tabs>
        <w:tab w:val="num" w:pos="926"/>
      </w:tabs>
      <w:ind w:left="926" w:hanging="360"/>
    </w:pPr>
  </w:style>
  <w:style w:type="paragraph" w:styleId="Lijstnummering4">
    <w:name w:val="List Number 4"/>
    <w:basedOn w:val="Standaard"/>
    <w:rsid w:val="005503DE"/>
    <w:pPr>
      <w:tabs>
        <w:tab w:val="num" w:pos="1209"/>
      </w:tabs>
      <w:ind w:left="1209" w:hanging="360"/>
    </w:pPr>
  </w:style>
  <w:style w:type="paragraph" w:styleId="Lijstnummering5">
    <w:name w:val="List Number 5"/>
    <w:basedOn w:val="Standaard"/>
    <w:rsid w:val="005503DE"/>
    <w:pPr>
      <w:tabs>
        <w:tab w:val="num" w:pos="1492"/>
      </w:tabs>
      <w:ind w:left="1492" w:hanging="360"/>
    </w:pPr>
  </w:style>
  <w:style w:type="paragraph" w:styleId="Berichtkop">
    <w:name w:val="Message Header"/>
    <w:basedOn w:val="Standaard"/>
    <w:link w:val="BerichtkopChar"/>
    <w:rsid w:val="005503DE"/>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BerichtkopChar">
    <w:name w:val="Berichtkop Char"/>
    <w:basedOn w:val="Standaardalinea-lettertype"/>
    <w:link w:val="Berichtkop"/>
    <w:rsid w:val="005503DE"/>
    <w:rPr>
      <w:rFonts w:ascii="Arial" w:hAnsi="Arial" w:cs="Arial"/>
      <w:sz w:val="24"/>
      <w:szCs w:val="24"/>
      <w:shd w:val="pct20" w:color="auto" w:fill="auto"/>
    </w:rPr>
  </w:style>
  <w:style w:type="paragraph" w:styleId="Standaardinspringing">
    <w:name w:val="Normal Indent"/>
    <w:basedOn w:val="Standaard"/>
    <w:rsid w:val="005503DE"/>
    <w:pPr>
      <w:ind w:left="720"/>
    </w:pPr>
  </w:style>
  <w:style w:type="paragraph" w:styleId="Notitiekop">
    <w:name w:val="Note Heading"/>
    <w:basedOn w:val="Standaard"/>
    <w:next w:val="Standaard"/>
    <w:link w:val="NotitiekopChar"/>
    <w:rsid w:val="005503DE"/>
  </w:style>
  <w:style w:type="character" w:customStyle="1" w:styleId="NotitiekopChar">
    <w:name w:val="Notitiekop Char"/>
    <w:basedOn w:val="Standaardalinea-lettertype"/>
    <w:link w:val="Notitiekop"/>
    <w:rsid w:val="005503DE"/>
    <w:rPr>
      <w:rFonts w:ascii="Arial" w:hAnsi="Arial"/>
      <w:sz w:val="21"/>
      <w:szCs w:val="20"/>
    </w:rPr>
  </w:style>
  <w:style w:type="paragraph" w:styleId="Aanhef">
    <w:name w:val="Salutation"/>
    <w:basedOn w:val="Standaard"/>
    <w:next w:val="Standaard"/>
    <w:link w:val="AanhefChar"/>
    <w:rsid w:val="005503DE"/>
  </w:style>
  <w:style w:type="character" w:customStyle="1" w:styleId="AanhefChar">
    <w:name w:val="Aanhef Char"/>
    <w:basedOn w:val="Standaardalinea-lettertype"/>
    <w:link w:val="Aanhef"/>
    <w:rsid w:val="005503DE"/>
    <w:rPr>
      <w:rFonts w:ascii="Arial" w:hAnsi="Arial"/>
      <w:sz w:val="21"/>
      <w:szCs w:val="20"/>
    </w:rPr>
  </w:style>
  <w:style w:type="paragraph" w:styleId="Handtekening">
    <w:name w:val="Signature"/>
    <w:basedOn w:val="Standaard"/>
    <w:link w:val="HandtekeningChar"/>
    <w:rsid w:val="005503DE"/>
    <w:pPr>
      <w:ind w:left="4252"/>
    </w:pPr>
  </w:style>
  <w:style w:type="character" w:customStyle="1" w:styleId="HandtekeningChar">
    <w:name w:val="Handtekening Char"/>
    <w:basedOn w:val="Standaardalinea-lettertype"/>
    <w:link w:val="Handtekening"/>
    <w:rsid w:val="005503DE"/>
    <w:rPr>
      <w:rFonts w:ascii="Arial" w:hAnsi="Arial"/>
      <w:sz w:val="21"/>
      <w:szCs w:val="20"/>
    </w:rPr>
  </w:style>
  <w:style w:type="table" w:styleId="3D-effectenvoortabel1">
    <w:name w:val="Table 3D effects 1"/>
    <w:basedOn w:val="Standaardtabel"/>
    <w:rsid w:val="005503DE"/>
    <w:pPr>
      <w:keepLines/>
      <w:spacing w:after="240" w:line="264" w:lineRule="auto"/>
      <w:ind w:left="567"/>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5503DE"/>
    <w:pPr>
      <w:keepLines/>
      <w:spacing w:after="240" w:line="264" w:lineRule="auto"/>
      <w:ind w:left="567"/>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5503DE"/>
    <w:pPr>
      <w:keepLines/>
      <w:spacing w:after="240" w:line="264" w:lineRule="auto"/>
      <w:ind w:left="567"/>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5503DE"/>
    <w:pPr>
      <w:keepLines/>
      <w:spacing w:after="240" w:line="264" w:lineRule="auto"/>
      <w:ind w:left="567"/>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5503DE"/>
    <w:pPr>
      <w:keepLines/>
      <w:spacing w:after="240" w:line="264" w:lineRule="auto"/>
      <w:ind w:left="567"/>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5503DE"/>
    <w:pPr>
      <w:keepLines/>
      <w:spacing w:after="240" w:line="264" w:lineRule="auto"/>
      <w:ind w:left="567"/>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5503DE"/>
    <w:pPr>
      <w:keepLines/>
      <w:spacing w:after="240" w:line="264" w:lineRule="auto"/>
      <w:ind w:left="567"/>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5503DE"/>
    <w:pPr>
      <w:keepLines/>
      <w:spacing w:after="240" w:line="264" w:lineRule="auto"/>
      <w:ind w:left="567"/>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5503DE"/>
    <w:pPr>
      <w:keepLines/>
      <w:spacing w:after="240" w:line="264" w:lineRule="auto"/>
      <w:ind w:left="567"/>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5503DE"/>
    <w:pPr>
      <w:keepLines/>
      <w:spacing w:after="240" w:line="264" w:lineRule="auto"/>
      <w:ind w:left="567"/>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2">
    <w:name w:val="Table Columns 2"/>
    <w:basedOn w:val="Standaardtabel"/>
    <w:rsid w:val="005503DE"/>
    <w:pPr>
      <w:keepLines/>
      <w:spacing w:after="240" w:line="264" w:lineRule="auto"/>
      <w:ind w:left="567"/>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5503DE"/>
    <w:pPr>
      <w:keepLines/>
      <w:spacing w:after="240" w:line="264" w:lineRule="auto"/>
      <w:ind w:left="567"/>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5503DE"/>
    <w:pPr>
      <w:keepLines/>
      <w:spacing w:after="240" w:line="264" w:lineRule="auto"/>
      <w:ind w:left="567"/>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5503DE"/>
    <w:pPr>
      <w:keepLines/>
      <w:spacing w:after="240" w:line="264" w:lineRule="auto"/>
      <w:ind w:left="567"/>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5503DE"/>
    <w:pPr>
      <w:keepLines/>
      <w:spacing w:after="240" w:line="264" w:lineRule="auto"/>
      <w:ind w:left="567"/>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5503DE"/>
    <w:pPr>
      <w:keepLines/>
      <w:spacing w:after="240" w:line="264" w:lineRule="auto"/>
      <w:ind w:left="567"/>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5503DE"/>
    <w:pPr>
      <w:keepLines/>
      <w:spacing w:after="240" w:line="264" w:lineRule="auto"/>
      <w:ind w:left="567"/>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5503DE"/>
    <w:pPr>
      <w:keepLines/>
      <w:spacing w:after="240" w:line="264" w:lineRule="auto"/>
      <w:ind w:left="567"/>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5503DE"/>
    <w:pPr>
      <w:keepLines/>
      <w:spacing w:after="240" w:line="264" w:lineRule="auto"/>
      <w:ind w:left="567"/>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5503DE"/>
    <w:pPr>
      <w:keepLines/>
      <w:spacing w:after="240" w:line="264" w:lineRule="auto"/>
      <w:ind w:left="567"/>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5503DE"/>
    <w:pPr>
      <w:keepLines/>
      <w:spacing w:after="240" w:line="264" w:lineRule="auto"/>
      <w:ind w:left="567"/>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5503DE"/>
    <w:pPr>
      <w:keepLines/>
      <w:spacing w:after="240" w:line="264" w:lineRule="auto"/>
      <w:ind w:left="567"/>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5503DE"/>
    <w:pPr>
      <w:keepLines/>
      <w:spacing w:after="240" w:line="264" w:lineRule="auto"/>
      <w:ind w:left="567"/>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5503DE"/>
    <w:pPr>
      <w:keepLines/>
      <w:spacing w:after="240" w:line="264" w:lineRule="auto"/>
      <w:ind w:left="567"/>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5503DE"/>
    <w:pPr>
      <w:keepLines/>
      <w:spacing w:after="240" w:line="264" w:lineRule="auto"/>
      <w:ind w:left="567"/>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5503DE"/>
    <w:pPr>
      <w:keepLines/>
      <w:spacing w:after="240" w:line="264" w:lineRule="auto"/>
      <w:ind w:left="567"/>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5503DE"/>
    <w:pPr>
      <w:keepLines/>
      <w:spacing w:after="240" w:line="264" w:lineRule="auto"/>
      <w:ind w:left="567"/>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5503DE"/>
    <w:pPr>
      <w:keepLines/>
      <w:spacing w:after="240" w:line="264" w:lineRule="auto"/>
      <w:ind w:left="567"/>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5503DE"/>
    <w:pPr>
      <w:keepLines/>
      <w:spacing w:after="240" w:line="264" w:lineRule="auto"/>
      <w:ind w:left="567"/>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5503DE"/>
    <w:pPr>
      <w:keepLines/>
      <w:spacing w:after="240" w:line="264" w:lineRule="auto"/>
      <w:ind w:left="567"/>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5503DE"/>
    <w:pPr>
      <w:keepLines/>
      <w:spacing w:after="240" w:line="264" w:lineRule="auto"/>
      <w:ind w:left="567"/>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5503DE"/>
    <w:pPr>
      <w:keepLines/>
      <w:spacing w:after="240" w:line="264" w:lineRule="auto"/>
      <w:ind w:left="567"/>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Eenvoudigetabel1">
    <w:name w:val="Table Simple 1"/>
    <w:basedOn w:val="Standaardtabel"/>
    <w:rsid w:val="005503DE"/>
    <w:pPr>
      <w:keepLines/>
      <w:spacing w:after="240" w:line="264" w:lineRule="auto"/>
      <w:ind w:left="567"/>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5503DE"/>
    <w:pPr>
      <w:keepLines/>
      <w:spacing w:after="240" w:line="264" w:lineRule="auto"/>
      <w:ind w:left="567"/>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5503DE"/>
    <w:pPr>
      <w:keepLines/>
      <w:spacing w:after="240" w:line="264" w:lineRule="auto"/>
      <w:ind w:left="567"/>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5503DE"/>
    <w:pPr>
      <w:keepLines/>
      <w:spacing w:after="240" w:line="264" w:lineRule="auto"/>
      <w:ind w:left="567"/>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5503DE"/>
    <w:pPr>
      <w:keepLines/>
      <w:spacing w:after="240" w:line="264" w:lineRule="auto"/>
      <w:ind w:left="567"/>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5503DE"/>
    <w:pPr>
      <w:keepLines/>
      <w:spacing w:after="240" w:line="264" w:lineRule="auto"/>
      <w:ind w:left="567"/>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5503DE"/>
    <w:pPr>
      <w:keepLines/>
      <w:spacing w:after="240" w:line="264" w:lineRule="auto"/>
      <w:ind w:left="567"/>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5503DE"/>
    <w:pPr>
      <w:keepLines/>
      <w:spacing w:after="240" w:line="264" w:lineRule="auto"/>
      <w:ind w:left="567"/>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5503DE"/>
    <w:pPr>
      <w:keepLines/>
      <w:spacing w:after="240" w:line="264" w:lineRule="auto"/>
      <w:ind w:left="567"/>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zender">
    <w:name w:val="envelope return"/>
    <w:basedOn w:val="Standaard"/>
    <w:rsid w:val="005503DE"/>
    <w:rPr>
      <w:rFonts w:cs="Arial"/>
      <w:sz w:val="20"/>
    </w:rPr>
  </w:style>
  <w:style w:type="paragraph" w:customStyle="1" w:styleId="kaderte0">
    <w:name w:val="kaderte0"/>
    <w:basedOn w:val="Standaard"/>
    <w:rsid w:val="005503DE"/>
  </w:style>
  <w:style w:type="paragraph" w:customStyle="1" w:styleId="kadertekst0">
    <w:name w:val="`kadertekst"/>
    <w:basedOn w:val="kadertekst"/>
    <w:rsid w:val="005503DE"/>
    <w:pPr>
      <w:tabs>
        <w:tab w:val="num" w:pos="720"/>
      </w:tabs>
      <w:spacing w:after="0"/>
      <w:ind w:left="1418" w:hanging="284"/>
    </w:pPr>
  </w:style>
  <w:style w:type="paragraph" w:customStyle="1" w:styleId="kadertekstk">
    <w:name w:val="kadertekstk"/>
    <w:basedOn w:val="Standaard"/>
    <w:rsid w:val="005503DE"/>
    <w:pPr>
      <w:keepNext/>
      <w:pBdr>
        <w:top w:val="single" w:sz="6" w:space="4" w:color="auto" w:shadow="1"/>
        <w:left w:val="single" w:sz="6" w:space="4" w:color="auto" w:shadow="1"/>
        <w:bottom w:val="single" w:sz="6" w:space="4" w:color="auto" w:shadow="1"/>
        <w:right w:val="single" w:sz="6" w:space="4" w:color="auto" w:shadow="1"/>
      </w:pBdr>
      <w:spacing w:after="60" w:line="240" w:lineRule="auto"/>
      <w:ind w:left="1134" w:right="851"/>
    </w:pPr>
    <w:rPr>
      <w:b/>
      <w:sz w:val="18"/>
    </w:rPr>
  </w:style>
  <w:style w:type="paragraph" w:customStyle="1" w:styleId="Kop1xxx">
    <w:name w:val="Kop 1 xxx"/>
    <w:basedOn w:val="Kop1Tahoma"/>
    <w:qFormat/>
    <w:rsid w:val="005503DE"/>
    <w:pPr>
      <w:numPr>
        <w:numId w:val="0"/>
      </w:numPr>
      <w:tabs>
        <w:tab w:val="num" w:pos="927"/>
      </w:tabs>
      <w:ind w:left="567" w:hanging="567"/>
    </w:pPr>
    <w:rPr>
      <w:noProof/>
    </w:rPr>
  </w:style>
  <w:style w:type="paragraph" w:customStyle="1" w:styleId="Pa5">
    <w:name w:val="Pa5"/>
    <w:basedOn w:val="Default"/>
    <w:next w:val="Default"/>
    <w:uiPriority w:val="99"/>
    <w:rsid w:val="005503DE"/>
    <w:pPr>
      <w:widowControl w:val="0"/>
      <w:spacing w:line="171" w:lineRule="atLeast"/>
    </w:pPr>
    <w:rPr>
      <w:rFonts w:ascii="Frutiger LT Std 45 Light" w:eastAsiaTheme="minorEastAsia" w:hAnsi="Frutiger LT Std 45 Light" w:cstheme="minorBidi"/>
      <w:color w:val="auto"/>
    </w:rPr>
  </w:style>
  <w:style w:type="character" w:customStyle="1" w:styleId="A5">
    <w:name w:val="A5"/>
    <w:uiPriority w:val="99"/>
    <w:rsid w:val="005503DE"/>
    <w:rPr>
      <w:rFonts w:ascii="Frutiger LT Std 55 Roman" w:hAnsi="Frutiger LT Std 55 Roman" w:cs="Frutiger LT Std 55 Roman"/>
      <w:color w:val="3F506D"/>
      <w:sz w:val="10"/>
      <w:szCs w:val="10"/>
    </w:rPr>
  </w:style>
  <w:style w:type="paragraph" w:customStyle="1" w:styleId="Pa12">
    <w:name w:val="Pa12"/>
    <w:basedOn w:val="Default"/>
    <w:next w:val="Default"/>
    <w:uiPriority w:val="99"/>
    <w:rsid w:val="005503DE"/>
    <w:pPr>
      <w:widowControl w:val="0"/>
      <w:spacing w:line="161" w:lineRule="atLeast"/>
    </w:pPr>
    <w:rPr>
      <w:rFonts w:ascii="Frutiger LT Std 45 Light" w:eastAsiaTheme="minorEastAsia" w:hAnsi="Frutiger LT Std 45 Light" w:cstheme="minorBidi"/>
      <w:color w:val="auto"/>
    </w:rPr>
  </w:style>
  <w:style w:type="character" w:customStyle="1" w:styleId="A2">
    <w:name w:val="A2"/>
    <w:uiPriority w:val="99"/>
    <w:rsid w:val="005503DE"/>
    <w:rPr>
      <w:rFonts w:ascii="Frutiger LT Std 55 Roman" w:hAnsi="Frutiger LT Std 55 Roman" w:cs="Frutiger LT Std 55 Roman"/>
      <w:color w:val="3F506D"/>
      <w:sz w:val="17"/>
      <w:szCs w:val="17"/>
    </w:rPr>
  </w:style>
  <w:style w:type="character" w:customStyle="1" w:styleId="A9">
    <w:name w:val="A9"/>
    <w:uiPriority w:val="99"/>
    <w:rsid w:val="005503DE"/>
    <w:rPr>
      <w:rFonts w:ascii="Frutiger LT Std 55 Roman" w:hAnsi="Frutiger LT Std 55 Roman" w:cs="Frutiger LT Std 55 Roman"/>
      <w:i/>
      <w:iCs/>
      <w:color w:val="3F506D"/>
      <w:sz w:val="16"/>
      <w:szCs w:val="16"/>
    </w:rPr>
  </w:style>
  <w:style w:type="character" w:customStyle="1" w:styleId="BijschriftChar">
    <w:name w:val="Bijschrift Char"/>
    <w:link w:val="Bijschrift"/>
    <w:locked/>
    <w:rsid w:val="00362D7E"/>
    <w:rPr>
      <w:rFonts w:ascii="Arial" w:hAnsi="Arial"/>
      <w:b/>
      <w:sz w:val="19"/>
      <w:szCs w:val="20"/>
    </w:rPr>
  </w:style>
  <w:style w:type="character" w:customStyle="1" w:styleId="LaatsteinspringChar">
    <w:name w:val="Laatste inspring Char"/>
    <w:basedOn w:val="inspringgewoonChar"/>
    <w:link w:val="Laatsteinspring"/>
    <w:rsid w:val="00362D7E"/>
    <w:rPr>
      <w:rFonts w:ascii="Arial" w:hAnsi="Arial"/>
      <w:sz w:val="21"/>
      <w:szCs w:val="20"/>
    </w:rPr>
  </w:style>
  <w:style w:type="character" w:customStyle="1" w:styleId="a-size-large">
    <w:name w:val="a-size-large"/>
    <w:basedOn w:val="Standaardalinea-lettertype"/>
    <w:rsid w:val="00EB4059"/>
  </w:style>
  <w:style w:type="character" w:customStyle="1" w:styleId="a-size-medium">
    <w:name w:val="a-size-medium"/>
    <w:basedOn w:val="Standaardalinea-lettertype"/>
    <w:rsid w:val="00EB4059"/>
  </w:style>
  <w:style w:type="character" w:customStyle="1" w:styleId="author">
    <w:name w:val="author"/>
    <w:basedOn w:val="Standaardalinea-lettertype"/>
    <w:rsid w:val="00EB4059"/>
  </w:style>
  <w:style w:type="character" w:customStyle="1" w:styleId="contribution">
    <w:name w:val="contribution"/>
    <w:basedOn w:val="Standaardalinea-lettertype"/>
    <w:rsid w:val="00EB4059"/>
  </w:style>
  <w:style w:type="character" w:customStyle="1" w:styleId="a-color-secondary">
    <w:name w:val="a-color-secondary"/>
    <w:basedOn w:val="Standaardalinea-lettertype"/>
    <w:rsid w:val="00EB4059"/>
  </w:style>
  <w:style w:type="character" w:customStyle="1" w:styleId="MSGENFONTSTYLENAMETEMPLATEROLENUMBERMSGENFONTSTYLENAMEBYROLETEXT4Exact">
    <w:name w:val="MSG_EN_FONT_STYLE_NAME_TEMPLATE_ROLE_NUMBER MSG_EN_FONT_STYLE_NAME_BY_ROLE_TEXT 4 Exact"/>
    <w:basedOn w:val="Standaardalinea-lettertype"/>
    <w:link w:val="MSGENFONTSTYLENAMETEMPLATEROLENUMBERMSGENFONTSTYLENAMEBYROLETEXT4"/>
    <w:rsid w:val="00DF3FE5"/>
    <w:rPr>
      <w:rFonts w:ascii="Arial" w:eastAsia="Arial" w:hAnsi="Arial" w:cs="Arial"/>
      <w:b/>
      <w:bCs/>
      <w:sz w:val="15"/>
      <w:szCs w:val="15"/>
      <w:shd w:val="clear" w:color="auto" w:fill="FFFFFF"/>
    </w:rPr>
  </w:style>
  <w:style w:type="paragraph" w:customStyle="1" w:styleId="MSGENFONTSTYLENAMETEMPLATEROLENUMBERMSGENFONTSTYLENAMEBYROLETEXT4">
    <w:name w:val="MSG_EN_FONT_STYLE_NAME_TEMPLATE_ROLE_NUMBER MSG_EN_FONT_STYLE_NAME_BY_ROLE_TEXT 4"/>
    <w:basedOn w:val="Standaard"/>
    <w:link w:val="MSGENFONTSTYLENAMETEMPLATEROLENUMBERMSGENFONTSTYLENAMEBYROLETEXT4Exact"/>
    <w:rsid w:val="00DF3FE5"/>
    <w:pPr>
      <w:keepLines w:val="0"/>
      <w:widowControl w:val="0"/>
      <w:shd w:val="clear" w:color="auto" w:fill="FFFFFF"/>
      <w:spacing w:after="0" w:line="206" w:lineRule="exact"/>
      <w:ind w:left="0"/>
    </w:pPr>
    <w:rPr>
      <w:rFonts w:eastAsia="Arial" w:cs="Arial"/>
      <w:b/>
      <w:bCs/>
      <w:sz w:val="15"/>
      <w:szCs w:val="15"/>
    </w:rPr>
  </w:style>
  <w:style w:type="character" w:customStyle="1" w:styleId="MSGENFONTSTYLENAMETEMPLATEROLENUMBERMSGENFONTSTYLENAMEBYROLETEXT5Exact">
    <w:name w:val="MSG_EN_FONT_STYLE_NAME_TEMPLATE_ROLE_NUMBER MSG_EN_FONT_STYLE_NAME_BY_ROLE_TEXT 5 Exact"/>
    <w:basedOn w:val="Standaardalinea-lettertype"/>
    <w:rsid w:val="00CD64AE"/>
    <w:rPr>
      <w:b/>
      <w:bCs/>
      <w:i w:val="0"/>
      <w:iCs w:val="0"/>
      <w:smallCaps w:val="0"/>
      <w:strike w:val="0"/>
      <w:sz w:val="26"/>
      <w:szCs w:val="26"/>
      <w:u w:val="none"/>
    </w:rPr>
  </w:style>
  <w:style w:type="paragraph" w:styleId="Geenafstand">
    <w:name w:val="No Spacing"/>
    <w:link w:val="GeenafstandChar"/>
    <w:uiPriority w:val="1"/>
    <w:qFormat/>
    <w:rsid w:val="00224911"/>
    <w:rPr>
      <w:rFonts w:asciiTheme="minorHAnsi" w:eastAsiaTheme="minorHAnsi" w:hAnsiTheme="minorHAnsi" w:cstheme="minorBidi"/>
      <w:lang w:eastAsia="en-US"/>
    </w:rPr>
  </w:style>
  <w:style w:type="character" w:customStyle="1" w:styleId="GeenafstandChar">
    <w:name w:val="Geen afstand Char"/>
    <w:basedOn w:val="Standaardalinea-lettertype"/>
    <w:link w:val="Geenafstand"/>
    <w:uiPriority w:val="1"/>
    <w:rsid w:val="00224911"/>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55662">
      <w:bodyDiv w:val="1"/>
      <w:marLeft w:val="0"/>
      <w:marRight w:val="0"/>
      <w:marTop w:val="0"/>
      <w:marBottom w:val="0"/>
      <w:divBdr>
        <w:top w:val="none" w:sz="0" w:space="0" w:color="auto"/>
        <w:left w:val="none" w:sz="0" w:space="0" w:color="auto"/>
        <w:bottom w:val="none" w:sz="0" w:space="0" w:color="auto"/>
        <w:right w:val="none" w:sz="0" w:space="0" w:color="auto"/>
      </w:divBdr>
      <w:divsChild>
        <w:div w:id="1718236477">
          <w:marLeft w:val="0"/>
          <w:marRight w:val="0"/>
          <w:marTop w:val="0"/>
          <w:marBottom w:val="0"/>
          <w:divBdr>
            <w:top w:val="none" w:sz="0" w:space="0" w:color="auto"/>
            <w:left w:val="none" w:sz="0" w:space="0" w:color="auto"/>
            <w:bottom w:val="none" w:sz="0" w:space="0" w:color="auto"/>
            <w:right w:val="none" w:sz="0" w:space="0" w:color="auto"/>
          </w:divBdr>
          <w:divsChild>
            <w:div w:id="450903907">
              <w:marLeft w:val="0"/>
              <w:marRight w:val="0"/>
              <w:marTop w:val="0"/>
              <w:marBottom w:val="0"/>
              <w:divBdr>
                <w:top w:val="none" w:sz="0" w:space="0" w:color="auto"/>
                <w:left w:val="none" w:sz="0" w:space="0" w:color="auto"/>
                <w:bottom w:val="none" w:sz="0" w:space="0" w:color="auto"/>
                <w:right w:val="none" w:sz="0" w:space="0" w:color="auto"/>
              </w:divBdr>
              <w:divsChild>
                <w:div w:id="112782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0081">
      <w:bodyDiv w:val="1"/>
      <w:marLeft w:val="0"/>
      <w:marRight w:val="0"/>
      <w:marTop w:val="0"/>
      <w:marBottom w:val="0"/>
      <w:divBdr>
        <w:top w:val="none" w:sz="0" w:space="0" w:color="auto"/>
        <w:left w:val="none" w:sz="0" w:space="0" w:color="auto"/>
        <w:bottom w:val="none" w:sz="0" w:space="0" w:color="auto"/>
        <w:right w:val="none" w:sz="0" w:space="0" w:color="auto"/>
      </w:divBdr>
      <w:divsChild>
        <w:div w:id="21057058">
          <w:marLeft w:val="0"/>
          <w:marRight w:val="0"/>
          <w:marTop w:val="0"/>
          <w:marBottom w:val="0"/>
          <w:divBdr>
            <w:top w:val="none" w:sz="0" w:space="0" w:color="auto"/>
            <w:left w:val="none" w:sz="0" w:space="0" w:color="auto"/>
            <w:bottom w:val="none" w:sz="0" w:space="0" w:color="auto"/>
            <w:right w:val="none" w:sz="0" w:space="0" w:color="auto"/>
          </w:divBdr>
          <w:divsChild>
            <w:div w:id="153687779">
              <w:marLeft w:val="0"/>
              <w:marRight w:val="0"/>
              <w:marTop w:val="0"/>
              <w:marBottom w:val="0"/>
              <w:divBdr>
                <w:top w:val="none" w:sz="0" w:space="0" w:color="auto"/>
                <w:left w:val="none" w:sz="0" w:space="0" w:color="auto"/>
                <w:bottom w:val="none" w:sz="0" w:space="0" w:color="auto"/>
                <w:right w:val="none" w:sz="0" w:space="0" w:color="auto"/>
              </w:divBdr>
              <w:divsChild>
                <w:div w:id="42830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76758">
      <w:bodyDiv w:val="1"/>
      <w:marLeft w:val="0"/>
      <w:marRight w:val="0"/>
      <w:marTop w:val="0"/>
      <w:marBottom w:val="0"/>
      <w:divBdr>
        <w:top w:val="none" w:sz="0" w:space="0" w:color="auto"/>
        <w:left w:val="none" w:sz="0" w:space="0" w:color="auto"/>
        <w:bottom w:val="none" w:sz="0" w:space="0" w:color="auto"/>
        <w:right w:val="none" w:sz="0" w:space="0" w:color="auto"/>
      </w:divBdr>
      <w:divsChild>
        <w:div w:id="1716271619">
          <w:marLeft w:val="0"/>
          <w:marRight w:val="0"/>
          <w:marTop w:val="0"/>
          <w:marBottom w:val="0"/>
          <w:divBdr>
            <w:top w:val="none" w:sz="0" w:space="0" w:color="auto"/>
            <w:left w:val="none" w:sz="0" w:space="0" w:color="auto"/>
            <w:bottom w:val="none" w:sz="0" w:space="0" w:color="auto"/>
            <w:right w:val="none" w:sz="0" w:space="0" w:color="auto"/>
          </w:divBdr>
          <w:divsChild>
            <w:div w:id="2029285987">
              <w:marLeft w:val="0"/>
              <w:marRight w:val="0"/>
              <w:marTop w:val="0"/>
              <w:marBottom w:val="0"/>
              <w:divBdr>
                <w:top w:val="none" w:sz="0" w:space="0" w:color="auto"/>
                <w:left w:val="none" w:sz="0" w:space="0" w:color="auto"/>
                <w:bottom w:val="none" w:sz="0" w:space="0" w:color="auto"/>
                <w:right w:val="none" w:sz="0" w:space="0" w:color="auto"/>
              </w:divBdr>
              <w:divsChild>
                <w:div w:id="81147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104217">
      <w:bodyDiv w:val="1"/>
      <w:marLeft w:val="0"/>
      <w:marRight w:val="0"/>
      <w:marTop w:val="0"/>
      <w:marBottom w:val="0"/>
      <w:divBdr>
        <w:top w:val="none" w:sz="0" w:space="0" w:color="auto"/>
        <w:left w:val="none" w:sz="0" w:space="0" w:color="auto"/>
        <w:bottom w:val="none" w:sz="0" w:space="0" w:color="auto"/>
        <w:right w:val="none" w:sz="0" w:space="0" w:color="auto"/>
      </w:divBdr>
      <w:divsChild>
        <w:div w:id="2092268166">
          <w:marLeft w:val="0"/>
          <w:marRight w:val="0"/>
          <w:marTop w:val="0"/>
          <w:marBottom w:val="0"/>
          <w:divBdr>
            <w:top w:val="none" w:sz="0" w:space="0" w:color="auto"/>
            <w:left w:val="none" w:sz="0" w:space="0" w:color="auto"/>
            <w:bottom w:val="none" w:sz="0" w:space="0" w:color="auto"/>
            <w:right w:val="none" w:sz="0" w:space="0" w:color="auto"/>
          </w:divBdr>
          <w:divsChild>
            <w:div w:id="534847323">
              <w:marLeft w:val="0"/>
              <w:marRight w:val="0"/>
              <w:marTop w:val="0"/>
              <w:marBottom w:val="0"/>
              <w:divBdr>
                <w:top w:val="none" w:sz="0" w:space="0" w:color="auto"/>
                <w:left w:val="none" w:sz="0" w:space="0" w:color="auto"/>
                <w:bottom w:val="none" w:sz="0" w:space="0" w:color="auto"/>
                <w:right w:val="none" w:sz="0" w:space="0" w:color="auto"/>
              </w:divBdr>
              <w:divsChild>
                <w:div w:id="134332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505143">
      <w:bodyDiv w:val="1"/>
      <w:marLeft w:val="0"/>
      <w:marRight w:val="0"/>
      <w:marTop w:val="0"/>
      <w:marBottom w:val="0"/>
      <w:divBdr>
        <w:top w:val="none" w:sz="0" w:space="0" w:color="auto"/>
        <w:left w:val="none" w:sz="0" w:space="0" w:color="auto"/>
        <w:bottom w:val="none" w:sz="0" w:space="0" w:color="auto"/>
        <w:right w:val="none" w:sz="0" w:space="0" w:color="auto"/>
      </w:divBdr>
      <w:divsChild>
        <w:div w:id="133256415">
          <w:marLeft w:val="0"/>
          <w:marRight w:val="0"/>
          <w:marTop w:val="0"/>
          <w:marBottom w:val="0"/>
          <w:divBdr>
            <w:top w:val="none" w:sz="0" w:space="0" w:color="auto"/>
            <w:left w:val="none" w:sz="0" w:space="0" w:color="auto"/>
            <w:bottom w:val="none" w:sz="0" w:space="0" w:color="auto"/>
            <w:right w:val="none" w:sz="0" w:space="0" w:color="auto"/>
          </w:divBdr>
          <w:divsChild>
            <w:div w:id="1848061959">
              <w:marLeft w:val="0"/>
              <w:marRight w:val="0"/>
              <w:marTop w:val="100"/>
              <w:marBottom w:val="100"/>
              <w:divBdr>
                <w:top w:val="none" w:sz="0" w:space="0" w:color="auto"/>
                <w:left w:val="none" w:sz="0" w:space="0" w:color="auto"/>
                <w:bottom w:val="none" w:sz="0" w:space="0" w:color="auto"/>
                <w:right w:val="none" w:sz="0" w:space="0" w:color="auto"/>
              </w:divBdr>
              <w:divsChild>
                <w:div w:id="279142353">
                  <w:marLeft w:val="0"/>
                  <w:marRight w:val="0"/>
                  <w:marTop w:val="0"/>
                  <w:marBottom w:val="0"/>
                  <w:divBdr>
                    <w:top w:val="none" w:sz="0" w:space="0" w:color="auto"/>
                    <w:left w:val="none" w:sz="0" w:space="0" w:color="auto"/>
                    <w:bottom w:val="none" w:sz="0" w:space="0" w:color="auto"/>
                    <w:right w:val="none" w:sz="0" w:space="0" w:color="auto"/>
                  </w:divBdr>
                  <w:divsChild>
                    <w:div w:id="1546211391">
                      <w:marLeft w:val="-45"/>
                      <w:marRight w:val="0"/>
                      <w:marTop w:val="0"/>
                      <w:marBottom w:val="0"/>
                      <w:divBdr>
                        <w:top w:val="none" w:sz="0" w:space="0" w:color="auto"/>
                        <w:left w:val="none" w:sz="0" w:space="0" w:color="auto"/>
                        <w:bottom w:val="none" w:sz="0" w:space="0" w:color="auto"/>
                        <w:right w:val="none" w:sz="0" w:space="0" w:color="auto"/>
                      </w:divBdr>
                      <w:divsChild>
                        <w:div w:id="935407878">
                          <w:marLeft w:val="0"/>
                          <w:marRight w:val="0"/>
                          <w:marTop w:val="0"/>
                          <w:marBottom w:val="0"/>
                          <w:divBdr>
                            <w:top w:val="none" w:sz="0" w:space="0" w:color="auto"/>
                            <w:left w:val="none" w:sz="0" w:space="0" w:color="auto"/>
                            <w:bottom w:val="none" w:sz="0" w:space="0" w:color="auto"/>
                            <w:right w:val="none" w:sz="0" w:space="0" w:color="auto"/>
                          </w:divBdr>
                          <w:divsChild>
                            <w:div w:id="700596570">
                              <w:marLeft w:val="0"/>
                              <w:marRight w:val="0"/>
                              <w:marTop w:val="0"/>
                              <w:marBottom w:val="0"/>
                              <w:divBdr>
                                <w:top w:val="none" w:sz="0" w:space="0" w:color="auto"/>
                                <w:left w:val="none" w:sz="0" w:space="0" w:color="auto"/>
                                <w:bottom w:val="none" w:sz="0" w:space="0" w:color="auto"/>
                                <w:right w:val="none" w:sz="0" w:space="0" w:color="auto"/>
                              </w:divBdr>
                              <w:divsChild>
                                <w:div w:id="1480879670">
                                  <w:marLeft w:val="0"/>
                                  <w:marRight w:val="0"/>
                                  <w:marTop w:val="0"/>
                                  <w:marBottom w:val="0"/>
                                  <w:divBdr>
                                    <w:top w:val="single" w:sz="6" w:space="0" w:color="EAE8E3"/>
                                    <w:left w:val="none" w:sz="0" w:space="0" w:color="auto"/>
                                    <w:bottom w:val="none" w:sz="0" w:space="0" w:color="auto"/>
                                    <w:right w:val="none" w:sz="0" w:space="0" w:color="auto"/>
                                  </w:divBdr>
                                  <w:divsChild>
                                    <w:div w:id="263419788">
                                      <w:marLeft w:val="0"/>
                                      <w:marRight w:val="0"/>
                                      <w:marTop w:val="0"/>
                                      <w:marBottom w:val="0"/>
                                      <w:divBdr>
                                        <w:top w:val="none" w:sz="0" w:space="0" w:color="auto"/>
                                        <w:left w:val="none" w:sz="0" w:space="0" w:color="auto"/>
                                        <w:bottom w:val="none" w:sz="0" w:space="0" w:color="auto"/>
                                        <w:right w:val="none" w:sz="0" w:space="0" w:color="auto"/>
                                      </w:divBdr>
                                      <w:divsChild>
                                        <w:div w:id="131040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80074">
      <w:bodyDiv w:val="1"/>
      <w:marLeft w:val="0"/>
      <w:marRight w:val="0"/>
      <w:marTop w:val="0"/>
      <w:marBottom w:val="0"/>
      <w:divBdr>
        <w:top w:val="none" w:sz="0" w:space="0" w:color="auto"/>
        <w:left w:val="none" w:sz="0" w:space="0" w:color="auto"/>
        <w:bottom w:val="none" w:sz="0" w:space="0" w:color="auto"/>
        <w:right w:val="none" w:sz="0" w:space="0" w:color="auto"/>
      </w:divBdr>
      <w:divsChild>
        <w:div w:id="1449012815">
          <w:marLeft w:val="0"/>
          <w:marRight w:val="0"/>
          <w:marTop w:val="0"/>
          <w:marBottom w:val="0"/>
          <w:divBdr>
            <w:top w:val="none" w:sz="0" w:space="0" w:color="auto"/>
            <w:left w:val="none" w:sz="0" w:space="0" w:color="auto"/>
            <w:bottom w:val="none" w:sz="0" w:space="0" w:color="auto"/>
            <w:right w:val="none" w:sz="0" w:space="0" w:color="auto"/>
          </w:divBdr>
          <w:divsChild>
            <w:div w:id="1854373425">
              <w:marLeft w:val="0"/>
              <w:marRight w:val="0"/>
              <w:marTop w:val="0"/>
              <w:marBottom w:val="0"/>
              <w:divBdr>
                <w:top w:val="none" w:sz="0" w:space="0" w:color="auto"/>
                <w:left w:val="none" w:sz="0" w:space="0" w:color="auto"/>
                <w:bottom w:val="none" w:sz="0" w:space="0" w:color="auto"/>
                <w:right w:val="none" w:sz="0" w:space="0" w:color="auto"/>
              </w:divBdr>
              <w:divsChild>
                <w:div w:id="111328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8530">
      <w:bodyDiv w:val="1"/>
      <w:marLeft w:val="0"/>
      <w:marRight w:val="0"/>
      <w:marTop w:val="0"/>
      <w:marBottom w:val="0"/>
      <w:divBdr>
        <w:top w:val="none" w:sz="0" w:space="0" w:color="auto"/>
        <w:left w:val="none" w:sz="0" w:space="0" w:color="auto"/>
        <w:bottom w:val="none" w:sz="0" w:space="0" w:color="auto"/>
        <w:right w:val="none" w:sz="0" w:space="0" w:color="auto"/>
      </w:divBdr>
      <w:divsChild>
        <w:div w:id="1220751551">
          <w:marLeft w:val="0"/>
          <w:marRight w:val="0"/>
          <w:marTop w:val="0"/>
          <w:marBottom w:val="0"/>
          <w:divBdr>
            <w:top w:val="none" w:sz="0" w:space="0" w:color="auto"/>
            <w:left w:val="none" w:sz="0" w:space="0" w:color="auto"/>
            <w:bottom w:val="none" w:sz="0" w:space="0" w:color="auto"/>
            <w:right w:val="none" w:sz="0" w:space="0" w:color="auto"/>
          </w:divBdr>
          <w:divsChild>
            <w:div w:id="1846094372">
              <w:marLeft w:val="0"/>
              <w:marRight w:val="0"/>
              <w:marTop w:val="0"/>
              <w:marBottom w:val="0"/>
              <w:divBdr>
                <w:top w:val="none" w:sz="0" w:space="0" w:color="auto"/>
                <w:left w:val="none" w:sz="0" w:space="0" w:color="auto"/>
                <w:bottom w:val="none" w:sz="0" w:space="0" w:color="auto"/>
                <w:right w:val="none" w:sz="0" w:space="0" w:color="auto"/>
              </w:divBdr>
              <w:divsChild>
                <w:div w:id="210299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52880">
      <w:bodyDiv w:val="1"/>
      <w:marLeft w:val="0"/>
      <w:marRight w:val="0"/>
      <w:marTop w:val="0"/>
      <w:marBottom w:val="0"/>
      <w:divBdr>
        <w:top w:val="none" w:sz="0" w:space="0" w:color="auto"/>
        <w:left w:val="none" w:sz="0" w:space="0" w:color="auto"/>
        <w:bottom w:val="none" w:sz="0" w:space="0" w:color="auto"/>
        <w:right w:val="none" w:sz="0" w:space="0" w:color="auto"/>
      </w:divBdr>
      <w:divsChild>
        <w:div w:id="602301678">
          <w:marLeft w:val="0"/>
          <w:marRight w:val="0"/>
          <w:marTop w:val="0"/>
          <w:marBottom w:val="0"/>
          <w:divBdr>
            <w:top w:val="none" w:sz="0" w:space="0" w:color="auto"/>
            <w:left w:val="none" w:sz="0" w:space="0" w:color="auto"/>
            <w:bottom w:val="none" w:sz="0" w:space="0" w:color="auto"/>
            <w:right w:val="none" w:sz="0" w:space="0" w:color="auto"/>
          </w:divBdr>
          <w:divsChild>
            <w:div w:id="456067846">
              <w:marLeft w:val="0"/>
              <w:marRight w:val="0"/>
              <w:marTop w:val="0"/>
              <w:marBottom w:val="0"/>
              <w:divBdr>
                <w:top w:val="none" w:sz="0" w:space="0" w:color="auto"/>
                <w:left w:val="none" w:sz="0" w:space="0" w:color="auto"/>
                <w:bottom w:val="none" w:sz="0" w:space="0" w:color="auto"/>
                <w:right w:val="none" w:sz="0" w:space="0" w:color="auto"/>
              </w:divBdr>
            </w:div>
            <w:div w:id="15970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755591">
      <w:bodyDiv w:val="1"/>
      <w:marLeft w:val="0"/>
      <w:marRight w:val="0"/>
      <w:marTop w:val="0"/>
      <w:marBottom w:val="0"/>
      <w:divBdr>
        <w:top w:val="none" w:sz="0" w:space="0" w:color="auto"/>
        <w:left w:val="none" w:sz="0" w:space="0" w:color="auto"/>
        <w:bottom w:val="none" w:sz="0" w:space="0" w:color="auto"/>
        <w:right w:val="none" w:sz="0" w:space="0" w:color="auto"/>
      </w:divBdr>
      <w:divsChild>
        <w:div w:id="1706179460">
          <w:marLeft w:val="835"/>
          <w:marRight w:val="0"/>
          <w:marTop w:val="134"/>
          <w:marBottom w:val="0"/>
          <w:divBdr>
            <w:top w:val="none" w:sz="0" w:space="0" w:color="auto"/>
            <w:left w:val="none" w:sz="0" w:space="0" w:color="auto"/>
            <w:bottom w:val="none" w:sz="0" w:space="0" w:color="auto"/>
            <w:right w:val="none" w:sz="0" w:space="0" w:color="auto"/>
          </w:divBdr>
        </w:div>
        <w:div w:id="1633944373">
          <w:marLeft w:val="835"/>
          <w:marRight w:val="0"/>
          <w:marTop w:val="134"/>
          <w:marBottom w:val="0"/>
          <w:divBdr>
            <w:top w:val="none" w:sz="0" w:space="0" w:color="auto"/>
            <w:left w:val="none" w:sz="0" w:space="0" w:color="auto"/>
            <w:bottom w:val="none" w:sz="0" w:space="0" w:color="auto"/>
            <w:right w:val="none" w:sz="0" w:space="0" w:color="auto"/>
          </w:divBdr>
        </w:div>
        <w:div w:id="1359163129">
          <w:marLeft w:val="835"/>
          <w:marRight w:val="0"/>
          <w:marTop w:val="134"/>
          <w:marBottom w:val="0"/>
          <w:divBdr>
            <w:top w:val="none" w:sz="0" w:space="0" w:color="auto"/>
            <w:left w:val="none" w:sz="0" w:space="0" w:color="auto"/>
            <w:bottom w:val="none" w:sz="0" w:space="0" w:color="auto"/>
            <w:right w:val="none" w:sz="0" w:space="0" w:color="auto"/>
          </w:divBdr>
        </w:div>
        <w:div w:id="580406608">
          <w:marLeft w:val="835"/>
          <w:marRight w:val="0"/>
          <w:marTop w:val="134"/>
          <w:marBottom w:val="0"/>
          <w:divBdr>
            <w:top w:val="none" w:sz="0" w:space="0" w:color="auto"/>
            <w:left w:val="none" w:sz="0" w:space="0" w:color="auto"/>
            <w:bottom w:val="none" w:sz="0" w:space="0" w:color="auto"/>
            <w:right w:val="none" w:sz="0" w:space="0" w:color="auto"/>
          </w:divBdr>
        </w:div>
        <w:div w:id="417101447">
          <w:marLeft w:val="835"/>
          <w:marRight w:val="0"/>
          <w:marTop w:val="134"/>
          <w:marBottom w:val="0"/>
          <w:divBdr>
            <w:top w:val="none" w:sz="0" w:space="0" w:color="auto"/>
            <w:left w:val="none" w:sz="0" w:space="0" w:color="auto"/>
            <w:bottom w:val="none" w:sz="0" w:space="0" w:color="auto"/>
            <w:right w:val="none" w:sz="0" w:space="0" w:color="auto"/>
          </w:divBdr>
        </w:div>
      </w:divsChild>
    </w:div>
    <w:div w:id="1246302366">
      <w:bodyDiv w:val="1"/>
      <w:marLeft w:val="0"/>
      <w:marRight w:val="0"/>
      <w:marTop w:val="0"/>
      <w:marBottom w:val="0"/>
      <w:divBdr>
        <w:top w:val="none" w:sz="0" w:space="0" w:color="auto"/>
        <w:left w:val="none" w:sz="0" w:space="0" w:color="auto"/>
        <w:bottom w:val="none" w:sz="0" w:space="0" w:color="auto"/>
        <w:right w:val="none" w:sz="0" w:space="0" w:color="auto"/>
      </w:divBdr>
      <w:divsChild>
        <w:div w:id="458646250">
          <w:marLeft w:val="0"/>
          <w:marRight w:val="0"/>
          <w:marTop w:val="0"/>
          <w:marBottom w:val="0"/>
          <w:divBdr>
            <w:top w:val="none" w:sz="0" w:space="0" w:color="auto"/>
            <w:left w:val="none" w:sz="0" w:space="0" w:color="auto"/>
            <w:bottom w:val="none" w:sz="0" w:space="0" w:color="auto"/>
            <w:right w:val="none" w:sz="0" w:space="0" w:color="auto"/>
          </w:divBdr>
          <w:divsChild>
            <w:div w:id="1396777266">
              <w:marLeft w:val="0"/>
              <w:marRight w:val="0"/>
              <w:marTop w:val="0"/>
              <w:marBottom w:val="0"/>
              <w:divBdr>
                <w:top w:val="none" w:sz="0" w:space="0" w:color="auto"/>
                <w:left w:val="none" w:sz="0" w:space="0" w:color="auto"/>
                <w:bottom w:val="none" w:sz="0" w:space="0" w:color="auto"/>
                <w:right w:val="none" w:sz="0" w:space="0" w:color="auto"/>
              </w:divBdr>
              <w:divsChild>
                <w:div w:id="206675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62633">
      <w:bodyDiv w:val="1"/>
      <w:marLeft w:val="0"/>
      <w:marRight w:val="0"/>
      <w:marTop w:val="0"/>
      <w:marBottom w:val="0"/>
      <w:divBdr>
        <w:top w:val="none" w:sz="0" w:space="0" w:color="auto"/>
        <w:left w:val="none" w:sz="0" w:space="0" w:color="auto"/>
        <w:bottom w:val="none" w:sz="0" w:space="0" w:color="auto"/>
        <w:right w:val="none" w:sz="0" w:space="0" w:color="auto"/>
      </w:divBdr>
    </w:div>
    <w:div w:id="1294021674">
      <w:bodyDiv w:val="1"/>
      <w:marLeft w:val="0"/>
      <w:marRight w:val="0"/>
      <w:marTop w:val="0"/>
      <w:marBottom w:val="0"/>
      <w:divBdr>
        <w:top w:val="none" w:sz="0" w:space="0" w:color="auto"/>
        <w:left w:val="none" w:sz="0" w:space="0" w:color="auto"/>
        <w:bottom w:val="none" w:sz="0" w:space="0" w:color="auto"/>
        <w:right w:val="none" w:sz="0" w:space="0" w:color="auto"/>
      </w:divBdr>
      <w:divsChild>
        <w:div w:id="612254146">
          <w:marLeft w:val="0"/>
          <w:marRight w:val="0"/>
          <w:marTop w:val="0"/>
          <w:marBottom w:val="0"/>
          <w:divBdr>
            <w:top w:val="none" w:sz="0" w:space="0" w:color="auto"/>
            <w:left w:val="none" w:sz="0" w:space="0" w:color="auto"/>
            <w:bottom w:val="none" w:sz="0" w:space="0" w:color="auto"/>
            <w:right w:val="none" w:sz="0" w:space="0" w:color="auto"/>
          </w:divBdr>
          <w:divsChild>
            <w:div w:id="901260158">
              <w:marLeft w:val="0"/>
              <w:marRight w:val="0"/>
              <w:marTop w:val="0"/>
              <w:marBottom w:val="0"/>
              <w:divBdr>
                <w:top w:val="none" w:sz="0" w:space="0" w:color="auto"/>
                <w:left w:val="none" w:sz="0" w:space="0" w:color="auto"/>
                <w:bottom w:val="none" w:sz="0" w:space="0" w:color="auto"/>
                <w:right w:val="none" w:sz="0" w:space="0" w:color="auto"/>
              </w:divBdr>
              <w:divsChild>
                <w:div w:id="73400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14031">
      <w:bodyDiv w:val="1"/>
      <w:marLeft w:val="0"/>
      <w:marRight w:val="0"/>
      <w:marTop w:val="0"/>
      <w:marBottom w:val="0"/>
      <w:divBdr>
        <w:top w:val="none" w:sz="0" w:space="0" w:color="auto"/>
        <w:left w:val="none" w:sz="0" w:space="0" w:color="auto"/>
        <w:bottom w:val="none" w:sz="0" w:space="0" w:color="auto"/>
        <w:right w:val="none" w:sz="0" w:space="0" w:color="auto"/>
      </w:divBdr>
    </w:div>
    <w:div w:id="1328939986">
      <w:bodyDiv w:val="1"/>
      <w:marLeft w:val="0"/>
      <w:marRight w:val="0"/>
      <w:marTop w:val="0"/>
      <w:marBottom w:val="0"/>
      <w:divBdr>
        <w:top w:val="none" w:sz="0" w:space="0" w:color="auto"/>
        <w:left w:val="none" w:sz="0" w:space="0" w:color="auto"/>
        <w:bottom w:val="none" w:sz="0" w:space="0" w:color="auto"/>
        <w:right w:val="none" w:sz="0" w:space="0" w:color="auto"/>
      </w:divBdr>
    </w:div>
    <w:div w:id="1481850708">
      <w:bodyDiv w:val="1"/>
      <w:marLeft w:val="105"/>
      <w:marRight w:val="105"/>
      <w:marTop w:val="0"/>
      <w:marBottom w:val="0"/>
      <w:divBdr>
        <w:top w:val="none" w:sz="0" w:space="0" w:color="auto"/>
        <w:left w:val="none" w:sz="0" w:space="0" w:color="auto"/>
        <w:bottom w:val="none" w:sz="0" w:space="0" w:color="auto"/>
        <w:right w:val="none" w:sz="0" w:space="0" w:color="auto"/>
      </w:divBdr>
      <w:divsChild>
        <w:div w:id="1265572197">
          <w:marLeft w:val="0"/>
          <w:marRight w:val="0"/>
          <w:marTop w:val="0"/>
          <w:marBottom w:val="0"/>
          <w:divBdr>
            <w:top w:val="none" w:sz="0" w:space="0" w:color="auto"/>
            <w:left w:val="none" w:sz="0" w:space="0" w:color="auto"/>
            <w:bottom w:val="none" w:sz="0" w:space="0" w:color="auto"/>
            <w:right w:val="none" w:sz="0" w:space="0" w:color="auto"/>
          </w:divBdr>
          <w:divsChild>
            <w:div w:id="1876117361">
              <w:marLeft w:val="0"/>
              <w:marRight w:val="0"/>
              <w:marTop w:val="0"/>
              <w:marBottom w:val="0"/>
              <w:divBdr>
                <w:top w:val="none" w:sz="0" w:space="0" w:color="auto"/>
                <w:left w:val="none" w:sz="0" w:space="0" w:color="auto"/>
                <w:bottom w:val="none" w:sz="0" w:space="0" w:color="auto"/>
                <w:right w:val="none" w:sz="0" w:space="0" w:color="auto"/>
              </w:divBdr>
              <w:divsChild>
                <w:div w:id="905453983">
                  <w:marLeft w:val="0"/>
                  <w:marRight w:val="0"/>
                  <w:marTop w:val="0"/>
                  <w:marBottom w:val="0"/>
                  <w:divBdr>
                    <w:top w:val="none" w:sz="0" w:space="0" w:color="auto"/>
                    <w:left w:val="none" w:sz="0" w:space="0" w:color="auto"/>
                    <w:bottom w:val="none" w:sz="0" w:space="0" w:color="auto"/>
                    <w:right w:val="none" w:sz="0" w:space="0" w:color="auto"/>
                  </w:divBdr>
                  <w:divsChild>
                    <w:div w:id="1597790766">
                      <w:marLeft w:val="0"/>
                      <w:marRight w:val="0"/>
                      <w:marTop w:val="0"/>
                      <w:marBottom w:val="0"/>
                      <w:divBdr>
                        <w:top w:val="none" w:sz="0" w:space="0" w:color="auto"/>
                        <w:left w:val="none" w:sz="0" w:space="0" w:color="auto"/>
                        <w:bottom w:val="none" w:sz="0" w:space="0" w:color="auto"/>
                        <w:right w:val="none" w:sz="0" w:space="0" w:color="auto"/>
                      </w:divBdr>
                      <w:divsChild>
                        <w:div w:id="1690402570">
                          <w:marLeft w:val="0"/>
                          <w:marRight w:val="0"/>
                          <w:marTop w:val="0"/>
                          <w:marBottom w:val="0"/>
                          <w:divBdr>
                            <w:top w:val="none" w:sz="0" w:space="0" w:color="auto"/>
                            <w:left w:val="none" w:sz="0" w:space="0" w:color="auto"/>
                            <w:bottom w:val="none" w:sz="0" w:space="0" w:color="auto"/>
                            <w:right w:val="none" w:sz="0" w:space="0" w:color="auto"/>
                          </w:divBdr>
                          <w:divsChild>
                            <w:div w:id="66382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422585">
      <w:bodyDiv w:val="1"/>
      <w:marLeft w:val="0"/>
      <w:marRight w:val="0"/>
      <w:marTop w:val="0"/>
      <w:marBottom w:val="0"/>
      <w:divBdr>
        <w:top w:val="none" w:sz="0" w:space="0" w:color="auto"/>
        <w:left w:val="none" w:sz="0" w:space="0" w:color="auto"/>
        <w:bottom w:val="none" w:sz="0" w:space="0" w:color="auto"/>
        <w:right w:val="none" w:sz="0" w:space="0" w:color="auto"/>
      </w:divBdr>
    </w:div>
    <w:div w:id="1918323282">
      <w:bodyDiv w:val="1"/>
      <w:marLeft w:val="0"/>
      <w:marRight w:val="0"/>
      <w:marTop w:val="0"/>
      <w:marBottom w:val="0"/>
      <w:divBdr>
        <w:top w:val="none" w:sz="0" w:space="0" w:color="auto"/>
        <w:left w:val="none" w:sz="0" w:space="0" w:color="auto"/>
        <w:bottom w:val="none" w:sz="0" w:space="0" w:color="auto"/>
        <w:right w:val="none" w:sz="0" w:space="0" w:color="auto"/>
      </w:divBdr>
      <w:divsChild>
        <w:div w:id="752581380">
          <w:marLeft w:val="0"/>
          <w:marRight w:val="0"/>
          <w:marTop w:val="0"/>
          <w:marBottom w:val="0"/>
          <w:divBdr>
            <w:top w:val="none" w:sz="0" w:space="0" w:color="auto"/>
            <w:left w:val="none" w:sz="0" w:space="0" w:color="auto"/>
            <w:bottom w:val="none" w:sz="0" w:space="0" w:color="auto"/>
            <w:right w:val="none" w:sz="0" w:space="0" w:color="auto"/>
          </w:divBdr>
          <w:divsChild>
            <w:div w:id="1364672417">
              <w:marLeft w:val="0"/>
              <w:marRight w:val="0"/>
              <w:marTop w:val="0"/>
              <w:marBottom w:val="0"/>
              <w:divBdr>
                <w:top w:val="none" w:sz="0" w:space="0" w:color="auto"/>
                <w:left w:val="none" w:sz="0" w:space="0" w:color="auto"/>
                <w:bottom w:val="none" w:sz="0" w:space="0" w:color="auto"/>
                <w:right w:val="none" w:sz="0" w:space="0" w:color="auto"/>
              </w:divBdr>
              <w:divsChild>
                <w:div w:id="63926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17219">
      <w:bodyDiv w:val="1"/>
      <w:marLeft w:val="0"/>
      <w:marRight w:val="0"/>
      <w:marTop w:val="0"/>
      <w:marBottom w:val="0"/>
      <w:divBdr>
        <w:top w:val="none" w:sz="0" w:space="0" w:color="auto"/>
        <w:left w:val="none" w:sz="0" w:space="0" w:color="auto"/>
        <w:bottom w:val="none" w:sz="0" w:space="0" w:color="auto"/>
        <w:right w:val="none" w:sz="0" w:space="0" w:color="auto"/>
      </w:divBdr>
      <w:divsChild>
        <w:div w:id="1482886425">
          <w:marLeft w:val="0"/>
          <w:marRight w:val="0"/>
          <w:marTop w:val="0"/>
          <w:marBottom w:val="0"/>
          <w:divBdr>
            <w:top w:val="none" w:sz="0" w:space="0" w:color="auto"/>
            <w:left w:val="none" w:sz="0" w:space="0" w:color="auto"/>
            <w:bottom w:val="none" w:sz="0" w:space="0" w:color="auto"/>
            <w:right w:val="none" w:sz="0" w:space="0" w:color="auto"/>
          </w:divBdr>
          <w:divsChild>
            <w:div w:id="1621187449">
              <w:marLeft w:val="0"/>
              <w:marRight w:val="0"/>
              <w:marTop w:val="0"/>
              <w:marBottom w:val="0"/>
              <w:divBdr>
                <w:top w:val="none" w:sz="0" w:space="0" w:color="auto"/>
                <w:left w:val="none" w:sz="0" w:space="0" w:color="auto"/>
                <w:bottom w:val="none" w:sz="0" w:space="0" w:color="auto"/>
                <w:right w:val="none" w:sz="0" w:space="0" w:color="auto"/>
              </w:divBdr>
              <w:divsChild>
                <w:div w:id="19827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59779">
      <w:bodyDiv w:val="1"/>
      <w:marLeft w:val="105"/>
      <w:marRight w:val="105"/>
      <w:marTop w:val="0"/>
      <w:marBottom w:val="0"/>
      <w:divBdr>
        <w:top w:val="none" w:sz="0" w:space="0" w:color="auto"/>
        <w:left w:val="none" w:sz="0" w:space="0" w:color="auto"/>
        <w:bottom w:val="none" w:sz="0" w:space="0" w:color="auto"/>
        <w:right w:val="none" w:sz="0" w:space="0" w:color="auto"/>
      </w:divBdr>
      <w:divsChild>
        <w:div w:id="1127965302">
          <w:marLeft w:val="0"/>
          <w:marRight w:val="0"/>
          <w:marTop w:val="0"/>
          <w:marBottom w:val="0"/>
          <w:divBdr>
            <w:top w:val="none" w:sz="0" w:space="0" w:color="auto"/>
            <w:left w:val="none" w:sz="0" w:space="0" w:color="auto"/>
            <w:bottom w:val="none" w:sz="0" w:space="0" w:color="auto"/>
            <w:right w:val="none" w:sz="0" w:space="0" w:color="auto"/>
          </w:divBdr>
          <w:divsChild>
            <w:div w:id="1476140663">
              <w:marLeft w:val="0"/>
              <w:marRight w:val="0"/>
              <w:marTop w:val="0"/>
              <w:marBottom w:val="0"/>
              <w:divBdr>
                <w:top w:val="none" w:sz="0" w:space="0" w:color="auto"/>
                <w:left w:val="none" w:sz="0" w:space="0" w:color="auto"/>
                <w:bottom w:val="none" w:sz="0" w:space="0" w:color="auto"/>
                <w:right w:val="none" w:sz="0" w:space="0" w:color="auto"/>
              </w:divBdr>
              <w:divsChild>
                <w:div w:id="2058357436">
                  <w:marLeft w:val="0"/>
                  <w:marRight w:val="0"/>
                  <w:marTop w:val="0"/>
                  <w:marBottom w:val="0"/>
                  <w:divBdr>
                    <w:top w:val="none" w:sz="0" w:space="0" w:color="auto"/>
                    <w:left w:val="none" w:sz="0" w:space="0" w:color="auto"/>
                    <w:bottom w:val="none" w:sz="0" w:space="0" w:color="auto"/>
                    <w:right w:val="none" w:sz="0" w:space="0" w:color="auto"/>
                  </w:divBdr>
                  <w:divsChild>
                    <w:div w:id="1835602628">
                      <w:marLeft w:val="0"/>
                      <w:marRight w:val="0"/>
                      <w:marTop w:val="0"/>
                      <w:marBottom w:val="0"/>
                      <w:divBdr>
                        <w:top w:val="single" w:sz="6" w:space="11" w:color="FFFFFF"/>
                        <w:left w:val="none" w:sz="0" w:space="0" w:color="auto"/>
                        <w:bottom w:val="none" w:sz="0" w:space="0" w:color="auto"/>
                        <w:right w:val="none" w:sz="0" w:space="0" w:color="auto"/>
                      </w:divBdr>
                      <w:divsChild>
                        <w:div w:id="1216505389">
                          <w:marLeft w:val="0"/>
                          <w:marRight w:val="0"/>
                          <w:marTop w:val="0"/>
                          <w:marBottom w:val="0"/>
                          <w:divBdr>
                            <w:top w:val="none" w:sz="0" w:space="0" w:color="auto"/>
                            <w:left w:val="none" w:sz="0" w:space="0" w:color="auto"/>
                            <w:bottom w:val="none" w:sz="0" w:space="0" w:color="auto"/>
                            <w:right w:val="none" w:sz="0" w:space="0" w:color="auto"/>
                          </w:divBdr>
                          <w:divsChild>
                            <w:div w:id="1968780053">
                              <w:marLeft w:val="0"/>
                              <w:marRight w:val="0"/>
                              <w:marTop w:val="0"/>
                              <w:marBottom w:val="225"/>
                              <w:divBdr>
                                <w:top w:val="none" w:sz="0" w:space="0" w:color="auto"/>
                                <w:left w:val="none" w:sz="0" w:space="0" w:color="auto"/>
                                <w:bottom w:val="single" w:sz="12" w:space="11" w:color="EEEEEE"/>
                                <w:right w:val="none" w:sz="0" w:space="0" w:color="auto"/>
                              </w:divBdr>
                              <w:divsChild>
                                <w:div w:id="1004279382">
                                  <w:marLeft w:val="0"/>
                                  <w:marRight w:val="0"/>
                                  <w:marTop w:val="0"/>
                                  <w:marBottom w:val="0"/>
                                  <w:divBdr>
                                    <w:top w:val="none" w:sz="0" w:space="0" w:color="auto"/>
                                    <w:left w:val="none" w:sz="0" w:space="0" w:color="auto"/>
                                    <w:bottom w:val="none" w:sz="0" w:space="0" w:color="auto"/>
                                    <w:right w:val="none" w:sz="0" w:space="0" w:color="auto"/>
                                  </w:divBdr>
                                  <w:divsChild>
                                    <w:div w:id="708919502">
                                      <w:marLeft w:val="0"/>
                                      <w:marRight w:val="0"/>
                                      <w:marTop w:val="0"/>
                                      <w:marBottom w:val="0"/>
                                      <w:divBdr>
                                        <w:top w:val="none" w:sz="0" w:space="0" w:color="auto"/>
                                        <w:left w:val="none" w:sz="0" w:space="0" w:color="auto"/>
                                        <w:bottom w:val="none" w:sz="0" w:space="0" w:color="auto"/>
                                        <w:right w:val="none" w:sz="0" w:space="0" w:color="auto"/>
                                      </w:divBdr>
                                      <w:divsChild>
                                        <w:div w:id="1626155244">
                                          <w:marLeft w:val="0"/>
                                          <w:marRight w:val="0"/>
                                          <w:marTop w:val="0"/>
                                          <w:marBottom w:val="0"/>
                                          <w:divBdr>
                                            <w:top w:val="none" w:sz="0" w:space="0" w:color="auto"/>
                                            <w:left w:val="none" w:sz="0" w:space="0" w:color="auto"/>
                                            <w:bottom w:val="none" w:sz="0" w:space="0" w:color="auto"/>
                                            <w:right w:val="none" w:sz="0" w:space="0" w:color="auto"/>
                                          </w:divBdr>
                                        </w:div>
                                        <w:div w:id="211905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4191545">
      <w:bodyDiv w:val="1"/>
      <w:marLeft w:val="0"/>
      <w:marRight w:val="0"/>
      <w:marTop w:val="0"/>
      <w:marBottom w:val="0"/>
      <w:divBdr>
        <w:top w:val="none" w:sz="0" w:space="0" w:color="auto"/>
        <w:left w:val="none" w:sz="0" w:space="0" w:color="auto"/>
        <w:bottom w:val="none" w:sz="0" w:space="0" w:color="auto"/>
        <w:right w:val="none" w:sz="0" w:space="0" w:color="auto"/>
      </w:divBdr>
    </w:div>
    <w:div w:id="1985500472">
      <w:bodyDiv w:val="1"/>
      <w:marLeft w:val="0"/>
      <w:marRight w:val="0"/>
      <w:marTop w:val="0"/>
      <w:marBottom w:val="0"/>
      <w:divBdr>
        <w:top w:val="none" w:sz="0" w:space="0" w:color="auto"/>
        <w:left w:val="none" w:sz="0" w:space="0" w:color="auto"/>
        <w:bottom w:val="none" w:sz="0" w:space="0" w:color="auto"/>
        <w:right w:val="none" w:sz="0" w:space="0" w:color="auto"/>
      </w:divBdr>
    </w:div>
    <w:div w:id="2049528086">
      <w:marLeft w:val="0"/>
      <w:marRight w:val="0"/>
      <w:marTop w:val="54"/>
      <w:marBottom w:val="0"/>
      <w:divBdr>
        <w:top w:val="none" w:sz="0" w:space="0" w:color="auto"/>
        <w:left w:val="none" w:sz="0" w:space="0" w:color="auto"/>
        <w:bottom w:val="none" w:sz="0" w:space="0" w:color="auto"/>
        <w:right w:val="none" w:sz="0" w:space="0" w:color="auto"/>
      </w:divBdr>
      <w:divsChild>
        <w:div w:id="2049528097">
          <w:marLeft w:val="0"/>
          <w:marRight w:val="0"/>
          <w:marTop w:val="0"/>
          <w:marBottom w:val="0"/>
          <w:divBdr>
            <w:top w:val="none" w:sz="0" w:space="0" w:color="auto"/>
            <w:left w:val="none" w:sz="0" w:space="0" w:color="auto"/>
            <w:bottom w:val="none" w:sz="0" w:space="0" w:color="auto"/>
            <w:right w:val="none" w:sz="0" w:space="0" w:color="auto"/>
          </w:divBdr>
          <w:divsChild>
            <w:div w:id="2049528089">
              <w:marLeft w:val="0"/>
              <w:marRight w:val="0"/>
              <w:marTop w:val="0"/>
              <w:marBottom w:val="0"/>
              <w:divBdr>
                <w:top w:val="single" w:sz="4" w:space="0" w:color="6285C2"/>
                <w:left w:val="single" w:sz="4" w:space="0" w:color="6285C2"/>
                <w:bottom w:val="single" w:sz="4" w:space="0" w:color="6285C2"/>
                <w:right w:val="single" w:sz="4" w:space="0" w:color="6285C2"/>
              </w:divBdr>
              <w:divsChild>
                <w:div w:id="2049528087">
                  <w:marLeft w:val="0"/>
                  <w:marRight w:val="0"/>
                  <w:marTop w:val="0"/>
                  <w:marBottom w:val="0"/>
                  <w:divBdr>
                    <w:top w:val="none" w:sz="0" w:space="0" w:color="auto"/>
                    <w:left w:val="none" w:sz="0" w:space="0" w:color="auto"/>
                    <w:bottom w:val="none" w:sz="0" w:space="0" w:color="auto"/>
                    <w:right w:val="none" w:sz="0" w:space="0" w:color="auto"/>
                  </w:divBdr>
                  <w:divsChild>
                    <w:div w:id="2049528092">
                      <w:marLeft w:val="0"/>
                      <w:marRight w:val="0"/>
                      <w:marTop w:val="0"/>
                      <w:marBottom w:val="0"/>
                      <w:divBdr>
                        <w:top w:val="none" w:sz="0" w:space="0" w:color="auto"/>
                        <w:left w:val="none" w:sz="0" w:space="0" w:color="auto"/>
                        <w:bottom w:val="none" w:sz="0" w:space="0" w:color="auto"/>
                        <w:right w:val="none" w:sz="0" w:space="0" w:color="auto"/>
                      </w:divBdr>
                      <w:divsChild>
                        <w:div w:id="2049528096">
                          <w:marLeft w:val="0"/>
                          <w:marRight w:val="0"/>
                          <w:marTop w:val="0"/>
                          <w:marBottom w:val="0"/>
                          <w:divBdr>
                            <w:top w:val="none" w:sz="0" w:space="0" w:color="auto"/>
                            <w:left w:val="none" w:sz="0" w:space="0" w:color="auto"/>
                            <w:bottom w:val="none" w:sz="0" w:space="0" w:color="auto"/>
                            <w:right w:val="none" w:sz="0" w:space="0" w:color="auto"/>
                          </w:divBdr>
                          <w:divsChild>
                            <w:div w:id="2049528091">
                              <w:marLeft w:val="0"/>
                              <w:marRight w:val="0"/>
                              <w:marTop w:val="0"/>
                              <w:marBottom w:val="0"/>
                              <w:divBdr>
                                <w:top w:val="none" w:sz="0" w:space="0" w:color="auto"/>
                                <w:left w:val="none" w:sz="0" w:space="0" w:color="auto"/>
                                <w:bottom w:val="none" w:sz="0" w:space="0" w:color="auto"/>
                                <w:right w:val="none" w:sz="0" w:space="0" w:color="auto"/>
                              </w:divBdr>
                              <w:divsChild>
                                <w:div w:id="2049528095">
                                  <w:marLeft w:val="0"/>
                                  <w:marRight w:val="0"/>
                                  <w:marTop w:val="0"/>
                                  <w:marBottom w:val="107"/>
                                  <w:divBdr>
                                    <w:top w:val="none" w:sz="0" w:space="0" w:color="auto"/>
                                    <w:left w:val="none" w:sz="0" w:space="0" w:color="auto"/>
                                    <w:bottom w:val="none" w:sz="0" w:space="0" w:color="auto"/>
                                    <w:right w:val="none" w:sz="0" w:space="0" w:color="auto"/>
                                  </w:divBdr>
                                  <w:divsChild>
                                    <w:div w:id="2049528094">
                                      <w:marLeft w:val="0"/>
                                      <w:marRight w:val="0"/>
                                      <w:marTop w:val="161"/>
                                      <w:marBottom w:val="161"/>
                                      <w:divBdr>
                                        <w:top w:val="none" w:sz="0" w:space="0" w:color="auto"/>
                                        <w:left w:val="none" w:sz="0" w:space="0" w:color="auto"/>
                                        <w:bottom w:val="none" w:sz="0" w:space="0" w:color="auto"/>
                                        <w:right w:val="single" w:sz="4" w:space="0" w:color="6285C2"/>
                                      </w:divBdr>
                                    </w:div>
                                  </w:divsChild>
                                </w:div>
                              </w:divsChild>
                            </w:div>
                          </w:divsChild>
                        </w:div>
                      </w:divsChild>
                    </w:div>
                  </w:divsChild>
                </w:div>
              </w:divsChild>
            </w:div>
          </w:divsChild>
        </w:div>
      </w:divsChild>
    </w:div>
    <w:div w:id="2049528090">
      <w:marLeft w:val="0"/>
      <w:marRight w:val="0"/>
      <w:marTop w:val="0"/>
      <w:marBottom w:val="0"/>
      <w:divBdr>
        <w:top w:val="none" w:sz="0" w:space="0" w:color="auto"/>
        <w:left w:val="none" w:sz="0" w:space="0" w:color="auto"/>
        <w:bottom w:val="none" w:sz="0" w:space="0" w:color="auto"/>
        <w:right w:val="none" w:sz="0" w:space="0" w:color="auto"/>
      </w:divBdr>
    </w:div>
    <w:div w:id="2049528093">
      <w:marLeft w:val="0"/>
      <w:marRight w:val="0"/>
      <w:marTop w:val="0"/>
      <w:marBottom w:val="0"/>
      <w:divBdr>
        <w:top w:val="none" w:sz="0" w:space="0" w:color="auto"/>
        <w:left w:val="none" w:sz="0" w:space="0" w:color="auto"/>
        <w:bottom w:val="none" w:sz="0" w:space="0" w:color="auto"/>
        <w:right w:val="none" w:sz="0" w:space="0" w:color="auto"/>
      </w:divBdr>
      <w:divsChild>
        <w:div w:id="2049528088">
          <w:marLeft w:val="720"/>
          <w:marRight w:val="720"/>
          <w:marTop w:val="100"/>
          <w:marBottom w:val="100"/>
          <w:divBdr>
            <w:top w:val="none" w:sz="0" w:space="0" w:color="auto"/>
            <w:left w:val="none" w:sz="0" w:space="0" w:color="auto"/>
            <w:bottom w:val="none" w:sz="0" w:space="0" w:color="auto"/>
            <w:right w:val="none" w:sz="0" w:space="0" w:color="auto"/>
          </w:divBdr>
        </w:div>
      </w:divsChild>
    </w:div>
    <w:div w:id="2092040926">
      <w:bodyDiv w:val="1"/>
      <w:marLeft w:val="0"/>
      <w:marRight w:val="0"/>
      <w:marTop w:val="0"/>
      <w:marBottom w:val="0"/>
      <w:divBdr>
        <w:top w:val="none" w:sz="0" w:space="0" w:color="auto"/>
        <w:left w:val="none" w:sz="0" w:space="0" w:color="auto"/>
        <w:bottom w:val="none" w:sz="0" w:space="0" w:color="auto"/>
        <w:right w:val="none" w:sz="0" w:space="0" w:color="auto"/>
      </w:divBdr>
    </w:div>
    <w:div w:id="214350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N:\masters%20en%20sjablonen\NEVI-vakop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BED51-F0CC-42B4-B388-C7F5A56E6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NEVI-vakopl</Template>
  <TotalTime>111</TotalTime>
  <Pages>3</Pages>
  <Words>1126</Words>
  <Characters>6193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Wachtkamerovereenkomst</vt:lpstr>
    </vt:vector>
  </TitlesOfParts>
  <Manager/>
  <Company>InnoviQ BV</Company>
  <LinksUpToDate>false</LinksUpToDate>
  <CharactersWithSpaces>7305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Wachtkamerovereenkomst</dc:title>
  <dc:subject/>
  <dc:creator>Tim Hartog</dc:creator>
  <cp:keywords/>
  <dc:description/>
  <cp:lastModifiedBy>Stefan Beyers</cp:lastModifiedBy>
  <cp:revision>37</cp:revision>
  <cp:lastPrinted>2016-01-19T16:20:00Z</cp:lastPrinted>
  <dcterms:created xsi:type="dcterms:W3CDTF">2021-11-04T19:42:00Z</dcterms:created>
  <dcterms:modified xsi:type="dcterms:W3CDTF">2023-09-26T13:22:00Z</dcterms:modified>
  <cp:category/>
</cp:coreProperties>
</file>