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0479EEAD" w:rsidR="00284CC1" w:rsidRDefault="001C4EEB" w:rsidP="00284CC1">
      <w:pPr>
        <w:jc w:val="center"/>
        <w:rPr>
          <w:b/>
          <w:sz w:val="28"/>
        </w:rPr>
      </w:pPr>
      <w:r>
        <w:rPr>
          <w:b/>
          <w:sz w:val="28"/>
        </w:rPr>
        <w:t xml:space="preserve">BIJLAGE </w:t>
      </w:r>
      <w:r w:rsidR="009318C9">
        <w:rPr>
          <w:b/>
          <w:sz w:val="28"/>
        </w:rPr>
        <w:t>4.9</w:t>
      </w:r>
    </w:p>
    <w:p w14:paraId="708E09CB" w14:textId="77777777" w:rsidR="009752D8" w:rsidRDefault="009752D8" w:rsidP="00284CC1">
      <w:pPr>
        <w:jc w:val="center"/>
        <w:rPr>
          <w:b/>
          <w:sz w:val="28"/>
        </w:rPr>
      </w:pPr>
    </w:p>
    <w:p w14:paraId="3850FEAE" w14:textId="101637DB" w:rsidR="00284CC1" w:rsidRPr="00A47445" w:rsidRDefault="009318C9" w:rsidP="006271E2">
      <w:pPr>
        <w:jc w:val="center"/>
        <w:rPr>
          <w:b/>
          <w:sz w:val="28"/>
        </w:rPr>
      </w:pPr>
      <w:r>
        <w:rPr>
          <w:b/>
          <w:sz w:val="28"/>
        </w:rPr>
        <w:t>INVUL</w:t>
      </w:r>
      <w:r w:rsidR="002E47BC">
        <w:rPr>
          <w:b/>
          <w:sz w:val="28"/>
        </w:rPr>
        <w:t>BESTAND</w:t>
      </w:r>
      <w:r>
        <w:rPr>
          <w:b/>
          <w:sz w:val="28"/>
        </w:rPr>
        <w:t xml:space="preserve"> KWALITEITSCRITERIUM 3</w:t>
      </w:r>
    </w:p>
    <w:p w14:paraId="412F324F" w14:textId="77777777" w:rsidR="00F3150F" w:rsidRDefault="00F3150F" w:rsidP="00662991">
      <w:pPr>
        <w:jc w:val="center"/>
        <w:rPr>
          <w:i/>
        </w:rPr>
      </w:pPr>
    </w:p>
    <w:p w14:paraId="0D338023" w14:textId="77777777" w:rsidR="00F3150F" w:rsidRPr="002C5103" w:rsidRDefault="00F3150F" w:rsidP="00F3150F">
      <w:pPr>
        <w:spacing w:line="276" w:lineRule="auto"/>
        <w:jc w:val="center"/>
        <w:rPr>
          <w:i/>
        </w:rPr>
      </w:pPr>
      <w:r w:rsidRPr="002C5103">
        <w:rPr>
          <w:i/>
        </w:rPr>
        <w:t>Bijlage behorende bij de Europese openbare procedure</w:t>
      </w:r>
    </w:p>
    <w:p w14:paraId="0BC7897F" w14:textId="77777777" w:rsidR="00F3150F" w:rsidRPr="002C5103" w:rsidRDefault="00F3150F" w:rsidP="00F3150F">
      <w:pPr>
        <w:spacing w:line="276" w:lineRule="auto"/>
        <w:jc w:val="center"/>
        <w:rPr>
          <w:i/>
        </w:rPr>
      </w:pPr>
      <w:r w:rsidRPr="002C5103">
        <w:rPr>
          <w:i/>
        </w:rPr>
        <w:t xml:space="preserve">‘Operational lease hoogvolume printfaciliteiten’ van de Aanbestedende Dienst </w:t>
      </w:r>
    </w:p>
    <w:p w14:paraId="0A371DE5" w14:textId="4700B225" w:rsidR="00662991" w:rsidRDefault="00F3150F" w:rsidP="00F3150F">
      <w:pPr>
        <w:spacing w:line="276" w:lineRule="auto"/>
        <w:jc w:val="center"/>
        <w:rPr>
          <w:i/>
        </w:rPr>
      </w:pPr>
      <w:r w:rsidRPr="002C5103">
        <w:rPr>
          <w:i/>
        </w:rPr>
        <w:t>met referentienummer UTP/8000594</w:t>
      </w:r>
    </w:p>
    <w:p w14:paraId="597658C0" w14:textId="551B1ED4" w:rsidR="000178C0" w:rsidRDefault="000178C0" w:rsidP="000178C0">
      <w:pPr>
        <w:spacing w:line="276" w:lineRule="auto"/>
        <w:rPr>
          <w:i/>
        </w:rPr>
      </w:pPr>
    </w:p>
    <w:p w14:paraId="0C7A7D37" w14:textId="3F0D4E49" w:rsidR="009318C9" w:rsidRPr="009318C9" w:rsidRDefault="009318C9" w:rsidP="000178C0">
      <w:pPr>
        <w:spacing w:line="276" w:lineRule="auto"/>
      </w:pPr>
      <w:r>
        <w:t xml:space="preserve">Inschrijver dient </w:t>
      </w:r>
      <w:r w:rsidR="00651589">
        <w:t xml:space="preserve">één (1) optie </w:t>
      </w:r>
      <w:r>
        <w:t>aan te vinken welk</w:t>
      </w:r>
      <w:r w:rsidR="00651589">
        <w:t>e</w:t>
      </w:r>
      <w:r>
        <w:t xml:space="preserve"> </w:t>
      </w:r>
      <w:bookmarkStart w:id="0" w:name="_GoBack"/>
      <w:bookmarkEnd w:id="0"/>
      <w:r>
        <w:t>voor hem van toepassing is.</w:t>
      </w:r>
    </w:p>
    <w:p w14:paraId="081C9683" w14:textId="763B30B0" w:rsidR="000178C0" w:rsidRDefault="000178C0" w:rsidP="000178C0">
      <w:pPr>
        <w:spacing w:line="276" w:lineRule="auto"/>
        <w:rPr>
          <w:i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3402"/>
        <w:gridCol w:w="3827"/>
      </w:tblGrid>
      <w:tr w:rsidR="009318C9" w:rsidRPr="00F34B08" w14:paraId="2FF6CC41" w14:textId="77777777" w:rsidTr="003E49B0">
        <w:tc>
          <w:tcPr>
            <w:tcW w:w="421" w:type="dxa"/>
            <w:shd w:val="clear" w:color="auto" w:fill="002060"/>
          </w:tcPr>
          <w:p w14:paraId="5C136571" w14:textId="0BEABA84" w:rsidR="009318C9" w:rsidRDefault="009318C9" w:rsidP="007314C7">
            <w:pPr>
              <w:spacing w:line="276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#</w:t>
            </w:r>
          </w:p>
        </w:tc>
        <w:tc>
          <w:tcPr>
            <w:tcW w:w="3402" w:type="dxa"/>
            <w:shd w:val="clear" w:color="auto" w:fill="002060"/>
          </w:tcPr>
          <w:p w14:paraId="4B77CE57" w14:textId="2A88C5A7" w:rsidR="009318C9" w:rsidRPr="00F34B08" w:rsidRDefault="009318C9" w:rsidP="007314C7">
            <w:pPr>
              <w:spacing w:line="276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Levertijd</w:t>
            </w:r>
          </w:p>
        </w:tc>
        <w:tc>
          <w:tcPr>
            <w:tcW w:w="3827" w:type="dxa"/>
            <w:shd w:val="clear" w:color="auto" w:fill="002060"/>
          </w:tcPr>
          <w:p w14:paraId="4E33B014" w14:textId="5C10DC37" w:rsidR="009318C9" w:rsidRPr="00F34B08" w:rsidRDefault="00651589" w:rsidP="007314C7">
            <w:pPr>
              <w:spacing w:line="276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Opties</w:t>
            </w:r>
          </w:p>
        </w:tc>
      </w:tr>
      <w:tr w:rsidR="009318C9" w:rsidRPr="00F34B08" w14:paraId="22E269A5" w14:textId="77777777" w:rsidTr="003E49B0">
        <w:tc>
          <w:tcPr>
            <w:tcW w:w="421" w:type="dxa"/>
          </w:tcPr>
          <w:p w14:paraId="5B9B0D8C" w14:textId="4919A9D7" w:rsidR="009318C9" w:rsidRDefault="009318C9" w:rsidP="007314C7">
            <w:pPr>
              <w:spacing w:line="276" w:lineRule="auto"/>
            </w:pPr>
            <w:r>
              <w:t>1</w:t>
            </w:r>
          </w:p>
        </w:tc>
        <w:tc>
          <w:tcPr>
            <w:tcW w:w="3402" w:type="dxa"/>
          </w:tcPr>
          <w:p w14:paraId="2A069D0D" w14:textId="6F278EB8" w:rsidR="009318C9" w:rsidRPr="00F34B08" w:rsidRDefault="009318C9" w:rsidP="007314C7">
            <w:pPr>
              <w:spacing w:line="276" w:lineRule="auto"/>
            </w:pPr>
            <w:r>
              <w:t>Binnen één (1) week</w:t>
            </w:r>
          </w:p>
        </w:tc>
        <w:tc>
          <w:tcPr>
            <w:tcW w:w="3827" w:type="dxa"/>
          </w:tcPr>
          <w:p w14:paraId="5AC3C17B" w14:textId="742589EA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0EC1225F" w14:textId="77777777" w:rsidTr="003E49B0">
        <w:tc>
          <w:tcPr>
            <w:tcW w:w="421" w:type="dxa"/>
          </w:tcPr>
          <w:p w14:paraId="14F7D56D" w14:textId="6C49B920" w:rsidR="009318C9" w:rsidRDefault="009318C9" w:rsidP="007314C7">
            <w:pPr>
              <w:spacing w:line="276" w:lineRule="auto"/>
            </w:pPr>
            <w:r>
              <w:t>2</w:t>
            </w:r>
          </w:p>
        </w:tc>
        <w:tc>
          <w:tcPr>
            <w:tcW w:w="3402" w:type="dxa"/>
          </w:tcPr>
          <w:p w14:paraId="62FBB03D" w14:textId="6663927E" w:rsidR="009318C9" w:rsidRPr="00F34B08" w:rsidRDefault="009318C9" w:rsidP="007314C7">
            <w:pPr>
              <w:spacing w:line="276" w:lineRule="auto"/>
            </w:pPr>
            <w:r>
              <w:t>Binnen twee (2) weken</w:t>
            </w:r>
          </w:p>
        </w:tc>
        <w:tc>
          <w:tcPr>
            <w:tcW w:w="3827" w:type="dxa"/>
          </w:tcPr>
          <w:p w14:paraId="6CA4F112" w14:textId="07915B65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6CC584B7" w14:textId="77777777" w:rsidTr="003E49B0">
        <w:tc>
          <w:tcPr>
            <w:tcW w:w="421" w:type="dxa"/>
          </w:tcPr>
          <w:p w14:paraId="1E6FE513" w14:textId="17AC6121" w:rsidR="009318C9" w:rsidRDefault="009318C9" w:rsidP="007314C7">
            <w:pPr>
              <w:spacing w:line="276" w:lineRule="auto"/>
            </w:pPr>
            <w:r>
              <w:t>3</w:t>
            </w:r>
          </w:p>
        </w:tc>
        <w:tc>
          <w:tcPr>
            <w:tcW w:w="3402" w:type="dxa"/>
          </w:tcPr>
          <w:p w14:paraId="22506078" w14:textId="02C36E6C" w:rsidR="009318C9" w:rsidRPr="00F34B08" w:rsidRDefault="009318C9" w:rsidP="007314C7">
            <w:pPr>
              <w:spacing w:line="276" w:lineRule="auto"/>
            </w:pPr>
            <w:r>
              <w:t>Binnen drie (3) weken</w:t>
            </w:r>
          </w:p>
        </w:tc>
        <w:tc>
          <w:tcPr>
            <w:tcW w:w="3827" w:type="dxa"/>
          </w:tcPr>
          <w:p w14:paraId="009199CA" w14:textId="3B1B1E7B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788D5451" w14:textId="77777777" w:rsidTr="003E49B0">
        <w:tc>
          <w:tcPr>
            <w:tcW w:w="421" w:type="dxa"/>
          </w:tcPr>
          <w:p w14:paraId="1FD068BD" w14:textId="3607E702" w:rsidR="009318C9" w:rsidRDefault="009318C9" w:rsidP="007314C7">
            <w:pPr>
              <w:spacing w:line="276" w:lineRule="auto"/>
            </w:pPr>
            <w:r>
              <w:t>4</w:t>
            </w:r>
          </w:p>
        </w:tc>
        <w:tc>
          <w:tcPr>
            <w:tcW w:w="3402" w:type="dxa"/>
          </w:tcPr>
          <w:p w14:paraId="7081525F" w14:textId="45B3DA74" w:rsidR="009318C9" w:rsidRPr="00F34B08" w:rsidRDefault="009318C9" w:rsidP="007314C7">
            <w:pPr>
              <w:spacing w:line="276" w:lineRule="auto"/>
            </w:pPr>
            <w:r>
              <w:t>Binnen vier (4) weken</w:t>
            </w:r>
          </w:p>
        </w:tc>
        <w:tc>
          <w:tcPr>
            <w:tcW w:w="3827" w:type="dxa"/>
          </w:tcPr>
          <w:p w14:paraId="2C41EF7D" w14:textId="27EB074E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29D6EEEA" w14:textId="77777777" w:rsidTr="003E49B0">
        <w:tc>
          <w:tcPr>
            <w:tcW w:w="421" w:type="dxa"/>
          </w:tcPr>
          <w:p w14:paraId="7FB14199" w14:textId="485C92F7" w:rsidR="009318C9" w:rsidRDefault="009318C9" w:rsidP="007314C7">
            <w:pPr>
              <w:spacing w:line="276" w:lineRule="auto"/>
            </w:pPr>
            <w:r>
              <w:t>5</w:t>
            </w:r>
          </w:p>
        </w:tc>
        <w:tc>
          <w:tcPr>
            <w:tcW w:w="3402" w:type="dxa"/>
          </w:tcPr>
          <w:p w14:paraId="60E89352" w14:textId="194ED0E9" w:rsidR="009318C9" w:rsidRPr="00F34B08" w:rsidRDefault="009318C9" w:rsidP="007314C7">
            <w:pPr>
              <w:spacing w:line="276" w:lineRule="auto"/>
            </w:pPr>
            <w:r>
              <w:t>Binnen vijf (5) weken</w:t>
            </w:r>
          </w:p>
        </w:tc>
        <w:tc>
          <w:tcPr>
            <w:tcW w:w="3827" w:type="dxa"/>
          </w:tcPr>
          <w:p w14:paraId="5568A035" w14:textId="5410F076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1C068D6A" w14:textId="77777777" w:rsidTr="003E49B0">
        <w:trPr>
          <w:trHeight w:val="85"/>
        </w:trPr>
        <w:tc>
          <w:tcPr>
            <w:tcW w:w="421" w:type="dxa"/>
          </w:tcPr>
          <w:p w14:paraId="6AA331EF" w14:textId="20F91E67" w:rsidR="009318C9" w:rsidRDefault="009318C9" w:rsidP="007314C7">
            <w:pPr>
              <w:spacing w:line="276" w:lineRule="auto"/>
            </w:pPr>
            <w:r>
              <w:t>6</w:t>
            </w:r>
          </w:p>
        </w:tc>
        <w:tc>
          <w:tcPr>
            <w:tcW w:w="3402" w:type="dxa"/>
          </w:tcPr>
          <w:p w14:paraId="359862CC" w14:textId="4E2E8B4F" w:rsidR="009318C9" w:rsidRPr="00F34B08" w:rsidRDefault="009318C9" w:rsidP="007314C7">
            <w:pPr>
              <w:spacing w:line="276" w:lineRule="auto"/>
            </w:pPr>
            <w:r>
              <w:t>Binnen zes (6) weken</w:t>
            </w:r>
          </w:p>
        </w:tc>
        <w:tc>
          <w:tcPr>
            <w:tcW w:w="3827" w:type="dxa"/>
          </w:tcPr>
          <w:p w14:paraId="3212F324" w14:textId="6E9EA74D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296DC578" w14:textId="77777777" w:rsidTr="003E49B0">
        <w:trPr>
          <w:trHeight w:val="85"/>
        </w:trPr>
        <w:tc>
          <w:tcPr>
            <w:tcW w:w="421" w:type="dxa"/>
          </w:tcPr>
          <w:p w14:paraId="7CD0FEB9" w14:textId="435D99E3" w:rsidR="009318C9" w:rsidRDefault="009318C9" w:rsidP="007314C7">
            <w:pPr>
              <w:spacing w:line="276" w:lineRule="auto"/>
            </w:pPr>
            <w:r>
              <w:t>7</w:t>
            </w:r>
          </w:p>
        </w:tc>
        <w:tc>
          <w:tcPr>
            <w:tcW w:w="3402" w:type="dxa"/>
          </w:tcPr>
          <w:p w14:paraId="426BCD1C" w14:textId="11BF8EAB" w:rsidR="009318C9" w:rsidRDefault="009318C9" w:rsidP="007314C7">
            <w:pPr>
              <w:spacing w:line="276" w:lineRule="auto"/>
            </w:pPr>
            <w:r>
              <w:t>Binnen zeven (7) weken</w:t>
            </w:r>
          </w:p>
        </w:tc>
        <w:tc>
          <w:tcPr>
            <w:tcW w:w="3827" w:type="dxa"/>
          </w:tcPr>
          <w:p w14:paraId="3CA88E74" w14:textId="1DECD811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20771BCB" w14:textId="77777777" w:rsidTr="003E49B0">
        <w:trPr>
          <w:trHeight w:val="85"/>
        </w:trPr>
        <w:tc>
          <w:tcPr>
            <w:tcW w:w="421" w:type="dxa"/>
          </w:tcPr>
          <w:p w14:paraId="5209902B" w14:textId="2B31BE95" w:rsidR="009318C9" w:rsidRDefault="009318C9" w:rsidP="007314C7">
            <w:pPr>
              <w:spacing w:line="276" w:lineRule="auto"/>
            </w:pPr>
            <w:r>
              <w:t>8</w:t>
            </w:r>
          </w:p>
        </w:tc>
        <w:tc>
          <w:tcPr>
            <w:tcW w:w="3402" w:type="dxa"/>
          </w:tcPr>
          <w:p w14:paraId="733D5173" w14:textId="78C8FFC8" w:rsidR="009318C9" w:rsidRDefault="009318C9" w:rsidP="007314C7">
            <w:pPr>
              <w:spacing w:line="276" w:lineRule="auto"/>
            </w:pPr>
            <w:r>
              <w:t>Binnen acht (8) weken</w:t>
            </w:r>
          </w:p>
        </w:tc>
        <w:tc>
          <w:tcPr>
            <w:tcW w:w="3827" w:type="dxa"/>
          </w:tcPr>
          <w:p w14:paraId="126AA636" w14:textId="7F7F0D53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  <w:tr w:rsidR="009318C9" w:rsidRPr="00F34B08" w14:paraId="499EC05E" w14:textId="77777777" w:rsidTr="003E49B0">
        <w:trPr>
          <w:trHeight w:val="85"/>
        </w:trPr>
        <w:tc>
          <w:tcPr>
            <w:tcW w:w="421" w:type="dxa"/>
          </w:tcPr>
          <w:p w14:paraId="39AFB189" w14:textId="5A8AC101" w:rsidR="009318C9" w:rsidRDefault="009318C9" w:rsidP="007314C7">
            <w:pPr>
              <w:spacing w:line="276" w:lineRule="auto"/>
            </w:pPr>
            <w:r>
              <w:t>9</w:t>
            </w:r>
          </w:p>
        </w:tc>
        <w:tc>
          <w:tcPr>
            <w:tcW w:w="3402" w:type="dxa"/>
          </w:tcPr>
          <w:p w14:paraId="1471FABD" w14:textId="53ECACD8" w:rsidR="009318C9" w:rsidRDefault="009318C9" w:rsidP="007314C7">
            <w:pPr>
              <w:spacing w:line="276" w:lineRule="auto"/>
            </w:pPr>
            <w:r>
              <w:t>Na acht (8) weken</w:t>
            </w:r>
          </w:p>
        </w:tc>
        <w:tc>
          <w:tcPr>
            <w:tcW w:w="3827" w:type="dxa"/>
          </w:tcPr>
          <w:p w14:paraId="73ACDCC7" w14:textId="3F5772CE" w:rsidR="009318C9" w:rsidRPr="00F34B08" w:rsidRDefault="009318C9" w:rsidP="007314C7">
            <w:pPr>
              <w:spacing w:line="276" w:lineRule="auto"/>
            </w:pPr>
            <w:r w:rsidRPr="00290720">
              <w:rPr>
                <w:rFonts w:eastAsia="Calibri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0720">
              <w:rPr>
                <w:rFonts w:eastAsia="Calibri"/>
                <w:lang w:eastAsia="en-US"/>
              </w:rPr>
              <w:instrText xml:space="preserve"> FORMCHECKBOX </w:instrTex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  <w:fldChar w:fldCharType="separate"/>
            </w:r>
            <w:r w:rsidRPr="00290720">
              <w:rPr>
                <w:rFonts w:eastAsia="Calibri"/>
                <w:lang w:eastAsia="en-US"/>
              </w:rPr>
              <w:fldChar w:fldCharType="end"/>
            </w:r>
          </w:p>
        </w:tc>
      </w:tr>
    </w:tbl>
    <w:p w14:paraId="1F6E3E47" w14:textId="77777777" w:rsidR="000178C0" w:rsidRPr="00F3150F" w:rsidRDefault="000178C0" w:rsidP="000178C0">
      <w:pPr>
        <w:spacing w:line="276" w:lineRule="auto"/>
      </w:pPr>
    </w:p>
    <w:sectPr w:rsidR="000178C0" w:rsidRPr="00F3150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38D2020D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178C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178C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38D2020D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178C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178C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11124E3C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64FFCC9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4784B80D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5158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5158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4784B80D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5158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5158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DA028E"/>
    <w:multiLevelType w:val="hybridMultilevel"/>
    <w:tmpl w:val="86EEC562"/>
    <w:lvl w:ilvl="0" w:tplc="B450171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03B9C"/>
    <w:multiLevelType w:val="hybridMultilevel"/>
    <w:tmpl w:val="0276E3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0"/>
  </w:num>
  <w:num w:numId="5">
    <w:abstractNumId w:val="8"/>
  </w:num>
  <w:num w:numId="6">
    <w:abstractNumId w:val="2"/>
  </w:num>
  <w:num w:numId="7">
    <w:abstractNumId w:val="13"/>
  </w:num>
  <w:num w:numId="8">
    <w:abstractNumId w:val="6"/>
  </w:num>
  <w:num w:numId="9">
    <w:abstractNumId w:val="14"/>
  </w:num>
  <w:num w:numId="10">
    <w:abstractNumId w:val="9"/>
  </w:num>
  <w:num w:numId="11">
    <w:abstractNumId w:val="15"/>
  </w:num>
  <w:num w:numId="12">
    <w:abstractNumId w:val="11"/>
  </w:num>
  <w:num w:numId="13">
    <w:abstractNumId w:val="7"/>
  </w:num>
  <w:num w:numId="14">
    <w:abstractNumId w:val="5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178C0"/>
    <w:rsid w:val="00050B27"/>
    <w:rsid w:val="000A1071"/>
    <w:rsid w:val="00117D8C"/>
    <w:rsid w:val="001C4EEB"/>
    <w:rsid w:val="001D33B5"/>
    <w:rsid w:val="001F56FE"/>
    <w:rsid w:val="00284CC1"/>
    <w:rsid w:val="002A4A01"/>
    <w:rsid w:val="002A7E6B"/>
    <w:rsid w:val="002B1368"/>
    <w:rsid w:val="002D7815"/>
    <w:rsid w:val="002E47BC"/>
    <w:rsid w:val="0035458F"/>
    <w:rsid w:val="003858D3"/>
    <w:rsid w:val="003D345B"/>
    <w:rsid w:val="003D48B5"/>
    <w:rsid w:val="003E3B74"/>
    <w:rsid w:val="003E49B0"/>
    <w:rsid w:val="0041511C"/>
    <w:rsid w:val="004658C8"/>
    <w:rsid w:val="00521AB8"/>
    <w:rsid w:val="005E05ED"/>
    <w:rsid w:val="00610FB9"/>
    <w:rsid w:val="006271E2"/>
    <w:rsid w:val="00651589"/>
    <w:rsid w:val="00662991"/>
    <w:rsid w:val="00674240"/>
    <w:rsid w:val="006972FF"/>
    <w:rsid w:val="0073666C"/>
    <w:rsid w:val="00762138"/>
    <w:rsid w:val="00780D3B"/>
    <w:rsid w:val="007C7711"/>
    <w:rsid w:val="007E071A"/>
    <w:rsid w:val="00825755"/>
    <w:rsid w:val="008340BA"/>
    <w:rsid w:val="00897BDA"/>
    <w:rsid w:val="008B50A3"/>
    <w:rsid w:val="008C2752"/>
    <w:rsid w:val="009239C0"/>
    <w:rsid w:val="009318C9"/>
    <w:rsid w:val="009436C0"/>
    <w:rsid w:val="009752D8"/>
    <w:rsid w:val="0098023F"/>
    <w:rsid w:val="00A93780"/>
    <w:rsid w:val="00AD4324"/>
    <w:rsid w:val="00AE778D"/>
    <w:rsid w:val="00C51AB8"/>
    <w:rsid w:val="00C52BFA"/>
    <w:rsid w:val="00D150A0"/>
    <w:rsid w:val="00D2057F"/>
    <w:rsid w:val="00D23245"/>
    <w:rsid w:val="00E462AF"/>
    <w:rsid w:val="00E61F28"/>
    <w:rsid w:val="00EE3E55"/>
    <w:rsid w:val="00EF4EEF"/>
    <w:rsid w:val="00F077D7"/>
    <w:rsid w:val="00F25804"/>
    <w:rsid w:val="00F3150F"/>
    <w:rsid w:val="00F36FDE"/>
    <w:rsid w:val="00F70498"/>
    <w:rsid w:val="00FC246B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E7A02-A6E7-4B11-AE32-3DA9925D8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Willems, Bas</cp:lastModifiedBy>
  <cp:revision>4</cp:revision>
  <dcterms:created xsi:type="dcterms:W3CDTF">2023-11-23T15:41:00Z</dcterms:created>
  <dcterms:modified xsi:type="dcterms:W3CDTF">2023-11-23T15:42:00Z</dcterms:modified>
</cp:coreProperties>
</file>