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CBAB2" w14:textId="554F87F3" w:rsidR="00CC1D2F" w:rsidRPr="008B10DA" w:rsidRDefault="00CC1D2F"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8B10DA">
        <w:rPr>
          <w:rFonts w:asciiTheme="minorHAnsi" w:hAnsiTheme="minorHAnsi"/>
          <w:sz w:val="22"/>
          <w:szCs w:val="22"/>
        </w:rPr>
        <w:t>STANDAARDFORMAT REFERENTIES</w:t>
      </w:r>
      <w:bookmarkEnd w:id="0"/>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7A72BF">
        <w:rPr>
          <w:rFonts w:asciiTheme="minorHAnsi" w:hAnsiTheme="minorHAnsi"/>
          <w:sz w:val="22"/>
          <w:szCs w:val="22"/>
        </w:rPr>
        <w:tab/>
      </w:r>
      <w:r w:rsidR="00606F5C" w:rsidRPr="008B10DA">
        <w:rPr>
          <w:rFonts w:asciiTheme="minorHAnsi" w:hAnsiTheme="minorHAnsi"/>
          <w:sz w:val="22"/>
          <w:szCs w:val="22"/>
        </w:rPr>
        <w:t xml:space="preserve">BIJLAGE </w:t>
      </w:r>
      <w:r w:rsidR="007A72BF">
        <w:rPr>
          <w:rFonts w:asciiTheme="minorHAnsi" w:hAnsiTheme="minorHAnsi"/>
          <w:sz w:val="22"/>
          <w:szCs w:val="22"/>
        </w:rPr>
        <w:t>E</w:t>
      </w:r>
      <w:r w:rsidR="00EC3E81">
        <w:rPr>
          <w:rFonts w:asciiTheme="minorHAnsi" w:hAnsiTheme="minorHAnsi"/>
          <w:sz w:val="22"/>
          <w:szCs w:val="22"/>
        </w:rPr>
        <w:t>4</w:t>
      </w:r>
      <w:r w:rsidR="00606F5C" w:rsidRPr="008B10DA">
        <w:rPr>
          <w:rFonts w:asciiTheme="minorHAnsi" w:hAnsiTheme="minorHAnsi"/>
          <w:sz w:val="22"/>
          <w:szCs w:val="22"/>
        </w:rPr>
        <w:t>:</w:t>
      </w:r>
    </w:p>
    <w:p w14:paraId="48F324F1" w14:textId="77777777" w:rsidR="00CC1D2F" w:rsidRPr="008B10DA" w:rsidRDefault="00CC1D2F" w:rsidP="008B10DA">
      <w:pPr>
        <w:spacing w:line="276" w:lineRule="auto"/>
        <w:jc w:val="both"/>
        <w:rPr>
          <w:rFonts w:asciiTheme="minorHAnsi" w:hAnsiTheme="minorHAnsi"/>
          <w:b/>
          <w:bCs/>
          <w:iCs/>
          <w:caps/>
          <w:sz w:val="22"/>
          <w:szCs w:val="22"/>
        </w:rPr>
      </w:pPr>
    </w:p>
    <w:p w14:paraId="32DD0911"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64B1B102" w14:textId="77777777" w:rsidR="00CC1D2F" w:rsidRPr="008B10DA" w:rsidRDefault="00CC1D2F" w:rsidP="008B10DA">
      <w:pPr>
        <w:spacing w:line="276" w:lineRule="auto"/>
        <w:jc w:val="both"/>
        <w:rPr>
          <w:rFonts w:asciiTheme="minorHAnsi" w:hAnsiTheme="minorHAnsi" w:cs="Arial"/>
          <w:sz w:val="22"/>
          <w:szCs w:val="22"/>
        </w:rPr>
      </w:pPr>
    </w:p>
    <w:p w14:paraId="0FE07FC8" w14:textId="4D80AC59"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w:t>
      </w:r>
      <w:r w:rsidR="00710ACA">
        <w:rPr>
          <w:rFonts w:asciiTheme="minorHAnsi" w:hAnsiTheme="minorHAnsi" w:cs="Arial"/>
          <w:b/>
          <w:sz w:val="22"/>
          <w:szCs w:val="22"/>
        </w:rPr>
        <w:t>ot</w:t>
      </w:r>
      <w:r w:rsidRPr="008B10DA">
        <w:rPr>
          <w:rFonts w:asciiTheme="minorHAnsi" w:hAnsiTheme="minorHAnsi" w:cs="Arial"/>
          <w:b/>
          <w:sz w:val="22"/>
          <w:szCs w:val="22"/>
        </w:rPr>
        <w:t>te, etc. van dit format mag, op straffe van uitsluiting, niet aangepast c.q. gewijzigd worden) -</w:t>
      </w:r>
    </w:p>
    <w:p w14:paraId="3292DE4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701B2038" w14:textId="77777777" w:rsidTr="0045659A">
        <w:trPr>
          <w:trHeight w:val="297"/>
        </w:trPr>
        <w:tc>
          <w:tcPr>
            <w:tcW w:w="2340" w:type="dxa"/>
            <w:shd w:val="clear" w:color="auto" w:fill="auto"/>
          </w:tcPr>
          <w:p w14:paraId="4765C2E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25F2D67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98B858D" w14:textId="77777777" w:rsidTr="0045659A">
        <w:trPr>
          <w:trHeight w:val="525"/>
        </w:trPr>
        <w:tc>
          <w:tcPr>
            <w:tcW w:w="2340" w:type="dxa"/>
            <w:vMerge w:val="restart"/>
            <w:shd w:val="clear" w:color="auto" w:fill="auto"/>
          </w:tcPr>
          <w:p w14:paraId="5BB007FE" w14:textId="77777777" w:rsidR="00CC1D2F" w:rsidRPr="003F67BC" w:rsidRDefault="00CC1D2F" w:rsidP="008B10DA">
            <w:pPr>
              <w:spacing w:line="276" w:lineRule="auto"/>
              <w:rPr>
                <w:rFonts w:asciiTheme="minorHAnsi" w:hAnsiTheme="minorHAnsi" w:cs="Arial"/>
                <w:b/>
                <w:sz w:val="22"/>
                <w:szCs w:val="22"/>
              </w:rPr>
            </w:pPr>
            <w:r w:rsidRPr="003F67BC">
              <w:rPr>
                <w:rFonts w:asciiTheme="minorHAnsi" w:hAnsiTheme="minorHAnsi" w:cs="Arial"/>
                <w:b/>
                <w:sz w:val="22"/>
                <w:szCs w:val="22"/>
              </w:rPr>
              <w:t>Referentie heeft betrekking op kerncompetentie(s):</w:t>
            </w:r>
          </w:p>
        </w:tc>
        <w:tc>
          <w:tcPr>
            <w:tcW w:w="6732" w:type="dxa"/>
            <w:gridSpan w:val="5"/>
            <w:shd w:val="clear" w:color="auto" w:fill="auto"/>
          </w:tcPr>
          <w:p w14:paraId="0B2F7AA9" w14:textId="7D236EE5" w:rsidR="00CC1D2F" w:rsidRPr="003F67BC" w:rsidRDefault="00CC1D2F"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t xml:space="preserve">Kerncompetentie 1: </w:t>
            </w:r>
            <w:r w:rsidR="005214E1">
              <w:rPr>
                <w:rFonts w:ascii="Calibri" w:eastAsia="Calibri" w:hAnsi="Calibri" w:cs="Calibri"/>
                <w:sz w:val="22"/>
                <w:szCs w:val="22"/>
              </w:rPr>
              <w:t>Het leveren van een elektrische bestelwagen</w:t>
            </w:r>
          </w:p>
          <w:p w14:paraId="378161A3"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EC3E81">
              <w:rPr>
                <w:rFonts w:asciiTheme="minorHAnsi" w:hAnsiTheme="minorHAnsi" w:cs="Arial"/>
                <w:sz w:val="22"/>
                <w:szCs w:val="22"/>
              </w:rPr>
            </w:r>
            <w:r w:rsidR="00EC3E81">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wel  </w:t>
            </w: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EC3E81">
              <w:rPr>
                <w:rFonts w:asciiTheme="minorHAnsi" w:hAnsiTheme="minorHAnsi" w:cs="Arial"/>
                <w:sz w:val="22"/>
                <w:szCs w:val="22"/>
              </w:rPr>
            </w:r>
            <w:r w:rsidR="00EC3E81">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niet van toepassing. </w:t>
            </w:r>
          </w:p>
        </w:tc>
      </w:tr>
      <w:tr w:rsidR="00CC1D2F" w:rsidRPr="008B10DA" w14:paraId="373D4729" w14:textId="77777777" w:rsidTr="0045659A">
        <w:trPr>
          <w:trHeight w:val="570"/>
        </w:trPr>
        <w:tc>
          <w:tcPr>
            <w:tcW w:w="2340" w:type="dxa"/>
            <w:vMerge/>
            <w:shd w:val="clear" w:color="auto" w:fill="auto"/>
          </w:tcPr>
          <w:p w14:paraId="788F5C2B" w14:textId="77777777" w:rsidR="00CC1D2F" w:rsidRPr="003F67BC"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7697C3BE" w14:textId="5E32B923" w:rsidR="00CC1D2F" w:rsidRPr="003F67BC" w:rsidRDefault="00CC1D2F" w:rsidP="008B10DA">
            <w:pPr>
              <w:spacing w:line="276" w:lineRule="auto"/>
              <w:jc w:val="both"/>
              <w:rPr>
                <w:rFonts w:asciiTheme="minorHAnsi" w:hAnsiTheme="minorHAnsi" w:cs="Arial"/>
                <w:sz w:val="22"/>
                <w:szCs w:val="22"/>
              </w:rPr>
            </w:pPr>
          </w:p>
        </w:tc>
      </w:tr>
      <w:tr w:rsidR="00CC1D2F" w:rsidRPr="008B10DA" w14:paraId="5D7CF8CE" w14:textId="77777777" w:rsidTr="0045659A">
        <w:trPr>
          <w:trHeight w:val="560"/>
        </w:trPr>
        <w:tc>
          <w:tcPr>
            <w:tcW w:w="2340" w:type="dxa"/>
            <w:vMerge/>
            <w:shd w:val="clear" w:color="auto" w:fill="auto"/>
          </w:tcPr>
          <w:p w14:paraId="44DFC28A" w14:textId="77777777" w:rsidR="00CC1D2F" w:rsidRPr="003F67BC"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765607FA" w14:textId="5AF56B39" w:rsidR="00CC1D2F" w:rsidRPr="003F67BC" w:rsidRDefault="00CC1D2F" w:rsidP="008B10DA">
            <w:pPr>
              <w:spacing w:line="276" w:lineRule="auto"/>
              <w:jc w:val="both"/>
              <w:rPr>
                <w:rFonts w:asciiTheme="minorHAnsi" w:hAnsiTheme="minorHAnsi" w:cs="Arial"/>
                <w:sz w:val="22"/>
                <w:szCs w:val="22"/>
              </w:rPr>
            </w:pPr>
          </w:p>
        </w:tc>
      </w:tr>
      <w:tr w:rsidR="00CC1D2F" w:rsidRPr="008B10DA" w14:paraId="0ED92565" w14:textId="77777777" w:rsidTr="0045659A">
        <w:tc>
          <w:tcPr>
            <w:tcW w:w="2340" w:type="dxa"/>
            <w:shd w:val="clear" w:color="auto" w:fill="auto"/>
          </w:tcPr>
          <w:p w14:paraId="4382A3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05B9192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EC3E81">
              <w:rPr>
                <w:rFonts w:asciiTheme="minorHAnsi" w:hAnsiTheme="minorHAnsi" w:cs="Arial"/>
                <w:sz w:val="22"/>
                <w:szCs w:val="22"/>
              </w:rPr>
            </w:r>
            <w:r w:rsidR="00EC3E81">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2906EA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EC3E81">
              <w:rPr>
                <w:rFonts w:asciiTheme="minorHAnsi" w:hAnsiTheme="minorHAnsi" w:cs="Arial"/>
                <w:sz w:val="22"/>
                <w:szCs w:val="22"/>
              </w:rPr>
            </w:r>
            <w:r w:rsidR="00EC3E81">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9518CC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EC3E81">
              <w:rPr>
                <w:rFonts w:asciiTheme="minorHAnsi" w:hAnsiTheme="minorHAnsi" w:cs="Arial"/>
                <w:sz w:val="22"/>
                <w:szCs w:val="22"/>
              </w:rPr>
            </w:r>
            <w:r w:rsidR="00EC3E81">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891462B"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00EC3E81">
              <w:rPr>
                <w:rFonts w:asciiTheme="minorHAnsi" w:hAnsiTheme="minorHAnsi" w:cs="Arial"/>
                <w:sz w:val="22"/>
                <w:szCs w:val="22"/>
              </w:rPr>
            </w:r>
            <w:r w:rsidR="00EC3E81">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183D9DBD"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EC3E81">
              <w:rPr>
                <w:rFonts w:asciiTheme="minorHAnsi" w:hAnsiTheme="minorHAnsi" w:cs="Arial"/>
                <w:sz w:val="22"/>
                <w:szCs w:val="22"/>
              </w:rPr>
            </w:r>
            <w:r w:rsidR="00EC3E81">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259FEB82" w14:textId="77777777" w:rsidTr="0045659A">
        <w:tc>
          <w:tcPr>
            <w:tcW w:w="2340" w:type="dxa"/>
            <w:shd w:val="clear" w:color="auto" w:fill="auto"/>
          </w:tcPr>
          <w:p w14:paraId="3B7C3CF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83C1FE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793E08B" w14:textId="77777777" w:rsidTr="0045659A">
        <w:tc>
          <w:tcPr>
            <w:tcW w:w="2340" w:type="dxa"/>
            <w:shd w:val="clear" w:color="auto" w:fill="auto"/>
          </w:tcPr>
          <w:p w14:paraId="031A9BD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2EDA4B9F"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349B665" w14:textId="77777777" w:rsidTr="0045659A">
        <w:tc>
          <w:tcPr>
            <w:tcW w:w="3420" w:type="dxa"/>
            <w:gridSpan w:val="2"/>
            <w:shd w:val="clear" w:color="auto" w:fill="auto"/>
          </w:tcPr>
          <w:p w14:paraId="4F19ED7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30B6E3B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281C86A4" w14:textId="77777777" w:rsidTr="0045659A">
        <w:tc>
          <w:tcPr>
            <w:tcW w:w="3420" w:type="dxa"/>
            <w:gridSpan w:val="2"/>
            <w:shd w:val="clear" w:color="auto" w:fill="auto"/>
          </w:tcPr>
          <w:p w14:paraId="6DE72A4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584D49F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20B6ED6" w14:textId="77777777" w:rsidTr="0045659A">
        <w:tc>
          <w:tcPr>
            <w:tcW w:w="3420" w:type="dxa"/>
            <w:gridSpan w:val="2"/>
            <w:shd w:val="clear" w:color="auto" w:fill="auto"/>
          </w:tcPr>
          <w:p w14:paraId="6966149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C31155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E662293" w14:textId="77777777" w:rsidTr="0045659A">
        <w:tc>
          <w:tcPr>
            <w:tcW w:w="3420" w:type="dxa"/>
            <w:gridSpan w:val="2"/>
            <w:shd w:val="clear" w:color="auto" w:fill="auto"/>
          </w:tcPr>
          <w:p w14:paraId="1BA7DA3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116C2F7A"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3856470" w14:textId="77777777" w:rsidTr="0045659A">
        <w:tc>
          <w:tcPr>
            <w:tcW w:w="3420" w:type="dxa"/>
            <w:gridSpan w:val="2"/>
            <w:shd w:val="clear" w:color="auto" w:fill="auto"/>
          </w:tcPr>
          <w:p w14:paraId="2F4957A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BB3FA55"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32975ADB"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2A7411AF" w14:textId="77777777" w:rsidTr="0045659A">
        <w:tc>
          <w:tcPr>
            <w:tcW w:w="9072" w:type="dxa"/>
            <w:gridSpan w:val="6"/>
            <w:shd w:val="clear" w:color="auto" w:fill="auto"/>
          </w:tcPr>
          <w:p w14:paraId="5F6B1791"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3F67BC" w14:paraId="1474CF8C" w14:textId="77777777" w:rsidTr="0045659A">
        <w:tc>
          <w:tcPr>
            <w:tcW w:w="3420" w:type="dxa"/>
            <w:gridSpan w:val="2"/>
            <w:shd w:val="clear" w:color="auto" w:fill="auto"/>
          </w:tcPr>
          <w:p w14:paraId="41D731A7" w14:textId="77777777" w:rsidR="00CC1D2F" w:rsidRPr="003F67BC" w:rsidRDefault="00CC1D2F" w:rsidP="008B10DA">
            <w:pPr>
              <w:spacing w:line="276" w:lineRule="auto"/>
              <w:rPr>
                <w:rFonts w:asciiTheme="minorHAnsi" w:hAnsiTheme="minorHAnsi" w:cs="Arial"/>
                <w:sz w:val="22"/>
                <w:szCs w:val="22"/>
              </w:rPr>
            </w:pPr>
            <w:r w:rsidRPr="003F67BC">
              <w:rPr>
                <w:rFonts w:asciiTheme="minorHAnsi" w:hAnsiTheme="minorHAnsi" w:cs="Arial"/>
                <w:sz w:val="22"/>
                <w:szCs w:val="22"/>
              </w:rPr>
              <w:t>Kerncompetentie 1</w:t>
            </w:r>
          </w:p>
        </w:tc>
        <w:tc>
          <w:tcPr>
            <w:tcW w:w="5652" w:type="dxa"/>
            <w:gridSpan w:val="4"/>
            <w:shd w:val="clear" w:color="auto" w:fill="auto"/>
          </w:tcPr>
          <w:p w14:paraId="7798ADA7"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EC3E81">
              <w:rPr>
                <w:rFonts w:asciiTheme="minorHAnsi" w:hAnsiTheme="minorHAnsi" w:cs="Arial"/>
                <w:sz w:val="22"/>
                <w:szCs w:val="22"/>
              </w:rPr>
            </w:r>
            <w:r w:rsidR="00EC3E81">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wel  </w:t>
            </w: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EC3E81">
              <w:rPr>
                <w:rFonts w:asciiTheme="minorHAnsi" w:hAnsiTheme="minorHAnsi" w:cs="Arial"/>
                <w:sz w:val="22"/>
                <w:szCs w:val="22"/>
              </w:rPr>
            </w:r>
            <w:r w:rsidR="00EC3E81">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niet van toepassing. </w:t>
            </w:r>
          </w:p>
          <w:p w14:paraId="374AE5A4" w14:textId="77777777" w:rsidR="00CC1D2F" w:rsidRPr="003F67BC" w:rsidRDefault="00CC1D2F" w:rsidP="008B10DA">
            <w:pPr>
              <w:spacing w:line="276" w:lineRule="auto"/>
              <w:jc w:val="both"/>
              <w:rPr>
                <w:rFonts w:asciiTheme="minorHAnsi" w:hAnsiTheme="minorHAnsi" w:cs="Arial"/>
                <w:sz w:val="22"/>
                <w:szCs w:val="22"/>
              </w:rPr>
            </w:pPr>
          </w:p>
          <w:p w14:paraId="4F5895BA"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3F67BC">
              <w:rPr>
                <w:rFonts w:asciiTheme="minorHAnsi" w:hAnsiTheme="minorHAnsi" w:cs="Arial"/>
                <w:sz w:val="22"/>
                <w:szCs w:val="22"/>
              </w:rPr>
              <w:instrText xml:space="preserve"> FORMTEXT </w:instrText>
            </w:r>
            <w:r w:rsidRPr="003F67BC">
              <w:rPr>
                <w:rFonts w:asciiTheme="minorHAnsi" w:hAnsiTheme="minorHAnsi" w:cs="Arial"/>
                <w:sz w:val="22"/>
                <w:szCs w:val="22"/>
              </w:rPr>
            </w:r>
            <w:r w:rsidRPr="003F67BC">
              <w:rPr>
                <w:rFonts w:asciiTheme="minorHAnsi" w:hAnsiTheme="minorHAnsi" w:cs="Arial"/>
                <w:sz w:val="22"/>
                <w:szCs w:val="22"/>
              </w:rPr>
              <w:fldChar w:fldCharType="separate"/>
            </w:r>
            <w:r w:rsidR="00CC1D2F" w:rsidRPr="003F67BC">
              <w:rPr>
                <w:rFonts w:asciiTheme="minorHAnsi" w:hAnsiTheme="minorHAnsi" w:cs="Arial"/>
                <w:noProof/>
                <w:sz w:val="22"/>
                <w:szCs w:val="22"/>
              </w:rPr>
              <w:t>Zo ja, omschrijf waarom uw referentie voldoet</w:t>
            </w:r>
            <w:r w:rsidRPr="003F67BC">
              <w:rPr>
                <w:rFonts w:asciiTheme="minorHAnsi" w:hAnsiTheme="minorHAnsi" w:cs="Arial"/>
                <w:sz w:val="22"/>
                <w:szCs w:val="22"/>
              </w:rPr>
              <w:fldChar w:fldCharType="end"/>
            </w:r>
          </w:p>
        </w:tc>
      </w:tr>
      <w:tr w:rsidR="00CC1D2F" w:rsidRPr="008B10DA" w14:paraId="6C2CD09A" w14:textId="77777777" w:rsidTr="0045659A">
        <w:trPr>
          <w:trHeight w:val="231"/>
        </w:trPr>
        <w:tc>
          <w:tcPr>
            <w:tcW w:w="3420" w:type="dxa"/>
            <w:gridSpan w:val="2"/>
            <w:shd w:val="clear" w:color="auto" w:fill="auto"/>
          </w:tcPr>
          <w:p w14:paraId="4A186171"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245F0418"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CB588DA" w14:textId="77777777" w:rsidTr="0045659A">
        <w:trPr>
          <w:trHeight w:val="231"/>
        </w:trPr>
        <w:tc>
          <w:tcPr>
            <w:tcW w:w="3420" w:type="dxa"/>
            <w:gridSpan w:val="2"/>
            <w:shd w:val="clear" w:color="auto" w:fill="auto"/>
          </w:tcPr>
          <w:p w14:paraId="0E4B9384"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0466F44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6D9579F3" w14:textId="77777777" w:rsidTr="0045659A">
        <w:trPr>
          <w:trHeight w:val="231"/>
        </w:trPr>
        <w:tc>
          <w:tcPr>
            <w:tcW w:w="3420" w:type="dxa"/>
            <w:gridSpan w:val="2"/>
            <w:shd w:val="clear" w:color="auto" w:fill="auto"/>
          </w:tcPr>
          <w:p w14:paraId="5B4FFD38"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26B2281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BB8863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1100FA7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A744D80" w14:textId="77777777" w:rsidR="00CC1D2F" w:rsidRPr="008B10DA" w:rsidRDefault="00CC1D2F" w:rsidP="008B10DA">
      <w:pPr>
        <w:spacing w:line="276" w:lineRule="auto"/>
        <w:jc w:val="both"/>
        <w:rPr>
          <w:rFonts w:asciiTheme="minorHAnsi" w:hAnsiTheme="minorHAnsi" w:cs="Arial"/>
          <w:i/>
          <w:sz w:val="22"/>
          <w:szCs w:val="22"/>
        </w:rPr>
      </w:pPr>
    </w:p>
    <w:p w14:paraId="7ACDE277"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775ED8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lastRenderedPageBreak/>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2276A62" w14:textId="77777777" w:rsidR="00CC1D2F" w:rsidRPr="008B10DA" w:rsidRDefault="00CC1D2F" w:rsidP="008B10DA">
      <w:pPr>
        <w:spacing w:line="276" w:lineRule="auto"/>
        <w:jc w:val="both"/>
        <w:rPr>
          <w:rFonts w:asciiTheme="minorHAnsi" w:hAnsiTheme="minorHAnsi" w:cs="Arial"/>
          <w:b/>
          <w:sz w:val="22"/>
          <w:szCs w:val="22"/>
        </w:rPr>
      </w:pPr>
    </w:p>
    <w:p w14:paraId="0D28E681" w14:textId="77777777" w:rsidR="00CC1D2F" w:rsidRPr="008B10DA" w:rsidRDefault="00CC1D2F" w:rsidP="008B10DA">
      <w:pPr>
        <w:spacing w:line="276" w:lineRule="auto"/>
        <w:jc w:val="both"/>
        <w:rPr>
          <w:rFonts w:asciiTheme="minorHAnsi" w:hAnsiTheme="minorHAnsi" w:cs="Arial"/>
          <w:b/>
          <w:sz w:val="22"/>
          <w:szCs w:val="22"/>
        </w:rPr>
      </w:pPr>
    </w:p>
    <w:p w14:paraId="751F9F7A" w14:textId="77777777" w:rsidR="00CC1D2F" w:rsidRPr="008B10DA" w:rsidRDefault="00CC1D2F" w:rsidP="008B10DA">
      <w:pPr>
        <w:spacing w:line="276" w:lineRule="auto"/>
        <w:jc w:val="both"/>
        <w:rPr>
          <w:rFonts w:asciiTheme="minorHAnsi" w:hAnsiTheme="minorHAnsi" w:cs="Arial"/>
          <w:b/>
          <w:sz w:val="22"/>
          <w:szCs w:val="22"/>
        </w:rPr>
      </w:pPr>
    </w:p>
    <w:p w14:paraId="59360980" w14:textId="77777777" w:rsidR="00CC1D2F" w:rsidRPr="008B10DA" w:rsidRDefault="00CC1D2F" w:rsidP="008B10DA">
      <w:pPr>
        <w:spacing w:line="276" w:lineRule="auto"/>
        <w:jc w:val="both"/>
        <w:rPr>
          <w:rFonts w:asciiTheme="minorHAnsi" w:hAnsiTheme="minorHAnsi" w:cs="Arial"/>
          <w:b/>
          <w:sz w:val="22"/>
          <w:szCs w:val="22"/>
        </w:rPr>
      </w:pPr>
    </w:p>
    <w:p w14:paraId="091748D9"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5D25F995" w14:textId="77777777" w:rsidTr="0045659A">
        <w:tc>
          <w:tcPr>
            <w:tcW w:w="1748" w:type="dxa"/>
          </w:tcPr>
          <w:p w14:paraId="5D525C09"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3BA1AFBE"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44DFEA2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56CF446" w14:textId="77777777" w:rsidTr="0045659A">
        <w:tc>
          <w:tcPr>
            <w:tcW w:w="1748" w:type="dxa"/>
          </w:tcPr>
          <w:p w14:paraId="14E4C42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27463C7A"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4C8AD728"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371C50AF" w14:textId="77777777" w:rsidTr="0045659A">
        <w:tc>
          <w:tcPr>
            <w:tcW w:w="1748" w:type="dxa"/>
          </w:tcPr>
          <w:p w14:paraId="3FE3D3A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223ABC27"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4250F6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649C0C0" w14:textId="77777777" w:rsidTr="0045659A">
        <w:tc>
          <w:tcPr>
            <w:tcW w:w="1748" w:type="dxa"/>
          </w:tcPr>
          <w:p w14:paraId="54502AD5"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2287FE61"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5636904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3580AA7D" w14:textId="77777777" w:rsidTr="0045659A">
        <w:tc>
          <w:tcPr>
            <w:tcW w:w="1748" w:type="dxa"/>
          </w:tcPr>
          <w:p w14:paraId="567427C4"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412675E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B84ECE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5764806" w14:textId="77777777" w:rsidTr="0045659A">
        <w:tc>
          <w:tcPr>
            <w:tcW w:w="1748" w:type="dxa"/>
          </w:tcPr>
          <w:p w14:paraId="24195826"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B57825E" w14:textId="77777777" w:rsidR="00CC1D2F" w:rsidRPr="008B10DA" w:rsidRDefault="00CC1D2F" w:rsidP="008B10DA">
            <w:pPr>
              <w:spacing w:line="276" w:lineRule="auto"/>
              <w:jc w:val="both"/>
              <w:rPr>
                <w:rFonts w:asciiTheme="minorHAnsi" w:hAnsiTheme="minorHAnsi"/>
                <w:sz w:val="22"/>
                <w:szCs w:val="22"/>
              </w:rPr>
            </w:pPr>
          </w:p>
          <w:p w14:paraId="673144CF" w14:textId="77777777" w:rsidR="00CC1D2F" w:rsidRPr="008B10DA" w:rsidRDefault="00CC1D2F" w:rsidP="008B10DA">
            <w:pPr>
              <w:spacing w:line="276" w:lineRule="auto"/>
              <w:jc w:val="both"/>
              <w:rPr>
                <w:rFonts w:asciiTheme="minorHAnsi" w:hAnsiTheme="minorHAnsi"/>
                <w:sz w:val="22"/>
                <w:szCs w:val="22"/>
              </w:rPr>
            </w:pPr>
          </w:p>
          <w:p w14:paraId="6829B25B"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22AC4240"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65B5DF8D" w14:textId="77777777" w:rsidR="006A185B" w:rsidRPr="008B10DA" w:rsidRDefault="006A185B" w:rsidP="008B10DA">
      <w:pPr>
        <w:spacing w:line="276" w:lineRule="auto"/>
        <w:rPr>
          <w:rFonts w:asciiTheme="minorHAnsi" w:hAnsiTheme="minorHAnsi"/>
          <w:sz w:val="22"/>
          <w:szCs w:val="22"/>
        </w:rPr>
      </w:pPr>
    </w:p>
    <w:sectPr w:rsidR="006A185B" w:rsidRPr="008B10DA" w:rsidSect="00F211F4">
      <w:footerReference w:type="default" r:id="rId7"/>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036EFF" w14:textId="77777777" w:rsidR="005214E1" w:rsidRDefault="005214E1" w:rsidP="005214E1">
      <w:r>
        <w:separator/>
      </w:r>
    </w:p>
  </w:endnote>
  <w:endnote w:type="continuationSeparator" w:id="0">
    <w:p w14:paraId="73F785CE" w14:textId="77777777" w:rsidR="005214E1" w:rsidRDefault="005214E1" w:rsidP="00521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2F395" w14:textId="2796AFE3" w:rsidR="005214E1" w:rsidRDefault="005214E1">
    <w:pPr>
      <w:pStyle w:val="Voettekst"/>
    </w:pPr>
    <w:r w:rsidRPr="00A51657">
      <w:rPr>
        <w:sz w:val="16"/>
      </w:rPr>
      <w:t>Aanbestedingsleidraad Europee</w:t>
    </w:r>
    <w:r>
      <w:rPr>
        <w:sz w:val="16"/>
      </w:rPr>
      <w:t>s</w:t>
    </w:r>
    <w:r w:rsidRPr="00A51657">
      <w:rPr>
        <w:sz w:val="16"/>
      </w:rPr>
      <w:t xml:space="preserve"> openbare</w:t>
    </w:r>
    <w:r w:rsidRPr="00416EE4">
      <w:rPr>
        <w:sz w:val="16"/>
      </w:rPr>
      <w:t xml:space="preserve"> aanbesteding </w:t>
    </w:r>
    <w:r>
      <w:rPr>
        <w:sz w:val="16"/>
      </w:rPr>
      <w:t>Levering Bedrijfswagens</w:t>
    </w:r>
    <w:r>
      <w:rPr>
        <w:sz w:val="16"/>
      </w:rPr>
      <w:t xml:space="preserve"> – Perceel 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BD177" w14:textId="77777777" w:rsidR="005214E1" w:rsidRDefault="005214E1" w:rsidP="005214E1">
      <w:r>
        <w:separator/>
      </w:r>
    </w:p>
  </w:footnote>
  <w:footnote w:type="continuationSeparator" w:id="0">
    <w:p w14:paraId="2827AC7D" w14:textId="77777777" w:rsidR="005214E1" w:rsidRDefault="005214E1" w:rsidP="005214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600869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31064B"/>
    <w:rsid w:val="003F67BC"/>
    <w:rsid w:val="0041737F"/>
    <w:rsid w:val="005214E1"/>
    <w:rsid w:val="00606F5C"/>
    <w:rsid w:val="006A185B"/>
    <w:rsid w:val="006D6437"/>
    <w:rsid w:val="00710ACA"/>
    <w:rsid w:val="007A72BF"/>
    <w:rsid w:val="008B10DA"/>
    <w:rsid w:val="00923354"/>
    <w:rsid w:val="00A60762"/>
    <w:rsid w:val="00CC1D2F"/>
    <w:rsid w:val="00EC3E81"/>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9AC29"/>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5214E1"/>
    <w:pPr>
      <w:tabs>
        <w:tab w:val="center" w:pos="4536"/>
        <w:tab w:val="right" w:pos="9072"/>
      </w:tabs>
    </w:pPr>
  </w:style>
  <w:style w:type="character" w:customStyle="1" w:styleId="KoptekstChar">
    <w:name w:val="Koptekst Char"/>
    <w:basedOn w:val="Standaardalinea-lettertype"/>
    <w:link w:val="Koptekst"/>
    <w:uiPriority w:val="99"/>
    <w:rsid w:val="005214E1"/>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5214E1"/>
    <w:pPr>
      <w:tabs>
        <w:tab w:val="center" w:pos="4536"/>
        <w:tab w:val="right" w:pos="9072"/>
      </w:tabs>
    </w:pPr>
  </w:style>
  <w:style w:type="character" w:customStyle="1" w:styleId="VoettekstChar">
    <w:name w:val="Voettekst Char"/>
    <w:basedOn w:val="Standaardalinea-lettertype"/>
    <w:link w:val="Voettekst"/>
    <w:uiPriority w:val="99"/>
    <w:rsid w:val="005214E1"/>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438</Words>
  <Characters>2412</Characters>
  <Application>Microsoft Office Word</Application>
  <DocSecurity>0</DocSecurity>
  <Lines>20</Lines>
  <Paragraphs>5</Paragraphs>
  <ScaleCrop>false</ScaleCrop>
  <Company/>
  <LinksUpToDate>false</LinksUpToDate>
  <CharactersWithSpaces>2845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Irene Porte</cp:lastModifiedBy>
  <cp:revision>4</cp:revision>
  <dcterms:created xsi:type="dcterms:W3CDTF">2024-02-01T13:23:00Z</dcterms:created>
  <dcterms:modified xsi:type="dcterms:W3CDTF">2024-02-08T08:52:00Z</dcterms:modified>
</cp:coreProperties>
</file>