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0A2F9" w14:textId="15E573D1" w:rsidR="00461D70" w:rsidRPr="00D92B92" w:rsidRDefault="00EF2462" w:rsidP="00461D70">
      <w:pPr>
        <w:pStyle w:val="Normaal"/>
        <w:rPr>
          <w:rFonts w:asciiTheme="minorHAnsi" w:hAnsiTheme="minorHAnsi" w:cstheme="minorHAnsi"/>
        </w:rPr>
      </w:pPr>
      <w:bookmarkStart w:id="0" w:name="_Toc305517968"/>
      <w:r w:rsidRPr="00D92B92">
        <w:rPr>
          <w:rFonts w:asciiTheme="minorHAnsi" w:hAnsiTheme="minorHAnsi" w:cstheme="minorHAnsi"/>
          <w:noProof/>
        </w:rPr>
        <w:drawing>
          <wp:anchor distT="0" distB="0" distL="114300" distR="114300" simplePos="0" relativeHeight="251658241" behindDoc="0" locked="0" layoutInCell="1" allowOverlap="1" wp14:anchorId="58A04E85" wp14:editId="0CBC69C2">
            <wp:simplePos x="0" y="0"/>
            <wp:positionH relativeFrom="column">
              <wp:posOffset>-428674</wp:posOffset>
            </wp:positionH>
            <wp:positionV relativeFrom="paragraph">
              <wp:posOffset>7620</wp:posOffset>
            </wp:positionV>
            <wp:extent cx="3576320" cy="87861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576320" cy="87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D70" w:rsidRPr="00D92B92">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32F6B13A" wp14:editId="4A181330">
                <wp:simplePos x="0" y="0"/>
                <wp:positionH relativeFrom="page">
                  <wp:posOffset>4432935</wp:posOffset>
                </wp:positionH>
                <wp:positionV relativeFrom="paragraph">
                  <wp:posOffset>-899795</wp:posOffset>
                </wp:positionV>
                <wp:extent cx="3114040" cy="10746740"/>
                <wp:effectExtent l="0" t="0" r="10160" b="0"/>
                <wp:wrapNone/>
                <wp:docPr id="364" name="Groe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040" cy="10746740"/>
                          <a:chOff x="7560" y="0"/>
                          <a:chExt cx="4700" cy="15840"/>
                        </a:xfrm>
                      </wpg:grpSpPr>
                      <wps:wsp>
                        <wps:cNvPr id="365" name="Rectangle 365"/>
                        <wps:cNvSpPr>
                          <a:spLocks noChangeArrowheads="1"/>
                        </wps:cNvSpPr>
                        <wps:spPr bwMode="auto">
                          <a:xfrm>
                            <a:off x="7755" y="0"/>
                            <a:ext cx="4505" cy="15840"/>
                          </a:xfrm>
                          <a:prstGeom prst="rect">
                            <a:avLst/>
                          </a:prstGeom>
                          <a:solidFill>
                            <a:srgbClr val="44546A">
                              <a:lumMod val="20000"/>
                              <a:lumOff val="8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rgbClr val="A5A5A5">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690CE" id="Groep 364" o:spid="_x0000_s1026" style="position:absolute;margin-left:349.05pt;margin-top:-70.85pt;width:245.2pt;height:846.2pt;z-index:251658240;mso-position-horizontal-relative:page" coordorigin="7560" coordsize="4700,15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">
                <v:rect id="Rectangle 365" o:spid="_x0000_s1027" style="position:absolute;left:7755;width:4505;height:15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" fillcolor="#d6dce5" stroked="f" strokecolor="#d8d8d8"/>
                <v:rect id="Rectangle 366" o:spid="_x0000_s1028" alt="Light vertical" style="position:absolute;left:7560;top:8;width:195;height:158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" fillcolor="#a5a5a5" stroked="f" strokecolor="white" strokeweight="1pt">
                  <v:fill r:id="rId12" o:title="" opacity="52428f" color2="window" o:opacity2="52428f" type="pattern"/>
                  <v:shadow color="#d8d8d8" offset="3pt,3pt"/>
                </v:rect>
                <w10:wrap anchorx="page"/>
              </v:group>
            </w:pict>
          </mc:Fallback>
        </mc:AlternateContent>
      </w:r>
    </w:p>
    <w:p w14:paraId="21E9063F" w14:textId="77777777" w:rsidR="00461D70" w:rsidRPr="00D92B92" w:rsidRDefault="00461D70" w:rsidP="00461D70">
      <w:pPr>
        <w:pStyle w:val="Normaal"/>
        <w:rPr>
          <w:rFonts w:asciiTheme="minorHAnsi" w:hAnsiTheme="minorHAnsi" w:cstheme="minorHAnsi"/>
        </w:rPr>
      </w:pPr>
    </w:p>
    <w:p w14:paraId="03A165EC" w14:textId="77777777" w:rsidR="00461D70" w:rsidRPr="00D92B92" w:rsidRDefault="00461D70" w:rsidP="00461D70">
      <w:pPr>
        <w:pStyle w:val="Normaal"/>
        <w:rPr>
          <w:rFonts w:asciiTheme="minorHAnsi" w:hAnsiTheme="minorHAnsi" w:cstheme="minorHAnsi"/>
        </w:rPr>
      </w:pPr>
    </w:p>
    <w:p w14:paraId="61CFC9B4" w14:textId="77777777" w:rsidR="00461D70" w:rsidRPr="00D92B92" w:rsidRDefault="00461D70" w:rsidP="00461D70">
      <w:pPr>
        <w:pStyle w:val="Normaal"/>
        <w:rPr>
          <w:rFonts w:asciiTheme="minorHAnsi" w:hAnsiTheme="minorHAnsi" w:cstheme="minorHAnsi"/>
        </w:rPr>
      </w:pPr>
    </w:p>
    <w:p w14:paraId="7B79D65A" w14:textId="77777777" w:rsidR="00461D70" w:rsidRPr="00D92B92" w:rsidRDefault="00461D70" w:rsidP="00461D70">
      <w:pPr>
        <w:pStyle w:val="Normaal"/>
        <w:spacing w:line="240" w:lineRule="auto"/>
        <w:rPr>
          <w:rFonts w:asciiTheme="minorHAnsi" w:hAnsiTheme="minorHAnsi" w:cstheme="minorHAnsi"/>
        </w:rPr>
      </w:pPr>
    </w:p>
    <w:p w14:paraId="0C214458" w14:textId="77777777" w:rsidR="00461D70" w:rsidRPr="00D92B92" w:rsidRDefault="00461D70" w:rsidP="00461D70">
      <w:pPr>
        <w:pStyle w:val="Normaal"/>
        <w:rPr>
          <w:rFonts w:asciiTheme="minorHAnsi" w:hAnsiTheme="minorHAnsi" w:cstheme="minorHAnsi"/>
        </w:rPr>
      </w:pPr>
    </w:p>
    <w:p w14:paraId="73478B01" w14:textId="77777777" w:rsidR="00461D70" w:rsidRPr="00D92B92" w:rsidRDefault="00461D70" w:rsidP="00461D70">
      <w:pPr>
        <w:pStyle w:val="Normaal"/>
        <w:rPr>
          <w:rFonts w:asciiTheme="minorHAnsi" w:hAnsiTheme="minorHAnsi" w:cstheme="minorHAnsi"/>
        </w:rPr>
      </w:pPr>
    </w:p>
    <w:p w14:paraId="1AAC978E" w14:textId="77777777" w:rsidR="00461D70" w:rsidRPr="00D92B92" w:rsidRDefault="00461D70" w:rsidP="00461D70">
      <w:pPr>
        <w:pStyle w:val="Normaal"/>
        <w:rPr>
          <w:rFonts w:asciiTheme="minorHAnsi" w:hAnsiTheme="minorHAnsi" w:cstheme="minorHAnsi"/>
        </w:rPr>
      </w:pPr>
    </w:p>
    <w:p w14:paraId="6A3EF588" w14:textId="77777777" w:rsidR="00461D70" w:rsidRPr="00D92B92" w:rsidRDefault="00461D70" w:rsidP="00461D70">
      <w:pPr>
        <w:pStyle w:val="Normaal"/>
        <w:rPr>
          <w:rFonts w:asciiTheme="minorHAnsi" w:hAnsiTheme="minorHAnsi" w:cstheme="minorHAnsi"/>
        </w:rPr>
      </w:pPr>
    </w:p>
    <w:p w14:paraId="0C5E3F2C" w14:textId="77777777" w:rsidR="00461D70" w:rsidRPr="00D92B92" w:rsidRDefault="00461D70" w:rsidP="00461D70">
      <w:pPr>
        <w:pStyle w:val="Normaal"/>
        <w:rPr>
          <w:rFonts w:asciiTheme="minorHAnsi" w:hAnsiTheme="minorHAnsi" w:cstheme="minorHAnsi"/>
        </w:rPr>
      </w:pPr>
    </w:p>
    <w:p w14:paraId="16AA2985" w14:textId="77777777" w:rsidR="00461D70" w:rsidRPr="00D92B92" w:rsidRDefault="00461D70" w:rsidP="00461D70">
      <w:pPr>
        <w:pStyle w:val="Normaal"/>
        <w:rPr>
          <w:rFonts w:asciiTheme="minorHAnsi" w:hAnsiTheme="minorHAnsi" w:cstheme="minorHAnsi"/>
        </w:rPr>
      </w:pPr>
    </w:p>
    <w:p w14:paraId="19077F14" w14:textId="77777777" w:rsidR="00461D70" w:rsidRPr="00D92B92" w:rsidRDefault="00461D70" w:rsidP="00461D70">
      <w:pPr>
        <w:pStyle w:val="Normaal"/>
        <w:spacing w:line="240" w:lineRule="auto"/>
        <w:rPr>
          <w:rFonts w:asciiTheme="minorHAnsi" w:hAnsiTheme="minorHAnsi" w:cstheme="minorHAnsi"/>
        </w:rPr>
      </w:pPr>
      <w:r w:rsidRPr="00D92B92">
        <w:rPr>
          <w:rFonts w:asciiTheme="minorHAnsi" w:hAnsiTheme="minorHAnsi" w:cstheme="minorHAnsi"/>
          <w:noProof/>
        </w:rPr>
        <mc:AlternateContent>
          <mc:Choice Requires="wps">
            <w:drawing>
              <wp:anchor distT="0" distB="0" distL="114300" distR="114300" simplePos="0" relativeHeight="251658242" behindDoc="0" locked="0" layoutInCell="0" allowOverlap="1" wp14:anchorId="790CC8F0" wp14:editId="7A858802">
                <wp:simplePos x="0" y="0"/>
                <wp:positionH relativeFrom="page">
                  <wp:posOffset>-13335</wp:posOffset>
                </wp:positionH>
                <wp:positionV relativeFrom="page">
                  <wp:posOffset>3298825</wp:posOffset>
                </wp:positionV>
                <wp:extent cx="7556500" cy="1390015"/>
                <wp:effectExtent l="0" t="0" r="38100" b="32385"/>
                <wp:wrapNone/>
                <wp:docPr id="362" name="Rechthoek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390015"/>
                        </a:xfrm>
                        <a:prstGeom prst="rect">
                          <a:avLst/>
                        </a:prstGeom>
                        <a:solidFill>
                          <a:srgbClr val="4472C4"/>
                        </a:solidFill>
                        <a:ln w="12700">
                          <a:solidFill>
                            <a:sysClr val="window" lastClr="FFFFFF"/>
                          </a:solidFill>
                          <a:miter lim="800000"/>
                          <a:headEnd/>
                          <a:tailEnd/>
                        </a:ln>
                      </wps:spPr>
                      <wps:txbx>
                        <w:txbxContent>
                          <w:p w14:paraId="671CB6A0" w14:textId="77777777" w:rsidR="00461D70" w:rsidRDefault="00461D70" w:rsidP="00461D70">
                            <w:pPr>
                              <w:pStyle w:val="Geenafstand"/>
                              <w:jc w:val="center"/>
                              <w:rPr>
                                <w:color w:val="FFFFFF"/>
                                <w:sz w:val="56"/>
                                <w:szCs w:val="56"/>
                              </w:rPr>
                            </w:pPr>
                            <w:r>
                              <w:rPr>
                                <w:color w:val="FFFFFF"/>
                                <w:sz w:val="56"/>
                                <w:szCs w:val="56"/>
                              </w:rPr>
                              <w:t>Beschrijvend document</w:t>
                            </w:r>
                          </w:p>
                          <w:p w14:paraId="5396FAF4" w14:textId="56CD6D7F" w:rsidR="00461D70" w:rsidRPr="00C0500C" w:rsidRDefault="00461D70" w:rsidP="00461D70">
                            <w:pPr>
                              <w:pStyle w:val="Geenafstand"/>
                              <w:jc w:val="center"/>
                              <w:rPr>
                                <w:color w:val="FFFFFF"/>
                                <w:sz w:val="56"/>
                                <w:szCs w:val="56"/>
                              </w:rPr>
                            </w:pPr>
                            <w:r>
                              <w:rPr>
                                <w:color w:val="FFFFFF"/>
                                <w:sz w:val="56"/>
                                <w:szCs w:val="56"/>
                              </w:rPr>
                              <w:t>Europese Aanbesteding</w:t>
                            </w:r>
                            <w:r w:rsidRPr="00C0500C">
                              <w:rPr>
                                <w:color w:val="FFFFFF"/>
                                <w:sz w:val="56"/>
                                <w:szCs w:val="56"/>
                              </w:rPr>
                              <w:br/>
                            </w:r>
                            <w:r>
                              <w:rPr>
                                <w:color w:val="FFFFFF"/>
                                <w:sz w:val="56"/>
                                <w:szCs w:val="56"/>
                              </w:rPr>
                              <w:t>ICT-werkplek hardware</w:t>
                            </w:r>
                            <w:r w:rsidR="00910A1B">
                              <w:rPr>
                                <w:color w:val="FFFFFF"/>
                                <w:sz w:val="56"/>
                                <w:szCs w:val="56"/>
                              </w:rPr>
                              <w:t xml:space="preserve"> en huur </w:t>
                            </w:r>
                            <w:r w:rsidR="00711224">
                              <w:rPr>
                                <w:color w:val="FFFFFF"/>
                                <w:sz w:val="56"/>
                                <w:szCs w:val="56"/>
                              </w:rPr>
                              <w:t>mobi</w:t>
                            </w:r>
                            <w:r w:rsidR="00910A1B">
                              <w:rPr>
                                <w:color w:val="FFFFFF"/>
                                <w:sz w:val="56"/>
                                <w:szCs w:val="56"/>
                              </w:rPr>
                              <w:t>e</w:t>
                            </w:r>
                            <w:r w:rsidR="00711224">
                              <w:rPr>
                                <w:color w:val="FFFFFF"/>
                                <w:sz w:val="56"/>
                                <w:szCs w:val="56"/>
                              </w:rPr>
                              <w:t>le devices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0CC8F0" id="Rechthoek 362" o:spid="_x0000_s1026" style="position:absolute;margin-left:-1.05pt;margin-top:259.75pt;width:595pt;height:109.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" o:allowincell="f" fillcolor="#4472c4" strokecolor="window" strokeweight="1pt">
                <v:textbox inset="14.4pt,,14.4pt">
                  <w:txbxContent>
                    <w:p w14:paraId="671CB6A0" w14:textId="77777777" w:rsidR="00461D70" w:rsidRDefault="00461D70" w:rsidP="00461D70">
                      <w:pPr>
                        <w:pStyle w:val="Geenafstand"/>
                        <w:jc w:val="center"/>
                        <w:rPr>
                          <w:color w:val="FFFFFF"/>
                          <w:sz w:val="56"/>
                          <w:szCs w:val="56"/>
                        </w:rPr>
                      </w:pPr>
                      <w:r>
                        <w:rPr>
                          <w:color w:val="FFFFFF"/>
                          <w:sz w:val="56"/>
                          <w:szCs w:val="56"/>
                        </w:rPr>
                        <w:t>Beschrijvend document</w:t>
                      </w:r>
                    </w:p>
                    <w:p w14:paraId="5396FAF4" w14:textId="56CD6D7F" w:rsidR="00461D70" w:rsidRPr="00C0500C" w:rsidRDefault="00461D70" w:rsidP="00461D70">
                      <w:pPr>
                        <w:pStyle w:val="Geenafstand"/>
                        <w:jc w:val="center"/>
                        <w:rPr>
                          <w:color w:val="FFFFFF"/>
                          <w:sz w:val="56"/>
                          <w:szCs w:val="56"/>
                        </w:rPr>
                      </w:pPr>
                      <w:r>
                        <w:rPr>
                          <w:color w:val="FFFFFF"/>
                          <w:sz w:val="56"/>
                          <w:szCs w:val="56"/>
                        </w:rPr>
                        <w:t>Europese Aanbesteding</w:t>
                      </w:r>
                      <w:r w:rsidRPr="00C0500C">
                        <w:rPr>
                          <w:color w:val="FFFFFF"/>
                          <w:sz w:val="56"/>
                          <w:szCs w:val="56"/>
                        </w:rPr>
                        <w:br/>
                      </w:r>
                      <w:r>
                        <w:rPr>
                          <w:color w:val="FFFFFF"/>
                          <w:sz w:val="56"/>
                          <w:szCs w:val="56"/>
                        </w:rPr>
                        <w:t>ICT-werkplek hardware</w:t>
                      </w:r>
                      <w:r w:rsidR="00910A1B">
                        <w:rPr>
                          <w:color w:val="FFFFFF"/>
                          <w:sz w:val="56"/>
                          <w:szCs w:val="56"/>
                        </w:rPr>
                        <w:t xml:space="preserve"> en huur </w:t>
                      </w:r>
                      <w:r w:rsidR="00711224">
                        <w:rPr>
                          <w:color w:val="FFFFFF"/>
                          <w:sz w:val="56"/>
                          <w:szCs w:val="56"/>
                        </w:rPr>
                        <w:t>mobi</w:t>
                      </w:r>
                      <w:r w:rsidR="00910A1B">
                        <w:rPr>
                          <w:color w:val="FFFFFF"/>
                          <w:sz w:val="56"/>
                          <w:szCs w:val="56"/>
                        </w:rPr>
                        <w:t>e</w:t>
                      </w:r>
                      <w:r w:rsidR="00711224">
                        <w:rPr>
                          <w:color w:val="FFFFFF"/>
                          <w:sz w:val="56"/>
                          <w:szCs w:val="56"/>
                        </w:rPr>
                        <w:t>le devices</w:t>
                      </w:r>
                    </w:p>
                  </w:txbxContent>
                </v:textbox>
                <w10:wrap anchorx="page" anchory="page"/>
              </v:rect>
            </w:pict>
          </mc:Fallback>
        </mc:AlternateContent>
      </w:r>
    </w:p>
    <w:p w14:paraId="4FA2D8BD" w14:textId="77777777" w:rsidR="00461D70" w:rsidRPr="00D92B92" w:rsidRDefault="00461D70" w:rsidP="00461D70">
      <w:pPr>
        <w:pStyle w:val="Normaal"/>
        <w:spacing w:line="240" w:lineRule="auto"/>
        <w:rPr>
          <w:rFonts w:asciiTheme="minorHAnsi" w:hAnsiTheme="minorHAnsi" w:cstheme="minorHAnsi"/>
        </w:rPr>
      </w:pPr>
    </w:p>
    <w:p w14:paraId="3561A686" w14:textId="77777777" w:rsidR="00461D70" w:rsidRPr="00D92B92" w:rsidRDefault="00461D70" w:rsidP="00461D70">
      <w:pPr>
        <w:pStyle w:val="Normaal"/>
        <w:spacing w:line="240" w:lineRule="auto"/>
        <w:rPr>
          <w:rFonts w:asciiTheme="minorHAnsi" w:hAnsiTheme="minorHAnsi" w:cstheme="minorHAnsi"/>
        </w:rPr>
      </w:pPr>
    </w:p>
    <w:p w14:paraId="7E3E30AD" w14:textId="77777777" w:rsidR="00461D70" w:rsidRPr="00D92B92" w:rsidRDefault="00461D70" w:rsidP="00461D70">
      <w:pPr>
        <w:pStyle w:val="Normaal"/>
        <w:spacing w:line="240" w:lineRule="auto"/>
        <w:rPr>
          <w:rFonts w:asciiTheme="minorHAnsi" w:hAnsiTheme="minorHAnsi" w:cstheme="minorHAnsi"/>
        </w:rPr>
      </w:pPr>
    </w:p>
    <w:p w14:paraId="32DE606C" w14:textId="77777777" w:rsidR="00461D70" w:rsidRPr="00D92B92" w:rsidRDefault="00461D70" w:rsidP="00461D70">
      <w:pPr>
        <w:pStyle w:val="Normaal"/>
        <w:spacing w:line="240" w:lineRule="auto"/>
        <w:rPr>
          <w:rFonts w:asciiTheme="minorHAnsi" w:hAnsiTheme="minorHAnsi" w:cstheme="minorHAnsi"/>
        </w:rPr>
      </w:pPr>
    </w:p>
    <w:p w14:paraId="1825E794" w14:textId="77777777" w:rsidR="00461D70" w:rsidRPr="00D92B92" w:rsidRDefault="00461D70" w:rsidP="00461D70">
      <w:pPr>
        <w:pStyle w:val="Normaal"/>
        <w:spacing w:line="240" w:lineRule="auto"/>
        <w:rPr>
          <w:rFonts w:asciiTheme="minorHAnsi" w:hAnsiTheme="minorHAnsi" w:cstheme="minorHAnsi"/>
        </w:rPr>
      </w:pPr>
    </w:p>
    <w:p w14:paraId="0131D22A" w14:textId="77777777" w:rsidR="00461D70" w:rsidRPr="00D92B92" w:rsidRDefault="00461D70" w:rsidP="00461D70">
      <w:pPr>
        <w:pStyle w:val="Normaal"/>
        <w:spacing w:line="240" w:lineRule="auto"/>
        <w:rPr>
          <w:rFonts w:asciiTheme="minorHAnsi" w:hAnsiTheme="minorHAnsi" w:cstheme="minorHAnsi"/>
        </w:rPr>
      </w:pPr>
    </w:p>
    <w:p w14:paraId="6F584DFA" w14:textId="77777777" w:rsidR="00461D70" w:rsidRPr="00D92B92" w:rsidRDefault="00461D70" w:rsidP="00461D70">
      <w:pPr>
        <w:pStyle w:val="Normaal"/>
        <w:spacing w:line="240" w:lineRule="auto"/>
        <w:rPr>
          <w:rFonts w:asciiTheme="minorHAnsi" w:hAnsiTheme="minorHAnsi" w:cstheme="minorHAnsi"/>
        </w:rPr>
      </w:pPr>
    </w:p>
    <w:p w14:paraId="29B45CEB" w14:textId="77777777" w:rsidR="00461D70" w:rsidRPr="00D92B92" w:rsidRDefault="00461D70" w:rsidP="00461D70">
      <w:pPr>
        <w:pStyle w:val="Normaal"/>
        <w:spacing w:line="240" w:lineRule="auto"/>
        <w:rPr>
          <w:rFonts w:asciiTheme="minorHAnsi" w:hAnsiTheme="minorHAnsi" w:cstheme="minorHAnsi"/>
        </w:rPr>
      </w:pPr>
    </w:p>
    <w:p w14:paraId="075D745F" w14:textId="77777777" w:rsidR="00461D70" w:rsidRPr="00D92B92" w:rsidRDefault="00461D70" w:rsidP="00461D70">
      <w:pPr>
        <w:pStyle w:val="Normaal"/>
        <w:spacing w:line="240" w:lineRule="auto"/>
        <w:rPr>
          <w:rFonts w:asciiTheme="minorHAnsi" w:hAnsiTheme="minorHAnsi" w:cstheme="minorHAnsi"/>
        </w:rPr>
      </w:pPr>
    </w:p>
    <w:p w14:paraId="2746218D" w14:textId="77777777" w:rsidR="00461D70" w:rsidRPr="00D92B92" w:rsidRDefault="00461D70" w:rsidP="00461D70">
      <w:pPr>
        <w:pStyle w:val="Normaal"/>
        <w:spacing w:line="240" w:lineRule="auto"/>
        <w:rPr>
          <w:rFonts w:asciiTheme="minorHAnsi" w:hAnsiTheme="minorHAnsi" w:cstheme="minorHAnsi"/>
        </w:rPr>
      </w:pPr>
    </w:p>
    <w:p w14:paraId="4881EB2C" w14:textId="77777777" w:rsidR="00461D70" w:rsidRPr="00D92B92" w:rsidRDefault="00461D70" w:rsidP="00461D70">
      <w:pPr>
        <w:pStyle w:val="Normaal"/>
        <w:spacing w:line="240" w:lineRule="auto"/>
        <w:rPr>
          <w:rFonts w:asciiTheme="minorHAnsi" w:hAnsiTheme="minorHAnsi" w:cstheme="minorHAnsi"/>
        </w:rPr>
      </w:pPr>
    </w:p>
    <w:p w14:paraId="3B27E5BB" w14:textId="77777777" w:rsidR="00461D70" w:rsidRPr="00D92B92" w:rsidRDefault="00461D70" w:rsidP="00461D70">
      <w:pPr>
        <w:pStyle w:val="Normaal"/>
        <w:spacing w:line="240" w:lineRule="auto"/>
        <w:rPr>
          <w:rFonts w:asciiTheme="minorHAnsi" w:hAnsiTheme="minorHAnsi" w:cstheme="minorHAnsi"/>
        </w:rPr>
      </w:pPr>
    </w:p>
    <w:p w14:paraId="04A4FC3F" w14:textId="77777777" w:rsidR="00461D70" w:rsidRPr="00D92B92" w:rsidRDefault="00461D70" w:rsidP="00461D70">
      <w:pPr>
        <w:pStyle w:val="Normaal"/>
        <w:spacing w:line="240" w:lineRule="auto"/>
        <w:rPr>
          <w:rFonts w:asciiTheme="minorHAnsi" w:hAnsiTheme="minorHAnsi" w:cstheme="minorHAnsi"/>
        </w:rPr>
      </w:pPr>
    </w:p>
    <w:p w14:paraId="486DB109" w14:textId="77777777" w:rsidR="00461D70" w:rsidRPr="00D92B92" w:rsidRDefault="00461D70" w:rsidP="00461D70">
      <w:pPr>
        <w:pStyle w:val="Normaal"/>
        <w:spacing w:line="240" w:lineRule="auto"/>
        <w:rPr>
          <w:rFonts w:asciiTheme="minorHAnsi" w:hAnsiTheme="minorHAnsi" w:cstheme="minorHAnsi"/>
        </w:rPr>
      </w:pPr>
    </w:p>
    <w:p w14:paraId="332D904B" w14:textId="77777777" w:rsidR="00461D70" w:rsidRPr="00D92B92" w:rsidRDefault="00461D70" w:rsidP="00461D70">
      <w:pPr>
        <w:pStyle w:val="Normaal"/>
        <w:spacing w:line="240" w:lineRule="auto"/>
        <w:rPr>
          <w:rFonts w:asciiTheme="minorHAnsi" w:hAnsiTheme="minorHAnsi" w:cstheme="minorHAnsi"/>
        </w:rPr>
      </w:pPr>
    </w:p>
    <w:p w14:paraId="760567E8" w14:textId="1B821ACE" w:rsidR="00461D70" w:rsidRPr="00D92B92" w:rsidRDefault="007E26BA" w:rsidP="00461D70">
      <w:pPr>
        <w:pStyle w:val="Normaal"/>
        <w:spacing w:line="240" w:lineRule="auto"/>
        <w:rPr>
          <w:rFonts w:asciiTheme="minorHAnsi" w:hAnsiTheme="minorHAnsi" w:cstheme="minorHAnsi"/>
        </w:rPr>
      </w:pPr>
      <w:r w:rsidRPr="00D92B92">
        <w:rPr>
          <w:rFonts w:asciiTheme="minorHAnsi" w:hAnsiTheme="minorHAnsi" w:cstheme="minorHAnsi"/>
          <w:noProof/>
        </w:rPr>
        <mc:AlternateContent>
          <mc:Choice Requires="wps">
            <w:drawing>
              <wp:anchor distT="0" distB="0" distL="114300" distR="114300" simplePos="0" relativeHeight="251658244" behindDoc="0" locked="0" layoutInCell="1" allowOverlap="1" wp14:anchorId="6FBFB96C" wp14:editId="15AF801E">
                <wp:simplePos x="0" y="0"/>
                <wp:positionH relativeFrom="column">
                  <wp:posOffset>3695065</wp:posOffset>
                </wp:positionH>
                <wp:positionV relativeFrom="paragraph">
                  <wp:posOffset>34078</wp:posOffset>
                </wp:positionV>
                <wp:extent cx="2743200" cy="1422400"/>
                <wp:effectExtent l="0" t="0" r="0" b="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422400"/>
                        </a:xfrm>
                        <a:prstGeom prst="rect">
                          <a:avLst/>
                        </a:prstGeom>
                        <a:noFill/>
                        <a:ln>
                          <a:noFill/>
                        </a:ln>
                        <a:effectLst/>
                      </wps:spPr>
                      <wps:txbx>
                        <w:txbxContent>
                          <w:p w14:paraId="734685AF" w14:textId="77777777" w:rsidR="00461D70" w:rsidRDefault="00461D70" w:rsidP="00461D70">
                            <w:pPr>
                              <w:pStyle w:val="Normaal"/>
                              <w:rPr>
                                <w:rFonts w:asciiTheme="minorHAnsi" w:hAnsiTheme="minorHAnsi"/>
                              </w:rPr>
                            </w:pPr>
                            <w:r w:rsidRPr="00DB33C8">
                              <w:rPr>
                                <w:rFonts w:asciiTheme="minorHAnsi" w:hAnsiTheme="minorHAnsi"/>
                              </w:rPr>
                              <w:t>Deelnemende scholen:</w:t>
                            </w:r>
                          </w:p>
                          <w:p w14:paraId="738385C1" w14:textId="77777777" w:rsidR="00461D70" w:rsidRPr="00640C8E" w:rsidRDefault="00461D70" w:rsidP="00461D70">
                            <w:pPr>
                              <w:pStyle w:val="Normaal"/>
                              <w:rPr>
                                <w:rFonts w:asciiTheme="minorHAnsi" w:hAnsiTheme="minorHAnsi"/>
                              </w:rPr>
                            </w:pPr>
                            <w:r>
                              <w:rPr>
                                <w:rFonts w:asciiTheme="minorHAnsi" w:hAnsiTheme="minorHAnsi"/>
                              </w:rPr>
                              <w:t xml:space="preserve">RSG </w:t>
                            </w:r>
                            <w:r w:rsidRPr="00640C8E">
                              <w:rPr>
                                <w:rFonts w:asciiTheme="minorHAnsi" w:hAnsiTheme="minorHAnsi"/>
                              </w:rPr>
                              <w:t>Magister Alvinus</w:t>
                            </w:r>
                          </w:p>
                          <w:p w14:paraId="17AF2EA2" w14:textId="77777777" w:rsidR="00461D70" w:rsidRPr="00640C8E" w:rsidRDefault="00461D70" w:rsidP="00461D70">
                            <w:pPr>
                              <w:pStyle w:val="Normaal"/>
                              <w:rPr>
                                <w:rFonts w:asciiTheme="minorHAnsi" w:hAnsiTheme="minorHAnsi"/>
                              </w:rPr>
                            </w:pPr>
                            <w:r w:rsidRPr="00640C8E">
                              <w:rPr>
                                <w:rFonts w:asciiTheme="minorHAnsi" w:hAnsiTheme="minorHAnsi"/>
                              </w:rPr>
                              <w:t>Onderwijsgroep Midden Friesland</w:t>
                            </w:r>
                          </w:p>
                          <w:p w14:paraId="369CB785" w14:textId="77777777" w:rsidR="00461D70" w:rsidRPr="00640C8E" w:rsidRDefault="00461D70" w:rsidP="00461D70">
                            <w:pPr>
                              <w:pStyle w:val="Normaal"/>
                              <w:rPr>
                                <w:rFonts w:asciiTheme="minorHAnsi" w:hAnsiTheme="minorHAnsi"/>
                              </w:rPr>
                            </w:pPr>
                            <w:r w:rsidRPr="00640C8E">
                              <w:rPr>
                                <w:rFonts w:asciiTheme="minorHAnsi" w:hAnsiTheme="minorHAnsi"/>
                              </w:rPr>
                              <w:t>OSG Singelland</w:t>
                            </w:r>
                          </w:p>
                          <w:p w14:paraId="35394BC6" w14:textId="77777777" w:rsidR="00461D70" w:rsidRPr="00640C8E" w:rsidRDefault="00461D70" w:rsidP="00461D70">
                            <w:pPr>
                              <w:pStyle w:val="Normaal"/>
                              <w:rPr>
                                <w:rFonts w:asciiTheme="minorHAnsi" w:hAnsiTheme="minorHAnsi"/>
                              </w:rPr>
                            </w:pPr>
                            <w:r w:rsidRPr="00640C8E">
                              <w:rPr>
                                <w:rFonts w:asciiTheme="minorHAnsi" w:hAnsiTheme="minorHAnsi"/>
                              </w:rPr>
                              <w:t>Stichting Openbaar Voortgezet Onderwijs</w:t>
                            </w:r>
                          </w:p>
                          <w:p w14:paraId="721CB854" w14:textId="77777777" w:rsidR="00461D70" w:rsidRPr="00640C8E" w:rsidRDefault="00461D70" w:rsidP="00461D70">
                            <w:pPr>
                              <w:pStyle w:val="Normaal"/>
                              <w:rPr>
                                <w:rFonts w:asciiTheme="minorHAnsi" w:hAnsiTheme="minorHAnsi"/>
                              </w:rPr>
                            </w:pPr>
                            <w:r w:rsidRPr="00640C8E">
                              <w:rPr>
                                <w:rFonts w:asciiTheme="minorHAnsi" w:hAnsiTheme="minorHAnsi"/>
                              </w:rPr>
                              <w:t>Fryslân-noord</w:t>
                            </w:r>
                          </w:p>
                          <w:p w14:paraId="52D860B5" w14:textId="77777777" w:rsidR="00461D70" w:rsidRPr="00DB33C8" w:rsidRDefault="00461D70" w:rsidP="00461D70">
                            <w:pPr>
                              <w:pStyle w:val="Normaal"/>
                              <w:rPr>
                                <w:rFonts w:asciiTheme="minorHAnsi" w:hAnsiTheme="minorHAnsi"/>
                              </w:rPr>
                            </w:pPr>
                            <w:r>
                              <w:rPr>
                                <w:rFonts w:asciiTheme="minorHAnsi" w:hAnsiTheme="minorHAnsi"/>
                              </w:rPr>
                              <w:t>Simant locatie Stellingwerf College</w:t>
                            </w:r>
                          </w:p>
                          <w:p w14:paraId="5202D2B3" w14:textId="77777777" w:rsidR="00461D70" w:rsidRPr="00DB33C8" w:rsidRDefault="00461D70" w:rsidP="00461D70">
                            <w:pPr>
                              <w:pStyle w:val="Normaal"/>
                              <w:rPr>
                                <w:rFonts w:asciiTheme="minorHAnsi" w:hAnsiTheme="minorHAnsi"/>
                              </w:rPr>
                            </w:pPr>
                          </w:p>
                          <w:p w14:paraId="5159F9CA" w14:textId="77777777" w:rsidR="00461D70" w:rsidRPr="00DB33C8" w:rsidRDefault="00461D70" w:rsidP="00461D70">
                            <w:pPr>
                              <w:pStyle w:val="Normaal"/>
                              <w:rPr>
                                <w:rFonts w:asciiTheme="minorHAnsi" w:hAnsiTheme="minorHAnsi"/>
                              </w:rPr>
                            </w:pPr>
                          </w:p>
                          <w:p w14:paraId="03D08F48" w14:textId="77777777" w:rsidR="00461D70" w:rsidRPr="00DB33C8" w:rsidRDefault="00461D70" w:rsidP="00461D70">
                            <w:pPr>
                              <w:pStyle w:val="Normaal"/>
                              <w:rPr>
                                <w:rFonts w:asciiTheme="minorHAnsi" w:hAnsiTheme="minorHAnsi"/>
                              </w:rPr>
                            </w:pPr>
                          </w:p>
                          <w:p w14:paraId="731568E9" w14:textId="77777777" w:rsidR="00461D70" w:rsidRPr="00DB33C8" w:rsidRDefault="00461D70" w:rsidP="00461D70">
                            <w:pPr>
                              <w:pStyle w:val="Normaal"/>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FBFB96C" id="_x0000_t202" coordsize="21600,21600" o:spt="202" path="m,l,21600r21600,l21600,xe">
                <v:stroke joinstyle="miter"/>
                <v:path gradientshapeok="t" o:connecttype="rect"/>
              </v:shapetype>
              <v:shape id="Tekstvak 6" o:spid="_x0000_s1027" type="#_x0000_t202" style="position:absolute;margin-left:290.95pt;margin-top:2.7pt;width:3in;height:11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" filled="f" stroked="f">
                <v:textbox>
                  <w:txbxContent>
                    <w:p w14:paraId="734685AF" w14:textId="77777777" w:rsidR="00461D70" w:rsidRDefault="00461D70" w:rsidP="00461D70">
                      <w:pPr>
                        <w:pStyle w:val="Normaal"/>
                        <w:rPr>
                          <w:rFonts w:asciiTheme="minorHAnsi" w:hAnsiTheme="minorHAnsi"/>
                        </w:rPr>
                      </w:pPr>
                      <w:r w:rsidRPr="00DB33C8">
                        <w:rPr>
                          <w:rFonts w:asciiTheme="minorHAnsi" w:hAnsiTheme="minorHAnsi"/>
                        </w:rPr>
                        <w:t>Deelnemende scholen:</w:t>
                      </w:r>
                    </w:p>
                    <w:p w14:paraId="738385C1" w14:textId="77777777" w:rsidR="00461D70" w:rsidRPr="00640C8E" w:rsidRDefault="00461D70" w:rsidP="00461D70">
                      <w:pPr>
                        <w:pStyle w:val="Normaal"/>
                        <w:rPr>
                          <w:rFonts w:asciiTheme="minorHAnsi" w:hAnsiTheme="minorHAnsi"/>
                        </w:rPr>
                      </w:pPr>
                      <w:r>
                        <w:rPr>
                          <w:rFonts w:asciiTheme="minorHAnsi" w:hAnsiTheme="minorHAnsi"/>
                        </w:rPr>
                        <w:t xml:space="preserve">RSG </w:t>
                      </w:r>
                      <w:r w:rsidRPr="00640C8E">
                        <w:rPr>
                          <w:rFonts w:asciiTheme="minorHAnsi" w:hAnsiTheme="minorHAnsi"/>
                        </w:rPr>
                        <w:t>Magister Alvinus</w:t>
                      </w:r>
                    </w:p>
                    <w:p w14:paraId="17AF2EA2" w14:textId="77777777" w:rsidR="00461D70" w:rsidRPr="00640C8E" w:rsidRDefault="00461D70" w:rsidP="00461D70">
                      <w:pPr>
                        <w:pStyle w:val="Normaal"/>
                        <w:rPr>
                          <w:rFonts w:asciiTheme="minorHAnsi" w:hAnsiTheme="minorHAnsi"/>
                        </w:rPr>
                      </w:pPr>
                      <w:r w:rsidRPr="00640C8E">
                        <w:rPr>
                          <w:rFonts w:asciiTheme="minorHAnsi" w:hAnsiTheme="minorHAnsi"/>
                        </w:rPr>
                        <w:t>Onderwijsgroep Midden Friesland</w:t>
                      </w:r>
                    </w:p>
                    <w:p w14:paraId="369CB785" w14:textId="77777777" w:rsidR="00461D70" w:rsidRPr="00640C8E" w:rsidRDefault="00461D70" w:rsidP="00461D70">
                      <w:pPr>
                        <w:pStyle w:val="Normaal"/>
                        <w:rPr>
                          <w:rFonts w:asciiTheme="minorHAnsi" w:hAnsiTheme="minorHAnsi"/>
                        </w:rPr>
                      </w:pPr>
                      <w:r w:rsidRPr="00640C8E">
                        <w:rPr>
                          <w:rFonts w:asciiTheme="minorHAnsi" w:hAnsiTheme="minorHAnsi"/>
                        </w:rPr>
                        <w:t>OSG Singelland</w:t>
                      </w:r>
                    </w:p>
                    <w:p w14:paraId="35394BC6" w14:textId="77777777" w:rsidR="00461D70" w:rsidRPr="00640C8E" w:rsidRDefault="00461D70" w:rsidP="00461D70">
                      <w:pPr>
                        <w:pStyle w:val="Normaal"/>
                        <w:rPr>
                          <w:rFonts w:asciiTheme="minorHAnsi" w:hAnsiTheme="minorHAnsi"/>
                        </w:rPr>
                      </w:pPr>
                      <w:r w:rsidRPr="00640C8E">
                        <w:rPr>
                          <w:rFonts w:asciiTheme="minorHAnsi" w:hAnsiTheme="minorHAnsi"/>
                        </w:rPr>
                        <w:t>Stichting Openbaar Voortgezet Onderwijs</w:t>
                      </w:r>
                    </w:p>
                    <w:p w14:paraId="721CB854" w14:textId="77777777" w:rsidR="00461D70" w:rsidRPr="00640C8E" w:rsidRDefault="00461D70" w:rsidP="00461D70">
                      <w:pPr>
                        <w:pStyle w:val="Normaal"/>
                        <w:rPr>
                          <w:rFonts w:asciiTheme="minorHAnsi" w:hAnsiTheme="minorHAnsi"/>
                        </w:rPr>
                      </w:pPr>
                      <w:r w:rsidRPr="00640C8E">
                        <w:rPr>
                          <w:rFonts w:asciiTheme="minorHAnsi" w:hAnsiTheme="minorHAnsi"/>
                        </w:rPr>
                        <w:t>Fryslân-noord</w:t>
                      </w:r>
                    </w:p>
                    <w:p w14:paraId="52D860B5" w14:textId="77777777" w:rsidR="00461D70" w:rsidRPr="00DB33C8" w:rsidRDefault="00461D70" w:rsidP="00461D70">
                      <w:pPr>
                        <w:pStyle w:val="Normaal"/>
                        <w:rPr>
                          <w:rFonts w:asciiTheme="minorHAnsi" w:hAnsiTheme="minorHAnsi"/>
                        </w:rPr>
                      </w:pPr>
                      <w:r>
                        <w:rPr>
                          <w:rFonts w:asciiTheme="minorHAnsi" w:hAnsiTheme="minorHAnsi"/>
                        </w:rPr>
                        <w:t>Simant locatie Stellingwerf College</w:t>
                      </w:r>
                    </w:p>
                    <w:p w14:paraId="5202D2B3" w14:textId="77777777" w:rsidR="00461D70" w:rsidRPr="00DB33C8" w:rsidRDefault="00461D70" w:rsidP="00461D70">
                      <w:pPr>
                        <w:pStyle w:val="Normaal"/>
                        <w:rPr>
                          <w:rFonts w:asciiTheme="minorHAnsi" w:hAnsiTheme="minorHAnsi"/>
                        </w:rPr>
                      </w:pPr>
                    </w:p>
                    <w:p w14:paraId="5159F9CA" w14:textId="77777777" w:rsidR="00461D70" w:rsidRPr="00DB33C8" w:rsidRDefault="00461D70" w:rsidP="00461D70">
                      <w:pPr>
                        <w:pStyle w:val="Normaal"/>
                        <w:rPr>
                          <w:rFonts w:asciiTheme="minorHAnsi" w:hAnsiTheme="minorHAnsi"/>
                        </w:rPr>
                      </w:pPr>
                    </w:p>
                    <w:p w14:paraId="03D08F48" w14:textId="77777777" w:rsidR="00461D70" w:rsidRPr="00DB33C8" w:rsidRDefault="00461D70" w:rsidP="00461D70">
                      <w:pPr>
                        <w:pStyle w:val="Normaal"/>
                        <w:rPr>
                          <w:rFonts w:asciiTheme="minorHAnsi" w:hAnsiTheme="minorHAnsi"/>
                        </w:rPr>
                      </w:pPr>
                    </w:p>
                    <w:p w14:paraId="731568E9" w14:textId="77777777" w:rsidR="00461D70" w:rsidRPr="00DB33C8" w:rsidRDefault="00461D70" w:rsidP="00461D70">
                      <w:pPr>
                        <w:pStyle w:val="Normaal"/>
                        <w:rPr>
                          <w:rFonts w:asciiTheme="minorHAnsi" w:hAnsiTheme="minorHAnsi"/>
                        </w:rPr>
                      </w:pPr>
                    </w:p>
                  </w:txbxContent>
                </v:textbox>
                <w10:wrap type="square"/>
              </v:shape>
            </w:pict>
          </mc:Fallback>
        </mc:AlternateContent>
      </w:r>
    </w:p>
    <w:p w14:paraId="4870273E" w14:textId="1CA44EB1" w:rsidR="00461D70" w:rsidRPr="00D92B92" w:rsidRDefault="00461D70" w:rsidP="00461D70">
      <w:pPr>
        <w:pStyle w:val="Normaal"/>
        <w:spacing w:line="240" w:lineRule="auto"/>
        <w:rPr>
          <w:rFonts w:asciiTheme="minorHAnsi" w:hAnsiTheme="minorHAnsi" w:cstheme="minorHAnsi"/>
        </w:rPr>
      </w:pPr>
    </w:p>
    <w:p w14:paraId="119E4806" w14:textId="342C889E" w:rsidR="00461D70" w:rsidRPr="00D92B92" w:rsidRDefault="00461D70" w:rsidP="00461D70">
      <w:pPr>
        <w:pStyle w:val="Normaal"/>
        <w:spacing w:line="240" w:lineRule="auto"/>
        <w:rPr>
          <w:rFonts w:asciiTheme="minorHAnsi" w:hAnsiTheme="minorHAnsi" w:cstheme="minorHAnsi"/>
        </w:rPr>
      </w:pPr>
    </w:p>
    <w:p w14:paraId="003DC123" w14:textId="77777777" w:rsidR="00461D70" w:rsidRPr="00D92B92" w:rsidRDefault="00461D70" w:rsidP="00461D70">
      <w:pPr>
        <w:pStyle w:val="Normaal"/>
        <w:spacing w:line="240" w:lineRule="auto"/>
        <w:rPr>
          <w:rFonts w:asciiTheme="minorHAnsi" w:hAnsiTheme="minorHAnsi" w:cstheme="minorHAnsi"/>
        </w:rPr>
      </w:pPr>
    </w:p>
    <w:p w14:paraId="5C26FC9B" w14:textId="77777777" w:rsidR="00461D70" w:rsidRPr="00D92B92" w:rsidRDefault="00461D70" w:rsidP="00461D70">
      <w:pPr>
        <w:pStyle w:val="Normaal"/>
        <w:spacing w:line="240" w:lineRule="auto"/>
        <w:rPr>
          <w:rFonts w:asciiTheme="minorHAnsi" w:hAnsiTheme="minorHAnsi" w:cstheme="minorHAnsi"/>
        </w:rPr>
      </w:pPr>
    </w:p>
    <w:p w14:paraId="5EB5BC8C" w14:textId="77777777" w:rsidR="00461D70" w:rsidRPr="00D92B92" w:rsidRDefault="00461D70" w:rsidP="00461D70">
      <w:pPr>
        <w:pStyle w:val="Normaal"/>
        <w:spacing w:line="240" w:lineRule="auto"/>
        <w:rPr>
          <w:rFonts w:asciiTheme="minorHAnsi" w:hAnsiTheme="minorHAnsi" w:cstheme="minorHAnsi"/>
        </w:rPr>
      </w:pPr>
    </w:p>
    <w:p w14:paraId="7D0F20D8" w14:textId="2A5F0CFD" w:rsidR="00461D70" w:rsidRPr="00D92B92" w:rsidRDefault="00461D70" w:rsidP="00461D70">
      <w:pPr>
        <w:pStyle w:val="Normaal"/>
        <w:spacing w:line="240" w:lineRule="auto"/>
        <w:rPr>
          <w:rFonts w:asciiTheme="minorHAnsi" w:hAnsiTheme="minorHAnsi" w:cstheme="minorHAnsi"/>
        </w:rPr>
      </w:pPr>
    </w:p>
    <w:p w14:paraId="486C0471" w14:textId="77777777" w:rsidR="00461D70" w:rsidRPr="00D92B92" w:rsidRDefault="00461D70" w:rsidP="00461D70">
      <w:pPr>
        <w:pStyle w:val="Normaal"/>
        <w:spacing w:line="240" w:lineRule="auto"/>
        <w:rPr>
          <w:rFonts w:asciiTheme="minorHAnsi" w:hAnsiTheme="minorHAnsi" w:cstheme="minorHAnsi"/>
        </w:rPr>
      </w:pPr>
    </w:p>
    <w:p w14:paraId="72F33432" w14:textId="77777777" w:rsidR="00461D70" w:rsidRPr="00D92B92" w:rsidRDefault="00461D70" w:rsidP="00461D70">
      <w:pPr>
        <w:pStyle w:val="Normaal"/>
        <w:spacing w:line="240" w:lineRule="auto"/>
        <w:rPr>
          <w:rFonts w:asciiTheme="minorHAnsi" w:hAnsiTheme="minorHAnsi" w:cstheme="minorHAnsi"/>
        </w:rPr>
      </w:pPr>
    </w:p>
    <w:p w14:paraId="77265780" w14:textId="77777777" w:rsidR="00461D70" w:rsidRPr="00D92B92" w:rsidRDefault="00461D70" w:rsidP="00461D70">
      <w:pPr>
        <w:pStyle w:val="Normaal"/>
        <w:spacing w:line="240" w:lineRule="auto"/>
        <w:rPr>
          <w:rFonts w:asciiTheme="minorHAnsi" w:hAnsiTheme="minorHAnsi" w:cstheme="minorHAnsi"/>
        </w:rPr>
      </w:pPr>
    </w:p>
    <w:p w14:paraId="14F7B4BA" w14:textId="77777777" w:rsidR="00461D70" w:rsidRPr="00D92B92" w:rsidRDefault="00461D70" w:rsidP="00461D70">
      <w:pPr>
        <w:pStyle w:val="Normaal"/>
        <w:spacing w:line="240" w:lineRule="auto"/>
        <w:rPr>
          <w:rFonts w:asciiTheme="minorHAnsi" w:hAnsiTheme="minorHAnsi" w:cstheme="minorHAnsi"/>
        </w:rPr>
      </w:pPr>
    </w:p>
    <w:p w14:paraId="7DDCF458" w14:textId="77777777" w:rsidR="00461D70" w:rsidRPr="00D92B92" w:rsidRDefault="00461D70" w:rsidP="00461D70">
      <w:pPr>
        <w:pStyle w:val="Normaal"/>
        <w:spacing w:line="240" w:lineRule="auto"/>
        <w:rPr>
          <w:rFonts w:asciiTheme="minorHAnsi" w:hAnsiTheme="minorHAnsi" w:cstheme="minorHAnsi"/>
        </w:rPr>
      </w:pPr>
    </w:p>
    <w:p w14:paraId="2096DDB0" w14:textId="77777777" w:rsidR="00461D70" w:rsidRPr="00D92B92" w:rsidRDefault="00461D70" w:rsidP="00461D70">
      <w:pPr>
        <w:pStyle w:val="Normaal"/>
        <w:spacing w:line="240" w:lineRule="auto"/>
        <w:rPr>
          <w:rFonts w:asciiTheme="minorHAnsi" w:hAnsiTheme="minorHAnsi" w:cstheme="minorHAnsi"/>
        </w:rPr>
      </w:pPr>
    </w:p>
    <w:p w14:paraId="56C37D61" w14:textId="77777777" w:rsidR="00461D70" w:rsidRPr="00D92B92" w:rsidRDefault="00461D70" w:rsidP="00461D70">
      <w:pPr>
        <w:pStyle w:val="Normaal"/>
        <w:spacing w:line="240" w:lineRule="auto"/>
        <w:rPr>
          <w:rFonts w:asciiTheme="minorHAnsi" w:hAnsiTheme="minorHAnsi" w:cstheme="minorHAnsi"/>
        </w:rPr>
      </w:pPr>
    </w:p>
    <w:p w14:paraId="24ADE747" w14:textId="77777777" w:rsidR="00461D70" w:rsidRPr="00D92B92" w:rsidRDefault="00461D70" w:rsidP="00461D70">
      <w:pPr>
        <w:pStyle w:val="Normaal"/>
        <w:spacing w:line="240" w:lineRule="auto"/>
        <w:rPr>
          <w:rFonts w:asciiTheme="minorHAnsi" w:hAnsiTheme="minorHAnsi" w:cstheme="minorHAnsi"/>
        </w:rPr>
      </w:pPr>
    </w:p>
    <w:p w14:paraId="3E8E5DFE" w14:textId="77777777" w:rsidR="00461D70" w:rsidRPr="00D92B92" w:rsidRDefault="00461D70" w:rsidP="00461D70">
      <w:pPr>
        <w:pStyle w:val="Normaal"/>
        <w:spacing w:line="240" w:lineRule="auto"/>
        <w:rPr>
          <w:rFonts w:asciiTheme="minorHAnsi" w:hAnsiTheme="minorHAnsi" w:cstheme="minorHAnsi"/>
        </w:rPr>
      </w:pPr>
    </w:p>
    <w:p w14:paraId="76B8B2E2" w14:textId="576B7D2F" w:rsidR="00461D70" w:rsidRPr="00D92B92" w:rsidRDefault="005E18A6" w:rsidP="00461D70">
      <w:pPr>
        <w:pStyle w:val="Normaal"/>
        <w:spacing w:line="240" w:lineRule="auto"/>
        <w:rPr>
          <w:rFonts w:asciiTheme="minorHAnsi" w:hAnsiTheme="minorHAnsi" w:cstheme="minorHAnsi"/>
        </w:rPr>
      </w:pPr>
      <w:r w:rsidRPr="00D92B92">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18030321" wp14:editId="366D61D8">
                <wp:simplePos x="0" y="0"/>
                <wp:positionH relativeFrom="column">
                  <wp:posOffset>-386324</wp:posOffset>
                </wp:positionH>
                <wp:positionV relativeFrom="paragraph">
                  <wp:posOffset>-91489</wp:posOffset>
                </wp:positionV>
                <wp:extent cx="3404235" cy="2215662"/>
                <wp:effectExtent l="0" t="0" r="0" b="0"/>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4235" cy="2215662"/>
                        </a:xfrm>
                        <a:prstGeom prst="rect">
                          <a:avLst/>
                        </a:prstGeom>
                        <a:noFill/>
                        <a:ln>
                          <a:noFill/>
                        </a:ln>
                        <a:effectLst/>
                      </wps:spPr>
                      <wps:txbx>
                        <w:txbxContent>
                          <w:p w14:paraId="4DBBEA0C" w14:textId="77777777" w:rsidR="00A01166" w:rsidRPr="005E18A6" w:rsidRDefault="00461D70" w:rsidP="00461D70">
                            <w:pPr>
                              <w:pStyle w:val="Normaal"/>
                              <w:tabs>
                                <w:tab w:val="left" w:pos="1560"/>
                                <w:tab w:val="left" w:pos="1701"/>
                              </w:tabs>
                              <w:rPr>
                                <w:rFonts w:asciiTheme="minorHAnsi" w:hAnsiTheme="minorHAnsi" w:cstheme="minorHAnsi"/>
                              </w:rPr>
                            </w:pPr>
                            <w:r>
                              <w:br/>
                            </w:r>
                            <w:r w:rsidRPr="005E18A6">
                              <w:rPr>
                                <w:rFonts w:asciiTheme="minorHAnsi" w:hAnsiTheme="minorHAnsi" w:cstheme="minorHAnsi"/>
                              </w:rPr>
                              <w:t>Uitgevoerd door:</w:t>
                            </w:r>
                            <w:r w:rsidRPr="005E18A6">
                              <w:rPr>
                                <w:rFonts w:asciiTheme="minorHAnsi" w:hAnsiTheme="minorHAnsi" w:cstheme="minorHAnsi"/>
                              </w:rPr>
                              <w:tab/>
                              <w:t>Gezamenlijke inkoop Pompeblêd</w:t>
                            </w:r>
                            <w:r w:rsidRPr="005E18A6">
                              <w:rPr>
                                <w:rFonts w:asciiTheme="minorHAnsi" w:hAnsiTheme="minorHAnsi" w:cstheme="minorHAnsi"/>
                              </w:rPr>
                              <w:br/>
                              <w:t>In opdracht van:</w:t>
                            </w:r>
                            <w:r w:rsidRPr="005E18A6">
                              <w:rPr>
                                <w:rFonts w:asciiTheme="minorHAnsi" w:hAnsiTheme="minorHAnsi" w:cstheme="minorHAnsi"/>
                              </w:rPr>
                              <w:tab/>
                              <w:t>Deelnemende scholen</w:t>
                            </w:r>
                          </w:p>
                          <w:p w14:paraId="7B81BBAE" w14:textId="77777777" w:rsidR="005E18A6" w:rsidRPr="005E18A6" w:rsidRDefault="00A01166" w:rsidP="00461D70">
                            <w:pPr>
                              <w:pStyle w:val="Normaal"/>
                              <w:tabs>
                                <w:tab w:val="left" w:pos="1560"/>
                                <w:tab w:val="left" w:pos="1701"/>
                              </w:tabs>
                              <w:rPr>
                                <w:rFonts w:asciiTheme="minorHAnsi" w:hAnsiTheme="minorHAnsi" w:cstheme="minorHAnsi"/>
                              </w:rPr>
                            </w:pPr>
                            <w:r w:rsidRPr="005E18A6">
                              <w:rPr>
                                <w:rFonts w:asciiTheme="minorHAnsi" w:hAnsiTheme="minorHAnsi" w:cstheme="minorHAnsi"/>
                              </w:rPr>
                              <w:t xml:space="preserve">Kenmerk: </w:t>
                            </w:r>
                            <w:r w:rsidR="005E18A6" w:rsidRPr="005E18A6">
                              <w:rPr>
                                <w:rFonts w:asciiTheme="minorHAnsi" w:hAnsiTheme="minorHAnsi" w:cstheme="minorHAnsi"/>
                              </w:rPr>
                              <w:tab/>
                            </w:r>
                            <w:r w:rsidRPr="005E18A6">
                              <w:rPr>
                                <w:rFonts w:asciiTheme="minorHAnsi" w:hAnsiTheme="minorHAnsi" w:cstheme="minorHAnsi"/>
                              </w:rPr>
                              <w:t>EAWPHink-02</w:t>
                            </w:r>
                          </w:p>
                          <w:p w14:paraId="2C338740" w14:textId="77777777" w:rsidR="005E18A6" w:rsidRPr="005E18A6" w:rsidRDefault="005E18A6" w:rsidP="00461D70">
                            <w:pPr>
                              <w:pStyle w:val="Normaal"/>
                              <w:tabs>
                                <w:tab w:val="left" w:pos="1560"/>
                                <w:tab w:val="left" w:pos="1701"/>
                              </w:tabs>
                              <w:rPr>
                                <w:rFonts w:asciiTheme="minorHAnsi" w:hAnsiTheme="minorHAnsi" w:cstheme="minorHAnsi"/>
                                <w:color w:val="191614"/>
                                <w:shd w:val="clear" w:color="auto" w:fill="FFFFFF"/>
                              </w:rPr>
                            </w:pPr>
                            <w:r w:rsidRPr="005E18A6">
                              <w:rPr>
                                <w:rFonts w:asciiTheme="minorHAnsi" w:hAnsiTheme="minorHAnsi" w:cstheme="minorHAnsi"/>
                              </w:rPr>
                              <w:t>TenderNed:</w:t>
                            </w:r>
                            <w:r w:rsidRPr="005E18A6">
                              <w:rPr>
                                <w:rFonts w:asciiTheme="minorHAnsi" w:hAnsiTheme="minorHAnsi" w:cstheme="minorHAnsi"/>
                              </w:rPr>
                              <w:tab/>
                            </w:r>
                            <w:r w:rsidRPr="005E18A6">
                              <w:rPr>
                                <w:rFonts w:asciiTheme="minorHAnsi" w:hAnsiTheme="minorHAnsi" w:cstheme="minorHAnsi"/>
                                <w:color w:val="191614"/>
                                <w:shd w:val="clear" w:color="auto" w:fill="FFFFFF"/>
                              </w:rPr>
                              <w:t>450374</w:t>
                            </w:r>
                          </w:p>
                          <w:p w14:paraId="5A5AFB68" w14:textId="3E4480EF" w:rsidR="00461D70" w:rsidRPr="005E18A6" w:rsidRDefault="005E18A6" w:rsidP="00461D70">
                            <w:pPr>
                              <w:pStyle w:val="Normaal"/>
                              <w:tabs>
                                <w:tab w:val="left" w:pos="1560"/>
                                <w:tab w:val="left" w:pos="1701"/>
                              </w:tabs>
                              <w:rPr>
                                <w:rFonts w:asciiTheme="minorHAnsi" w:hAnsiTheme="minorHAnsi" w:cstheme="minorHAnsi"/>
                              </w:rPr>
                            </w:pPr>
                            <w:r w:rsidRPr="005E18A6">
                              <w:rPr>
                                <w:rFonts w:asciiTheme="minorHAnsi" w:hAnsiTheme="minorHAnsi" w:cstheme="minorHAnsi"/>
                                <w:color w:val="191614"/>
                                <w:shd w:val="clear" w:color="auto" w:fill="FFFFFF"/>
                              </w:rPr>
                              <w:t>CPV-code:</w:t>
                            </w:r>
                            <w:r w:rsidRPr="005E18A6">
                              <w:rPr>
                                <w:rFonts w:asciiTheme="minorHAnsi" w:hAnsiTheme="minorHAnsi" w:cstheme="minorHAnsi"/>
                                <w:color w:val="191614"/>
                                <w:shd w:val="clear" w:color="auto" w:fill="FFFFFF"/>
                              </w:rPr>
                              <w:tab/>
                            </w:r>
                            <w:r w:rsidRPr="005E18A6">
                              <w:rPr>
                                <w:rFonts w:asciiTheme="minorHAnsi" w:hAnsiTheme="minorHAnsi" w:cstheme="minorHAnsi"/>
                              </w:rPr>
                              <w:t>30230000-0</w:t>
                            </w:r>
                            <w:r w:rsidR="00461D70" w:rsidRPr="005E18A6">
                              <w:rPr>
                                <w:rFonts w:asciiTheme="minorHAnsi" w:hAnsiTheme="minorHAnsi" w:cstheme="minorHAnsi"/>
                              </w:rPr>
                              <w:br/>
                              <w:t>Datum:</w:t>
                            </w:r>
                            <w:r w:rsidR="00EF2462" w:rsidRPr="005E18A6">
                              <w:rPr>
                                <w:rFonts w:asciiTheme="minorHAnsi" w:hAnsiTheme="minorHAnsi" w:cstheme="minorHAnsi"/>
                              </w:rPr>
                              <w:t xml:space="preserve"> </w:t>
                            </w:r>
                            <w:r w:rsidRPr="005E18A6">
                              <w:rPr>
                                <w:rFonts w:asciiTheme="minorHAnsi" w:hAnsiTheme="minorHAnsi" w:cstheme="minorHAnsi"/>
                              </w:rPr>
                              <w:tab/>
                            </w:r>
                            <w:r w:rsidR="000169FB">
                              <w:rPr>
                                <w:rFonts w:asciiTheme="minorHAnsi" w:hAnsiTheme="minorHAnsi" w:cstheme="minorHAnsi"/>
                              </w:rPr>
                              <w:t>12</w:t>
                            </w:r>
                            <w:r w:rsidR="00EF2462" w:rsidRPr="005E18A6">
                              <w:rPr>
                                <w:rFonts w:asciiTheme="minorHAnsi" w:hAnsiTheme="minorHAnsi" w:cstheme="minorHAnsi"/>
                              </w:rPr>
                              <w:t xml:space="preserve"> februari 2024</w:t>
                            </w:r>
                            <w:r w:rsidR="00461D70" w:rsidRPr="005E18A6">
                              <w:rPr>
                                <w:rFonts w:asciiTheme="minorHAnsi" w:hAnsiTheme="minorHAnsi" w:cstheme="minorHAnsi"/>
                              </w:rPr>
                              <w:tab/>
                            </w:r>
                            <w:r w:rsidR="00461D70" w:rsidRPr="005E18A6">
                              <w:rPr>
                                <w:rFonts w:asciiTheme="minorHAnsi" w:hAnsiTheme="minorHAnsi" w:cstheme="minorHAnsi"/>
                              </w:rPr>
                              <w:tab/>
                            </w:r>
                            <w:r w:rsidR="00461D70" w:rsidRPr="005E18A6">
                              <w:rPr>
                                <w:rFonts w:asciiTheme="minorHAnsi" w:hAnsiTheme="minorHAnsi" w:cstheme="minorHAnsi"/>
                              </w:rPr>
                              <w:tab/>
                            </w:r>
                            <w:r w:rsidR="00461D70" w:rsidRPr="005E18A6">
                              <w:rPr>
                                <w:rFonts w:asciiTheme="minorHAnsi" w:hAnsiTheme="minorHAnsi" w:cstheme="minorHAnsi"/>
                              </w:rPr>
                              <w:br/>
                            </w:r>
                          </w:p>
                          <w:p w14:paraId="6F6B99BF" w14:textId="77777777" w:rsidR="00461D70" w:rsidRPr="005E18A6" w:rsidRDefault="00461D70" w:rsidP="00461D70">
                            <w:pPr>
                              <w:pStyle w:val="Normaal"/>
                              <w:tabs>
                                <w:tab w:val="left" w:pos="1560"/>
                                <w:tab w:val="left" w:pos="1701"/>
                              </w:tabs>
                              <w:rPr>
                                <w:rFonts w:asciiTheme="minorHAnsi" w:hAnsiTheme="minorHAnsi" w:cstheme="minorHAnsi"/>
                              </w:rPr>
                            </w:pPr>
                          </w:p>
                          <w:p w14:paraId="0DF633D8" w14:textId="48288235" w:rsidR="00461D70" w:rsidRPr="005E18A6" w:rsidRDefault="00461D70" w:rsidP="00461D70">
                            <w:pPr>
                              <w:pStyle w:val="Normaal"/>
                              <w:spacing w:line="360" w:lineRule="auto"/>
                              <w:rPr>
                                <w:rFonts w:asciiTheme="minorHAnsi" w:hAnsiTheme="minorHAnsi" w:cstheme="minorHAnsi"/>
                                <w:color w:val="000000"/>
                                <w:sz w:val="16"/>
                                <w:lang w:val="en-GB"/>
                              </w:rPr>
                            </w:pPr>
                            <w:r w:rsidRPr="005E18A6">
                              <w:rPr>
                                <w:rFonts w:asciiTheme="minorHAnsi" w:hAnsiTheme="minorHAnsi" w:cstheme="minorHAnsi"/>
                                <w:color w:val="000000"/>
                                <w:sz w:val="16"/>
                                <w:lang w:val="en-GB"/>
                              </w:rPr>
                              <w:t>Copyright 202</w:t>
                            </w:r>
                            <w:r w:rsidR="00EF2462" w:rsidRPr="005E18A6">
                              <w:rPr>
                                <w:rFonts w:asciiTheme="minorHAnsi" w:hAnsiTheme="minorHAnsi" w:cstheme="minorHAnsi"/>
                                <w:color w:val="000000"/>
                                <w:sz w:val="16"/>
                                <w:lang w:val="en-GB"/>
                              </w:rPr>
                              <w:t>4</w:t>
                            </w:r>
                          </w:p>
                          <w:p w14:paraId="392F97E5" w14:textId="77777777" w:rsidR="00461D70" w:rsidRPr="005E18A6" w:rsidRDefault="00461D70" w:rsidP="00461D70">
                            <w:pPr>
                              <w:pStyle w:val="Normaal"/>
                              <w:spacing w:line="360" w:lineRule="auto"/>
                              <w:rPr>
                                <w:rFonts w:asciiTheme="minorHAnsi" w:hAnsiTheme="minorHAnsi" w:cstheme="minorHAnsi"/>
                                <w:color w:val="000000"/>
                                <w:sz w:val="16"/>
                              </w:rPr>
                            </w:pPr>
                            <w:r w:rsidRPr="005E18A6">
                              <w:rPr>
                                <w:rFonts w:asciiTheme="minorHAnsi" w:hAnsiTheme="minorHAnsi" w:cstheme="minorHAnsi"/>
                                <w:color w:val="000000"/>
                                <w:sz w:val="16"/>
                              </w:rPr>
                              <w:t>Scholengroep Pompeblêd</w:t>
                            </w:r>
                          </w:p>
                          <w:p w14:paraId="71E30F65" w14:textId="77777777" w:rsidR="00461D70" w:rsidRPr="005E18A6" w:rsidRDefault="00461D70" w:rsidP="00461D70">
                            <w:pPr>
                              <w:pStyle w:val="Normaal"/>
                              <w:spacing w:line="360" w:lineRule="auto"/>
                              <w:rPr>
                                <w:rFonts w:asciiTheme="minorHAnsi" w:hAnsiTheme="minorHAnsi" w:cstheme="minorHAnsi"/>
                              </w:rPr>
                            </w:pPr>
                            <w:r w:rsidRPr="005E18A6">
                              <w:rPr>
                                <w:rFonts w:asciiTheme="minorHAnsi" w:hAnsiTheme="minorHAnsi" w:cstheme="minorHAnsi"/>
                                <w:color w:val="000000"/>
                                <w:sz w:val="16"/>
                              </w:rPr>
                              <w:t>www.pompebled.nl</w:t>
                            </w:r>
                          </w:p>
                          <w:p w14:paraId="2ED2826A" w14:textId="77777777" w:rsidR="00461D70" w:rsidRDefault="00461D70" w:rsidP="00461D70">
                            <w:pPr>
                              <w:pStyle w:val="Normaal"/>
                              <w:tabs>
                                <w:tab w:val="left" w:pos="1560"/>
                                <w:tab w:val="left" w:pos="1701"/>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30321" id="_x0000_t202" coordsize="21600,21600" o:spt="202" path="m,l,21600r21600,l21600,xe">
                <v:stroke joinstyle="miter"/>
                <v:path gradientshapeok="t" o:connecttype="rect"/>
              </v:shapetype>
              <v:shape id="Tekstvak 5" o:spid="_x0000_s1028" type="#_x0000_t202" style="position:absolute;margin-left:-30.4pt;margin-top:-7.2pt;width:268.05pt;height:174.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" filled="f" stroked="f">
                <v:textbox>
                  <w:txbxContent>
                    <w:p w14:paraId="4DBBEA0C" w14:textId="77777777" w:rsidR="00A01166" w:rsidRPr="005E18A6" w:rsidRDefault="00461D70" w:rsidP="00461D70">
                      <w:pPr>
                        <w:pStyle w:val="Normaal"/>
                        <w:tabs>
                          <w:tab w:val="left" w:pos="1560"/>
                          <w:tab w:val="left" w:pos="1701"/>
                        </w:tabs>
                        <w:rPr>
                          <w:rFonts w:asciiTheme="minorHAnsi" w:hAnsiTheme="minorHAnsi" w:cstheme="minorHAnsi"/>
                        </w:rPr>
                      </w:pPr>
                      <w:r>
                        <w:br/>
                      </w:r>
                      <w:r w:rsidRPr="005E18A6">
                        <w:rPr>
                          <w:rFonts w:asciiTheme="minorHAnsi" w:hAnsiTheme="minorHAnsi" w:cstheme="minorHAnsi"/>
                        </w:rPr>
                        <w:t>Uitgevoerd door:</w:t>
                      </w:r>
                      <w:r w:rsidRPr="005E18A6">
                        <w:rPr>
                          <w:rFonts w:asciiTheme="minorHAnsi" w:hAnsiTheme="minorHAnsi" w:cstheme="minorHAnsi"/>
                        </w:rPr>
                        <w:tab/>
                        <w:t>Gezamenlijke inkoop Pompeblêd</w:t>
                      </w:r>
                      <w:r w:rsidRPr="005E18A6">
                        <w:rPr>
                          <w:rFonts w:asciiTheme="minorHAnsi" w:hAnsiTheme="minorHAnsi" w:cstheme="minorHAnsi"/>
                        </w:rPr>
                        <w:br/>
                        <w:t>In opdracht van:</w:t>
                      </w:r>
                      <w:r w:rsidRPr="005E18A6">
                        <w:rPr>
                          <w:rFonts w:asciiTheme="minorHAnsi" w:hAnsiTheme="minorHAnsi" w:cstheme="minorHAnsi"/>
                        </w:rPr>
                        <w:tab/>
                        <w:t>Deelnemende scholen</w:t>
                      </w:r>
                    </w:p>
                    <w:p w14:paraId="7B81BBAE" w14:textId="77777777" w:rsidR="005E18A6" w:rsidRPr="005E18A6" w:rsidRDefault="00A01166" w:rsidP="00461D70">
                      <w:pPr>
                        <w:pStyle w:val="Normaal"/>
                        <w:tabs>
                          <w:tab w:val="left" w:pos="1560"/>
                          <w:tab w:val="left" w:pos="1701"/>
                        </w:tabs>
                        <w:rPr>
                          <w:rFonts w:asciiTheme="minorHAnsi" w:hAnsiTheme="minorHAnsi" w:cstheme="minorHAnsi"/>
                        </w:rPr>
                      </w:pPr>
                      <w:r w:rsidRPr="005E18A6">
                        <w:rPr>
                          <w:rFonts w:asciiTheme="minorHAnsi" w:hAnsiTheme="minorHAnsi" w:cstheme="minorHAnsi"/>
                        </w:rPr>
                        <w:t xml:space="preserve">Kenmerk: </w:t>
                      </w:r>
                      <w:r w:rsidR="005E18A6" w:rsidRPr="005E18A6">
                        <w:rPr>
                          <w:rFonts w:asciiTheme="minorHAnsi" w:hAnsiTheme="minorHAnsi" w:cstheme="minorHAnsi"/>
                        </w:rPr>
                        <w:tab/>
                      </w:r>
                      <w:r w:rsidRPr="005E18A6">
                        <w:rPr>
                          <w:rFonts w:asciiTheme="minorHAnsi" w:hAnsiTheme="minorHAnsi" w:cstheme="minorHAnsi"/>
                        </w:rPr>
                        <w:t>EAWPHink-02</w:t>
                      </w:r>
                    </w:p>
                    <w:p w14:paraId="2C338740" w14:textId="77777777" w:rsidR="005E18A6" w:rsidRPr="005E18A6" w:rsidRDefault="005E18A6" w:rsidP="00461D70">
                      <w:pPr>
                        <w:pStyle w:val="Normaal"/>
                        <w:tabs>
                          <w:tab w:val="left" w:pos="1560"/>
                          <w:tab w:val="left" w:pos="1701"/>
                        </w:tabs>
                        <w:rPr>
                          <w:rFonts w:asciiTheme="minorHAnsi" w:hAnsiTheme="minorHAnsi" w:cstheme="minorHAnsi"/>
                          <w:color w:val="191614"/>
                          <w:shd w:val="clear" w:color="auto" w:fill="FFFFFF"/>
                        </w:rPr>
                      </w:pPr>
                      <w:r w:rsidRPr="005E18A6">
                        <w:rPr>
                          <w:rFonts w:asciiTheme="minorHAnsi" w:hAnsiTheme="minorHAnsi" w:cstheme="minorHAnsi"/>
                        </w:rPr>
                        <w:t>TenderNed:</w:t>
                      </w:r>
                      <w:r w:rsidRPr="005E18A6">
                        <w:rPr>
                          <w:rFonts w:asciiTheme="minorHAnsi" w:hAnsiTheme="minorHAnsi" w:cstheme="minorHAnsi"/>
                        </w:rPr>
                        <w:tab/>
                      </w:r>
                      <w:r w:rsidRPr="005E18A6">
                        <w:rPr>
                          <w:rFonts w:asciiTheme="minorHAnsi" w:hAnsiTheme="minorHAnsi" w:cstheme="minorHAnsi"/>
                          <w:color w:val="191614"/>
                          <w:shd w:val="clear" w:color="auto" w:fill="FFFFFF"/>
                        </w:rPr>
                        <w:t>450374</w:t>
                      </w:r>
                    </w:p>
                    <w:p w14:paraId="5A5AFB68" w14:textId="3E4480EF" w:rsidR="00461D70" w:rsidRPr="005E18A6" w:rsidRDefault="005E18A6" w:rsidP="00461D70">
                      <w:pPr>
                        <w:pStyle w:val="Normaal"/>
                        <w:tabs>
                          <w:tab w:val="left" w:pos="1560"/>
                          <w:tab w:val="left" w:pos="1701"/>
                        </w:tabs>
                        <w:rPr>
                          <w:rFonts w:asciiTheme="minorHAnsi" w:hAnsiTheme="minorHAnsi" w:cstheme="minorHAnsi"/>
                        </w:rPr>
                      </w:pPr>
                      <w:r w:rsidRPr="005E18A6">
                        <w:rPr>
                          <w:rFonts w:asciiTheme="minorHAnsi" w:hAnsiTheme="minorHAnsi" w:cstheme="minorHAnsi"/>
                          <w:color w:val="191614"/>
                          <w:shd w:val="clear" w:color="auto" w:fill="FFFFFF"/>
                        </w:rPr>
                        <w:t>CPV-code:</w:t>
                      </w:r>
                      <w:r w:rsidRPr="005E18A6">
                        <w:rPr>
                          <w:rFonts w:asciiTheme="minorHAnsi" w:hAnsiTheme="minorHAnsi" w:cstheme="minorHAnsi"/>
                          <w:color w:val="191614"/>
                          <w:shd w:val="clear" w:color="auto" w:fill="FFFFFF"/>
                        </w:rPr>
                        <w:tab/>
                      </w:r>
                      <w:r w:rsidRPr="005E18A6">
                        <w:rPr>
                          <w:rFonts w:asciiTheme="minorHAnsi" w:hAnsiTheme="minorHAnsi" w:cstheme="minorHAnsi"/>
                        </w:rPr>
                        <w:t>30230000-0</w:t>
                      </w:r>
                      <w:r w:rsidR="00461D70" w:rsidRPr="005E18A6">
                        <w:rPr>
                          <w:rFonts w:asciiTheme="minorHAnsi" w:hAnsiTheme="minorHAnsi" w:cstheme="minorHAnsi"/>
                        </w:rPr>
                        <w:br/>
                        <w:t>Datum:</w:t>
                      </w:r>
                      <w:r w:rsidR="00EF2462" w:rsidRPr="005E18A6">
                        <w:rPr>
                          <w:rFonts w:asciiTheme="minorHAnsi" w:hAnsiTheme="minorHAnsi" w:cstheme="minorHAnsi"/>
                        </w:rPr>
                        <w:t xml:space="preserve"> </w:t>
                      </w:r>
                      <w:r w:rsidRPr="005E18A6">
                        <w:rPr>
                          <w:rFonts w:asciiTheme="minorHAnsi" w:hAnsiTheme="minorHAnsi" w:cstheme="minorHAnsi"/>
                        </w:rPr>
                        <w:tab/>
                      </w:r>
                      <w:r w:rsidR="000169FB">
                        <w:rPr>
                          <w:rFonts w:asciiTheme="minorHAnsi" w:hAnsiTheme="minorHAnsi" w:cstheme="minorHAnsi"/>
                        </w:rPr>
                        <w:t>12</w:t>
                      </w:r>
                      <w:r w:rsidR="00EF2462" w:rsidRPr="005E18A6">
                        <w:rPr>
                          <w:rFonts w:asciiTheme="minorHAnsi" w:hAnsiTheme="minorHAnsi" w:cstheme="minorHAnsi"/>
                        </w:rPr>
                        <w:t xml:space="preserve"> februari 2024</w:t>
                      </w:r>
                      <w:r w:rsidR="00461D70" w:rsidRPr="005E18A6">
                        <w:rPr>
                          <w:rFonts w:asciiTheme="minorHAnsi" w:hAnsiTheme="minorHAnsi" w:cstheme="minorHAnsi"/>
                        </w:rPr>
                        <w:tab/>
                      </w:r>
                      <w:r w:rsidR="00461D70" w:rsidRPr="005E18A6">
                        <w:rPr>
                          <w:rFonts w:asciiTheme="minorHAnsi" w:hAnsiTheme="minorHAnsi" w:cstheme="minorHAnsi"/>
                        </w:rPr>
                        <w:tab/>
                      </w:r>
                      <w:r w:rsidR="00461D70" w:rsidRPr="005E18A6">
                        <w:rPr>
                          <w:rFonts w:asciiTheme="minorHAnsi" w:hAnsiTheme="minorHAnsi" w:cstheme="minorHAnsi"/>
                        </w:rPr>
                        <w:tab/>
                      </w:r>
                      <w:r w:rsidR="00461D70" w:rsidRPr="005E18A6">
                        <w:rPr>
                          <w:rFonts w:asciiTheme="minorHAnsi" w:hAnsiTheme="minorHAnsi" w:cstheme="minorHAnsi"/>
                        </w:rPr>
                        <w:br/>
                      </w:r>
                    </w:p>
                    <w:p w14:paraId="6F6B99BF" w14:textId="77777777" w:rsidR="00461D70" w:rsidRPr="005E18A6" w:rsidRDefault="00461D70" w:rsidP="00461D70">
                      <w:pPr>
                        <w:pStyle w:val="Normaal"/>
                        <w:tabs>
                          <w:tab w:val="left" w:pos="1560"/>
                          <w:tab w:val="left" w:pos="1701"/>
                        </w:tabs>
                        <w:rPr>
                          <w:rFonts w:asciiTheme="minorHAnsi" w:hAnsiTheme="minorHAnsi" w:cstheme="minorHAnsi"/>
                        </w:rPr>
                      </w:pPr>
                    </w:p>
                    <w:p w14:paraId="0DF633D8" w14:textId="48288235" w:rsidR="00461D70" w:rsidRPr="005E18A6" w:rsidRDefault="00461D70" w:rsidP="00461D70">
                      <w:pPr>
                        <w:pStyle w:val="Normaal"/>
                        <w:spacing w:line="360" w:lineRule="auto"/>
                        <w:rPr>
                          <w:rFonts w:asciiTheme="minorHAnsi" w:hAnsiTheme="minorHAnsi" w:cstheme="minorHAnsi"/>
                          <w:color w:val="000000"/>
                          <w:sz w:val="16"/>
                          <w:lang w:val="en-GB"/>
                        </w:rPr>
                      </w:pPr>
                      <w:r w:rsidRPr="005E18A6">
                        <w:rPr>
                          <w:rFonts w:asciiTheme="minorHAnsi" w:hAnsiTheme="minorHAnsi" w:cstheme="minorHAnsi"/>
                          <w:color w:val="000000"/>
                          <w:sz w:val="16"/>
                          <w:lang w:val="en-GB"/>
                        </w:rPr>
                        <w:t>Copyright 202</w:t>
                      </w:r>
                      <w:r w:rsidR="00EF2462" w:rsidRPr="005E18A6">
                        <w:rPr>
                          <w:rFonts w:asciiTheme="minorHAnsi" w:hAnsiTheme="minorHAnsi" w:cstheme="minorHAnsi"/>
                          <w:color w:val="000000"/>
                          <w:sz w:val="16"/>
                          <w:lang w:val="en-GB"/>
                        </w:rPr>
                        <w:t>4</w:t>
                      </w:r>
                    </w:p>
                    <w:p w14:paraId="392F97E5" w14:textId="77777777" w:rsidR="00461D70" w:rsidRPr="005E18A6" w:rsidRDefault="00461D70" w:rsidP="00461D70">
                      <w:pPr>
                        <w:pStyle w:val="Normaal"/>
                        <w:spacing w:line="360" w:lineRule="auto"/>
                        <w:rPr>
                          <w:rFonts w:asciiTheme="minorHAnsi" w:hAnsiTheme="minorHAnsi" w:cstheme="minorHAnsi"/>
                          <w:color w:val="000000"/>
                          <w:sz w:val="16"/>
                        </w:rPr>
                      </w:pPr>
                      <w:r w:rsidRPr="005E18A6">
                        <w:rPr>
                          <w:rFonts w:asciiTheme="minorHAnsi" w:hAnsiTheme="minorHAnsi" w:cstheme="minorHAnsi"/>
                          <w:color w:val="000000"/>
                          <w:sz w:val="16"/>
                        </w:rPr>
                        <w:t>Scholengroep Pompeblêd</w:t>
                      </w:r>
                    </w:p>
                    <w:p w14:paraId="71E30F65" w14:textId="77777777" w:rsidR="00461D70" w:rsidRPr="005E18A6" w:rsidRDefault="00461D70" w:rsidP="00461D70">
                      <w:pPr>
                        <w:pStyle w:val="Normaal"/>
                        <w:spacing w:line="360" w:lineRule="auto"/>
                        <w:rPr>
                          <w:rFonts w:asciiTheme="minorHAnsi" w:hAnsiTheme="minorHAnsi" w:cstheme="minorHAnsi"/>
                        </w:rPr>
                      </w:pPr>
                      <w:r w:rsidRPr="005E18A6">
                        <w:rPr>
                          <w:rFonts w:asciiTheme="minorHAnsi" w:hAnsiTheme="minorHAnsi" w:cstheme="minorHAnsi"/>
                          <w:color w:val="000000"/>
                          <w:sz w:val="16"/>
                        </w:rPr>
                        <w:t>www.pompebled.nl</w:t>
                      </w:r>
                    </w:p>
                    <w:p w14:paraId="2ED2826A" w14:textId="77777777" w:rsidR="00461D70" w:rsidRDefault="00461D70" w:rsidP="00461D70">
                      <w:pPr>
                        <w:pStyle w:val="Normaal"/>
                        <w:tabs>
                          <w:tab w:val="left" w:pos="1560"/>
                          <w:tab w:val="left" w:pos="1701"/>
                        </w:tabs>
                      </w:pPr>
                    </w:p>
                  </w:txbxContent>
                </v:textbox>
                <w10:wrap type="square"/>
              </v:shape>
            </w:pict>
          </mc:Fallback>
        </mc:AlternateContent>
      </w:r>
    </w:p>
    <w:p w14:paraId="26B39199" w14:textId="77777777" w:rsidR="00461D70" w:rsidRPr="00D92B92" w:rsidRDefault="00461D70" w:rsidP="00461D70">
      <w:pPr>
        <w:pStyle w:val="Normaal"/>
        <w:spacing w:line="240" w:lineRule="auto"/>
        <w:rPr>
          <w:rFonts w:asciiTheme="minorHAnsi" w:hAnsiTheme="minorHAnsi" w:cstheme="minorHAnsi"/>
        </w:rPr>
      </w:pPr>
    </w:p>
    <w:p w14:paraId="51E55A0C" w14:textId="1CADED0B" w:rsidR="00461D70" w:rsidRPr="00D92B92" w:rsidRDefault="00461D70" w:rsidP="00461D70">
      <w:pPr>
        <w:pStyle w:val="Normaal"/>
        <w:spacing w:line="240" w:lineRule="auto"/>
        <w:rPr>
          <w:rFonts w:asciiTheme="minorHAnsi" w:hAnsiTheme="minorHAnsi" w:cstheme="minorHAnsi"/>
        </w:rPr>
      </w:pPr>
    </w:p>
    <w:p w14:paraId="66BC526D" w14:textId="77777777" w:rsidR="00461D70" w:rsidRPr="00D92B92" w:rsidRDefault="00461D70" w:rsidP="00461D70">
      <w:pPr>
        <w:pStyle w:val="Normaal"/>
        <w:spacing w:line="240" w:lineRule="auto"/>
        <w:rPr>
          <w:rFonts w:asciiTheme="minorHAnsi" w:hAnsiTheme="minorHAnsi" w:cstheme="minorHAnsi"/>
        </w:rPr>
      </w:pPr>
    </w:p>
    <w:p w14:paraId="61B31828" w14:textId="77777777" w:rsidR="00461D70" w:rsidRPr="00D92B92" w:rsidRDefault="00461D70" w:rsidP="00461D70">
      <w:pPr>
        <w:pStyle w:val="Normaal"/>
        <w:spacing w:line="240" w:lineRule="auto"/>
        <w:rPr>
          <w:rFonts w:asciiTheme="minorHAnsi" w:hAnsiTheme="minorHAnsi" w:cstheme="minorHAnsi"/>
        </w:rPr>
      </w:pPr>
    </w:p>
    <w:p w14:paraId="2EB29A56" w14:textId="77777777" w:rsidR="00461D70" w:rsidRPr="00D92B92" w:rsidRDefault="00461D70" w:rsidP="00461D70">
      <w:pPr>
        <w:pStyle w:val="Normaal"/>
        <w:spacing w:line="240" w:lineRule="auto"/>
        <w:rPr>
          <w:rFonts w:asciiTheme="minorHAnsi" w:hAnsiTheme="minorHAnsi" w:cstheme="minorHAnsi"/>
        </w:rPr>
      </w:pPr>
    </w:p>
    <w:p w14:paraId="14D7ACFC" w14:textId="77777777" w:rsidR="00461D70" w:rsidRPr="00D92B92" w:rsidRDefault="00461D70" w:rsidP="00461D70">
      <w:pPr>
        <w:pStyle w:val="Normaal"/>
        <w:spacing w:line="240" w:lineRule="auto"/>
        <w:rPr>
          <w:rFonts w:asciiTheme="minorHAnsi" w:hAnsiTheme="minorHAnsi" w:cstheme="minorHAnsi"/>
        </w:rPr>
      </w:pPr>
    </w:p>
    <w:p w14:paraId="31140DEC" w14:textId="77777777" w:rsidR="00461D70" w:rsidRPr="00D92B92" w:rsidRDefault="00461D70" w:rsidP="00461D70">
      <w:pPr>
        <w:pStyle w:val="Normaal"/>
        <w:spacing w:line="240" w:lineRule="auto"/>
        <w:rPr>
          <w:rFonts w:asciiTheme="minorHAnsi" w:hAnsiTheme="minorHAnsi" w:cstheme="minorHAnsi"/>
        </w:rPr>
      </w:pPr>
    </w:p>
    <w:p w14:paraId="6966F06C" w14:textId="77777777" w:rsidR="00461D70" w:rsidRPr="00D92B92" w:rsidRDefault="00461D70" w:rsidP="00461D70">
      <w:pPr>
        <w:pStyle w:val="Normaal"/>
        <w:spacing w:line="240" w:lineRule="auto"/>
        <w:rPr>
          <w:rFonts w:asciiTheme="minorHAnsi" w:hAnsiTheme="minorHAnsi" w:cstheme="minorHAnsi"/>
        </w:rPr>
      </w:pPr>
    </w:p>
    <w:p w14:paraId="2D224956" w14:textId="77777777" w:rsidR="00461D70" w:rsidRPr="00D92B92" w:rsidRDefault="00461D70" w:rsidP="00461D70">
      <w:pPr>
        <w:pStyle w:val="Normaal"/>
        <w:spacing w:line="240" w:lineRule="auto"/>
        <w:rPr>
          <w:rFonts w:asciiTheme="minorHAnsi" w:hAnsiTheme="minorHAnsi" w:cstheme="minorHAnsi"/>
        </w:rPr>
      </w:pPr>
    </w:p>
    <w:p w14:paraId="17642383" w14:textId="77777777" w:rsidR="00461D70" w:rsidRPr="00D92B92" w:rsidRDefault="00461D70" w:rsidP="00461D70">
      <w:pPr>
        <w:pStyle w:val="Normaal"/>
        <w:spacing w:line="240" w:lineRule="auto"/>
        <w:rPr>
          <w:rFonts w:asciiTheme="minorHAnsi" w:hAnsiTheme="minorHAnsi" w:cstheme="minorHAnsi"/>
        </w:rPr>
      </w:pPr>
    </w:p>
    <w:p w14:paraId="77B32610" w14:textId="77777777" w:rsidR="00461D70" w:rsidRPr="00D92B92" w:rsidRDefault="00461D70" w:rsidP="00461D70">
      <w:pPr>
        <w:pStyle w:val="Normaal"/>
        <w:spacing w:line="240" w:lineRule="auto"/>
        <w:rPr>
          <w:rFonts w:asciiTheme="minorHAnsi" w:hAnsiTheme="minorHAnsi" w:cstheme="minorHAnsi"/>
        </w:rPr>
      </w:pPr>
    </w:p>
    <w:p w14:paraId="2EC82CF9" w14:textId="77777777" w:rsidR="00461D70" w:rsidRPr="00D92B92" w:rsidRDefault="00461D70" w:rsidP="00461D70">
      <w:pPr>
        <w:pStyle w:val="Normaal"/>
        <w:spacing w:line="240" w:lineRule="auto"/>
        <w:rPr>
          <w:rFonts w:asciiTheme="minorHAnsi" w:hAnsiTheme="minorHAnsi" w:cstheme="minorHAnsi"/>
        </w:rPr>
      </w:pPr>
    </w:p>
    <w:p w14:paraId="50721B5B" w14:textId="77777777" w:rsidR="00461D70" w:rsidRPr="00D92B92" w:rsidRDefault="00461D70" w:rsidP="00461D70">
      <w:pPr>
        <w:pStyle w:val="Normaal"/>
        <w:spacing w:line="240" w:lineRule="auto"/>
        <w:rPr>
          <w:rFonts w:asciiTheme="minorHAnsi" w:hAnsiTheme="minorHAnsi" w:cstheme="minorHAnsi"/>
        </w:rPr>
      </w:pPr>
    </w:p>
    <w:p w14:paraId="4490562A" w14:textId="77777777" w:rsidR="00461D70" w:rsidRPr="00D92B92" w:rsidRDefault="00461D70" w:rsidP="00461D70">
      <w:pPr>
        <w:pStyle w:val="Normaal"/>
        <w:spacing w:line="240" w:lineRule="auto"/>
        <w:rPr>
          <w:rFonts w:asciiTheme="minorHAnsi" w:hAnsiTheme="minorHAnsi" w:cstheme="minorHAnsi"/>
        </w:rPr>
      </w:pPr>
    </w:p>
    <w:p w14:paraId="5ED2B49B" w14:textId="77777777" w:rsidR="005E18A6" w:rsidRDefault="00461D70" w:rsidP="0038749C">
      <w:pPr>
        <w:pStyle w:val="Kop1"/>
        <w:numPr>
          <w:ilvl w:val="0"/>
          <w:numId w:val="0"/>
        </w:numPr>
        <w:ind w:left="432"/>
        <w:rPr>
          <w:noProof/>
        </w:rPr>
      </w:pPr>
      <w:bookmarkStart w:id="1" w:name="_Toc144821249"/>
      <w:bookmarkStart w:id="2" w:name="_Toc156479987"/>
      <w:bookmarkStart w:id="3" w:name="_Toc156480037"/>
      <w:bookmarkStart w:id="4" w:name="_Toc156482115"/>
      <w:bookmarkStart w:id="5" w:name="_Toc156835431"/>
      <w:bookmarkStart w:id="6" w:name="_Toc156903870"/>
      <w:bookmarkStart w:id="7" w:name="_Toc157685372"/>
      <w:bookmarkEnd w:id="0"/>
      <w:r w:rsidRPr="00D92B92">
        <w:rPr>
          <w:rFonts w:asciiTheme="minorHAnsi" w:hAnsiTheme="minorHAnsi" w:cstheme="minorHAnsi"/>
        </w:rPr>
        <w:t>Inhoudsopgave</w:t>
      </w:r>
      <w:bookmarkEnd w:id="1"/>
      <w:bookmarkEnd w:id="2"/>
      <w:bookmarkEnd w:id="3"/>
      <w:bookmarkEnd w:id="4"/>
      <w:bookmarkEnd w:id="5"/>
      <w:bookmarkEnd w:id="6"/>
      <w:bookmarkEnd w:id="7"/>
      <w:r w:rsidRPr="00D92B92">
        <w:rPr>
          <w:b/>
          <w:bCs/>
          <w:caps/>
          <w:szCs w:val="20"/>
        </w:rPr>
        <w:fldChar w:fldCharType="begin"/>
      </w:r>
      <w:r w:rsidRPr="00D92B92">
        <w:instrText xml:space="preserve"> TOC \o "1-3" \h \z \u </w:instrText>
      </w:r>
      <w:r w:rsidRPr="00D92B92">
        <w:rPr>
          <w:b/>
          <w:bCs/>
          <w:caps/>
          <w:szCs w:val="20"/>
        </w:rPr>
        <w:fldChar w:fldCharType="separate"/>
      </w:r>
    </w:p>
    <w:p w14:paraId="23C35596" w14:textId="5547CB66" w:rsidR="005E18A6" w:rsidRDefault="00000000">
      <w:pPr>
        <w:pStyle w:val="Inhopg1"/>
        <w:tabs>
          <w:tab w:val="left" w:pos="400"/>
          <w:tab w:val="right" w:leader="dot" w:pos="9056"/>
        </w:tabs>
        <w:rPr>
          <w:rFonts w:eastAsiaTheme="minorEastAsia" w:cstheme="minorBidi"/>
          <w:b w:val="0"/>
          <w:bCs w:val="0"/>
          <w:caps w:val="0"/>
          <w:noProof/>
          <w:kern w:val="2"/>
          <w:sz w:val="24"/>
          <w:szCs w:val="24"/>
          <w:lang w:eastAsia="nl-NL"/>
          <w14:ligatures w14:val="standardContextual"/>
        </w:rPr>
      </w:pPr>
      <w:hyperlink w:anchor="_Toc157685373" w:history="1">
        <w:r w:rsidR="005E18A6" w:rsidRPr="008D4749">
          <w:rPr>
            <w:rStyle w:val="Hyperlink"/>
            <w:noProof/>
          </w:rPr>
          <w:t>1</w:t>
        </w:r>
        <w:r w:rsidR="005E18A6">
          <w:rPr>
            <w:rFonts w:eastAsiaTheme="minorEastAsia" w:cstheme="minorBidi"/>
            <w:b w:val="0"/>
            <w:bCs w:val="0"/>
            <w:caps w:val="0"/>
            <w:noProof/>
            <w:kern w:val="2"/>
            <w:sz w:val="24"/>
            <w:szCs w:val="24"/>
            <w:lang w:eastAsia="nl-NL"/>
            <w14:ligatures w14:val="standardContextual"/>
          </w:rPr>
          <w:tab/>
        </w:r>
        <w:r w:rsidR="005E18A6" w:rsidRPr="008D4749">
          <w:rPr>
            <w:rStyle w:val="Hyperlink"/>
            <w:noProof/>
          </w:rPr>
          <w:t>Europese aanbesteding</w:t>
        </w:r>
        <w:r w:rsidR="005E18A6">
          <w:rPr>
            <w:noProof/>
            <w:webHidden/>
          </w:rPr>
          <w:tab/>
        </w:r>
        <w:r w:rsidR="005E18A6">
          <w:rPr>
            <w:noProof/>
            <w:webHidden/>
          </w:rPr>
          <w:fldChar w:fldCharType="begin"/>
        </w:r>
        <w:r w:rsidR="005E18A6">
          <w:rPr>
            <w:noProof/>
            <w:webHidden/>
          </w:rPr>
          <w:instrText xml:space="preserve"> PAGEREF _Toc157685373 \h </w:instrText>
        </w:r>
        <w:r w:rsidR="005E18A6">
          <w:rPr>
            <w:noProof/>
            <w:webHidden/>
          </w:rPr>
        </w:r>
        <w:r w:rsidR="005E18A6">
          <w:rPr>
            <w:noProof/>
            <w:webHidden/>
          </w:rPr>
          <w:fldChar w:fldCharType="separate"/>
        </w:r>
        <w:r w:rsidR="005E18A6">
          <w:rPr>
            <w:noProof/>
            <w:webHidden/>
          </w:rPr>
          <w:t>4</w:t>
        </w:r>
        <w:r w:rsidR="005E18A6">
          <w:rPr>
            <w:noProof/>
            <w:webHidden/>
          </w:rPr>
          <w:fldChar w:fldCharType="end"/>
        </w:r>
      </w:hyperlink>
    </w:p>
    <w:p w14:paraId="17B722AD" w14:textId="21CFF032"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74" w:history="1">
        <w:r w:rsidR="005E18A6" w:rsidRPr="008D4749">
          <w:rPr>
            <w:rStyle w:val="Hyperlink"/>
            <w:noProof/>
          </w:rPr>
          <w:t>1.1</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Algemeen</w:t>
        </w:r>
        <w:r w:rsidR="005E18A6">
          <w:rPr>
            <w:noProof/>
            <w:webHidden/>
          </w:rPr>
          <w:tab/>
        </w:r>
        <w:r w:rsidR="005E18A6">
          <w:rPr>
            <w:noProof/>
            <w:webHidden/>
          </w:rPr>
          <w:fldChar w:fldCharType="begin"/>
        </w:r>
        <w:r w:rsidR="005E18A6">
          <w:rPr>
            <w:noProof/>
            <w:webHidden/>
          </w:rPr>
          <w:instrText xml:space="preserve"> PAGEREF _Toc157685374 \h </w:instrText>
        </w:r>
        <w:r w:rsidR="005E18A6">
          <w:rPr>
            <w:noProof/>
            <w:webHidden/>
          </w:rPr>
        </w:r>
        <w:r w:rsidR="005E18A6">
          <w:rPr>
            <w:noProof/>
            <w:webHidden/>
          </w:rPr>
          <w:fldChar w:fldCharType="separate"/>
        </w:r>
        <w:r w:rsidR="005E18A6">
          <w:rPr>
            <w:noProof/>
            <w:webHidden/>
          </w:rPr>
          <w:t>4</w:t>
        </w:r>
        <w:r w:rsidR="005E18A6">
          <w:rPr>
            <w:noProof/>
            <w:webHidden/>
          </w:rPr>
          <w:fldChar w:fldCharType="end"/>
        </w:r>
      </w:hyperlink>
    </w:p>
    <w:p w14:paraId="67BA0FC0" w14:textId="3501F92C"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75" w:history="1">
        <w:r w:rsidR="005E18A6" w:rsidRPr="008D4749">
          <w:rPr>
            <w:rStyle w:val="Hyperlink"/>
            <w:noProof/>
          </w:rPr>
          <w:t>1.2</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Beschrijving aanbesteding</w:t>
        </w:r>
        <w:r w:rsidR="005E18A6">
          <w:rPr>
            <w:noProof/>
            <w:webHidden/>
          </w:rPr>
          <w:tab/>
        </w:r>
        <w:r w:rsidR="005E18A6">
          <w:rPr>
            <w:noProof/>
            <w:webHidden/>
          </w:rPr>
          <w:fldChar w:fldCharType="begin"/>
        </w:r>
        <w:r w:rsidR="005E18A6">
          <w:rPr>
            <w:noProof/>
            <w:webHidden/>
          </w:rPr>
          <w:instrText xml:space="preserve"> PAGEREF _Toc157685375 \h </w:instrText>
        </w:r>
        <w:r w:rsidR="005E18A6">
          <w:rPr>
            <w:noProof/>
            <w:webHidden/>
          </w:rPr>
        </w:r>
        <w:r w:rsidR="005E18A6">
          <w:rPr>
            <w:noProof/>
            <w:webHidden/>
          </w:rPr>
          <w:fldChar w:fldCharType="separate"/>
        </w:r>
        <w:r w:rsidR="005E18A6">
          <w:rPr>
            <w:noProof/>
            <w:webHidden/>
          </w:rPr>
          <w:t>6</w:t>
        </w:r>
        <w:r w:rsidR="005E18A6">
          <w:rPr>
            <w:noProof/>
            <w:webHidden/>
          </w:rPr>
          <w:fldChar w:fldCharType="end"/>
        </w:r>
      </w:hyperlink>
    </w:p>
    <w:p w14:paraId="67FB2ED6" w14:textId="3941DB28"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76" w:history="1">
        <w:r w:rsidR="005E18A6" w:rsidRPr="008D4749">
          <w:rPr>
            <w:rStyle w:val="Hyperlink"/>
            <w:noProof/>
          </w:rPr>
          <w:t>1.3</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Nadere offerte uitvraag (perceel 1)</w:t>
        </w:r>
        <w:r w:rsidR="005E18A6">
          <w:rPr>
            <w:noProof/>
            <w:webHidden/>
          </w:rPr>
          <w:tab/>
        </w:r>
        <w:r w:rsidR="005E18A6">
          <w:rPr>
            <w:noProof/>
            <w:webHidden/>
          </w:rPr>
          <w:fldChar w:fldCharType="begin"/>
        </w:r>
        <w:r w:rsidR="005E18A6">
          <w:rPr>
            <w:noProof/>
            <w:webHidden/>
          </w:rPr>
          <w:instrText xml:space="preserve"> PAGEREF _Toc157685376 \h </w:instrText>
        </w:r>
        <w:r w:rsidR="005E18A6">
          <w:rPr>
            <w:noProof/>
            <w:webHidden/>
          </w:rPr>
        </w:r>
        <w:r w:rsidR="005E18A6">
          <w:rPr>
            <w:noProof/>
            <w:webHidden/>
          </w:rPr>
          <w:fldChar w:fldCharType="separate"/>
        </w:r>
        <w:r w:rsidR="005E18A6">
          <w:rPr>
            <w:noProof/>
            <w:webHidden/>
          </w:rPr>
          <w:t>7</w:t>
        </w:r>
        <w:r w:rsidR="005E18A6">
          <w:rPr>
            <w:noProof/>
            <w:webHidden/>
          </w:rPr>
          <w:fldChar w:fldCharType="end"/>
        </w:r>
      </w:hyperlink>
    </w:p>
    <w:p w14:paraId="2A40ABC6" w14:textId="28D16E75"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77" w:history="1">
        <w:r w:rsidR="005E18A6" w:rsidRPr="008D4749">
          <w:rPr>
            <w:rStyle w:val="Hyperlink"/>
            <w:noProof/>
            <w:lang w:val="en-US"/>
          </w:rPr>
          <w:t>1.4</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lang w:val="en-US"/>
          </w:rPr>
          <w:t>Device as a Service-concept (DaaS-concept perceel 3)</w:t>
        </w:r>
        <w:r w:rsidR="005E18A6">
          <w:rPr>
            <w:noProof/>
            <w:webHidden/>
          </w:rPr>
          <w:tab/>
        </w:r>
        <w:r w:rsidR="005E18A6">
          <w:rPr>
            <w:noProof/>
            <w:webHidden/>
          </w:rPr>
          <w:fldChar w:fldCharType="begin"/>
        </w:r>
        <w:r w:rsidR="005E18A6">
          <w:rPr>
            <w:noProof/>
            <w:webHidden/>
          </w:rPr>
          <w:instrText xml:space="preserve"> PAGEREF _Toc157685377 \h </w:instrText>
        </w:r>
        <w:r w:rsidR="005E18A6">
          <w:rPr>
            <w:noProof/>
            <w:webHidden/>
          </w:rPr>
        </w:r>
        <w:r w:rsidR="005E18A6">
          <w:rPr>
            <w:noProof/>
            <w:webHidden/>
          </w:rPr>
          <w:fldChar w:fldCharType="separate"/>
        </w:r>
        <w:r w:rsidR="005E18A6">
          <w:rPr>
            <w:noProof/>
            <w:webHidden/>
          </w:rPr>
          <w:t>8</w:t>
        </w:r>
        <w:r w:rsidR="005E18A6">
          <w:rPr>
            <w:noProof/>
            <w:webHidden/>
          </w:rPr>
          <w:fldChar w:fldCharType="end"/>
        </w:r>
      </w:hyperlink>
    </w:p>
    <w:p w14:paraId="0E0A9137" w14:textId="07F23DEC"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78" w:history="1">
        <w:r w:rsidR="005E18A6" w:rsidRPr="008D4749">
          <w:rPr>
            <w:rStyle w:val="Hyperlink"/>
            <w:noProof/>
          </w:rPr>
          <w:t>1.5</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Contractmanagement</w:t>
        </w:r>
        <w:r w:rsidR="005E18A6">
          <w:rPr>
            <w:noProof/>
            <w:webHidden/>
          </w:rPr>
          <w:tab/>
        </w:r>
        <w:r w:rsidR="005E18A6">
          <w:rPr>
            <w:noProof/>
            <w:webHidden/>
          </w:rPr>
          <w:fldChar w:fldCharType="begin"/>
        </w:r>
        <w:r w:rsidR="005E18A6">
          <w:rPr>
            <w:noProof/>
            <w:webHidden/>
          </w:rPr>
          <w:instrText xml:space="preserve"> PAGEREF _Toc157685378 \h </w:instrText>
        </w:r>
        <w:r w:rsidR="005E18A6">
          <w:rPr>
            <w:noProof/>
            <w:webHidden/>
          </w:rPr>
        </w:r>
        <w:r w:rsidR="005E18A6">
          <w:rPr>
            <w:noProof/>
            <w:webHidden/>
          </w:rPr>
          <w:fldChar w:fldCharType="separate"/>
        </w:r>
        <w:r w:rsidR="005E18A6">
          <w:rPr>
            <w:noProof/>
            <w:webHidden/>
          </w:rPr>
          <w:t>8</w:t>
        </w:r>
        <w:r w:rsidR="005E18A6">
          <w:rPr>
            <w:noProof/>
            <w:webHidden/>
          </w:rPr>
          <w:fldChar w:fldCharType="end"/>
        </w:r>
      </w:hyperlink>
    </w:p>
    <w:p w14:paraId="4671ACFE" w14:textId="07FF95FE"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79" w:history="1">
        <w:r w:rsidR="005E18A6" w:rsidRPr="008D4749">
          <w:rPr>
            <w:rStyle w:val="Hyperlink"/>
            <w:noProof/>
          </w:rPr>
          <w:t>1.6</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Afnameverplichting overeenkomst</w:t>
        </w:r>
        <w:r w:rsidR="005E18A6">
          <w:rPr>
            <w:noProof/>
            <w:webHidden/>
          </w:rPr>
          <w:tab/>
        </w:r>
        <w:r w:rsidR="005E18A6">
          <w:rPr>
            <w:noProof/>
            <w:webHidden/>
          </w:rPr>
          <w:fldChar w:fldCharType="begin"/>
        </w:r>
        <w:r w:rsidR="005E18A6">
          <w:rPr>
            <w:noProof/>
            <w:webHidden/>
          </w:rPr>
          <w:instrText xml:space="preserve"> PAGEREF _Toc157685379 \h </w:instrText>
        </w:r>
        <w:r w:rsidR="005E18A6">
          <w:rPr>
            <w:noProof/>
            <w:webHidden/>
          </w:rPr>
        </w:r>
        <w:r w:rsidR="005E18A6">
          <w:rPr>
            <w:noProof/>
            <w:webHidden/>
          </w:rPr>
          <w:fldChar w:fldCharType="separate"/>
        </w:r>
        <w:r w:rsidR="005E18A6">
          <w:rPr>
            <w:noProof/>
            <w:webHidden/>
          </w:rPr>
          <w:t>8</w:t>
        </w:r>
        <w:r w:rsidR="005E18A6">
          <w:rPr>
            <w:noProof/>
            <w:webHidden/>
          </w:rPr>
          <w:fldChar w:fldCharType="end"/>
        </w:r>
      </w:hyperlink>
    </w:p>
    <w:p w14:paraId="12066717" w14:textId="5045E43D"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80" w:history="1">
        <w:r w:rsidR="005E18A6" w:rsidRPr="008D4749">
          <w:rPr>
            <w:rStyle w:val="Hyperlink"/>
            <w:noProof/>
          </w:rPr>
          <w:t>1.7</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Gelijkwaardigheid</w:t>
        </w:r>
        <w:r w:rsidR="005E18A6">
          <w:rPr>
            <w:noProof/>
            <w:webHidden/>
          </w:rPr>
          <w:tab/>
        </w:r>
        <w:r w:rsidR="005E18A6">
          <w:rPr>
            <w:noProof/>
            <w:webHidden/>
          </w:rPr>
          <w:fldChar w:fldCharType="begin"/>
        </w:r>
        <w:r w:rsidR="005E18A6">
          <w:rPr>
            <w:noProof/>
            <w:webHidden/>
          </w:rPr>
          <w:instrText xml:space="preserve"> PAGEREF _Toc157685380 \h </w:instrText>
        </w:r>
        <w:r w:rsidR="005E18A6">
          <w:rPr>
            <w:noProof/>
            <w:webHidden/>
          </w:rPr>
        </w:r>
        <w:r w:rsidR="005E18A6">
          <w:rPr>
            <w:noProof/>
            <w:webHidden/>
          </w:rPr>
          <w:fldChar w:fldCharType="separate"/>
        </w:r>
        <w:r w:rsidR="005E18A6">
          <w:rPr>
            <w:noProof/>
            <w:webHidden/>
          </w:rPr>
          <w:t>9</w:t>
        </w:r>
        <w:r w:rsidR="005E18A6">
          <w:rPr>
            <w:noProof/>
            <w:webHidden/>
          </w:rPr>
          <w:fldChar w:fldCharType="end"/>
        </w:r>
      </w:hyperlink>
    </w:p>
    <w:p w14:paraId="1AAD9687" w14:textId="5FCD4866"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81" w:history="1">
        <w:r w:rsidR="005E18A6" w:rsidRPr="008D4749">
          <w:rPr>
            <w:rStyle w:val="Hyperlink"/>
            <w:noProof/>
          </w:rPr>
          <w:t>1.8</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Varianten en alternatieven</w:t>
        </w:r>
        <w:r w:rsidR="005E18A6">
          <w:rPr>
            <w:noProof/>
            <w:webHidden/>
          </w:rPr>
          <w:tab/>
        </w:r>
        <w:r w:rsidR="005E18A6">
          <w:rPr>
            <w:noProof/>
            <w:webHidden/>
          </w:rPr>
          <w:fldChar w:fldCharType="begin"/>
        </w:r>
        <w:r w:rsidR="005E18A6">
          <w:rPr>
            <w:noProof/>
            <w:webHidden/>
          </w:rPr>
          <w:instrText xml:space="preserve"> PAGEREF _Toc157685381 \h </w:instrText>
        </w:r>
        <w:r w:rsidR="005E18A6">
          <w:rPr>
            <w:noProof/>
            <w:webHidden/>
          </w:rPr>
        </w:r>
        <w:r w:rsidR="005E18A6">
          <w:rPr>
            <w:noProof/>
            <w:webHidden/>
          </w:rPr>
          <w:fldChar w:fldCharType="separate"/>
        </w:r>
        <w:r w:rsidR="005E18A6">
          <w:rPr>
            <w:noProof/>
            <w:webHidden/>
          </w:rPr>
          <w:t>9</w:t>
        </w:r>
        <w:r w:rsidR="005E18A6">
          <w:rPr>
            <w:noProof/>
            <w:webHidden/>
          </w:rPr>
          <w:fldChar w:fldCharType="end"/>
        </w:r>
      </w:hyperlink>
    </w:p>
    <w:p w14:paraId="1074833A" w14:textId="4DF6FE38"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82" w:history="1">
        <w:r w:rsidR="005E18A6" w:rsidRPr="008D4749">
          <w:rPr>
            <w:rStyle w:val="Hyperlink"/>
            <w:noProof/>
          </w:rPr>
          <w:t>1.9</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Percelen/inschrijven op een gedeelte van de opdracht</w:t>
        </w:r>
        <w:r w:rsidR="005E18A6">
          <w:rPr>
            <w:noProof/>
            <w:webHidden/>
          </w:rPr>
          <w:tab/>
        </w:r>
        <w:r w:rsidR="005E18A6">
          <w:rPr>
            <w:noProof/>
            <w:webHidden/>
          </w:rPr>
          <w:fldChar w:fldCharType="begin"/>
        </w:r>
        <w:r w:rsidR="005E18A6">
          <w:rPr>
            <w:noProof/>
            <w:webHidden/>
          </w:rPr>
          <w:instrText xml:space="preserve"> PAGEREF _Toc157685382 \h </w:instrText>
        </w:r>
        <w:r w:rsidR="005E18A6">
          <w:rPr>
            <w:noProof/>
            <w:webHidden/>
          </w:rPr>
        </w:r>
        <w:r w:rsidR="005E18A6">
          <w:rPr>
            <w:noProof/>
            <w:webHidden/>
          </w:rPr>
          <w:fldChar w:fldCharType="separate"/>
        </w:r>
        <w:r w:rsidR="005E18A6">
          <w:rPr>
            <w:noProof/>
            <w:webHidden/>
          </w:rPr>
          <w:t>9</w:t>
        </w:r>
        <w:r w:rsidR="005E18A6">
          <w:rPr>
            <w:noProof/>
            <w:webHidden/>
          </w:rPr>
          <w:fldChar w:fldCharType="end"/>
        </w:r>
      </w:hyperlink>
    </w:p>
    <w:p w14:paraId="60DAF4CD" w14:textId="14767062"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83" w:history="1">
        <w:r w:rsidR="005E18A6" w:rsidRPr="008D4749">
          <w:rPr>
            <w:rStyle w:val="Hyperlink"/>
            <w:noProof/>
          </w:rPr>
          <w:t>1.10</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Tijdsplanning</w:t>
        </w:r>
        <w:r w:rsidR="005E18A6">
          <w:rPr>
            <w:noProof/>
            <w:webHidden/>
          </w:rPr>
          <w:tab/>
        </w:r>
        <w:r w:rsidR="005E18A6">
          <w:rPr>
            <w:noProof/>
            <w:webHidden/>
          </w:rPr>
          <w:fldChar w:fldCharType="begin"/>
        </w:r>
        <w:r w:rsidR="005E18A6">
          <w:rPr>
            <w:noProof/>
            <w:webHidden/>
          </w:rPr>
          <w:instrText xml:space="preserve"> PAGEREF _Toc157685383 \h </w:instrText>
        </w:r>
        <w:r w:rsidR="005E18A6">
          <w:rPr>
            <w:noProof/>
            <w:webHidden/>
          </w:rPr>
        </w:r>
        <w:r w:rsidR="005E18A6">
          <w:rPr>
            <w:noProof/>
            <w:webHidden/>
          </w:rPr>
          <w:fldChar w:fldCharType="separate"/>
        </w:r>
        <w:r w:rsidR="005E18A6">
          <w:rPr>
            <w:noProof/>
            <w:webHidden/>
          </w:rPr>
          <w:t>9</w:t>
        </w:r>
        <w:r w:rsidR="005E18A6">
          <w:rPr>
            <w:noProof/>
            <w:webHidden/>
          </w:rPr>
          <w:fldChar w:fldCharType="end"/>
        </w:r>
      </w:hyperlink>
    </w:p>
    <w:p w14:paraId="4AEE472C" w14:textId="75D1C494" w:rsidR="005E18A6" w:rsidRDefault="00000000">
      <w:pPr>
        <w:pStyle w:val="Inhopg1"/>
        <w:tabs>
          <w:tab w:val="left" w:pos="400"/>
          <w:tab w:val="right" w:leader="dot" w:pos="9056"/>
        </w:tabs>
        <w:rPr>
          <w:rFonts w:eastAsiaTheme="minorEastAsia" w:cstheme="minorBidi"/>
          <w:b w:val="0"/>
          <w:bCs w:val="0"/>
          <w:caps w:val="0"/>
          <w:noProof/>
          <w:kern w:val="2"/>
          <w:sz w:val="24"/>
          <w:szCs w:val="24"/>
          <w:lang w:eastAsia="nl-NL"/>
          <w14:ligatures w14:val="standardContextual"/>
        </w:rPr>
      </w:pPr>
      <w:hyperlink w:anchor="_Toc157685384" w:history="1">
        <w:r w:rsidR="005E18A6" w:rsidRPr="008D4749">
          <w:rPr>
            <w:rStyle w:val="Hyperlink"/>
            <w:noProof/>
          </w:rPr>
          <w:t>2</w:t>
        </w:r>
        <w:r w:rsidR="005E18A6">
          <w:rPr>
            <w:rFonts w:eastAsiaTheme="minorEastAsia" w:cstheme="minorBidi"/>
            <w:b w:val="0"/>
            <w:bCs w:val="0"/>
            <w:caps w:val="0"/>
            <w:noProof/>
            <w:kern w:val="2"/>
            <w:sz w:val="24"/>
            <w:szCs w:val="24"/>
            <w:lang w:eastAsia="nl-NL"/>
            <w14:ligatures w14:val="standardContextual"/>
          </w:rPr>
          <w:tab/>
        </w:r>
        <w:r w:rsidR="005E18A6" w:rsidRPr="008D4749">
          <w:rPr>
            <w:rStyle w:val="Hyperlink"/>
            <w:noProof/>
          </w:rPr>
          <w:t>Procedurevoorschriften</w:t>
        </w:r>
        <w:r w:rsidR="005E18A6">
          <w:rPr>
            <w:noProof/>
            <w:webHidden/>
          </w:rPr>
          <w:tab/>
        </w:r>
        <w:r w:rsidR="005E18A6">
          <w:rPr>
            <w:noProof/>
            <w:webHidden/>
          </w:rPr>
          <w:fldChar w:fldCharType="begin"/>
        </w:r>
        <w:r w:rsidR="005E18A6">
          <w:rPr>
            <w:noProof/>
            <w:webHidden/>
          </w:rPr>
          <w:instrText xml:space="preserve"> PAGEREF _Toc157685384 \h </w:instrText>
        </w:r>
        <w:r w:rsidR="005E18A6">
          <w:rPr>
            <w:noProof/>
            <w:webHidden/>
          </w:rPr>
        </w:r>
        <w:r w:rsidR="005E18A6">
          <w:rPr>
            <w:noProof/>
            <w:webHidden/>
          </w:rPr>
          <w:fldChar w:fldCharType="separate"/>
        </w:r>
        <w:r w:rsidR="005E18A6">
          <w:rPr>
            <w:noProof/>
            <w:webHidden/>
          </w:rPr>
          <w:t>9</w:t>
        </w:r>
        <w:r w:rsidR="005E18A6">
          <w:rPr>
            <w:noProof/>
            <w:webHidden/>
          </w:rPr>
          <w:fldChar w:fldCharType="end"/>
        </w:r>
      </w:hyperlink>
    </w:p>
    <w:p w14:paraId="322D2FA3" w14:textId="02330889"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85" w:history="1">
        <w:r w:rsidR="005E18A6" w:rsidRPr="008D4749">
          <w:rPr>
            <w:rStyle w:val="Hyperlink"/>
            <w:noProof/>
          </w:rPr>
          <w:t>2.1</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Inlichtingen en Nota van Inlichtingen</w:t>
        </w:r>
        <w:r w:rsidR="005E18A6">
          <w:rPr>
            <w:noProof/>
            <w:webHidden/>
          </w:rPr>
          <w:tab/>
        </w:r>
        <w:r w:rsidR="005E18A6">
          <w:rPr>
            <w:noProof/>
            <w:webHidden/>
          </w:rPr>
          <w:fldChar w:fldCharType="begin"/>
        </w:r>
        <w:r w:rsidR="005E18A6">
          <w:rPr>
            <w:noProof/>
            <w:webHidden/>
          </w:rPr>
          <w:instrText xml:space="preserve"> PAGEREF _Toc157685385 \h </w:instrText>
        </w:r>
        <w:r w:rsidR="005E18A6">
          <w:rPr>
            <w:noProof/>
            <w:webHidden/>
          </w:rPr>
        </w:r>
        <w:r w:rsidR="005E18A6">
          <w:rPr>
            <w:noProof/>
            <w:webHidden/>
          </w:rPr>
          <w:fldChar w:fldCharType="separate"/>
        </w:r>
        <w:r w:rsidR="005E18A6">
          <w:rPr>
            <w:noProof/>
            <w:webHidden/>
          </w:rPr>
          <w:t>9</w:t>
        </w:r>
        <w:r w:rsidR="005E18A6">
          <w:rPr>
            <w:noProof/>
            <w:webHidden/>
          </w:rPr>
          <w:fldChar w:fldCharType="end"/>
        </w:r>
      </w:hyperlink>
    </w:p>
    <w:p w14:paraId="0A895317" w14:textId="2B5F2DFE" w:rsidR="005E18A6" w:rsidRDefault="00000000">
      <w:pPr>
        <w:pStyle w:val="Inhopg2"/>
        <w:tabs>
          <w:tab w:val="left" w:pos="1000"/>
          <w:tab w:val="right" w:leader="dot" w:pos="9056"/>
        </w:tabs>
        <w:rPr>
          <w:rFonts w:eastAsiaTheme="minorEastAsia" w:cstheme="minorBidi"/>
          <w:smallCaps w:val="0"/>
          <w:noProof/>
          <w:kern w:val="2"/>
          <w:sz w:val="24"/>
          <w:szCs w:val="24"/>
          <w:lang w:eastAsia="nl-NL"/>
          <w14:ligatures w14:val="standardContextual"/>
        </w:rPr>
      </w:pPr>
      <w:hyperlink w:anchor="_Toc157685386" w:history="1">
        <w:r w:rsidR="005E18A6" w:rsidRPr="008D4749">
          <w:rPr>
            <w:rStyle w:val="Hyperlink"/>
            <w:noProof/>
          </w:rPr>
          <w:t>2.1.1</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Individuele inlichtingen met gerechtvaardigd economisch belang</w:t>
        </w:r>
        <w:r w:rsidR="005E18A6">
          <w:rPr>
            <w:noProof/>
            <w:webHidden/>
          </w:rPr>
          <w:tab/>
        </w:r>
        <w:r w:rsidR="005E18A6">
          <w:rPr>
            <w:noProof/>
            <w:webHidden/>
          </w:rPr>
          <w:fldChar w:fldCharType="begin"/>
        </w:r>
        <w:r w:rsidR="005E18A6">
          <w:rPr>
            <w:noProof/>
            <w:webHidden/>
          </w:rPr>
          <w:instrText xml:space="preserve"> PAGEREF _Toc157685386 \h </w:instrText>
        </w:r>
        <w:r w:rsidR="005E18A6">
          <w:rPr>
            <w:noProof/>
            <w:webHidden/>
          </w:rPr>
        </w:r>
        <w:r w:rsidR="005E18A6">
          <w:rPr>
            <w:noProof/>
            <w:webHidden/>
          </w:rPr>
          <w:fldChar w:fldCharType="separate"/>
        </w:r>
        <w:r w:rsidR="005E18A6">
          <w:rPr>
            <w:noProof/>
            <w:webHidden/>
          </w:rPr>
          <w:t>10</w:t>
        </w:r>
        <w:r w:rsidR="005E18A6">
          <w:rPr>
            <w:noProof/>
            <w:webHidden/>
          </w:rPr>
          <w:fldChar w:fldCharType="end"/>
        </w:r>
      </w:hyperlink>
    </w:p>
    <w:p w14:paraId="514548C9" w14:textId="1C4503AC"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87" w:history="1">
        <w:r w:rsidR="005E18A6" w:rsidRPr="008D4749">
          <w:rPr>
            <w:rStyle w:val="Hyperlink"/>
            <w:noProof/>
          </w:rPr>
          <w:t>2.2</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Wijze van aanbieden inschrijving</w:t>
        </w:r>
        <w:r w:rsidR="005E18A6">
          <w:rPr>
            <w:noProof/>
            <w:webHidden/>
          </w:rPr>
          <w:tab/>
        </w:r>
        <w:r w:rsidR="005E18A6">
          <w:rPr>
            <w:noProof/>
            <w:webHidden/>
          </w:rPr>
          <w:fldChar w:fldCharType="begin"/>
        </w:r>
        <w:r w:rsidR="005E18A6">
          <w:rPr>
            <w:noProof/>
            <w:webHidden/>
          </w:rPr>
          <w:instrText xml:space="preserve"> PAGEREF _Toc157685387 \h </w:instrText>
        </w:r>
        <w:r w:rsidR="005E18A6">
          <w:rPr>
            <w:noProof/>
            <w:webHidden/>
          </w:rPr>
        </w:r>
        <w:r w:rsidR="005E18A6">
          <w:rPr>
            <w:noProof/>
            <w:webHidden/>
          </w:rPr>
          <w:fldChar w:fldCharType="separate"/>
        </w:r>
        <w:r w:rsidR="005E18A6">
          <w:rPr>
            <w:noProof/>
            <w:webHidden/>
          </w:rPr>
          <w:t>10</w:t>
        </w:r>
        <w:r w:rsidR="005E18A6">
          <w:rPr>
            <w:noProof/>
            <w:webHidden/>
          </w:rPr>
          <w:fldChar w:fldCharType="end"/>
        </w:r>
      </w:hyperlink>
    </w:p>
    <w:p w14:paraId="6A062008" w14:textId="13365476"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88" w:history="1">
        <w:r w:rsidR="005E18A6" w:rsidRPr="008D4749">
          <w:rPr>
            <w:rStyle w:val="Hyperlink"/>
            <w:noProof/>
          </w:rPr>
          <w:t>2.3</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Voorwaarden</w:t>
        </w:r>
        <w:r w:rsidR="005E18A6">
          <w:rPr>
            <w:noProof/>
            <w:webHidden/>
          </w:rPr>
          <w:tab/>
        </w:r>
        <w:r w:rsidR="005E18A6">
          <w:rPr>
            <w:noProof/>
            <w:webHidden/>
          </w:rPr>
          <w:fldChar w:fldCharType="begin"/>
        </w:r>
        <w:r w:rsidR="005E18A6">
          <w:rPr>
            <w:noProof/>
            <w:webHidden/>
          </w:rPr>
          <w:instrText xml:space="preserve"> PAGEREF _Toc157685388 \h </w:instrText>
        </w:r>
        <w:r w:rsidR="005E18A6">
          <w:rPr>
            <w:noProof/>
            <w:webHidden/>
          </w:rPr>
        </w:r>
        <w:r w:rsidR="005E18A6">
          <w:rPr>
            <w:noProof/>
            <w:webHidden/>
          </w:rPr>
          <w:fldChar w:fldCharType="separate"/>
        </w:r>
        <w:r w:rsidR="005E18A6">
          <w:rPr>
            <w:noProof/>
            <w:webHidden/>
          </w:rPr>
          <w:t>11</w:t>
        </w:r>
        <w:r w:rsidR="005E18A6">
          <w:rPr>
            <w:noProof/>
            <w:webHidden/>
          </w:rPr>
          <w:fldChar w:fldCharType="end"/>
        </w:r>
      </w:hyperlink>
    </w:p>
    <w:p w14:paraId="0807CB05" w14:textId="5F53C51F"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89" w:history="1">
        <w:r w:rsidR="005E18A6" w:rsidRPr="008D4749">
          <w:rPr>
            <w:rStyle w:val="Hyperlink"/>
            <w:noProof/>
          </w:rPr>
          <w:t>2.4</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Overige voorwaarden</w:t>
        </w:r>
        <w:r w:rsidR="005E18A6">
          <w:rPr>
            <w:noProof/>
            <w:webHidden/>
          </w:rPr>
          <w:tab/>
        </w:r>
        <w:r w:rsidR="005E18A6">
          <w:rPr>
            <w:noProof/>
            <w:webHidden/>
          </w:rPr>
          <w:fldChar w:fldCharType="begin"/>
        </w:r>
        <w:r w:rsidR="005E18A6">
          <w:rPr>
            <w:noProof/>
            <w:webHidden/>
          </w:rPr>
          <w:instrText xml:space="preserve"> PAGEREF _Toc157685389 \h </w:instrText>
        </w:r>
        <w:r w:rsidR="005E18A6">
          <w:rPr>
            <w:noProof/>
            <w:webHidden/>
          </w:rPr>
        </w:r>
        <w:r w:rsidR="005E18A6">
          <w:rPr>
            <w:noProof/>
            <w:webHidden/>
          </w:rPr>
          <w:fldChar w:fldCharType="separate"/>
        </w:r>
        <w:r w:rsidR="005E18A6">
          <w:rPr>
            <w:noProof/>
            <w:webHidden/>
          </w:rPr>
          <w:t>12</w:t>
        </w:r>
        <w:r w:rsidR="005E18A6">
          <w:rPr>
            <w:noProof/>
            <w:webHidden/>
          </w:rPr>
          <w:fldChar w:fldCharType="end"/>
        </w:r>
      </w:hyperlink>
    </w:p>
    <w:p w14:paraId="2E0438D0" w14:textId="6FB1E7F1" w:rsidR="005E18A6" w:rsidRDefault="00000000">
      <w:pPr>
        <w:pStyle w:val="Inhopg1"/>
        <w:tabs>
          <w:tab w:val="left" w:pos="400"/>
          <w:tab w:val="right" w:leader="dot" w:pos="9056"/>
        </w:tabs>
        <w:rPr>
          <w:rFonts w:eastAsiaTheme="minorEastAsia" w:cstheme="minorBidi"/>
          <w:b w:val="0"/>
          <w:bCs w:val="0"/>
          <w:caps w:val="0"/>
          <w:noProof/>
          <w:kern w:val="2"/>
          <w:sz w:val="24"/>
          <w:szCs w:val="24"/>
          <w:lang w:eastAsia="nl-NL"/>
          <w14:ligatures w14:val="standardContextual"/>
        </w:rPr>
      </w:pPr>
      <w:hyperlink w:anchor="_Toc157685390" w:history="1">
        <w:r w:rsidR="005E18A6" w:rsidRPr="008D4749">
          <w:rPr>
            <w:rStyle w:val="Hyperlink"/>
            <w:noProof/>
          </w:rPr>
          <w:t>3</w:t>
        </w:r>
        <w:r w:rsidR="005E18A6">
          <w:rPr>
            <w:rFonts w:eastAsiaTheme="minorEastAsia" w:cstheme="minorBidi"/>
            <w:b w:val="0"/>
            <w:bCs w:val="0"/>
            <w:caps w:val="0"/>
            <w:noProof/>
            <w:kern w:val="2"/>
            <w:sz w:val="24"/>
            <w:szCs w:val="24"/>
            <w:lang w:eastAsia="nl-NL"/>
            <w14:ligatures w14:val="standardContextual"/>
          </w:rPr>
          <w:tab/>
        </w:r>
        <w:r w:rsidR="005E18A6" w:rsidRPr="008D4749">
          <w:rPr>
            <w:rStyle w:val="Hyperlink"/>
            <w:noProof/>
          </w:rPr>
          <w:t>Geschiktheidseisen</w:t>
        </w:r>
        <w:r w:rsidR="005E18A6">
          <w:rPr>
            <w:noProof/>
            <w:webHidden/>
          </w:rPr>
          <w:tab/>
        </w:r>
        <w:r w:rsidR="005E18A6">
          <w:rPr>
            <w:noProof/>
            <w:webHidden/>
          </w:rPr>
          <w:fldChar w:fldCharType="begin"/>
        </w:r>
        <w:r w:rsidR="005E18A6">
          <w:rPr>
            <w:noProof/>
            <w:webHidden/>
          </w:rPr>
          <w:instrText xml:space="preserve"> PAGEREF _Toc157685390 \h </w:instrText>
        </w:r>
        <w:r w:rsidR="005E18A6">
          <w:rPr>
            <w:noProof/>
            <w:webHidden/>
          </w:rPr>
        </w:r>
        <w:r w:rsidR="005E18A6">
          <w:rPr>
            <w:noProof/>
            <w:webHidden/>
          </w:rPr>
          <w:fldChar w:fldCharType="separate"/>
        </w:r>
        <w:r w:rsidR="005E18A6">
          <w:rPr>
            <w:noProof/>
            <w:webHidden/>
          </w:rPr>
          <w:t>13</w:t>
        </w:r>
        <w:r w:rsidR="005E18A6">
          <w:rPr>
            <w:noProof/>
            <w:webHidden/>
          </w:rPr>
          <w:fldChar w:fldCharType="end"/>
        </w:r>
      </w:hyperlink>
    </w:p>
    <w:p w14:paraId="73044DAA" w14:textId="496A63A3"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91" w:history="1">
        <w:r w:rsidR="005E18A6" w:rsidRPr="008D4749">
          <w:rPr>
            <w:rStyle w:val="Hyperlink"/>
            <w:noProof/>
          </w:rPr>
          <w:t>3.1</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Uitsluitingsgronden, beroepsbevoegdheid en minimumeisen</w:t>
        </w:r>
        <w:r w:rsidR="005E18A6">
          <w:rPr>
            <w:noProof/>
            <w:webHidden/>
          </w:rPr>
          <w:tab/>
        </w:r>
        <w:r w:rsidR="005E18A6">
          <w:rPr>
            <w:noProof/>
            <w:webHidden/>
          </w:rPr>
          <w:fldChar w:fldCharType="begin"/>
        </w:r>
        <w:r w:rsidR="005E18A6">
          <w:rPr>
            <w:noProof/>
            <w:webHidden/>
          </w:rPr>
          <w:instrText xml:space="preserve"> PAGEREF _Toc157685391 \h </w:instrText>
        </w:r>
        <w:r w:rsidR="005E18A6">
          <w:rPr>
            <w:noProof/>
            <w:webHidden/>
          </w:rPr>
        </w:r>
        <w:r w:rsidR="005E18A6">
          <w:rPr>
            <w:noProof/>
            <w:webHidden/>
          </w:rPr>
          <w:fldChar w:fldCharType="separate"/>
        </w:r>
        <w:r w:rsidR="005E18A6">
          <w:rPr>
            <w:noProof/>
            <w:webHidden/>
          </w:rPr>
          <w:t>13</w:t>
        </w:r>
        <w:r w:rsidR="005E18A6">
          <w:rPr>
            <w:noProof/>
            <w:webHidden/>
          </w:rPr>
          <w:fldChar w:fldCharType="end"/>
        </w:r>
      </w:hyperlink>
    </w:p>
    <w:p w14:paraId="07246541" w14:textId="7B0571FC" w:rsidR="005E18A6" w:rsidRDefault="00000000">
      <w:pPr>
        <w:pStyle w:val="Inhopg1"/>
        <w:tabs>
          <w:tab w:val="left" w:pos="400"/>
          <w:tab w:val="right" w:leader="dot" w:pos="9056"/>
        </w:tabs>
        <w:rPr>
          <w:rFonts w:eastAsiaTheme="minorEastAsia" w:cstheme="minorBidi"/>
          <w:b w:val="0"/>
          <w:bCs w:val="0"/>
          <w:caps w:val="0"/>
          <w:noProof/>
          <w:kern w:val="2"/>
          <w:sz w:val="24"/>
          <w:szCs w:val="24"/>
          <w:lang w:eastAsia="nl-NL"/>
          <w14:ligatures w14:val="standardContextual"/>
        </w:rPr>
      </w:pPr>
      <w:hyperlink w:anchor="_Toc157685392" w:history="1">
        <w:r w:rsidR="005E18A6" w:rsidRPr="008D4749">
          <w:rPr>
            <w:rStyle w:val="Hyperlink"/>
            <w:noProof/>
          </w:rPr>
          <w:t>4</w:t>
        </w:r>
        <w:r w:rsidR="005E18A6">
          <w:rPr>
            <w:rFonts w:eastAsiaTheme="minorEastAsia" w:cstheme="minorBidi"/>
            <w:b w:val="0"/>
            <w:bCs w:val="0"/>
            <w:caps w:val="0"/>
            <w:noProof/>
            <w:kern w:val="2"/>
            <w:sz w:val="24"/>
            <w:szCs w:val="24"/>
            <w:lang w:eastAsia="nl-NL"/>
            <w14:ligatures w14:val="standardContextual"/>
          </w:rPr>
          <w:tab/>
        </w:r>
        <w:r w:rsidR="005E18A6" w:rsidRPr="008D4749">
          <w:rPr>
            <w:rStyle w:val="Hyperlink"/>
            <w:noProof/>
          </w:rPr>
          <w:t>Programma van Eisen</w:t>
        </w:r>
        <w:r w:rsidR="005E18A6">
          <w:rPr>
            <w:noProof/>
            <w:webHidden/>
          </w:rPr>
          <w:tab/>
        </w:r>
        <w:r w:rsidR="005E18A6">
          <w:rPr>
            <w:noProof/>
            <w:webHidden/>
          </w:rPr>
          <w:fldChar w:fldCharType="begin"/>
        </w:r>
        <w:r w:rsidR="005E18A6">
          <w:rPr>
            <w:noProof/>
            <w:webHidden/>
          </w:rPr>
          <w:instrText xml:space="preserve"> PAGEREF _Toc157685392 \h </w:instrText>
        </w:r>
        <w:r w:rsidR="005E18A6">
          <w:rPr>
            <w:noProof/>
            <w:webHidden/>
          </w:rPr>
        </w:r>
        <w:r w:rsidR="005E18A6">
          <w:rPr>
            <w:noProof/>
            <w:webHidden/>
          </w:rPr>
          <w:fldChar w:fldCharType="separate"/>
        </w:r>
        <w:r w:rsidR="005E18A6">
          <w:rPr>
            <w:noProof/>
            <w:webHidden/>
          </w:rPr>
          <w:t>15</w:t>
        </w:r>
        <w:r w:rsidR="005E18A6">
          <w:rPr>
            <w:noProof/>
            <w:webHidden/>
          </w:rPr>
          <w:fldChar w:fldCharType="end"/>
        </w:r>
      </w:hyperlink>
    </w:p>
    <w:p w14:paraId="1A4D10B5" w14:textId="6D060D34" w:rsidR="005E18A6" w:rsidRDefault="00000000">
      <w:pPr>
        <w:pStyle w:val="Inhopg1"/>
        <w:tabs>
          <w:tab w:val="left" w:pos="400"/>
          <w:tab w:val="right" w:leader="dot" w:pos="9056"/>
        </w:tabs>
        <w:rPr>
          <w:rFonts w:eastAsiaTheme="minorEastAsia" w:cstheme="minorBidi"/>
          <w:b w:val="0"/>
          <w:bCs w:val="0"/>
          <w:caps w:val="0"/>
          <w:noProof/>
          <w:kern w:val="2"/>
          <w:sz w:val="24"/>
          <w:szCs w:val="24"/>
          <w:lang w:eastAsia="nl-NL"/>
          <w14:ligatures w14:val="standardContextual"/>
        </w:rPr>
      </w:pPr>
      <w:hyperlink w:anchor="_Toc157685393" w:history="1">
        <w:r w:rsidR="005E18A6" w:rsidRPr="008D4749">
          <w:rPr>
            <w:rStyle w:val="Hyperlink"/>
            <w:noProof/>
          </w:rPr>
          <w:t>5</w:t>
        </w:r>
        <w:r w:rsidR="005E18A6">
          <w:rPr>
            <w:rFonts w:eastAsiaTheme="minorEastAsia" w:cstheme="minorBidi"/>
            <w:b w:val="0"/>
            <w:bCs w:val="0"/>
            <w:caps w:val="0"/>
            <w:noProof/>
            <w:kern w:val="2"/>
            <w:sz w:val="24"/>
            <w:szCs w:val="24"/>
            <w:lang w:eastAsia="nl-NL"/>
            <w14:ligatures w14:val="standardContextual"/>
          </w:rPr>
          <w:tab/>
        </w:r>
        <w:r w:rsidR="005E18A6" w:rsidRPr="008D4749">
          <w:rPr>
            <w:rStyle w:val="Hyperlink"/>
            <w:noProof/>
          </w:rPr>
          <w:t>Kwaliteitsaspecten</w:t>
        </w:r>
        <w:r w:rsidR="005E18A6">
          <w:rPr>
            <w:noProof/>
            <w:webHidden/>
          </w:rPr>
          <w:tab/>
        </w:r>
        <w:r w:rsidR="005E18A6">
          <w:rPr>
            <w:noProof/>
            <w:webHidden/>
          </w:rPr>
          <w:fldChar w:fldCharType="begin"/>
        </w:r>
        <w:r w:rsidR="005E18A6">
          <w:rPr>
            <w:noProof/>
            <w:webHidden/>
          </w:rPr>
          <w:instrText xml:space="preserve"> PAGEREF _Toc157685393 \h </w:instrText>
        </w:r>
        <w:r w:rsidR="005E18A6">
          <w:rPr>
            <w:noProof/>
            <w:webHidden/>
          </w:rPr>
        </w:r>
        <w:r w:rsidR="005E18A6">
          <w:rPr>
            <w:noProof/>
            <w:webHidden/>
          </w:rPr>
          <w:fldChar w:fldCharType="separate"/>
        </w:r>
        <w:r w:rsidR="005E18A6">
          <w:rPr>
            <w:noProof/>
            <w:webHidden/>
          </w:rPr>
          <w:t>15</w:t>
        </w:r>
        <w:r w:rsidR="005E18A6">
          <w:rPr>
            <w:noProof/>
            <w:webHidden/>
          </w:rPr>
          <w:fldChar w:fldCharType="end"/>
        </w:r>
      </w:hyperlink>
    </w:p>
    <w:p w14:paraId="1986BC09" w14:textId="0AB9366D" w:rsidR="005E18A6" w:rsidRDefault="00000000">
      <w:pPr>
        <w:pStyle w:val="Inhopg1"/>
        <w:tabs>
          <w:tab w:val="left" w:pos="400"/>
          <w:tab w:val="right" w:leader="dot" w:pos="9056"/>
        </w:tabs>
        <w:rPr>
          <w:rFonts w:eastAsiaTheme="minorEastAsia" w:cstheme="minorBidi"/>
          <w:b w:val="0"/>
          <w:bCs w:val="0"/>
          <w:caps w:val="0"/>
          <w:noProof/>
          <w:kern w:val="2"/>
          <w:sz w:val="24"/>
          <w:szCs w:val="24"/>
          <w:lang w:eastAsia="nl-NL"/>
          <w14:ligatures w14:val="standardContextual"/>
        </w:rPr>
      </w:pPr>
      <w:hyperlink w:anchor="_Toc157685394" w:history="1">
        <w:r w:rsidR="005E18A6" w:rsidRPr="008D4749">
          <w:rPr>
            <w:rStyle w:val="Hyperlink"/>
            <w:noProof/>
          </w:rPr>
          <w:t>6</w:t>
        </w:r>
        <w:r w:rsidR="005E18A6">
          <w:rPr>
            <w:rFonts w:eastAsiaTheme="minorEastAsia" w:cstheme="minorBidi"/>
            <w:b w:val="0"/>
            <w:bCs w:val="0"/>
            <w:caps w:val="0"/>
            <w:noProof/>
            <w:kern w:val="2"/>
            <w:sz w:val="24"/>
            <w:szCs w:val="24"/>
            <w:lang w:eastAsia="nl-NL"/>
            <w14:ligatures w14:val="standardContextual"/>
          </w:rPr>
          <w:tab/>
        </w:r>
        <w:r w:rsidR="005E18A6" w:rsidRPr="008D4749">
          <w:rPr>
            <w:rStyle w:val="Hyperlink"/>
            <w:noProof/>
          </w:rPr>
          <w:t>Beoordeling</w:t>
        </w:r>
        <w:r w:rsidR="005E18A6">
          <w:rPr>
            <w:noProof/>
            <w:webHidden/>
          </w:rPr>
          <w:tab/>
        </w:r>
        <w:r w:rsidR="005E18A6">
          <w:rPr>
            <w:noProof/>
            <w:webHidden/>
          </w:rPr>
          <w:fldChar w:fldCharType="begin"/>
        </w:r>
        <w:r w:rsidR="005E18A6">
          <w:rPr>
            <w:noProof/>
            <w:webHidden/>
          </w:rPr>
          <w:instrText xml:space="preserve"> PAGEREF _Toc157685394 \h </w:instrText>
        </w:r>
        <w:r w:rsidR="005E18A6">
          <w:rPr>
            <w:noProof/>
            <w:webHidden/>
          </w:rPr>
        </w:r>
        <w:r w:rsidR="005E18A6">
          <w:rPr>
            <w:noProof/>
            <w:webHidden/>
          </w:rPr>
          <w:fldChar w:fldCharType="separate"/>
        </w:r>
        <w:r w:rsidR="005E18A6">
          <w:rPr>
            <w:noProof/>
            <w:webHidden/>
          </w:rPr>
          <w:t>17</w:t>
        </w:r>
        <w:r w:rsidR="005E18A6">
          <w:rPr>
            <w:noProof/>
            <w:webHidden/>
          </w:rPr>
          <w:fldChar w:fldCharType="end"/>
        </w:r>
      </w:hyperlink>
    </w:p>
    <w:p w14:paraId="60E8554C" w14:textId="6E3402F9"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95" w:history="1">
        <w:r w:rsidR="005E18A6" w:rsidRPr="008D4749">
          <w:rPr>
            <w:rStyle w:val="Hyperlink"/>
            <w:noProof/>
          </w:rPr>
          <w:t>6.1</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Inkoopteam</w:t>
        </w:r>
        <w:r w:rsidR="005E18A6">
          <w:rPr>
            <w:noProof/>
            <w:webHidden/>
          </w:rPr>
          <w:tab/>
        </w:r>
        <w:r w:rsidR="005E18A6">
          <w:rPr>
            <w:noProof/>
            <w:webHidden/>
          </w:rPr>
          <w:fldChar w:fldCharType="begin"/>
        </w:r>
        <w:r w:rsidR="005E18A6">
          <w:rPr>
            <w:noProof/>
            <w:webHidden/>
          </w:rPr>
          <w:instrText xml:space="preserve"> PAGEREF _Toc157685395 \h </w:instrText>
        </w:r>
        <w:r w:rsidR="005E18A6">
          <w:rPr>
            <w:noProof/>
            <w:webHidden/>
          </w:rPr>
        </w:r>
        <w:r w:rsidR="005E18A6">
          <w:rPr>
            <w:noProof/>
            <w:webHidden/>
          </w:rPr>
          <w:fldChar w:fldCharType="separate"/>
        </w:r>
        <w:r w:rsidR="005E18A6">
          <w:rPr>
            <w:noProof/>
            <w:webHidden/>
          </w:rPr>
          <w:t>17</w:t>
        </w:r>
        <w:r w:rsidR="005E18A6">
          <w:rPr>
            <w:noProof/>
            <w:webHidden/>
          </w:rPr>
          <w:fldChar w:fldCharType="end"/>
        </w:r>
      </w:hyperlink>
    </w:p>
    <w:p w14:paraId="4C1D2F02" w14:textId="1C39A175"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396" w:history="1">
        <w:r w:rsidR="005E18A6" w:rsidRPr="008D4749">
          <w:rPr>
            <w:rStyle w:val="Hyperlink"/>
            <w:noProof/>
          </w:rPr>
          <w:t>6.2</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Beoordelingscriteria</w:t>
        </w:r>
        <w:r w:rsidR="005E18A6">
          <w:rPr>
            <w:noProof/>
            <w:webHidden/>
          </w:rPr>
          <w:tab/>
        </w:r>
        <w:r w:rsidR="005E18A6">
          <w:rPr>
            <w:noProof/>
            <w:webHidden/>
          </w:rPr>
          <w:fldChar w:fldCharType="begin"/>
        </w:r>
        <w:r w:rsidR="005E18A6">
          <w:rPr>
            <w:noProof/>
            <w:webHidden/>
          </w:rPr>
          <w:instrText xml:space="preserve"> PAGEREF _Toc157685396 \h </w:instrText>
        </w:r>
        <w:r w:rsidR="005E18A6">
          <w:rPr>
            <w:noProof/>
            <w:webHidden/>
          </w:rPr>
        </w:r>
        <w:r w:rsidR="005E18A6">
          <w:rPr>
            <w:noProof/>
            <w:webHidden/>
          </w:rPr>
          <w:fldChar w:fldCharType="separate"/>
        </w:r>
        <w:r w:rsidR="005E18A6">
          <w:rPr>
            <w:noProof/>
            <w:webHidden/>
          </w:rPr>
          <w:t>17</w:t>
        </w:r>
        <w:r w:rsidR="005E18A6">
          <w:rPr>
            <w:noProof/>
            <w:webHidden/>
          </w:rPr>
          <w:fldChar w:fldCharType="end"/>
        </w:r>
      </w:hyperlink>
    </w:p>
    <w:p w14:paraId="16A136DF" w14:textId="7794785A" w:rsidR="005E18A6" w:rsidRDefault="00000000">
      <w:pPr>
        <w:pStyle w:val="Inhopg2"/>
        <w:tabs>
          <w:tab w:val="left" w:pos="1000"/>
          <w:tab w:val="right" w:leader="dot" w:pos="9056"/>
        </w:tabs>
        <w:rPr>
          <w:rFonts w:eastAsiaTheme="minorEastAsia" w:cstheme="minorBidi"/>
          <w:smallCaps w:val="0"/>
          <w:noProof/>
          <w:kern w:val="2"/>
          <w:sz w:val="24"/>
          <w:szCs w:val="24"/>
          <w:lang w:eastAsia="nl-NL"/>
          <w14:ligatures w14:val="standardContextual"/>
        </w:rPr>
      </w:pPr>
      <w:hyperlink w:anchor="_Toc157685397" w:history="1">
        <w:r w:rsidR="005E18A6" w:rsidRPr="008D4749">
          <w:rPr>
            <w:rStyle w:val="Hyperlink"/>
            <w:noProof/>
          </w:rPr>
          <w:t>6.2.1</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Kwaliteitswensen</w:t>
        </w:r>
        <w:r w:rsidR="005E18A6">
          <w:rPr>
            <w:noProof/>
            <w:webHidden/>
          </w:rPr>
          <w:tab/>
        </w:r>
        <w:r w:rsidR="005E18A6">
          <w:rPr>
            <w:noProof/>
            <w:webHidden/>
          </w:rPr>
          <w:fldChar w:fldCharType="begin"/>
        </w:r>
        <w:r w:rsidR="005E18A6">
          <w:rPr>
            <w:noProof/>
            <w:webHidden/>
          </w:rPr>
          <w:instrText xml:space="preserve"> PAGEREF _Toc157685397 \h </w:instrText>
        </w:r>
        <w:r w:rsidR="005E18A6">
          <w:rPr>
            <w:noProof/>
            <w:webHidden/>
          </w:rPr>
        </w:r>
        <w:r w:rsidR="005E18A6">
          <w:rPr>
            <w:noProof/>
            <w:webHidden/>
          </w:rPr>
          <w:fldChar w:fldCharType="separate"/>
        </w:r>
        <w:r w:rsidR="005E18A6">
          <w:rPr>
            <w:noProof/>
            <w:webHidden/>
          </w:rPr>
          <w:t>17</w:t>
        </w:r>
        <w:r w:rsidR="005E18A6">
          <w:rPr>
            <w:noProof/>
            <w:webHidden/>
          </w:rPr>
          <w:fldChar w:fldCharType="end"/>
        </w:r>
      </w:hyperlink>
    </w:p>
    <w:p w14:paraId="41C2C601" w14:textId="46378372" w:rsidR="005E18A6" w:rsidRDefault="00000000">
      <w:pPr>
        <w:pStyle w:val="Inhopg2"/>
        <w:tabs>
          <w:tab w:val="left" w:pos="1000"/>
          <w:tab w:val="right" w:leader="dot" w:pos="9056"/>
        </w:tabs>
        <w:rPr>
          <w:rFonts w:eastAsiaTheme="minorEastAsia" w:cstheme="minorBidi"/>
          <w:smallCaps w:val="0"/>
          <w:noProof/>
          <w:kern w:val="2"/>
          <w:sz w:val="24"/>
          <w:szCs w:val="24"/>
          <w:lang w:eastAsia="nl-NL"/>
          <w14:ligatures w14:val="standardContextual"/>
        </w:rPr>
      </w:pPr>
      <w:hyperlink w:anchor="_Toc157685398" w:history="1">
        <w:r w:rsidR="005E18A6" w:rsidRPr="008D4749">
          <w:rPr>
            <w:rStyle w:val="Hyperlink"/>
            <w:noProof/>
          </w:rPr>
          <w:t>6.2.2</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Prijswensen perceel 1</w:t>
        </w:r>
        <w:r w:rsidR="005E18A6">
          <w:rPr>
            <w:noProof/>
            <w:webHidden/>
          </w:rPr>
          <w:tab/>
        </w:r>
        <w:r w:rsidR="005E18A6">
          <w:rPr>
            <w:noProof/>
            <w:webHidden/>
          </w:rPr>
          <w:fldChar w:fldCharType="begin"/>
        </w:r>
        <w:r w:rsidR="005E18A6">
          <w:rPr>
            <w:noProof/>
            <w:webHidden/>
          </w:rPr>
          <w:instrText xml:space="preserve"> PAGEREF _Toc157685398 \h </w:instrText>
        </w:r>
        <w:r w:rsidR="005E18A6">
          <w:rPr>
            <w:noProof/>
            <w:webHidden/>
          </w:rPr>
        </w:r>
        <w:r w:rsidR="005E18A6">
          <w:rPr>
            <w:noProof/>
            <w:webHidden/>
          </w:rPr>
          <w:fldChar w:fldCharType="separate"/>
        </w:r>
        <w:r w:rsidR="005E18A6">
          <w:rPr>
            <w:noProof/>
            <w:webHidden/>
          </w:rPr>
          <w:t>18</w:t>
        </w:r>
        <w:r w:rsidR="005E18A6">
          <w:rPr>
            <w:noProof/>
            <w:webHidden/>
          </w:rPr>
          <w:fldChar w:fldCharType="end"/>
        </w:r>
      </w:hyperlink>
    </w:p>
    <w:p w14:paraId="6832E8A8" w14:textId="67E695C9" w:rsidR="005E18A6" w:rsidRDefault="00000000">
      <w:pPr>
        <w:pStyle w:val="Inhopg2"/>
        <w:tabs>
          <w:tab w:val="left" w:pos="1000"/>
          <w:tab w:val="right" w:leader="dot" w:pos="9056"/>
        </w:tabs>
        <w:rPr>
          <w:rFonts w:eastAsiaTheme="minorEastAsia" w:cstheme="minorBidi"/>
          <w:smallCaps w:val="0"/>
          <w:noProof/>
          <w:kern w:val="2"/>
          <w:sz w:val="24"/>
          <w:szCs w:val="24"/>
          <w:lang w:eastAsia="nl-NL"/>
          <w14:ligatures w14:val="standardContextual"/>
        </w:rPr>
      </w:pPr>
      <w:hyperlink w:anchor="_Toc157685399" w:history="1">
        <w:r w:rsidR="005E18A6" w:rsidRPr="008D4749">
          <w:rPr>
            <w:rStyle w:val="Hyperlink"/>
            <w:noProof/>
          </w:rPr>
          <w:t>6.2.3</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Prijswensen perceel 2</w:t>
        </w:r>
        <w:r w:rsidR="005E18A6">
          <w:rPr>
            <w:noProof/>
            <w:webHidden/>
          </w:rPr>
          <w:tab/>
        </w:r>
        <w:r w:rsidR="005E18A6">
          <w:rPr>
            <w:noProof/>
            <w:webHidden/>
          </w:rPr>
          <w:fldChar w:fldCharType="begin"/>
        </w:r>
        <w:r w:rsidR="005E18A6">
          <w:rPr>
            <w:noProof/>
            <w:webHidden/>
          </w:rPr>
          <w:instrText xml:space="preserve"> PAGEREF _Toc157685399 \h </w:instrText>
        </w:r>
        <w:r w:rsidR="005E18A6">
          <w:rPr>
            <w:noProof/>
            <w:webHidden/>
          </w:rPr>
        </w:r>
        <w:r w:rsidR="005E18A6">
          <w:rPr>
            <w:noProof/>
            <w:webHidden/>
          </w:rPr>
          <w:fldChar w:fldCharType="separate"/>
        </w:r>
        <w:r w:rsidR="005E18A6">
          <w:rPr>
            <w:noProof/>
            <w:webHidden/>
          </w:rPr>
          <w:t>19</w:t>
        </w:r>
        <w:r w:rsidR="005E18A6">
          <w:rPr>
            <w:noProof/>
            <w:webHidden/>
          </w:rPr>
          <w:fldChar w:fldCharType="end"/>
        </w:r>
      </w:hyperlink>
    </w:p>
    <w:p w14:paraId="04145C23" w14:textId="07BF57F5" w:rsidR="005E18A6" w:rsidRDefault="00000000">
      <w:pPr>
        <w:pStyle w:val="Inhopg2"/>
        <w:tabs>
          <w:tab w:val="left" w:pos="1000"/>
          <w:tab w:val="right" w:leader="dot" w:pos="9056"/>
        </w:tabs>
        <w:rPr>
          <w:rFonts w:eastAsiaTheme="minorEastAsia" w:cstheme="minorBidi"/>
          <w:smallCaps w:val="0"/>
          <w:noProof/>
          <w:kern w:val="2"/>
          <w:sz w:val="24"/>
          <w:szCs w:val="24"/>
          <w:lang w:eastAsia="nl-NL"/>
          <w14:ligatures w14:val="standardContextual"/>
        </w:rPr>
      </w:pPr>
      <w:hyperlink w:anchor="_Toc157685400" w:history="1">
        <w:r w:rsidR="005E18A6" w:rsidRPr="008D4749">
          <w:rPr>
            <w:rStyle w:val="Hyperlink"/>
            <w:noProof/>
          </w:rPr>
          <w:t>6.2.4</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Prijswensen perceel 3</w:t>
        </w:r>
        <w:r w:rsidR="005E18A6">
          <w:rPr>
            <w:noProof/>
            <w:webHidden/>
          </w:rPr>
          <w:tab/>
        </w:r>
        <w:r w:rsidR="005E18A6">
          <w:rPr>
            <w:noProof/>
            <w:webHidden/>
          </w:rPr>
          <w:fldChar w:fldCharType="begin"/>
        </w:r>
        <w:r w:rsidR="005E18A6">
          <w:rPr>
            <w:noProof/>
            <w:webHidden/>
          </w:rPr>
          <w:instrText xml:space="preserve"> PAGEREF _Toc157685400 \h </w:instrText>
        </w:r>
        <w:r w:rsidR="005E18A6">
          <w:rPr>
            <w:noProof/>
            <w:webHidden/>
          </w:rPr>
        </w:r>
        <w:r w:rsidR="005E18A6">
          <w:rPr>
            <w:noProof/>
            <w:webHidden/>
          </w:rPr>
          <w:fldChar w:fldCharType="separate"/>
        </w:r>
        <w:r w:rsidR="005E18A6">
          <w:rPr>
            <w:noProof/>
            <w:webHidden/>
          </w:rPr>
          <w:t>19</w:t>
        </w:r>
        <w:r w:rsidR="005E18A6">
          <w:rPr>
            <w:noProof/>
            <w:webHidden/>
          </w:rPr>
          <w:fldChar w:fldCharType="end"/>
        </w:r>
      </w:hyperlink>
    </w:p>
    <w:p w14:paraId="1C1F5BCC" w14:textId="55C4C30B"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401" w:history="1">
        <w:r w:rsidR="005E18A6" w:rsidRPr="008D4749">
          <w:rPr>
            <w:rStyle w:val="Hyperlink"/>
            <w:noProof/>
          </w:rPr>
          <w:t>6.3</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Beoordelingsteam</w:t>
        </w:r>
        <w:r w:rsidR="005E18A6">
          <w:rPr>
            <w:noProof/>
            <w:webHidden/>
          </w:rPr>
          <w:tab/>
        </w:r>
        <w:r w:rsidR="005E18A6">
          <w:rPr>
            <w:noProof/>
            <w:webHidden/>
          </w:rPr>
          <w:fldChar w:fldCharType="begin"/>
        </w:r>
        <w:r w:rsidR="005E18A6">
          <w:rPr>
            <w:noProof/>
            <w:webHidden/>
          </w:rPr>
          <w:instrText xml:space="preserve"> PAGEREF _Toc157685401 \h </w:instrText>
        </w:r>
        <w:r w:rsidR="005E18A6">
          <w:rPr>
            <w:noProof/>
            <w:webHidden/>
          </w:rPr>
        </w:r>
        <w:r w:rsidR="005E18A6">
          <w:rPr>
            <w:noProof/>
            <w:webHidden/>
          </w:rPr>
          <w:fldChar w:fldCharType="separate"/>
        </w:r>
        <w:r w:rsidR="005E18A6">
          <w:rPr>
            <w:noProof/>
            <w:webHidden/>
          </w:rPr>
          <w:t>20</w:t>
        </w:r>
        <w:r w:rsidR="005E18A6">
          <w:rPr>
            <w:noProof/>
            <w:webHidden/>
          </w:rPr>
          <w:fldChar w:fldCharType="end"/>
        </w:r>
      </w:hyperlink>
    </w:p>
    <w:p w14:paraId="7A11539C" w14:textId="13111BE5" w:rsidR="005E18A6"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57685402" w:history="1">
        <w:r w:rsidR="005E18A6" w:rsidRPr="008D4749">
          <w:rPr>
            <w:rStyle w:val="Hyperlink"/>
            <w:noProof/>
          </w:rPr>
          <w:t>6.4</w:t>
        </w:r>
        <w:r w:rsidR="005E18A6">
          <w:rPr>
            <w:rFonts w:eastAsiaTheme="minorEastAsia" w:cstheme="minorBidi"/>
            <w:smallCaps w:val="0"/>
            <w:noProof/>
            <w:kern w:val="2"/>
            <w:sz w:val="24"/>
            <w:szCs w:val="24"/>
            <w:lang w:eastAsia="nl-NL"/>
            <w14:ligatures w14:val="standardContextual"/>
          </w:rPr>
          <w:tab/>
        </w:r>
        <w:r w:rsidR="005E18A6" w:rsidRPr="008D4749">
          <w:rPr>
            <w:rStyle w:val="Hyperlink"/>
            <w:noProof/>
          </w:rPr>
          <w:t>Beoordelingsprocedure</w:t>
        </w:r>
        <w:r w:rsidR="005E18A6">
          <w:rPr>
            <w:noProof/>
            <w:webHidden/>
          </w:rPr>
          <w:tab/>
        </w:r>
        <w:r w:rsidR="005E18A6">
          <w:rPr>
            <w:noProof/>
            <w:webHidden/>
          </w:rPr>
          <w:fldChar w:fldCharType="begin"/>
        </w:r>
        <w:r w:rsidR="005E18A6">
          <w:rPr>
            <w:noProof/>
            <w:webHidden/>
          </w:rPr>
          <w:instrText xml:space="preserve"> PAGEREF _Toc157685402 \h </w:instrText>
        </w:r>
        <w:r w:rsidR="005E18A6">
          <w:rPr>
            <w:noProof/>
            <w:webHidden/>
          </w:rPr>
        </w:r>
        <w:r w:rsidR="005E18A6">
          <w:rPr>
            <w:noProof/>
            <w:webHidden/>
          </w:rPr>
          <w:fldChar w:fldCharType="separate"/>
        </w:r>
        <w:r w:rsidR="005E18A6">
          <w:rPr>
            <w:noProof/>
            <w:webHidden/>
          </w:rPr>
          <w:t>21</w:t>
        </w:r>
        <w:r w:rsidR="005E18A6">
          <w:rPr>
            <w:noProof/>
            <w:webHidden/>
          </w:rPr>
          <w:fldChar w:fldCharType="end"/>
        </w:r>
      </w:hyperlink>
    </w:p>
    <w:p w14:paraId="7E98CBC7" w14:textId="41CD2A2C" w:rsidR="00461D70" w:rsidRPr="00D92B92" w:rsidRDefault="00461D70" w:rsidP="00461D70">
      <w:pPr>
        <w:rPr>
          <w:rFonts w:cstheme="minorHAnsi"/>
        </w:rPr>
      </w:pPr>
      <w:r w:rsidRPr="00D92B92">
        <w:rPr>
          <w:rFonts w:cstheme="minorHAnsi"/>
        </w:rPr>
        <w:fldChar w:fldCharType="end"/>
      </w:r>
    </w:p>
    <w:p w14:paraId="02FE1D46" w14:textId="77777777" w:rsidR="00CF6F3E" w:rsidRPr="00D92B92" w:rsidRDefault="00CF6F3E" w:rsidP="00CF6F3E">
      <w:pPr>
        <w:ind w:right="-573"/>
        <w:rPr>
          <w:rFonts w:cstheme="minorHAnsi"/>
          <w:color w:val="2F5496" w:themeColor="accent1" w:themeShade="BF"/>
          <w:sz w:val="32"/>
          <w:szCs w:val="32"/>
        </w:rPr>
      </w:pPr>
      <w:r w:rsidRPr="00D92B92">
        <w:rPr>
          <w:rFonts w:cstheme="minorHAnsi"/>
          <w:color w:val="2F5496" w:themeColor="accent1" w:themeShade="BF"/>
          <w:sz w:val="32"/>
          <w:szCs w:val="32"/>
        </w:rPr>
        <w:t>Bijlagen aanbestedingsdocument</w:t>
      </w:r>
      <w:r w:rsidRPr="00D92B92">
        <w:rPr>
          <w:rFonts w:cstheme="minorHAnsi"/>
          <w:color w:val="2F5496" w:themeColor="accent1" w:themeShade="BF"/>
          <w:sz w:val="32"/>
          <w:szCs w:val="32"/>
        </w:rPr>
        <w:tab/>
      </w:r>
    </w:p>
    <w:p w14:paraId="69B5B4BC" w14:textId="2AAC80AD" w:rsidR="00CF6F3E" w:rsidRPr="00D92B92" w:rsidRDefault="00CF6F3E" w:rsidP="00CF6F3E">
      <w:pPr>
        <w:tabs>
          <w:tab w:val="left" w:pos="993"/>
        </w:tabs>
        <w:spacing w:after="0"/>
        <w:ind w:right="-573"/>
        <w:rPr>
          <w:rFonts w:cstheme="minorHAnsi"/>
        </w:rPr>
      </w:pPr>
      <w:r w:rsidRPr="00D92B92">
        <w:rPr>
          <w:rFonts w:cstheme="minorHAnsi"/>
        </w:rPr>
        <w:t>Bijlage 1</w:t>
      </w:r>
      <w:r w:rsidRPr="00D92B92">
        <w:rPr>
          <w:rFonts w:cstheme="minorHAnsi"/>
        </w:rPr>
        <w:tab/>
        <w:t>Matrix ICT Werkplek hardware</w:t>
      </w:r>
    </w:p>
    <w:p w14:paraId="7AE373E0" w14:textId="51E82DD7" w:rsidR="00CF6F3E" w:rsidRPr="00D92B92" w:rsidRDefault="00CF6F3E" w:rsidP="00CF6F3E">
      <w:pPr>
        <w:tabs>
          <w:tab w:val="left" w:pos="993"/>
        </w:tabs>
        <w:spacing w:after="0"/>
        <w:ind w:right="-573"/>
        <w:rPr>
          <w:rFonts w:cstheme="minorHAnsi"/>
        </w:rPr>
      </w:pPr>
      <w:r w:rsidRPr="00D92B92">
        <w:rPr>
          <w:rFonts w:cstheme="minorHAnsi"/>
        </w:rPr>
        <w:t>Bijlage 2</w:t>
      </w:r>
      <w:r w:rsidRPr="00D92B92">
        <w:rPr>
          <w:rFonts w:cstheme="minorHAnsi"/>
        </w:rPr>
        <w:tab/>
        <w:t>Programma van Eisen</w:t>
      </w:r>
      <w:r w:rsidR="00A739F5">
        <w:rPr>
          <w:rFonts w:cstheme="minorHAnsi"/>
        </w:rPr>
        <w:t xml:space="preserve"> </w:t>
      </w:r>
      <w:r w:rsidR="00F76E35">
        <w:rPr>
          <w:rFonts w:cstheme="minorHAnsi"/>
        </w:rPr>
        <w:t>perceel</w:t>
      </w:r>
      <w:r w:rsidR="00922F65">
        <w:rPr>
          <w:rFonts w:cstheme="minorHAnsi"/>
        </w:rPr>
        <w:t xml:space="preserve"> 1</w:t>
      </w:r>
      <w:r w:rsidR="004857C4">
        <w:rPr>
          <w:rFonts w:cstheme="minorHAnsi"/>
        </w:rPr>
        <w:t xml:space="preserve">, </w:t>
      </w:r>
      <w:r w:rsidR="00922F65">
        <w:rPr>
          <w:rFonts w:cstheme="minorHAnsi"/>
        </w:rPr>
        <w:t>perceel 2</w:t>
      </w:r>
      <w:r w:rsidR="004857C4">
        <w:rPr>
          <w:rFonts w:cstheme="minorHAnsi"/>
        </w:rPr>
        <w:t xml:space="preserve"> en perceel 3</w:t>
      </w:r>
    </w:p>
    <w:p w14:paraId="02E15895" w14:textId="77777777" w:rsidR="00CF6F3E" w:rsidRPr="00D92B92" w:rsidRDefault="00CF6F3E" w:rsidP="00CF6F3E">
      <w:pPr>
        <w:tabs>
          <w:tab w:val="left" w:pos="993"/>
        </w:tabs>
        <w:spacing w:after="0"/>
        <w:ind w:right="-573"/>
        <w:rPr>
          <w:rFonts w:cstheme="minorHAnsi"/>
        </w:rPr>
      </w:pPr>
      <w:r w:rsidRPr="00D92B92">
        <w:rPr>
          <w:rFonts w:cstheme="minorHAnsi"/>
        </w:rPr>
        <w:t>Bijlage 3</w:t>
      </w:r>
      <w:r w:rsidRPr="00D92B92">
        <w:rPr>
          <w:rFonts w:cstheme="minorHAnsi"/>
        </w:rPr>
        <w:tab/>
        <w:t>Prijzenblad</w:t>
      </w:r>
    </w:p>
    <w:p w14:paraId="1A0FF784" w14:textId="77777777" w:rsidR="00CF6F3E" w:rsidRPr="00D92B92" w:rsidRDefault="00CF6F3E" w:rsidP="00CF6F3E">
      <w:pPr>
        <w:tabs>
          <w:tab w:val="left" w:pos="993"/>
        </w:tabs>
        <w:spacing w:after="0"/>
        <w:ind w:right="-573"/>
        <w:rPr>
          <w:rFonts w:cstheme="minorHAnsi"/>
        </w:rPr>
      </w:pPr>
      <w:r w:rsidRPr="00D92B92">
        <w:rPr>
          <w:rFonts w:cstheme="minorHAnsi"/>
        </w:rPr>
        <w:t>Bijlage 4</w:t>
      </w:r>
      <w:r w:rsidRPr="00D92B92">
        <w:rPr>
          <w:rFonts w:cstheme="minorHAnsi"/>
        </w:rPr>
        <w:tab/>
        <w:t>Inkoopvoorwaarden Pompeblêd</w:t>
      </w:r>
    </w:p>
    <w:p w14:paraId="71973CF3" w14:textId="0206A1A4" w:rsidR="00CF6F3E" w:rsidRPr="00D92B92" w:rsidRDefault="00CF6F3E" w:rsidP="00CF6F3E">
      <w:pPr>
        <w:tabs>
          <w:tab w:val="left" w:pos="993"/>
        </w:tabs>
        <w:spacing w:after="0"/>
        <w:ind w:right="-573"/>
        <w:rPr>
          <w:rFonts w:cstheme="minorHAnsi"/>
        </w:rPr>
      </w:pPr>
      <w:r w:rsidRPr="00D92B92">
        <w:rPr>
          <w:rFonts w:cstheme="minorHAnsi"/>
        </w:rPr>
        <w:t>Bijlage 5</w:t>
      </w:r>
      <w:r w:rsidRPr="00D92B92">
        <w:rPr>
          <w:rFonts w:cstheme="minorHAnsi"/>
        </w:rPr>
        <w:tab/>
      </w:r>
      <w:r w:rsidR="0004107A" w:rsidRPr="00D92B92">
        <w:rPr>
          <w:rFonts w:cstheme="minorHAnsi"/>
        </w:rPr>
        <w:t xml:space="preserve">Model </w:t>
      </w:r>
      <w:r w:rsidRPr="00D92B92">
        <w:rPr>
          <w:rFonts w:cstheme="minorHAnsi"/>
        </w:rPr>
        <w:t>Klachtenformulier</w:t>
      </w:r>
    </w:p>
    <w:p w14:paraId="520A1762" w14:textId="77777777" w:rsidR="00CF6F3E" w:rsidRPr="00D92B92" w:rsidRDefault="00CF6F3E" w:rsidP="00CF6F3E">
      <w:pPr>
        <w:tabs>
          <w:tab w:val="left" w:pos="993"/>
        </w:tabs>
        <w:spacing w:after="0"/>
        <w:ind w:right="-573"/>
        <w:rPr>
          <w:rFonts w:cstheme="minorHAnsi"/>
        </w:rPr>
      </w:pPr>
      <w:r w:rsidRPr="00D92B92">
        <w:rPr>
          <w:rFonts w:cstheme="minorHAnsi"/>
        </w:rPr>
        <w:t xml:space="preserve">Bijlage 6 </w:t>
      </w:r>
      <w:r w:rsidRPr="00D92B92">
        <w:rPr>
          <w:rFonts w:cstheme="minorHAnsi"/>
        </w:rPr>
        <w:tab/>
        <w:t>Verklaring draagkracht of bekwaamheid derden (indien van toepassing)</w:t>
      </w:r>
    </w:p>
    <w:p w14:paraId="682FF406" w14:textId="77777777" w:rsidR="00CF6F3E" w:rsidRPr="00D92B92" w:rsidRDefault="00CF6F3E" w:rsidP="00CF6F3E">
      <w:pPr>
        <w:tabs>
          <w:tab w:val="left" w:pos="993"/>
        </w:tabs>
        <w:spacing w:after="0"/>
        <w:ind w:right="-573"/>
        <w:rPr>
          <w:rFonts w:cstheme="minorHAnsi"/>
        </w:rPr>
      </w:pPr>
      <w:r w:rsidRPr="00D92B92">
        <w:rPr>
          <w:rFonts w:cstheme="minorHAnsi"/>
        </w:rPr>
        <w:t xml:space="preserve">Bijlage 7 </w:t>
      </w:r>
      <w:r w:rsidRPr="00D92B92">
        <w:rPr>
          <w:rFonts w:cstheme="minorHAnsi"/>
        </w:rPr>
        <w:tab/>
        <w:t>Verklaring aansprakelijkheid (indien van toepassing)</w:t>
      </w:r>
    </w:p>
    <w:p w14:paraId="12B179D3" w14:textId="77777777" w:rsidR="00CF6F3E" w:rsidRDefault="00CF6F3E" w:rsidP="00CF6F3E">
      <w:pPr>
        <w:tabs>
          <w:tab w:val="left" w:pos="993"/>
        </w:tabs>
        <w:spacing w:after="0"/>
        <w:ind w:right="-573"/>
        <w:rPr>
          <w:rFonts w:cstheme="minorHAnsi"/>
        </w:rPr>
      </w:pPr>
      <w:r w:rsidRPr="00D92B92">
        <w:rPr>
          <w:rFonts w:cstheme="minorHAnsi"/>
        </w:rPr>
        <w:t xml:space="preserve">Bijlage 8 </w:t>
      </w:r>
      <w:r w:rsidRPr="00D92B92">
        <w:rPr>
          <w:rFonts w:cstheme="minorHAnsi"/>
        </w:rPr>
        <w:tab/>
        <w:t>Referentieverklaring</w:t>
      </w:r>
      <w:r w:rsidRPr="00D92B92">
        <w:rPr>
          <w:rFonts w:cstheme="minorHAnsi"/>
        </w:rPr>
        <w:br/>
        <w:t>Bijlage 9</w:t>
      </w:r>
      <w:r w:rsidRPr="00D92B92">
        <w:rPr>
          <w:rFonts w:cstheme="minorHAnsi"/>
        </w:rPr>
        <w:tab/>
        <w:t>Acceptatie Concept Raamovereenkomst</w:t>
      </w:r>
    </w:p>
    <w:p w14:paraId="3D6B76D8" w14:textId="0C8AD3E9" w:rsidR="0051738D" w:rsidRDefault="0051738D" w:rsidP="00CF6F3E">
      <w:pPr>
        <w:tabs>
          <w:tab w:val="left" w:pos="993"/>
        </w:tabs>
        <w:spacing w:after="0"/>
        <w:ind w:right="-573"/>
        <w:rPr>
          <w:rFonts w:cstheme="minorHAnsi"/>
        </w:rPr>
      </w:pPr>
      <w:r>
        <w:rPr>
          <w:rFonts w:cstheme="minorHAnsi"/>
        </w:rPr>
        <w:t>Bijlage 10</w:t>
      </w:r>
      <w:r>
        <w:rPr>
          <w:rFonts w:cstheme="minorHAnsi"/>
        </w:rPr>
        <w:tab/>
        <w:t>Concept Raamovereenkomst</w:t>
      </w:r>
    </w:p>
    <w:p w14:paraId="4E4F896F" w14:textId="0440FB90" w:rsidR="00C1367A" w:rsidRPr="00D92B92" w:rsidRDefault="00C1367A" w:rsidP="00CF6F3E">
      <w:pPr>
        <w:tabs>
          <w:tab w:val="left" w:pos="993"/>
        </w:tabs>
        <w:spacing w:after="0"/>
        <w:ind w:right="-573"/>
        <w:rPr>
          <w:rFonts w:cstheme="minorHAnsi"/>
        </w:rPr>
      </w:pPr>
      <w:r>
        <w:rPr>
          <w:rFonts w:cstheme="minorHAnsi"/>
        </w:rPr>
        <w:t>Bijlage 11</w:t>
      </w:r>
      <w:r>
        <w:rPr>
          <w:rFonts w:cstheme="minorHAnsi"/>
        </w:rPr>
        <w:tab/>
        <w:t>Nadere offerte uitvraag</w:t>
      </w:r>
    </w:p>
    <w:p w14:paraId="1AD4D897" w14:textId="77777777" w:rsidR="00287BE7" w:rsidRDefault="00287BE7">
      <w:pPr>
        <w:spacing w:after="0"/>
        <w:rPr>
          <w:rFonts w:cstheme="minorHAnsi"/>
          <w:color w:val="2F5496" w:themeColor="accent1" w:themeShade="BF"/>
          <w:sz w:val="32"/>
          <w:szCs w:val="32"/>
        </w:rPr>
      </w:pPr>
      <w:r>
        <w:rPr>
          <w:rFonts w:cstheme="minorHAnsi"/>
          <w:color w:val="2F5496" w:themeColor="accent1" w:themeShade="BF"/>
          <w:sz w:val="32"/>
          <w:szCs w:val="32"/>
        </w:rPr>
        <w:br w:type="page"/>
      </w:r>
    </w:p>
    <w:p w14:paraId="4659CA28" w14:textId="7EF1BC61" w:rsidR="00CF6F3E" w:rsidRPr="00D92B92" w:rsidRDefault="00CF6F3E" w:rsidP="00CF6F3E">
      <w:pPr>
        <w:ind w:right="-573"/>
        <w:rPr>
          <w:rFonts w:cstheme="minorHAnsi"/>
          <w:color w:val="2F5496" w:themeColor="accent1" w:themeShade="BF"/>
          <w:sz w:val="32"/>
          <w:szCs w:val="32"/>
        </w:rPr>
      </w:pPr>
      <w:r w:rsidRPr="00D92B92">
        <w:rPr>
          <w:rFonts w:cstheme="minorHAnsi"/>
          <w:color w:val="2F5496" w:themeColor="accent1" w:themeShade="BF"/>
          <w:sz w:val="32"/>
          <w:szCs w:val="32"/>
        </w:rPr>
        <w:lastRenderedPageBreak/>
        <w:t>In te dienen documenten</w:t>
      </w:r>
      <w:r w:rsidRPr="00D92B92">
        <w:rPr>
          <w:rFonts w:cstheme="minorHAnsi"/>
          <w:color w:val="2F5496" w:themeColor="accent1" w:themeShade="BF"/>
          <w:sz w:val="32"/>
          <w:szCs w:val="32"/>
        </w:rPr>
        <w:tab/>
      </w:r>
    </w:p>
    <w:p w14:paraId="7DAD4768" w14:textId="77777777" w:rsidR="00CF6F3E" w:rsidRPr="00D92B92" w:rsidRDefault="00CF6F3E" w:rsidP="00BB0870">
      <w:pPr>
        <w:pStyle w:val="Lijstalinea"/>
        <w:numPr>
          <w:ilvl w:val="0"/>
          <w:numId w:val="20"/>
        </w:numPr>
        <w:ind w:right="-573"/>
        <w:rPr>
          <w:rFonts w:cstheme="minorHAnsi"/>
        </w:rPr>
      </w:pPr>
      <w:r w:rsidRPr="00D92B92">
        <w:rPr>
          <w:rFonts w:cstheme="minorHAnsi"/>
        </w:rPr>
        <w:t>Aanbiedingsbrief (met daarin vermeld de contactgegevens van de contact- en vervangend contactpersoon)</w:t>
      </w:r>
    </w:p>
    <w:p w14:paraId="7B9949AD" w14:textId="77777777" w:rsidR="00CF6F3E" w:rsidRPr="00D92B92" w:rsidRDefault="00CF6F3E" w:rsidP="00BB0870">
      <w:pPr>
        <w:pStyle w:val="Lijstalinea"/>
        <w:numPr>
          <w:ilvl w:val="0"/>
          <w:numId w:val="20"/>
        </w:numPr>
        <w:ind w:right="-573"/>
        <w:rPr>
          <w:rFonts w:cstheme="minorHAnsi"/>
        </w:rPr>
      </w:pPr>
      <w:r w:rsidRPr="00D92B92">
        <w:rPr>
          <w:rFonts w:cstheme="minorHAnsi"/>
        </w:rPr>
        <w:t>Kwaliteitsdocument (door Inschrijver op te stellen aan de hand van de kwaliteitscriteria (paragraaf 5)</w:t>
      </w:r>
    </w:p>
    <w:p w14:paraId="42AC7D70" w14:textId="77777777" w:rsidR="00CF6F3E" w:rsidRPr="00D92B92" w:rsidRDefault="00CF6F3E" w:rsidP="00BB0870">
      <w:pPr>
        <w:pStyle w:val="Lijstalinea"/>
        <w:numPr>
          <w:ilvl w:val="0"/>
          <w:numId w:val="20"/>
        </w:numPr>
        <w:ind w:right="-573"/>
        <w:rPr>
          <w:rFonts w:cstheme="minorHAnsi"/>
        </w:rPr>
      </w:pPr>
      <w:r w:rsidRPr="00D92B92">
        <w:rPr>
          <w:rFonts w:cstheme="minorHAnsi"/>
        </w:rPr>
        <w:t>UEA (Uniform Europees Aanbestedingsdocument)</w:t>
      </w:r>
    </w:p>
    <w:p w14:paraId="6E551ACF" w14:textId="77777777" w:rsidR="00CF6F3E" w:rsidRPr="00D92B92" w:rsidRDefault="00CF6F3E" w:rsidP="00BB0870">
      <w:pPr>
        <w:pStyle w:val="Lijstalinea"/>
        <w:numPr>
          <w:ilvl w:val="0"/>
          <w:numId w:val="20"/>
        </w:numPr>
        <w:ind w:right="-573"/>
        <w:rPr>
          <w:rFonts w:cstheme="minorHAnsi"/>
        </w:rPr>
      </w:pPr>
      <w:r w:rsidRPr="00D92B92">
        <w:rPr>
          <w:rFonts w:cstheme="minorHAnsi"/>
        </w:rPr>
        <w:t>Programma van Eisen (Bijlage 2)</w:t>
      </w:r>
    </w:p>
    <w:p w14:paraId="51F27155" w14:textId="77777777" w:rsidR="00CF6F3E" w:rsidRPr="00D92B92" w:rsidRDefault="00CF6F3E" w:rsidP="00BB0870">
      <w:pPr>
        <w:pStyle w:val="Lijstalinea"/>
        <w:numPr>
          <w:ilvl w:val="0"/>
          <w:numId w:val="20"/>
        </w:numPr>
        <w:ind w:right="-573"/>
        <w:rPr>
          <w:rFonts w:cstheme="minorHAnsi"/>
        </w:rPr>
      </w:pPr>
      <w:r w:rsidRPr="00D92B92">
        <w:rPr>
          <w:rFonts w:cstheme="minorHAnsi"/>
        </w:rPr>
        <w:t xml:space="preserve">Prijzenblad (Bijlage 3) </w:t>
      </w:r>
    </w:p>
    <w:p w14:paraId="5CF2A6B7" w14:textId="77777777" w:rsidR="00CF6F3E" w:rsidRPr="00D92B92" w:rsidRDefault="00CF6F3E" w:rsidP="00BB0870">
      <w:pPr>
        <w:pStyle w:val="Lijstalinea"/>
        <w:numPr>
          <w:ilvl w:val="0"/>
          <w:numId w:val="20"/>
        </w:numPr>
        <w:ind w:right="-573"/>
        <w:rPr>
          <w:rFonts w:cstheme="minorHAnsi"/>
        </w:rPr>
      </w:pPr>
      <w:r w:rsidRPr="00D92B92">
        <w:rPr>
          <w:rFonts w:cstheme="minorHAnsi"/>
        </w:rPr>
        <w:t>Beroep op draagkracht/bekwaamheid derden (indien van toepassing) (Bijlage 6)</w:t>
      </w:r>
    </w:p>
    <w:p w14:paraId="63F29657" w14:textId="77777777" w:rsidR="00CF6F3E" w:rsidRPr="00D92B92" w:rsidRDefault="00CF6F3E" w:rsidP="00BB0870">
      <w:pPr>
        <w:pStyle w:val="Lijstalinea"/>
        <w:numPr>
          <w:ilvl w:val="0"/>
          <w:numId w:val="20"/>
        </w:numPr>
        <w:ind w:right="-573"/>
        <w:rPr>
          <w:rFonts w:cstheme="minorHAnsi"/>
        </w:rPr>
      </w:pPr>
      <w:r w:rsidRPr="00D92B92">
        <w:rPr>
          <w:rFonts w:cstheme="minorHAnsi"/>
        </w:rPr>
        <w:t>Verklaring aansprakelijkheid (indien van toepassing) (Bijlage 7)</w:t>
      </w:r>
    </w:p>
    <w:p w14:paraId="6C7E7BF7" w14:textId="77777777" w:rsidR="00CF6F3E" w:rsidRPr="00D92B92" w:rsidRDefault="00CF6F3E" w:rsidP="00BB0870">
      <w:pPr>
        <w:pStyle w:val="Lijstalinea"/>
        <w:numPr>
          <w:ilvl w:val="0"/>
          <w:numId w:val="20"/>
        </w:numPr>
        <w:ind w:right="-573"/>
        <w:rPr>
          <w:rFonts w:cstheme="minorHAnsi"/>
        </w:rPr>
      </w:pPr>
      <w:r w:rsidRPr="00D92B92">
        <w:rPr>
          <w:rFonts w:cstheme="minorHAnsi"/>
        </w:rPr>
        <w:t>Referentieverklaring (Bijlage 8)</w:t>
      </w:r>
    </w:p>
    <w:p w14:paraId="4B66B64E" w14:textId="77777777" w:rsidR="00CF6F3E" w:rsidRPr="00D92B92" w:rsidRDefault="00CF6F3E" w:rsidP="00BB0870">
      <w:pPr>
        <w:pStyle w:val="Lijstalinea"/>
        <w:numPr>
          <w:ilvl w:val="0"/>
          <w:numId w:val="20"/>
        </w:numPr>
        <w:ind w:right="-573"/>
        <w:rPr>
          <w:rFonts w:cstheme="minorHAnsi"/>
        </w:rPr>
      </w:pPr>
      <w:r w:rsidRPr="00D92B92">
        <w:rPr>
          <w:rFonts w:cstheme="minorHAnsi"/>
        </w:rPr>
        <w:t>Acceptatie Concept raamovereenkomst (Bijlage 9)</w:t>
      </w:r>
    </w:p>
    <w:p w14:paraId="2BFB6EE7" w14:textId="77777777" w:rsidR="009D0042" w:rsidRPr="00D92B92" w:rsidRDefault="009D0042" w:rsidP="00461D70">
      <w:pPr>
        <w:rPr>
          <w:rFonts w:cstheme="minorHAnsi"/>
        </w:rPr>
      </w:pPr>
    </w:p>
    <w:p w14:paraId="46CE8834" w14:textId="77777777" w:rsidR="00461D70" w:rsidRPr="00D92B92" w:rsidRDefault="00461D70" w:rsidP="00461D70">
      <w:pPr>
        <w:rPr>
          <w:rFonts w:cstheme="minorHAnsi"/>
        </w:rPr>
      </w:pPr>
    </w:p>
    <w:p w14:paraId="7C4C16EB" w14:textId="77777777" w:rsidR="00461D70" w:rsidRPr="00D92B92" w:rsidRDefault="00461D70" w:rsidP="00461D70">
      <w:pPr>
        <w:rPr>
          <w:rFonts w:cstheme="minorHAnsi"/>
        </w:rPr>
      </w:pPr>
    </w:p>
    <w:p w14:paraId="0E182205" w14:textId="77777777" w:rsidR="00461D70" w:rsidRPr="00D92B92" w:rsidRDefault="00461D70" w:rsidP="00461D70">
      <w:pPr>
        <w:rPr>
          <w:rFonts w:cstheme="minorHAnsi"/>
        </w:rPr>
      </w:pPr>
    </w:p>
    <w:p w14:paraId="4EDDDBFA" w14:textId="77777777" w:rsidR="00461D70" w:rsidRPr="00D92B92" w:rsidRDefault="00461D70" w:rsidP="00461D70">
      <w:pPr>
        <w:rPr>
          <w:rFonts w:cstheme="minorHAnsi"/>
        </w:rPr>
      </w:pPr>
    </w:p>
    <w:p w14:paraId="304CEE92" w14:textId="77777777" w:rsidR="00461D70" w:rsidRPr="00D92B92" w:rsidRDefault="00461D70" w:rsidP="00461D70">
      <w:pPr>
        <w:spacing w:after="0"/>
        <w:rPr>
          <w:rFonts w:cstheme="minorHAnsi"/>
        </w:rPr>
      </w:pPr>
      <w:r w:rsidRPr="00D92B92">
        <w:rPr>
          <w:rFonts w:cstheme="minorHAnsi"/>
        </w:rPr>
        <w:br w:type="page"/>
      </w:r>
    </w:p>
    <w:p w14:paraId="12692E55" w14:textId="77777777" w:rsidR="00461D70" w:rsidRPr="000C11C2" w:rsidRDefault="00461D70" w:rsidP="00BB0870">
      <w:pPr>
        <w:pStyle w:val="Kop1"/>
        <w:numPr>
          <w:ilvl w:val="0"/>
          <w:numId w:val="37"/>
        </w:numPr>
        <w:rPr>
          <w:rFonts w:asciiTheme="minorHAnsi" w:hAnsiTheme="minorHAnsi" w:cstheme="minorHAnsi"/>
        </w:rPr>
      </w:pPr>
      <w:bookmarkStart w:id="8" w:name="_Toc157685373"/>
      <w:r w:rsidRPr="000C11C2">
        <w:rPr>
          <w:rFonts w:asciiTheme="minorHAnsi" w:hAnsiTheme="minorHAnsi" w:cstheme="minorHAnsi"/>
        </w:rPr>
        <w:lastRenderedPageBreak/>
        <w:t>Europese aanbesteding</w:t>
      </w:r>
      <w:bookmarkEnd w:id="8"/>
      <w:r w:rsidRPr="000C11C2">
        <w:rPr>
          <w:rFonts w:asciiTheme="minorHAnsi" w:hAnsiTheme="minorHAnsi" w:cstheme="minorHAnsi"/>
        </w:rPr>
        <w:t xml:space="preserve"> </w:t>
      </w:r>
    </w:p>
    <w:p w14:paraId="68233DCE" w14:textId="77777777" w:rsidR="00461D70" w:rsidRPr="00D92B92" w:rsidRDefault="00461D70" w:rsidP="00212757">
      <w:pPr>
        <w:pStyle w:val="Kop2"/>
        <w:rPr>
          <w:rFonts w:asciiTheme="minorHAnsi" w:hAnsiTheme="minorHAnsi" w:cstheme="minorHAnsi"/>
        </w:rPr>
      </w:pPr>
      <w:bookmarkStart w:id="9" w:name="_Toc157685374"/>
      <w:r w:rsidRPr="00D92B92">
        <w:rPr>
          <w:rFonts w:asciiTheme="minorHAnsi" w:hAnsiTheme="minorHAnsi" w:cstheme="minorHAnsi"/>
        </w:rPr>
        <w:t>Algemeen</w:t>
      </w:r>
      <w:bookmarkEnd w:id="9"/>
    </w:p>
    <w:p w14:paraId="2B06FA41" w14:textId="72499C31" w:rsidR="00461D70" w:rsidRPr="00A74A75" w:rsidRDefault="00461D70" w:rsidP="00461D70">
      <w:pPr>
        <w:rPr>
          <w:rFonts w:cstheme="minorHAnsi"/>
        </w:rPr>
      </w:pPr>
      <w:r w:rsidRPr="00A74A75">
        <w:rPr>
          <w:rFonts w:cstheme="minorHAnsi"/>
        </w:rPr>
        <w:t>Dit document beschrijft de Europese openbare aanbesteding voor de levering van ICT-werkplek hardware</w:t>
      </w:r>
      <w:r w:rsidR="000169FB">
        <w:rPr>
          <w:rFonts w:cstheme="minorHAnsi"/>
        </w:rPr>
        <w:t xml:space="preserve"> en huur </w:t>
      </w:r>
      <w:r w:rsidR="00711224" w:rsidRPr="00A74A75">
        <w:rPr>
          <w:rFonts w:cstheme="minorHAnsi"/>
        </w:rPr>
        <w:t>mobi</w:t>
      </w:r>
      <w:r w:rsidR="00910A1B" w:rsidRPr="00A74A75">
        <w:rPr>
          <w:rFonts w:cstheme="minorHAnsi"/>
        </w:rPr>
        <w:t>e</w:t>
      </w:r>
      <w:r w:rsidR="00711224" w:rsidRPr="00A74A75">
        <w:rPr>
          <w:rFonts w:cstheme="minorHAnsi"/>
        </w:rPr>
        <w:t xml:space="preserve">le </w:t>
      </w:r>
      <w:r w:rsidR="004857C4" w:rsidRPr="00A74A75">
        <w:rPr>
          <w:rFonts w:cstheme="minorHAnsi"/>
        </w:rPr>
        <w:t>devices</w:t>
      </w:r>
      <w:r w:rsidRPr="00A74A75">
        <w:rPr>
          <w:rFonts w:cstheme="minorHAnsi"/>
        </w:rPr>
        <w:t xml:space="preserve"> ten behoeve van de Scholengroep Pompeblêd, hierna te noemen Aanbestedende dienst, met aanbestedingsnummer: </w:t>
      </w:r>
      <w:r w:rsidR="00920814" w:rsidRPr="00A74A75">
        <w:rPr>
          <w:rFonts w:cstheme="minorHAnsi"/>
          <w:color w:val="191614"/>
          <w:shd w:val="clear" w:color="auto" w:fill="FFFFFF"/>
        </w:rPr>
        <w:t>450374</w:t>
      </w:r>
      <w:r w:rsidR="007E26BA" w:rsidRPr="00A74A75">
        <w:rPr>
          <w:rFonts w:cstheme="minorHAnsi"/>
        </w:rPr>
        <w:t xml:space="preserve"> </w:t>
      </w:r>
      <w:r w:rsidRPr="00A74A75">
        <w:rPr>
          <w:rFonts w:cstheme="minorHAnsi"/>
        </w:rPr>
        <w:t>CPV-code: 30230000-0</w:t>
      </w:r>
    </w:p>
    <w:p w14:paraId="325DA955" w14:textId="77777777" w:rsidR="007E26BA" w:rsidRPr="00D92B92" w:rsidRDefault="007E26BA" w:rsidP="007E26BA">
      <w:pPr>
        <w:ind w:right="-573"/>
        <w:rPr>
          <w:rFonts w:cstheme="minorHAnsi"/>
        </w:rPr>
      </w:pPr>
      <w:r w:rsidRPr="00D92B92">
        <w:rPr>
          <w:rFonts w:cstheme="minorHAnsi"/>
        </w:rPr>
        <w:t>Dit document is opgedeeld in 6 hoofdstukken, te weten:</w:t>
      </w:r>
    </w:p>
    <w:p w14:paraId="4E3602D6"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Hoofdstuk 1</w:t>
      </w:r>
      <w:r w:rsidRPr="00D92B92">
        <w:rPr>
          <w:rFonts w:cstheme="minorHAnsi"/>
          <w:szCs w:val="20"/>
        </w:rPr>
        <w:tab/>
        <w:t>Europese aanbesteding, geeft een beschrijving van de Aanbestedende dienst en van</w:t>
      </w:r>
      <w:r w:rsidRPr="00D92B92">
        <w:rPr>
          <w:rFonts w:cstheme="minorHAnsi"/>
          <w:szCs w:val="20"/>
        </w:rPr>
        <w:br/>
        <w:t xml:space="preserve"> </w:t>
      </w:r>
      <w:r w:rsidRPr="00D92B92">
        <w:rPr>
          <w:rFonts w:cstheme="minorHAnsi"/>
          <w:szCs w:val="20"/>
        </w:rPr>
        <w:tab/>
      </w:r>
      <w:r w:rsidRPr="00D92B92">
        <w:rPr>
          <w:rFonts w:cstheme="minorHAnsi"/>
          <w:szCs w:val="20"/>
        </w:rPr>
        <w:tab/>
        <w:t>de aanbesteding;</w:t>
      </w:r>
    </w:p>
    <w:p w14:paraId="0917A73C"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Hoofdstuk 2</w:t>
      </w:r>
      <w:r w:rsidRPr="00D92B92">
        <w:rPr>
          <w:rFonts w:cstheme="minorHAnsi"/>
          <w:szCs w:val="20"/>
        </w:rPr>
        <w:tab/>
        <w:t>Procedurevoorschriften, bevat alle informatie die u nodig heeft voor het indienen</w:t>
      </w:r>
      <w:r w:rsidRPr="00D92B92">
        <w:rPr>
          <w:rFonts w:cstheme="minorHAnsi"/>
          <w:szCs w:val="20"/>
        </w:rPr>
        <w:br/>
        <w:t xml:space="preserve"> </w:t>
      </w:r>
      <w:r w:rsidRPr="00D92B92">
        <w:rPr>
          <w:rFonts w:cstheme="minorHAnsi"/>
          <w:szCs w:val="20"/>
        </w:rPr>
        <w:tab/>
      </w:r>
      <w:r w:rsidRPr="00D92B92">
        <w:rPr>
          <w:rFonts w:cstheme="minorHAnsi"/>
          <w:szCs w:val="20"/>
        </w:rPr>
        <w:tab/>
        <w:t>van een inschrijving, waaronder de inschrijvingsprocedure;</w:t>
      </w:r>
    </w:p>
    <w:p w14:paraId="6B7753F4" w14:textId="77777777" w:rsidR="007E26BA" w:rsidRPr="00D92B92" w:rsidRDefault="007E26BA" w:rsidP="00BB0870">
      <w:pPr>
        <w:pStyle w:val="Lijstalinea"/>
        <w:numPr>
          <w:ilvl w:val="0"/>
          <w:numId w:val="9"/>
        </w:numPr>
        <w:ind w:right="-573"/>
        <w:rPr>
          <w:rFonts w:cstheme="minorHAnsi"/>
        </w:rPr>
      </w:pPr>
      <w:r w:rsidRPr="00D92B92">
        <w:rPr>
          <w:rFonts w:cstheme="minorHAnsi"/>
        </w:rPr>
        <w:t xml:space="preserve">Hoofdstuk 3 </w:t>
      </w:r>
      <w:r w:rsidRPr="00D92B92">
        <w:rPr>
          <w:rFonts w:cstheme="minorHAnsi"/>
        </w:rPr>
        <w:tab/>
        <w:t>Geschiktheidseisen, beschrijft de minimumeisen waaraan Inschrijver moet</w:t>
      </w:r>
      <w:r w:rsidRPr="00D92B92">
        <w:rPr>
          <w:rFonts w:cstheme="minorHAnsi"/>
        </w:rPr>
        <w:br/>
        <w:t xml:space="preserve"> </w:t>
      </w:r>
      <w:r w:rsidRPr="00D92B92">
        <w:rPr>
          <w:rFonts w:cstheme="minorHAnsi"/>
        </w:rPr>
        <w:tab/>
      </w:r>
      <w:r w:rsidRPr="00D92B92">
        <w:rPr>
          <w:rFonts w:cstheme="minorHAnsi"/>
        </w:rPr>
        <w:tab/>
        <w:t>voldoen om deel te kunnen nemen aan de aanbestedingsprocedure;</w:t>
      </w:r>
    </w:p>
    <w:p w14:paraId="5BDCA975"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 xml:space="preserve">Hoofdstuk 4 </w:t>
      </w:r>
      <w:r w:rsidRPr="00D92B92">
        <w:rPr>
          <w:rFonts w:cstheme="minorHAnsi"/>
          <w:szCs w:val="20"/>
        </w:rPr>
        <w:tab/>
        <w:t>Programma van Eisen, bevat de eisen;</w:t>
      </w:r>
    </w:p>
    <w:p w14:paraId="3B5DC40C"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 xml:space="preserve">Hoofdstuk 5 </w:t>
      </w:r>
      <w:r w:rsidRPr="00D92B92">
        <w:rPr>
          <w:rFonts w:cstheme="minorHAnsi"/>
          <w:szCs w:val="20"/>
        </w:rPr>
        <w:tab/>
        <w:t xml:space="preserve">Kwaliteitsaspecten, beschrijft de kwaliteitswensen; </w:t>
      </w:r>
    </w:p>
    <w:p w14:paraId="1736D255" w14:textId="77777777" w:rsidR="007E26BA" w:rsidRPr="00D92B92" w:rsidRDefault="007E26BA" w:rsidP="00BB0870">
      <w:pPr>
        <w:pStyle w:val="Lijstalinea"/>
        <w:numPr>
          <w:ilvl w:val="0"/>
          <w:numId w:val="9"/>
        </w:numPr>
        <w:ind w:right="-573"/>
        <w:rPr>
          <w:rFonts w:cstheme="minorHAnsi"/>
          <w:sz w:val="24"/>
          <w:szCs w:val="24"/>
        </w:rPr>
      </w:pPr>
      <w:r w:rsidRPr="00D92B92">
        <w:rPr>
          <w:rFonts w:cstheme="minorHAnsi"/>
        </w:rPr>
        <w:t>Hoofdstuk 6</w:t>
      </w:r>
      <w:r w:rsidRPr="00D92B92">
        <w:rPr>
          <w:rFonts w:cstheme="minorHAnsi"/>
        </w:rPr>
        <w:tab/>
      </w:r>
      <w:r w:rsidRPr="00D92B92">
        <w:rPr>
          <w:rFonts w:cstheme="minorHAnsi"/>
          <w:bCs/>
        </w:rPr>
        <w:t>Beoordeling</w:t>
      </w:r>
      <w:r w:rsidRPr="00D92B92">
        <w:rPr>
          <w:rFonts w:cstheme="minorHAnsi"/>
        </w:rPr>
        <w:t>, beschrijft de wijze waarop inschrijving</w:t>
      </w:r>
      <w:r w:rsidRPr="00D92B92">
        <w:rPr>
          <w:rFonts w:cstheme="minorHAnsi"/>
        </w:rPr>
        <w:tab/>
        <w:t xml:space="preserve">beoordeeld wordt. </w:t>
      </w:r>
    </w:p>
    <w:p w14:paraId="651A2DDC" w14:textId="77777777" w:rsidR="007E26BA" w:rsidRPr="00D92B92" w:rsidRDefault="007E26BA" w:rsidP="00523C4A">
      <w:pPr>
        <w:spacing w:after="0"/>
        <w:ind w:right="-573"/>
        <w:rPr>
          <w:rFonts w:cstheme="minorHAnsi"/>
        </w:rPr>
      </w:pPr>
      <w:r w:rsidRPr="00D92B92">
        <w:rPr>
          <w:rFonts w:cstheme="minorHAnsi"/>
        </w:rPr>
        <w:t>De aanbesteding wordt elektronisch uitgevoerd via TenderNed (</w:t>
      </w:r>
      <w:r w:rsidRPr="00D92B92">
        <w:rPr>
          <w:rFonts w:cstheme="minorHAnsi"/>
          <w:color w:val="0000FF"/>
        </w:rPr>
        <w:t>http://www.tenderned.nl/</w:t>
      </w:r>
      <w:r w:rsidRPr="00D92B92">
        <w:rPr>
          <w:rFonts w:cstheme="minorHAnsi"/>
        </w:rPr>
        <w:t xml:space="preserve">). </w:t>
      </w:r>
      <w:r w:rsidRPr="00D92B92">
        <w:rPr>
          <w:rFonts w:cstheme="minorHAnsi"/>
        </w:rPr>
        <w:br/>
        <w:t xml:space="preserve">Dit betekent dat: </w:t>
      </w:r>
    </w:p>
    <w:p w14:paraId="385E3B19"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 xml:space="preserve">De aanbestedingsdocumenten via TenderNed ter beschikking worden gesteld; </w:t>
      </w:r>
    </w:p>
    <w:p w14:paraId="120DF052"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 xml:space="preserve">Inschrijvers via TenderNed nadere inlichtingen kunnen verkrijgen; </w:t>
      </w:r>
    </w:p>
    <w:p w14:paraId="3BC94325"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De aanbiedingen van de Inschrijvers via TenderNed ingediend worden;</w:t>
      </w:r>
    </w:p>
    <w:p w14:paraId="2812743A" w14:textId="4F368636" w:rsidR="00761212" w:rsidRPr="00D92B92" w:rsidRDefault="007E26BA" w:rsidP="00BB0870">
      <w:pPr>
        <w:pStyle w:val="Lijstalinea"/>
        <w:numPr>
          <w:ilvl w:val="0"/>
          <w:numId w:val="9"/>
        </w:numPr>
        <w:ind w:right="-573"/>
        <w:rPr>
          <w:rFonts w:cstheme="minorHAnsi"/>
          <w:szCs w:val="20"/>
        </w:rPr>
      </w:pPr>
      <w:r w:rsidRPr="00D92B92">
        <w:rPr>
          <w:rFonts w:cstheme="minorHAnsi"/>
          <w:szCs w:val="20"/>
        </w:rPr>
        <w:t>De correspondentie ten aanzien van de gunning van de raamovereenkomst via TenderNed plaats zal vinden.</w:t>
      </w:r>
      <w:r w:rsidR="00523C4A" w:rsidRPr="00D92B92">
        <w:rPr>
          <w:rFonts w:cstheme="minorHAnsi"/>
          <w:szCs w:val="20"/>
        </w:rPr>
        <w:br/>
      </w:r>
    </w:p>
    <w:p w14:paraId="5441AE69" w14:textId="77777777" w:rsidR="00761212" w:rsidRPr="00D92B92" w:rsidRDefault="00761212" w:rsidP="00761212">
      <w:pPr>
        <w:pStyle w:val="Lijstalinea"/>
        <w:numPr>
          <w:ilvl w:val="0"/>
          <w:numId w:val="1"/>
        </w:numPr>
        <w:ind w:right="-573"/>
        <w:rPr>
          <w:rFonts w:cstheme="minorHAnsi"/>
          <w:color w:val="2F5496" w:themeColor="accent1" w:themeShade="BF"/>
        </w:rPr>
      </w:pPr>
      <w:r w:rsidRPr="00D92B92">
        <w:rPr>
          <w:rFonts w:cstheme="minorHAnsi"/>
          <w:color w:val="2F5496" w:themeColor="accent1" w:themeShade="BF"/>
        </w:rPr>
        <w:t>De aanbestedende dienst</w:t>
      </w:r>
    </w:p>
    <w:p w14:paraId="76CCD772" w14:textId="77777777" w:rsidR="00761212" w:rsidRPr="00D92B92" w:rsidRDefault="00761212" w:rsidP="00523C4A">
      <w:pPr>
        <w:rPr>
          <w:rFonts w:cstheme="minorHAnsi"/>
        </w:rPr>
      </w:pPr>
      <w:r w:rsidRPr="00D92B92">
        <w:rPr>
          <w:rFonts w:cstheme="minorHAnsi"/>
        </w:rPr>
        <w:t xml:space="preserve">De scholengemeenschappen die aangesloten zijn bij de Scholengroep Pompeblêd hebben hun krachten gebundeld door het inrichten van de gezamenlijke inkooporganisatie Pompeblêd. </w:t>
      </w:r>
      <w:r w:rsidRPr="00D92B92">
        <w:rPr>
          <w:rFonts w:cstheme="minorHAnsi"/>
        </w:rPr>
        <w:br/>
        <w:t>Hiermee willen zij een professionele inkoop binnen de scholengemeenschappen realiseren onder het motto: </w:t>
      </w:r>
      <w:r w:rsidRPr="00D92B92">
        <w:rPr>
          <w:rFonts w:cstheme="minorHAnsi"/>
          <w:i/>
        </w:rPr>
        <w:t>samen sterk in de markt</w:t>
      </w:r>
      <w:r w:rsidRPr="00D92B92">
        <w:rPr>
          <w:rFonts w:cstheme="minorHAnsi"/>
        </w:rPr>
        <w:t>. De opzet is om scherp in te kopen met oog voor kwaliteit en duurzaamheid, ten gunste van het onderwijs.</w:t>
      </w:r>
    </w:p>
    <w:p w14:paraId="2B723770" w14:textId="77777777" w:rsidR="00761212" w:rsidRPr="00D92B92" w:rsidRDefault="00761212" w:rsidP="00761212">
      <w:pPr>
        <w:ind w:right="-573"/>
        <w:rPr>
          <w:rFonts w:cstheme="minorHAnsi"/>
        </w:rPr>
      </w:pPr>
      <w:r w:rsidRPr="00D92B92">
        <w:rPr>
          <w:rFonts w:cstheme="minorHAnsi"/>
        </w:rPr>
        <w:t>De volgende doelstellingen horen hierbij:</w:t>
      </w:r>
    </w:p>
    <w:p w14:paraId="57C58373" w14:textId="77777777" w:rsidR="00761212" w:rsidRPr="00D92B92" w:rsidRDefault="00761212" w:rsidP="00BB0870">
      <w:pPr>
        <w:pStyle w:val="Lijstalinea"/>
        <w:numPr>
          <w:ilvl w:val="0"/>
          <w:numId w:val="10"/>
        </w:numPr>
        <w:ind w:right="-573"/>
        <w:rPr>
          <w:rFonts w:cstheme="minorHAnsi"/>
        </w:rPr>
      </w:pPr>
      <w:r w:rsidRPr="00D92B92">
        <w:rPr>
          <w:rFonts w:cstheme="minorHAnsi"/>
        </w:rPr>
        <w:t>Inkoopafspraken die uitgaan van de behoefte van de organisatie;</w:t>
      </w:r>
    </w:p>
    <w:p w14:paraId="4F50C2B8" w14:textId="77777777" w:rsidR="00761212" w:rsidRPr="00D92B92" w:rsidRDefault="00761212" w:rsidP="00BB0870">
      <w:pPr>
        <w:pStyle w:val="Lijstalinea"/>
        <w:numPr>
          <w:ilvl w:val="0"/>
          <w:numId w:val="10"/>
        </w:numPr>
        <w:ind w:right="-573"/>
        <w:rPr>
          <w:rFonts w:cstheme="minorHAnsi"/>
        </w:rPr>
      </w:pPr>
      <w:r w:rsidRPr="00D92B92">
        <w:rPr>
          <w:rFonts w:cstheme="minorHAnsi"/>
        </w:rPr>
        <w:t>Verhoging van de efficiency;</w:t>
      </w:r>
    </w:p>
    <w:p w14:paraId="684AF4EB" w14:textId="77777777" w:rsidR="00761212" w:rsidRPr="00D92B92" w:rsidRDefault="00761212" w:rsidP="00BB0870">
      <w:pPr>
        <w:pStyle w:val="Lijstalinea"/>
        <w:numPr>
          <w:ilvl w:val="0"/>
          <w:numId w:val="10"/>
        </w:numPr>
        <w:ind w:right="-573"/>
        <w:rPr>
          <w:rFonts w:cstheme="minorHAnsi"/>
        </w:rPr>
      </w:pPr>
      <w:r w:rsidRPr="00D92B92">
        <w:rPr>
          <w:rFonts w:cstheme="minorHAnsi"/>
        </w:rPr>
        <w:t>Betere prijs/kwaliteit verhouding;</w:t>
      </w:r>
    </w:p>
    <w:p w14:paraId="1EA2C0AD" w14:textId="77777777" w:rsidR="00761212" w:rsidRPr="00D92B92" w:rsidRDefault="00761212" w:rsidP="00BB0870">
      <w:pPr>
        <w:pStyle w:val="Lijstalinea"/>
        <w:numPr>
          <w:ilvl w:val="0"/>
          <w:numId w:val="10"/>
        </w:numPr>
        <w:ind w:right="-573"/>
        <w:rPr>
          <w:rFonts w:cstheme="minorHAnsi"/>
        </w:rPr>
      </w:pPr>
      <w:r w:rsidRPr="00D92B92">
        <w:rPr>
          <w:rFonts w:cstheme="minorHAnsi"/>
        </w:rPr>
        <w:t>Transparant werken en inkopen;</w:t>
      </w:r>
    </w:p>
    <w:p w14:paraId="64C67680" w14:textId="77777777" w:rsidR="00761212" w:rsidRPr="00D92B92" w:rsidRDefault="00761212" w:rsidP="00BB0870">
      <w:pPr>
        <w:pStyle w:val="Lijstalinea"/>
        <w:numPr>
          <w:ilvl w:val="0"/>
          <w:numId w:val="10"/>
        </w:numPr>
        <w:ind w:right="-573"/>
        <w:rPr>
          <w:rFonts w:cstheme="minorHAnsi"/>
        </w:rPr>
      </w:pPr>
      <w:r w:rsidRPr="00D92B92">
        <w:rPr>
          <w:rFonts w:cstheme="minorHAnsi"/>
        </w:rPr>
        <w:t>Werken binnen de wettelijke kaders.</w:t>
      </w:r>
    </w:p>
    <w:p w14:paraId="2CBCFB8C" w14:textId="77777777" w:rsidR="00761212" w:rsidRPr="00D92B92" w:rsidRDefault="00761212" w:rsidP="00761212">
      <w:pPr>
        <w:ind w:right="-573"/>
        <w:rPr>
          <w:rFonts w:cstheme="minorHAnsi"/>
        </w:rPr>
      </w:pPr>
      <w:r w:rsidRPr="00D92B92">
        <w:rPr>
          <w:rFonts w:cstheme="minorHAnsi"/>
        </w:rPr>
        <w:t>De inkooporganisatie van de Scholengroep Pompeblêd treedt voor de onderhavige aanbesteding op als aanbestedende dienst namens de volgende scholengemeenschappen:</w:t>
      </w:r>
    </w:p>
    <w:p w14:paraId="690AE4AD" w14:textId="77777777" w:rsidR="00761212" w:rsidRPr="00D92B92" w:rsidRDefault="00761212" w:rsidP="00BB0870">
      <w:pPr>
        <w:pStyle w:val="Normaal"/>
        <w:numPr>
          <w:ilvl w:val="0"/>
          <w:numId w:val="16"/>
        </w:numPr>
        <w:ind w:right="-573"/>
        <w:rPr>
          <w:rFonts w:asciiTheme="minorHAnsi" w:hAnsiTheme="minorHAnsi" w:cstheme="minorHAnsi"/>
        </w:rPr>
      </w:pPr>
      <w:r w:rsidRPr="00D92B92">
        <w:rPr>
          <w:rFonts w:asciiTheme="minorHAnsi" w:hAnsiTheme="minorHAnsi" w:cstheme="minorHAnsi"/>
        </w:rPr>
        <w:t xml:space="preserve">RSG Magister </w:t>
      </w:r>
      <w:proofErr w:type="spellStart"/>
      <w:r w:rsidRPr="00D92B92">
        <w:rPr>
          <w:rFonts w:asciiTheme="minorHAnsi" w:hAnsiTheme="minorHAnsi" w:cstheme="minorHAnsi"/>
        </w:rPr>
        <w:t>Alvinus</w:t>
      </w:r>
      <w:proofErr w:type="spellEnd"/>
    </w:p>
    <w:p w14:paraId="61F3B13D" w14:textId="77777777" w:rsidR="00761212" w:rsidRPr="00D92B92" w:rsidRDefault="00761212" w:rsidP="00BB0870">
      <w:pPr>
        <w:pStyle w:val="Normaal"/>
        <w:numPr>
          <w:ilvl w:val="0"/>
          <w:numId w:val="16"/>
        </w:numPr>
        <w:ind w:right="-573"/>
        <w:rPr>
          <w:rFonts w:asciiTheme="minorHAnsi" w:hAnsiTheme="minorHAnsi" w:cstheme="minorHAnsi"/>
        </w:rPr>
      </w:pPr>
      <w:r w:rsidRPr="00D92B92">
        <w:rPr>
          <w:rFonts w:asciiTheme="minorHAnsi" w:hAnsiTheme="minorHAnsi" w:cstheme="minorHAnsi"/>
        </w:rPr>
        <w:t>Onderwijsgroep Midden Friesland</w:t>
      </w:r>
    </w:p>
    <w:p w14:paraId="5CE35CAE" w14:textId="77777777" w:rsidR="00761212" w:rsidRPr="00D92B92" w:rsidRDefault="00761212" w:rsidP="00BB0870">
      <w:pPr>
        <w:pStyle w:val="Normaal"/>
        <w:numPr>
          <w:ilvl w:val="0"/>
          <w:numId w:val="16"/>
        </w:numPr>
        <w:ind w:right="-573"/>
        <w:rPr>
          <w:rFonts w:asciiTheme="minorHAnsi" w:hAnsiTheme="minorHAnsi" w:cstheme="minorHAnsi"/>
        </w:rPr>
      </w:pPr>
      <w:r w:rsidRPr="00D92B92">
        <w:rPr>
          <w:rFonts w:asciiTheme="minorHAnsi" w:hAnsiTheme="minorHAnsi" w:cstheme="minorHAnsi"/>
        </w:rPr>
        <w:t>OSG Singelland</w:t>
      </w:r>
    </w:p>
    <w:p w14:paraId="19677227" w14:textId="77777777" w:rsidR="00761212" w:rsidRPr="00D92B92" w:rsidRDefault="00761212" w:rsidP="00BB0870">
      <w:pPr>
        <w:pStyle w:val="Normaal"/>
        <w:numPr>
          <w:ilvl w:val="0"/>
          <w:numId w:val="16"/>
        </w:numPr>
        <w:ind w:right="-573"/>
        <w:rPr>
          <w:rFonts w:asciiTheme="minorHAnsi" w:hAnsiTheme="minorHAnsi" w:cstheme="minorHAnsi"/>
        </w:rPr>
      </w:pPr>
      <w:r w:rsidRPr="00D92B92">
        <w:rPr>
          <w:rFonts w:asciiTheme="minorHAnsi" w:hAnsiTheme="minorHAnsi" w:cstheme="minorHAnsi"/>
        </w:rPr>
        <w:t>Stichting Openbaar Voortgezet Onderwijs Fryslân-noord</w:t>
      </w:r>
    </w:p>
    <w:p w14:paraId="4B13F72A" w14:textId="1CE631A1" w:rsidR="00523C4A" w:rsidRPr="00D92B92" w:rsidRDefault="00761212" w:rsidP="00BB0870">
      <w:pPr>
        <w:pStyle w:val="Normaal"/>
        <w:numPr>
          <w:ilvl w:val="0"/>
          <w:numId w:val="16"/>
        </w:numPr>
        <w:ind w:right="-573"/>
        <w:rPr>
          <w:rFonts w:asciiTheme="minorHAnsi" w:hAnsiTheme="minorHAnsi" w:cstheme="minorHAnsi"/>
        </w:rPr>
      </w:pPr>
      <w:proofErr w:type="spellStart"/>
      <w:r w:rsidRPr="00D92B92">
        <w:rPr>
          <w:rFonts w:asciiTheme="minorHAnsi" w:hAnsiTheme="minorHAnsi" w:cstheme="minorHAnsi"/>
        </w:rPr>
        <w:t>Simant</w:t>
      </w:r>
      <w:proofErr w:type="spellEnd"/>
      <w:r w:rsidR="000169FB">
        <w:rPr>
          <w:rFonts w:asciiTheme="minorHAnsi" w:hAnsiTheme="minorHAnsi" w:cstheme="minorHAnsi"/>
        </w:rPr>
        <w:t xml:space="preserve"> </w:t>
      </w:r>
      <w:r w:rsidR="00523C4A" w:rsidRPr="00D92B92">
        <w:rPr>
          <w:rFonts w:asciiTheme="minorHAnsi" w:hAnsiTheme="minorHAnsi" w:cstheme="minorHAnsi"/>
        </w:rPr>
        <w:t>locatie Stellingwerf College.</w:t>
      </w:r>
    </w:p>
    <w:p w14:paraId="148FA275" w14:textId="77777777" w:rsidR="00761212" w:rsidRPr="00D92B92" w:rsidRDefault="00761212" w:rsidP="00761212">
      <w:pPr>
        <w:ind w:right="-573"/>
        <w:rPr>
          <w:rFonts w:cstheme="minorHAnsi"/>
        </w:rPr>
      </w:pPr>
      <w:r w:rsidRPr="00D92B92">
        <w:rPr>
          <w:rFonts w:cstheme="minorHAnsi"/>
        </w:rPr>
        <w:t>Verder te noemen in dit document als Scholengroep Pompeblêd c.q. Opdrachtgever.</w:t>
      </w:r>
    </w:p>
    <w:p w14:paraId="655814C7" w14:textId="5513E990" w:rsidR="00761212" w:rsidRDefault="00761212" w:rsidP="00761212">
      <w:pPr>
        <w:ind w:right="-573"/>
        <w:rPr>
          <w:rFonts w:cstheme="minorHAnsi"/>
        </w:rPr>
      </w:pPr>
      <w:r w:rsidRPr="00D92B92">
        <w:rPr>
          <w:rFonts w:cstheme="minorHAnsi"/>
        </w:rPr>
        <w:t>De voortgezet onderwijsinstellingen bevinden zich in de provincie Friesland en bieden een breed scala aan opleidingen aan. Bestaande uit praktijkonderwijs, vmbo, Havo, Atheneum en Gymnasium.</w:t>
      </w:r>
      <w:r w:rsidRPr="00D92B92">
        <w:rPr>
          <w:rFonts w:cstheme="minorHAnsi"/>
        </w:rPr>
        <w:br/>
        <w:t xml:space="preserve">De aan deze aanbesteding deelnemende schoolgemeenschappen telt in totaal ca. </w:t>
      </w:r>
      <w:r w:rsidR="00697B1F" w:rsidRPr="00D92B92">
        <w:rPr>
          <w:rFonts w:cstheme="minorHAnsi"/>
        </w:rPr>
        <w:t>16.500</w:t>
      </w:r>
      <w:r w:rsidRPr="00D92B92">
        <w:rPr>
          <w:rFonts w:cstheme="minorHAnsi"/>
        </w:rPr>
        <w:t xml:space="preserve"> leerlingen die in hun leerproces worden begeleid door ca. </w:t>
      </w:r>
      <w:r w:rsidR="005872DE" w:rsidRPr="00D92B92">
        <w:rPr>
          <w:rFonts w:cstheme="minorHAnsi"/>
        </w:rPr>
        <w:t>2000</w:t>
      </w:r>
      <w:r w:rsidRPr="00D92B92">
        <w:rPr>
          <w:rFonts w:cstheme="minorHAnsi"/>
        </w:rPr>
        <w:t xml:space="preserve"> medewerkers.</w:t>
      </w:r>
      <w:r w:rsidRPr="00D92B92">
        <w:rPr>
          <w:rFonts w:cstheme="minorHAnsi"/>
        </w:rPr>
        <w:br/>
      </w:r>
      <w:r w:rsidRPr="00D92B92">
        <w:rPr>
          <w:rFonts w:cstheme="minorHAnsi"/>
        </w:rPr>
        <w:br/>
        <w:t xml:space="preserve">Meer informatie over de scholengroep is te vinden op: </w:t>
      </w:r>
      <w:hyperlink r:id="rId13" w:history="1">
        <w:r w:rsidRPr="00D92B92">
          <w:rPr>
            <w:rStyle w:val="Hyperlink"/>
            <w:rFonts w:cstheme="minorHAnsi"/>
            <w:szCs w:val="20"/>
          </w:rPr>
          <w:t>www.pompebled.nl.</w:t>
        </w:r>
      </w:hyperlink>
      <w:r w:rsidR="00523C4A" w:rsidRPr="00D92B92">
        <w:rPr>
          <w:rStyle w:val="Hyperlink"/>
          <w:rFonts w:cstheme="minorHAnsi"/>
          <w:szCs w:val="20"/>
        </w:rPr>
        <w:t xml:space="preserve"> </w:t>
      </w:r>
      <w:r w:rsidRPr="00D92B92">
        <w:rPr>
          <w:rFonts w:cstheme="minorHAnsi"/>
        </w:rPr>
        <w:t xml:space="preserve">Voor overige relevante algemene informatie van de scholen wordt verwezen naar de bijlage: Matrix </w:t>
      </w:r>
      <w:r w:rsidR="00C85CAC" w:rsidRPr="00D92B92">
        <w:rPr>
          <w:rFonts w:cstheme="minorHAnsi"/>
        </w:rPr>
        <w:t>ICT werkplek Hardware</w:t>
      </w:r>
      <w:r w:rsidR="00741A77" w:rsidRPr="00D92B92">
        <w:rPr>
          <w:rFonts w:cstheme="minorHAnsi"/>
        </w:rPr>
        <w:t>.</w:t>
      </w:r>
    </w:p>
    <w:p w14:paraId="544294E8" w14:textId="77777777" w:rsidR="00146ED4" w:rsidRPr="00D92B92" w:rsidRDefault="00146ED4" w:rsidP="00761212">
      <w:pPr>
        <w:ind w:right="-573"/>
        <w:rPr>
          <w:rFonts w:cstheme="minorHAnsi"/>
        </w:rPr>
      </w:pPr>
    </w:p>
    <w:p w14:paraId="7F2211EC" w14:textId="77777777" w:rsidR="00761212" w:rsidRPr="00D92B92" w:rsidRDefault="00761212" w:rsidP="00761212">
      <w:pPr>
        <w:pStyle w:val="Lijstalinea"/>
        <w:numPr>
          <w:ilvl w:val="0"/>
          <w:numId w:val="1"/>
        </w:numPr>
        <w:ind w:right="-573"/>
        <w:rPr>
          <w:rFonts w:cstheme="minorHAnsi"/>
          <w:color w:val="2F5496" w:themeColor="accent1" w:themeShade="BF"/>
        </w:rPr>
      </w:pPr>
      <w:r w:rsidRPr="00D92B92">
        <w:rPr>
          <w:rFonts w:cstheme="minorHAnsi"/>
          <w:color w:val="2F5496" w:themeColor="accent1" w:themeShade="BF"/>
        </w:rPr>
        <w:lastRenderedPageBreak/>
        <w:t>Coördinatie aanbesteding</w:t>
      </w:r>
    </w:p>
    <w:p w14:paraId="59167FB2" w14:textId="28BDCDB2" w:rsidR="00761212" w:rsidRPr="00D92B92" w:rsidRDefault="00761212" w:rsidP="00761212">
      <w:pPr>
        <w:ind w:right="-573"/>
        <w:rPr>
          <w:rFonts w:cstheme="minorHAnsi"/>
        </w:rPr>
      </w:pPr>
      <w:r w:rsidRPr="00D92B92">
        <w:rPr>
          <w:rFonts w:cstheme="minorHAnsi"/>
        </w:rPr>
        <w:t>Voor deze aanbesteding is een team van materiedeskundigen vanuit de scholen samengesteld.</w:t>
      </w:r>
      <w:r w:rsidRPr="00D92B92">
        <w:rPr>
          <w:rFonts w:cstheme="minorHAnsi"/>
        </w:rPr>
        <w:br/>
        <w:t xml:space="preserve">De coördinatie van de aanbesteding ligt bij de inkooporganisatie van de Scholengroep Pompeblêd. </w:t>
      </w:r>
      <w:r w:rsidR="005229B0">
        <w:rPr>
          <w:rFonts w:cstheme="minorHAnsi"/>
        </w:rPr>
        <w:br/>
      </w:r>
      <w:r w:rsidRPr="00D92B92">
        <w:rPr>
          <w:rFonts w:cstheme="minorHAnsi"/>
        </w:rPr>
        <w:t>Contactpersoon en procesbegeleider voor de aanbesteding is Dhr. Henk Schlingmann.</w:t>
      </w:r>
    </w:p>
    <w:tbl>
      <w:tblPr>
        <w:tblStyle w:val="Onopgemaaktetabel3"/>
        <w:tblW w:w="0" w:type="auto"/>
        <w:tblLook w:val="04A0" w:firstRow="1" w:lastRow="0" w:firstColumn="1" w:lastColumn="0" w:noHBand="0" w:noVBand="1"/>
      </w:tblPr>
      <w:tblGrid>
        <w:gridCol w:w="3256"/>
        <w:gridCol w:w="5800"/>
      </w:tblGrid>
      <w:tr w:rsidR="00761212" w:rsidRPr="00D92B92" w14:paraId="7388DDC3" w14:textId="77777777" w:rsidTr="00C91A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Pr>
          <w:p w14:paraId="4F2DBE55" w14:textId="77777777" w:rsidR="00761212" w:rsidRPr="00D92B92" w:rsidRDefault="00761212" w:rsidP="00C91A80">
            <w:pPr>
              <w:ind w:right="-573"/>
              <w:rPr>
                <w:rFonts w:cstheme="minorHAnsi"/>
                <w:b w:val="0"/>
              </w:rPr>
            </w:pPr>
            <w:r w:rsidRPr="00D92B92">
              <w:rPr>
                <w:rFonts w:cstheme="minorHAnsi"/>
                <w:b w:val="0"/>
                <w:caps w:val="0"/>
              </w:rPr>
              <w:t>Naam aanbestedende dienst</w:t>
            </w:r>
            <w:r w:rsidRPr="00D92B92">
              <w:rPr>
                <w:rFonts w:cstheme="minorHAnsi"/>
                <w:b w:val="0"/>
              </w:rPr>
              <w:t>:</w:t>
            </w:r>
          </w:p>
        </w:tc>
        <w:tc>
          <w:tcPr>
            <w:tcW w:w="5800" w:type="dxa"/>
          </w:tcPr>
          <w:p w14:paraId="28EBA796" w14:textId="77777777" w:rsidR="00761212" w:rsidRPr="00D92B92" w:rsidRDefault="00761212" w:rsidP="00C91A80">
            <w:pPr>
              <w:ind w:right="-573"/>
              <w:cnfStyle w:val="100000000000" w:firstRow="1" w:lastRow="0" w:firstColumn="0" w:lastColumn="0" w:oddVBand="0" w:evenVBand="0" w:oddHBand="0" w:evenHBand="0" w:firstRowFirstColumn="0" w:firstRowLastColumn="0" w:lastRowFirstColumn="0" w:lastRowLastColumn="0"/>
              <w:rPr>
                <w:rFonts w:cstheme="minorHAnsi"/>
                <w:b w:val="0"/>
              </w:rPr>
            </w:pPr>
            <w:r w:rsidRPr="00D92B92">
              <w:rPr>
                <w:rFonts w:cstheme="minorHAnsi"/>
                <w:b w:val="0"/>
              </w:rPr>
              <w:t>Coöperatie Scholengroep Pompeblêd UA</w:t>
            </w:r>
          </w:p>
        </w:tc>
      </w:tr>
      <w:tr w:rsidR="00761212" w:rsidRPr="00D92B92" w14:paraId="48DD0529" w14:textId="77777777" w:rsidTr="00C91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7F7F7F" w:themeColor="text1" w:themeTint="80"/>
            </w:tcBorders>
            <w:shd w:val="clear" w:color="auto" w:fill="B4C6E7" w:themeFill="accent1" w:themeFillTint="66"/>
          </w:tcPr>
          <w:p w14:paraId="64B06B7D" w14:textId="77777777" w:rsidR="00761212" w:rsidRPr="00D92B92" w:rsidRDefault="00761212" w:rsidP="00C91A80">
            <w:pPr>
              <w:ind w:right="-573"/>
              <w:rPr>
                <w:rFonts w:cstheme="minorHAnsi"/>
                <w:bCs w:val="0"/>
                <w:caps w:val="0"/>
              </w:rPr>
            </w:pPr>
            <w:r w:rsidRPr="00D92B92">
              <w:rPr>
                <w:rFonts w:cstheme="minorHAnsi"/>
                <w:b w:val="0"/>
                <w:caps w:val="0"/>
              </w:rPr>
              <w:t>Bezoekadres:</w:t>
            </w:r>
            <w:r w:rsidRPr="00D92B92">
              <w:rPr>
                <w:rFonts w:cstheme="minorHAnsi"/>
                <w:b w:val="0"/>
                <w:caps w:val="0"/>
              </w:rPr>
              <w:br/>
              <w:t>Postcode:</w:t>
            </w:r>
            <w:r w:rsidRPr="00D92B92">
              <w:rPr>
                <w:rFonts w:cstheme="minorHAnsi"/>
                <w:b w:val="0"/>
                <w:caps w:val="0"/>
              </w:rPr>
              <w:br/>
              <w:t>Vestigingsplaats</w:t>
            </w:r>
            <w:r w:rsidRPr="00D92B92">
              <w:rPr>
                <w:rFonts w:cstheme="minorHAnsi"/>
                <w:b w:val="0"/>
              </w:rPr>
              <w:t>:</w:t>
            </w:r>
          </w:p>
        </w:tc>
        <w:tc>
          <w:tcPr>
            <w:tcW w:w="5800" w:type="dxa"/>
            <w:tcBorders>
              <w:top w:val="single" w:sz="4" w:space="0" w:color="7F7F7F" w:themeColor="text1" w:themeTint="80"/>
            </w:tcBorders>
            <w:shd w:val="clear" w:color="auto" w:fill="B4C6E7" w:themeFill="accent1" w:themeFillTint="66"/>
          </w:tcPr>
          <w:p w14:paraId="5F1878BE" w14:textId="77777777" w:rsidR="00761212" w:rsidRPr="00D92B92" w:rsidRDefault="00761212" w:rsidP="00C91A80">
            <w:pPr>
              <w:ind w:right="-573"/>
              <w:cnfStyle w:val="000000100000" w:firstRow="0" w:lastRow="0" w:firstColumn="0" w:lastColumn="0" w:oddVBand="0" w:evenVBand="0" w:oddHBand="1" w:evenHBand="0" w:firstRowFirstColumn="0" w:firstRowLastColumn="0" w:lastRowFirstColumn="0" w:lastRowLastColumn="0"/>
              <w:rPr>
                <w:rFonts w:cstheme="minorHAnsi"/>
              </w:rPr>
            </w:pPr>
            <w:r w:rsidRPr="00D92B92">
              <w:rPr>
                <w:rFonts w:cstheme="minorHAnsi"/>
              </w:rPr>
              <w:t>Van Haersmasingel 37</w:t>
            </w:r>
            <w:r w:rsidRPr="00D92B92">
              <w:rPr>
                <w:rFonts w:cstheme="minorHAnsi"/>
              </w:rPr>
              <w:br/>
              <w:t>9201 KN</w:t>
            </w:r>
            <w:r w:rsidRPr="00D92B92">
              <w:rPr>
                <w:rFonts w:cstheme="minorHAnsi"/>
              </w:rPr>
              <w:br/>
              <w:t>Drachten</w:t>
            </w:r>
          </w:p>
        </w:tc>
      </w:tr>
      <w:tr w:rsidR="00761212" w:rsidRPr="00D92B92" w14:paraId="4FC37116" w14:textId="77777777" w:rsidTr="00C91A80">
        <w:tc>
          <w:tcPr>
            <w:cnfStyle w:val="001000000000" w:firstRow="0" w:lastRow="0" w:firstColumn="1" w:lastColumn="0" w:oddVBand="0" w:evenVBand="0" w:oddHBand="0" w:evenHBand="0" w:firstRowFirstColumn="0" w:firstRowLastColumn="0" w:lastRowFirstColumn="0" w:lastRowLastColumn="0"/>
            <w:tcW w:w="3256" w:type="dxa"/>
          </w:tcPr>
          <w:p w14:paraId="621BE490" w14:textId="77777777" w:rsidR="00761212" w:rsidRPr="00D92B92" w:rsidRDefault="00761212" w:rsidP="00C91A80">
            <w:pPr>
              <w:ind w:right="-573"/>
              <w:rPr>
                <w:rFonts w:cstheme="minorHAnsi"/>
                <w:b w:val="0"/>
              </w:rPr>
            </w:pPr>
            <w:r w:rsidRPr="00D92B92">
              <w:rPr>
                <w:rFonts w:cstheme="minorHAnsi"/>
                <w:b w:val="0"/>
                <w:caps w:val="0"/>
              </w:rPr>
              <w:t>Postadres</w:t>
            </w:r>
            <w:r w:rsidRPr="00D92B92">
              <w:rPr>
                <w:rFonts w:cstheme="minorHAnsi"/>
                <w:b w:val="0"/>
              </w:rPr>
              <w:t>:</w:t>
            </w:r>
            <w:r w:rsidRPr="00D92B92">
              <w:rPr>
                <w:rFonts w:cstheme="minorHAnsi"/>
                <w:b w:val="0"/>
              </w:rPr>
              <w:br/>
            </w:r>
            <w:r w:rsidRPr="00D92B92">
              <w:rPr>
                <w:rFonts w:cstheme="minorHAnsi"/>
                <w:b w:val="0"/>
                <w:caps w:val="0"/>
              </w:rPr>
              <w:t>Postcode:</w:t>
            </w:r>
            <w:r w:rsidRPr="00D92B92">
              <w:rPr>
                <w:rFonts w:cstheme="minorHAnsi"/>
                <w:b w:val="0"/>
                <w:caps w:val="0"/>
              </w:rPr>
              <w:br/>
              <w:t>vestigingsplaats</w:t>
            </w:r>
            <w:r w:rsidRPr="00D92B92">
              <w:rPr>
                <w:rFonts w:cstheme="minorHAnsi"/>
                <w:b w:val="0"/>
              </w:rPr>
              <w:t>:</w:t>
            </w:r>
          </w:p>
        </w:tc>
        <w:tc>
          <w:tcPr>
            <w:tcW w:w="5800" w:type="dxa"/>
          </w:tcPr>
          <w:p w14:paraId="631C4D04" w14:textId="77777777" w:rsidR="00761212" w:rsidRPr="00D92B92" w:rsidRDefault="00761212" w:rsidP="00C91A80">
            <w:pPr>
              <w:ind w:right="-573"/>
              <w:cnfStyle w:val="000000000000" w:firstRow="0" w:lastRow="0" w:firstColumn="0" w:lastColumn="0" w:oddVBand="0" w:evenVBand="0" w:oddHBand="0" w:evenHBand="0" w:firstRowFirstColumn="0" w:firstRowLastColumn="0" w:lastRowFirstColumn="0" w:lastRowLastColumn="0"/>
              <w:rPr>
                <w:rFonts w:cstheme="minorHAnsi"/>
              </w:rPr>
            </w:pPr>
            <w:r w:rsidRPr="00D92B92">
              <w:rPr>
                <w:rFonts w:cstheme="minorHAnsi"/>
              </w:rPr>
              <w:t xml:space="preserve">Postbus 112 </w:t>
            </w:r>
            <w:r w:rsidRPr="00D92B92">
              <w:rPr>
                <w:rFonts w:cstheme="minorHAnsi"/>
              </w:rPr>
              <w:br/>
              <w:t xml:space="preserve">9200 AC </w:t>
            </w:r>
            <w:r w:rsidRPr="00D92B92">
              <w:rPr>
                <w:rFonts w:cstheme="minorHAnsi"/>
              </w:rPr>
              <w:br/>
              <w:t>Drachten</w:t>
            </w:r>
          </w:p>
        </w:tc>
      </w:tr>
      <w:tr w:rsidR="00761212" w:rsidRPr="00D92B92" w14:paraId="2A7DFE0B" w14:textId="77777777" w:rsidTr="00C91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B4C6E7" w:themeFill="accent1" w:themeFillTint="66"/>
          </w:tcPr>
          <w:p w14:paraId="17D642A5" w14:textId="77777777" w:rsidR="00761212" w:rsidRPr="00D92B92" w:rsidRDefault="00761212" w:rsidP="00C91A80">
            <w:pPr>
              <w:ind w:right="-573"/>
              <w:rPr>
                <w:rFonts w:cstheme="minorHAnsi"/>
                <w:b w:val="0"/>
              </w:rPr>
            </w:pPr>
            <w:r w:rsidRPr="00D92B92">
              <w:rPr>
                <w:rFonts w:cstheme="minorHAnsi"/>
                <w:b w:val="0"/>
                <w:caps w:val="0"/>
              </w:rPr>
              <w:t xml:space="preserve">Contact voor deze aanbesteding </w:t>
            </w:r>
            <w:r w:rsidRPr="00D92B92">
              <w:rPr>
                <w:rFonts w:cstheme="minorHAnsi"/>
                <w:b w:val="0"/>
                <w:caps w:val="0"/>
              </w:rPr>
              <w:br/>
              <w:t>verloopt uitsluitend via:</w:t>
            </w:r>
          </w:p>
        </w:tc>
        <w:tc>
          <w:tcPr>
            <w:tcW w:w="5800" w:type="dxa"/>
            <w:shd w:val="clear" w:color="auto" w:fill="B4C6E7" w:themeFill="accent1" w:themeFillTint="66"/>
          </w:tcPr>
          <w:p w14:paraId="11C76BC4" w14:textId="77777777" w:rsidR="00761212" w:rsidRPr="00D92B92" w:rsidRDefault="00761212" w:rsidP="00C91A80">
            <w:pPr>
              <w:ind w:right="-573"/>
              <w:cnfStyle w:val="000000100000" w:firstRow="0" w:lastRow="0" w:firstColumn="0" w:lastColumn="0" w:oddVBand="0" w:evenVBand="0" w:oddHBand="1" w:evenHBand="0" w:firstRowFirstColumn="0" w:firstRowLastColumn="0" w:lastRowFirstColumn="0" w:lastRowLastColumn="0"/>
              <w:rPr>
                <w:rFonts w:cstheme="minorHAnsi"/>
              </w:rPr>
            </w:pPr>
            <w:r w:rsidRPr="00D92B92">
              <w:rPr>
                <w:rFonts w:cstheme="minorHAnsi"/>
              </w:rPr>
              <w:t>TenderNed (berichtenmodule)</w:t>
            </w:r>
            <w:r w:rsidRPr="00D92B92">
              <w:rPr>
                <w:rFonts w:cstheme="minorHAnsi"/>
              </w:rPr>
              <w:br/>
              <w:t>Of indien niet bereikbaar via:</w:t>
            </w:r>
            <w:r w:rsidRPr="00D92B92">
              <w:rPr>
                <w:rFonts w:cstheme="minorHAnsi"/>
              </w:rPr>
              <w:br/>
              <w:t>h.schlingmann@pompebled.nl</w:t>
            </w:r>
          </w:p>
        </w:tc>
      </w:tr>
    </w:tbl>
    <w:p w14:paraId="3E87BC8B" w14:textId="77777777" w:rsidR="00761212" w:rsidRPr="00D92B92" w:rsidRDefault="00761212" w:rsidP="00761212">
      <w:pPr>
        <w:ind w:right="-573"/>
        <w:rPr>
          <w:rFonts w:cstheme="minorHAnsi"/>
        </w:rPr>
      </w:pPr>
      <w:r w:rsidRPr="00D92B92">
        <w:rPr>
          <w:rFonts w:cstheme="minorHAnsi"/>
        </w:rPr>
        <w:br/>
        <w:t>Rechtstreeks benaderen van bovenstaande contactpersoon is alleen toegestaan als de berichtenmodule van TenderNed niet beschikbaar is of niet naar behoren functioneert.</w:t>
      </w:r>
    </w:p>
    <w:p w14:paraId="78590473" w14:textId="77777777" w:rsidR="00761212" w:rsidRPr="00D92B92" w:rsidRDefault="00761212" w:rsidP="00761212">
      <w:pPr>
        <w:pStyle w:val="Lijstalinea"/>
        <w:numPr>
          <w:ilvl w:val="0"/>
          <w:numId w:val="1"/>
        </w:numPr>
        <w:ind w:right="-573"/>
        <w:rPr>
          <w:rFonts w:cstheme="minorHAnsi"/>
          <w:color w:val="2F5496" w:themeColor="accent1" w:themeShade="BF"/>
        </w:rPr>
      </w:pPr>
      <w:r w:rsidRPr="00D92B92">
        <w:rPr>
          <w:rFonts w:cstheme="minorHAnsi"/>
          <w:color w:val="2F5496" w:themeColor="accent1" w:themeShade="BF"/>
        </w:rPr>
        <w:t>Keuze procedure</w:t>
      </w:r>
    </w:p>
    <w:p w14:paraId="0A0C9575" w14:textId="41FA95AE" w:rsidR="00761212" w:rsidRPr="00D92B92" w:rsidRDefault="00761212" w:rsidP="00761212">
      <w:pPr>
        <w:ind w:right="-573"/>
        <w:rPr>
          <w:rFonts w:cstheme="minorHAnsi"/>
        </w:rPr>
      </w:pPr>
      <w:r w:rsidRPr="00D92B92">
        <w:rPr>
          <w:rFonts w:cstheme="minorHAnsi"/>
        </w:rPr>
        <w:t xml:space="preserve">Deze aanbestedingsprocedure heeft betrekking op een Europese openbare aanbesteding van </w:t>
      </w:r>
      <w:r w:rsidR="00523C4A" w:rsidRPr="00D92B92">
        <w:rPr>
          <w:rFonts w:cstheme="minorHAnsi"/>
        </w:rPr>
        <w:t>ICT</w:t>
      </w:r>
      <w:r w:rsidR="000169FB">
        <w:rPr>
          <w:rFonts w:cstheme="minorHAnsi"/>
        </w:rPr>
        <w:t>-w</w:t>
      </w:r>
      <w:r w:rsidR="00523C4A" w:rsidRPr="00D92B92">
        <w:rPr>
          <w:rFonts w:cstheme="minorHAnsi"/>
        </w:rPr>
        <w:t xml:space="preserve">erkplek </w:t>
      </w:r>
      <w:r w:rsidR="000169FB">
        <w:rPr>
          <w:rFonts w:cstheme="minorHAnsi"/>
        </w:rPr>
        <w:t>h</w:t>
      </w:r>
      <w:r w:rsidR="00523C4A" w:rsidRPr="00D92B92">
        <w:rPr>
          <w:rFonts w:cstheme="minorHAnsi"/>
        </w:rPr>
        <w:t>ardware</w:t>
      </w:r>
      <w:r w:rsidR="000169FB">
        <w:rPr>
          <w:rFonts w:cstheme="minorHAnsi"/>
        </w:rPr>
        <w:t xml:space="preserve"> </w:t>
      </w:r>
      <w:r w:rsidR="00910A1B">
        <w:rPr>
          <w:rFonts w:cstheme="minorHAnsi"/>
        </w:rPr>
        <w:t xml:space="preserve">en huur mobiele </w:t>
      </w:r>
      <w:r w:rsidR="008111BB">
        <w:rPr>
          <w:rFonts w:cstheme="minorHAnsi"/>
        </w:rPr>
        <w:t>devices</w:t>
      </w:r>
      <w:r w:rsidRPr="00D92B92">
        <w:rPr>
          <w:rFonts w:cstheme="minorHAnsi"/>
        </w:rPr>
        <w:t xml:space="preserve">. </w:t>
      </w:r>
      <w:r w:rsidRPr="00D92B92">
        <w:rPr>
          <w:rFonts w:cstheme="minorHAnsi"/>
        </w:rPr>
        <w:br/>
        <w:t>Binnen de opdracht valt:</w:t>
      </w:r>
    </w:p>
    <w:p w14:paraId="1FCE6FB7" w14:textId="6A264D76" w:rsidR="00761212" w:rsidRPr="00D92B92" w:rsidRDefault="00761212" w:rsidP="00BB0870">
      <w:pPr>
        <w:pStyle w:val="Lijstalinea"/>
        <w:numPr>
          <w:ilvl w:val="0"/>
          <w:numId w:val="17"/>
        </w:numPr>
        <w:ind w:right="-573"/>
        <w:rPr>
          <w:rFonts w:cstheme="minorHAnsi"/>
        </w:rPr>
      </w:pPr>
      <w:r w:rsidRPr="00D92B92">
        <w:rPr>
          <w:rFonts w:eastAsia="Times New Roman" w:cstheme="minorHAnsi"/>
          <w:szCs w:val="24"/>
          <w:lang w:eastAsia="nl-NL"/>
        </w:rPr>
        <w:t xml:space="preserve">Leveren van </w:t>
      </w:r>
      <w:r w:rsidR="00910A1B">
        <w:rPr>
          <w:rFonts w:eastAsia="Times New Roman" w:cstheme="minorHAnsi"/>
          <w:szCs w:val="24"/>
          <w:lang w:eastAsia="nl-NL"/>
        </w:rPr>
        <w:t>ICT-werkplek</w:t>
      </w:r>
      <w:r w:rsidR="00523C4A" w:rsidRPr="00D92B92">
        <w:rPr>
          <w:rFonts w:eastAsia="Times New Roman" w:cstheme="minorHAnsi"/>
          <w:szCs w:val="24"/>
          <w:lang w:eastAsia="nl-NL"/>
        </w:rPr>
        <w:t xml:space="preserve"> hardware</w:t>
      </w:r>
      <w:r w:rsidR="008111BB">
        <w:rPr>
          <w:rFonts w:eastAsia="Times New Roman" w:cstheme="minorHAnsi"/>
          <w:szCs w:val="24"/>
          <w:lang w:eastAsia="nl-NL"/>
        </w:rPr>
        <w:t xml:space="preserve"> en mobi</w:t>
      </w:r>
      <w:r w:rsidR="00910A1B">
        <w:rPr>
          <w:rFonts w:eastAsia="Times New Roman" w:cstheme="minorHAnsi"/>
          <w:szCs w:val="24"/>
          <w:lang w:eastAsia="nl-NL"/>
        </w:rPr>
        <w:t>e</w:t>
      </w:r>
      <w:r w:rsidR="008111BB">
        <w:rPr>
          <w:rFonts w:eastAsia="Times New Roman" w:cstheme="minorHAnsi"/>
          <w:szCs w:val="24"/>
          <w:lang w:eastAsia="nl-NL"/>
        </w:rPr>
        <w:t>le devices</w:t>
      </w:r>
      <w:r w:rsidRPr="00D92B92">
        <w:rPr>
          <w:rFonts w:eastAsia="Times New Roman" w:cstheme="minorHAnsi"/>
          <w:szCs w:val="24"/>
          <w:lang w:eastAsia="nl-NL"/>
        </w:rPr>
        <w:t xml:space="preserve"> inclusief toebehoren en bijbehorende </w:t>
      </w:r>
      <w:r w:rsidR="00173A93" w:rsidRPr="00D92B92">
        <w:rPr>
          <w:rFonts w:eastAsia="Times New Roman" w:cstheme="minorHAnsi"/>
          <w:szCs w:val="24"/>
          <w:lang w:eastAsia="nl-NL"/>
        </w:rPr>
        <w:t>(besturing</w:t>
      </w:r>
      <w:r w:rsidR="00182D21" w:rsidRPr="00D92B92">
        <w:rPr>
          <w:rFonts w:eastAsia="Times New Roman" w:cstheme="minorHAnsi"/>
          <w:szCs w:val="24"/>
          <w:lang w:eastAsia="nl-NL"/>
        </w:rPr>
        <w:t>s-</w:t>
      </w:r>
      <w:r w:rsidR="00173A93" w:rsidRPr="00D92B92">
        <w:rPr>
          <w:rFonts w:eastAsia="Times New Roman" w:cstheme="minorHAnsi"/>
          <w:szCs w:val="24"/>
          <w:lang w:eastAsia="nl-NL"/>
        </w:rPr>
        <w:t xml:space="preserve">) </w:t>
      </w:r>
      <w:r w:rsidRPr="00D92B92">
        <w:rPr>
          <w:rFonts w:eastAsia="Times New Roman" w:cstheme="minorHAnsi"/>
          <w:szCs w:val="24"/>
          <w:lang w:eastAsia="nl-NL"/>
        </w:rPr>
        <w:t>software;</w:t>
      </w:r>
    </w:p>
    <w:p w14:paraId="4D407732" w14:textId="3AE8BCD1" w:rsidR="00761212" w:rsidRPr="00D92B92" w:rsidRDefault="00761212" w:rsidP="00BB0870">
      <w:pPr>
        <w:pStyle w:val="Lijstalinea"/>
        <w:numPr>
          <w:ilvl w:val="0"/>
          <w:numId w:val="17"/>
        </w:numPr>
        <w:ind w:right="-573"/>
        <w:rPr>
          <w:rFonts w:cstheme="minorHAnsi"/>
        </w:rPr>
      </w:pPr>
      <w:r w:rsidRPr="00D92B92">
        <w:rPr>
          <w:rFonts w:eastAsia="Times New Roman" w:cstheme="minorHAnsi"/>
          <w:szCs w:val="24"/>
          <w:lang w:eastAsia="nl-NL"/>
        </w:rPr>
        <w:t xml:space="preserve">Het geven van </w:t>
      </w:r>
      <w:r w:rsidR="001B6C42">
        <w:rPr>
          <w:rFonts w:eastAsia="Times New Roman" w:cstheme="minorHAnsi"/>
          <w:szCs w:val="24"/>
          <w:lang w:eastAsia="nl-NL"/>
        </w:rPr>
        <w:t>aankoop</w:t>
      </w:r>
      <w:r w:rsidRPr="00D92B92">
        <w:rPr>
          <w:rFonts w:eastAsia="Times New Roman" w:cstheme="minorHAnsi"/>
          <w:szCs w:val="24"/>
          <w:lang w:eastAsia="nl-NL"/>
        </w:rPr>
        <w:t>advies;</w:t>
      </w:r>
    </w:p>
    <w:p w14:paraId="7D27B3FC" w14:textId="267A0E7A" w:rsidR="00761212" w:rsidRPr="00D92B92" w:rsidRDefault="00761212" w:rsidP="00BB0870">
      <w:pPr>
        <w:pStyle w:val="Lijstalinea"/>
        <w:numPr>
          <w:ilvl w:val="0"/>
          <w:numId w:val="17"/>
        </w:numPr>
        <w:ind w:right="-573"/>
        <w:rPr>
          <w:rFonts w:cstheme="minorHAnsi"/>
        </w:rPr>
      </w:pPr>
      <w:r w:rsidRPr="00D92B92">
        <w:rPr>
          <w:rFonts w:eastAsia="Times New Roman" w:cstheme="minorHAnsi"/>
          <w:szCs w:val="24"/>
          <w:lang w:eastAsia="nl-NL"/>
        </w:rPr>
        <w:t xml:space="preserve">Het bieden van onderhoud, </w:t>
      </w:r>
      <w:r w:rsidR="00182D21" w:rsidRPr="00D92B92">
        <w:rPr>
          <w:rFonts w:eastAsia="Times New Roman" w:cstheme="minorHAnsi"/>
          <w:szCs w:val="24"/>
          <w:lang w:eastAsia="nl-NL"/>
        </w:rPr>
        <w:t xml:space="preserve">reparatie, </w:t>
      </w:r>
      <w:r w:rsidRPr="00D92B92">
        <w:rPr>
          <w:rFonts w:eastAsia="Times New Roman" w:cstheme="minorHAnsi"/>
          <w:szCs w:val="24"/>
          <w:lang w:eastAsia="nl-NL"/>
        </w:rPr>
        <w:t>service en garantie</w:t>
      </w:r>
      <w:r w:rsidR="00CB7BB4">
        <w:rPr>
          <w:rFonts w:eastAsia="Times New Roman" w:cstheme="minorHAnsi"/>
          <w:szCs w:val="24"/>
          <w:lang w:eastAsia="nl-NL"/>
        </w:rPr>
        <w:t xml:space="preserve"> (afhandeling)</w:t>
      </w:r>
      <w:r w:rsidRPr="00D92B92">
        <w:rPr>
          <w:rFonts w:eastAsia="Times New Roman" w:cstheme="minorHAnsi"/>
          <w:szCs w:val="24"/>
          <w:lang w:eastAsia="nl-NL"/>
        </w:rPr>
        <w:t xml:space="preserve">. </w:t>
      </w:r>
    </w:p>
    <w:p w14:paraId="7730B35E" w14:textId="77777777" w:rsidR="00761212" w:rsidRPr="00D92B92" w:rsidRDefault="00761212" w:rsidP="00761212">
      <w:pPr>
        <w:ind w:right="-573"/>
        <w:rPr>
          <w:rFonts w:cstheme="minorHAnsi"/>
        </w:rPr>
      </w:pPr>
      <w:r w:rsidRPr="00D92B92">
        <w:rPr>
          <w:rFonts w:cstheme="minorHAnsi"/>
        </w:rPr>
        <w:t xml:space="preserve">Op deze aanbesteding is de Aanbestedingswet 2012, Staatsblad 2012, 542, laatstelijk gewijzigd bij besluit van 24 juni 2016 (Staatsblad 2016, 242) van toepassing. De aankondiging van deze aanbesteding is ter publicatie verzonden naar TenderNed. </w:t>
      </w:r>
    </w:p>
    <w:p w14:paraId="225E21D9" w14:textId="0B4FB814" w:rsidR="00761212" w:rsidRPr="00D92B92" w:rsidRDefault="00761212" w:rsidP="00761212">
      <w:pPr>
        <w:ind w:right="-573"/>
        <w:rPr>
          <w:rFonts w:cstheme="minorHAnsi"/>
        </w:rPr>
      </w:pPr>
      <w:r w:rsidRPr="00D92B92">
        <w:rPr>
          <w:rFonts w:cstheme="minorHAnsi"/>
        </w:rPr>
        <w:t xml:space="preserve">De raamovereenkomst wordt gegund aan de Inschrijver die de inschrijving met de Beste PKV indient, op basis van gunnen op waarde. Oftewel de Inschrijver die de meeste waarde kan toevoegen in de ogen van de inkooporganisatie Pompeblêd, in de verhouding </w:t>
      </w:r>
      <w:r w:rsidR="0033261F" w:rsidRPr="0033261F">
        <w:rPr>
          <w:rFonts w:cstheme="minorHAnsi"/>
          <w:b/>
          <w:bCs/>
        </w:rPr>
        <w:t>6</w:t>
      </w:r>
      <w:r w:rsidRPr="0033261F">
        <w:rPr>
          <w:rFonts w:cstheme="minorHAnsi"/>
          <w:b/>
          <w:bCs/>
        </w:rPr>
        <w:t xml:space="preserve">0% Prijs en </w:t>
      </w:r>
      <w:r w:rsidR="0033261F" w:rsidRPr="0033261F">
        <w:rPr>
          <w:rFonts w:cstheme="minorHAnsi"/>
          <w:b/>
          <w:bCs/>
        </w:rPr>
        <w:t>4</w:t>
      </w:r>
      <w:r w:rsidRPr="0033261F">
        <w:rPr>
          <w:rFonts w:cstheme="minorHAnsi"/>
          <w:b/>
          <w:bCs/>
        </w:rPr>
        <w:t>0% Kwaliteit</w:t>
      </w:r>
      <w:r w:rsidRPr="00D92B92">
        <w:rPr>
          <w:rFonts w:cstheme="minorHAnsi"/>
        </w:rPr>
        <w:t>.</w:t>
      </w:r>
    </w:p>
    <w:p w14:paraId="10454FB0" w14:textId="10AB1F4C" w:rsidR="00761212" w:rsidRPr="00D92B92" w:rsidRDefault="00761212" w:rsidP="00761212">
      <w:pPr>
        <w:ind w:right="-573"/>
        <w:rPr>
          <w:rFonts w:cstheme="minorHAnsi"/>
        </w:rPr>
      </w:pPr>
      <w:r w:rsidRPr="00D92B92">
        <w:rPr>
          <w:rFonts w:cstheme="minorHAnsi"/>
        </w:rPr>
        <w:t>Er is om de volgende redenen gekozen voor het volgen van een Europese Openbare Aanbesteding procedure. De geschatte waarde van onderhavige raamovereenkomst overschrijdt het drempelbedrag van € 2</w:t>
      </w:r>
      <w:r w:rsidR="00940AD0">
        <w:rPr>
          <w:rFonts w:cstheme="minorHAnsi"/>
        </w:rPr>
        <w:t>21</w:t>
      </w:r>
      <w:r w:rsidRPr="00D92B92">
        <w:rPr>
          <w:rFonts w:cstheme="minorHAnsi"/>
        </w:rPr>
        <w:t xml:space="preserve">.000,00 excl. BTW voor het uitvoeren van Europese aanbesteding voor levering en diensten van </w:t>
      </w:r>
      <w:r w:rsidR="000169FB" w:rsidRPr="00D92B92">
        <w:rPr>
          <w:rFonts w:cstheme="minorHAnsi"/>
        </w:rPr>
        <w:t>ICT-werkplek</w:t>
      </w:r>
      <w:r w:rsidR="00523C4A" w:rsidRPr="00D92B92">
        <w:rPr>
          <w:rFonts w:cstheme="minorHAnsi"/>
        </w:rPr>
        <w:t xml:space="preserve"> hardware</w:t>
      </w:r>
      <w:r w:rsidR="00910A1B">
        <w:rPr>
          <w:rFonts w:cstheme="minorHAnsi"/>
        </w:rPr>
        <w:t xml:space="preserve"> en huur mobiele devices</w:t>
      </w:r>
      <w:r w:rsidRPr="00D92B92">
        <w:rPr>
          <w:rFonts w:cstheme="minorHAnsi"/>
        </w:rPr>
        <w:t>.</w:t>
      </w:r>
    </w:p>
    <w:p w14:paraId="4E0EBBD9" w14:textId="77777777" w:rsidR="00761212" w:rsidRPr="00D92B92" w:rsidRDefault="00761212" w:rsidP="00761212">
      <w:pPr>
        <w:ind w:right="-573"/>
        <w:rPr>
          <w:rFonts w:cstheme="minorHAnsi"/>
          <w:sz w:val="24"/>
          <w:szCs w:val="24"/>
        </w:rPr>
      </w:pPr>
      <w:r w:rsidRPr="00D92B92">
        <w:rPr>
          <w:rFonts w:cstheme="minorHAnsi"/>
        </w:rPr>
        <w:t xml:space="preserve">De Aanbestedende dienst verwacht op basis van relevante marktkennis dat er een beperkt aantal Inschrijvers een inschrijving zullen doen. Het toepassen van een andere procedure leidt naar verwachting eerder tot hogere dan lagere lasten voor de Inschrijvers en de Aanbestedende dienst. </w:t>
      </w:r>
    </w:p>
    <w:p w14:paraId="2649546B" w14:textId="66B5B24E" w:rsidR="00761212" w:rsidRPr="00D92B92" w:rsidRDefault="00761212" w:rsidP="00761212">
      <w:pPr>
        <w:ind w:right="-573"/>
        <w:rPr>
          <w:rFonts w:cstheme="minorHAnsi"/>
        </w:rPr>
      </w:pPr>
      <w:r w:rsidRPr="00D92B92">
        <w:rPr>
          <w:rFonts w:cstheme="minorHAnsi"/>
        </w:rPr>
        <w:t xml:space="preserve">TenderNed heeft een brochure en een uitgebreide handleiding ter beschikking gesteld waarin nadere informatie is opgenomen over hoe u dient te werken met TenderNed en hoe u digitaal dient in te schrijven via TenderNed. U kunt de documenten vinden via de hieronder weergegeven hyperlink: </w:t>
      </w:r>
    </w:p>
    <w:p w14:paraId="66384584" w14:textId="77777777" w:rsidR="00761212" w:rsidRPr="00D92B92" w:rsidRDefault="00761212" w:rsidP="00761212">
      <w:pPr>
        <w:ind w:right="-573"/>
        <w:rPr>
          <w:rFonts w:cstheme="minorHAnsi"/>
        </w:rPr>
      </w:pPr>
      <w:r w:rsidRPr="00D92B92">
        <w:rPr>
          <w:rFonts w:cstheme="minorHAnsi"/>
        </w:rPr>
        <w:t xml:space="preserve">Brochure: </w:t>
      </w:r>
      <w:hyperlink r:id="rId14" w:history="1">
        <w:r w:rsidRPr="00D92B92">
          <w:rPr>
            <w:rStyle w:val="Hyperlink"/>
            <w:rFonts w:cstheme="minorHAnsi"/>
          </w:rPr>
          <w:t>https://www.tenderned.nl/cms/voor-ondernemingen/6-stappen-digitaal-inschrijven</w:t>
        </w:r>
      </w:hyperlink>
    </w:p>
    <w:p w14:paraId="17CFBF15" w14:textId="34909E42" w:rsidR="00523C4A" w:rsidRPr="00D92B92" w:rsidRDefault="00761212" w:rsidP="00761212">
      <w:pPr>
        <w:ind w:right="-573"/>
        <w:rPr>
          <w:rFonts w:cstheme="minorHAnsi"/>
        </w:rPr>
      </w:pPr>
      <w:r w:rsidRPr="00D92B92">
        <w:rPr>
          <w:rFonts w:cstheme="minorHAnsi"/>
        </w:rPr>
        <w:t xml:space="preserve">Er wordt door de Aanbestedende dienst voor het stellen van </w:t>
      </w:r>
      <w:r w:rsidRPr="00D92B92">
        <w:rPr>
          <w:rFonts w:cstheme="minorHAnsi"/>
          <w:i/>
          <w:iCs/>
        </w:rPr>
        <w:t>algemene</w:t>
      </w:r>
      <w:r w:rsidRPr="00D92B92">
        <w:rPr>
          <w:rFonts w:cstheme="minorHAnsi"/>
        </w:rPr>
        <w:t xml:space="preserve"> vragen gebruik gemaakt van de berichtenmodule in TenderNed. Vragen die Inschrijver op een andere wijze indient, neemt de Aanbestedende dienst in beginsel niet in behandeling. Telefonische vragen of vragen die geen verband houden met het kunnen doen van een Inschrijving ten behoeve van de aanbesteding worden niet beantwoord. Voor het stellen van vragen in het kader van de Nota van Inlichtingen zie paragraaf 2.1.</w:t>
      </w:r>
    </w:p>
    <w:p w14:paraId="316CC364" w14:textId="3C9DF265" w:rsidR="00761212" w:rsidRPr="00D92B92" w:rsidRDefault="00523C4A" w:rsidP="00523C4A">
      <w:pPr>
        <w:spacing w:after="0"/>
        <w:rPr>
          <w:rFonts w:cstheme="minorHAnsi"/>
        </w:rPr>
      </w:pPr>
      <w:r w:rsidRPr="00D92B92">
        <w:rPr>
          <w:rFonts w:cstheme="minorHAnsi"/>
        </w:rPr>
        <w:br w:type="page"/>
      </w:r>
    </w:p>
    <w:p w14:paraId="17E25236" w14:textId="77777777" w:rsidR="00761212" w:rsidRPr="00D92B92" w:rsidRDefault="00761212" w:rsidP="00761212">
      <w:pPr>
        <w:pStyle w:val="Lijstalinea"/>
        <w:numPr>
          <w:ilvl w:val="0"/>
          <w:numId w:val="1"/>
        </w:numPr>
        <w:ind w:right="-573"/>
        <w:rPr>
          <w:rFonts w:cstheme="minorHAnsi"/>
          <w:color w:val="2F5496" w:themeColor="accent1" w:themeShade="BF"/>
        </w:rPr>
      </w:pPr>
      <w:r w:rsidRPr="00D92B92">
        <w:rPr>
          <w:rFonts w:cstheme="minorHAnsi"/>
          <w:color w:val="2F5496" w:themeColor="accent1" w:themeShade="BF"/>
        </w:rPr>
        <w:lastRenderedPageBreak/>
        <w:t xml:space="preserve">Klachtenmeldpunt </w:t>
      </w:r>
    </w:p>
    <w:p w14:paraId="6078A354" w14:textId="77777777" w:rsidR="00761212" w:rsidRPr="00D92B92" w:rsidRDefault="00761212" w:rsidP="00761212">
      <w:pPr>
        <w:ind w:right="-573"/>
        <w:rPr>
          <w:rFonts w:cstheme="minorHAnsi"/>
        </w:rPr>
      </w:pPr>
      <w:r w:rsidRPr="00D92B92">
        <w:rPr>
          <w:rFonts w:cstheme="minorHAnsi"/>
        </w:rPr>
        <w:t xml:space="preserve">Het is mogelijk om een klacht in te dienen per e-mail (conform Bijlage 5: Model Klachtenformulier) via </w:t>
      </w:r>
      <w:hyperlink r:id="rId15" w:history="1">
        <w:r w:rsidRPr="00D92B92">
          <w:rPr>
            <w:rStyle w:val="Hyperlink"/>
            <w:rFonts w:cstheme="minorHAnsi"/>
          </w:rPr>
          <w:t>secretariaat@pompebled.nl</w:t>
        </w:r>
      </w:hyperlink>
      <w:r w:rsidRPr="00D92B92">
        <w:rPr>
          <w:rFonts w:cstheme="minorHAnsi"/>
        </w:rPr>
        <w:t xml:space="preserve">. </w:t>
      </w:r>
    </w:p>
    <w:p w14:paraId="0F1EB2D2" w14:textId="1AF166FE" w:rsidR="00761212" w:rsidRPr="00D92B92" w:rsidRDefault="00761212" w:rsidP="00761212">
      <w:pPr>
        <w:ind w:right="-573"/>
        <w:rPr>
          <w:rFonts w:cstheme="minorHAnsi"/>
        </w:rPr>
      </w:pPr>
      <w:r w:rsidRPr="00D92B92">
        <w:rPr>
          <w:rFonts w:cstheme="minorHAnsi"/>
        </w:rPr>
        <w:t xml:space="preserve">Klachten hebben betrekking op aspecten van aanbestedingen die binnen de werking van de Aanbestedingswet 2012, laatst gewijzigd bij besluit 24 juni 2016 (Staatsblad 2016, 242) vallen. Klachten kunnen niet gaan over het aanbestedingsbeleid van de aanbestedende dienst. Het indienen van een klacht zet de </w:t>
      </w:r>
      <w:r w:rsidR="002646B4" w:rsidRPr="00D92B92">
        <w:rPr>
          <w:rFonts w:cstheme="minorHAnsi"/>
        </w:rPr>
        <w:t>aanbestedingsprocedure</w:t>
      </w:r>
      <w:r w:rsidRPr="00D92B92">
        <w:rPr>
          <w:rFonts w:cstheme="minorHAnsi"/>
        </w:rPr>
        <w:t xml:space="preserve"> niet stil. </w:t>
      </w:r>
    </w:p>
    <w:p w14:paraId="27BEEBF2" w14:textId="5081E171" w:rsidR="00761212" w:rsidRPr="00D92B92" w:rsidRDefault="00761212" w:rsidP="00761212">
      <w:pPr>
        <w:ind w:right="-573"/>
        <w:rPr>
          <w:rFonts w:cstheme="minorHAnsi"/>
        </w:rPr>
      </w:pPr>
      <w:r w:rsidRPr="00D92B92">
        <w:rPr>
          <w:rFonts w:cstheme="minorHAnsi"/>
        </w:rPr>
        <w:t xml:space="preserve">Het verschil met een vraag voor de Nota van Inlichtingen is dat een vraag betrekking heeft op de inhoud van de procedure of van </w:t>
      </w:r>
      <w:r w:rsidR="008111BB">
        <w:rPr>
          <w:rFonts w:cstheme="minorHAnsi"/>
        </w:rPr>
        <w:t>de</w:t>
      </w:r>
      <w:r w:rsidRPr="00D92B92">
        <w:rPr>
          <w:rFonts w:cstheme="minorHAnsi"/>
        </w:rPr>
        <w:t xml:space="preserve"> aanbestedingsdocument</w:t>
      </w:r>
      <w:r w:rsidR="008111BB">
        <w:rPr>
          <w:rFonts w:cstheme="minorHAnsi"/>
        </w:rPr>
        <w:t>en</w:t>
      </w:r>
      <w:r w:rsidRPr="00D92B92">
        <w:rPr>
          <w:rFonts w:cstheme="minorHAnsi"/>
        </w:rPr>
        <w:t xml:space="preserve">. </w:t>
      </w:r>
    </w:p>
    <w:p w14:paraId="1BE623D5" w14:textId="77777777" w:rsidR="00461D70" w:rsidRPr="00D92B92" w:rsidRDefault="00461D70" w:rsidP="00212757">
      <w:pPr>
        <w:pStyle w:val="Kop2"/>
        <w:rPr>
          <w:rFonts w:asciiTheme="minorHAnsi" w:hAnsiTheme="minorHAnsi" w:cstheme="minorHAnsi"/>
        </w:rPr>
      </w:pPr>
      <w:bookmarkStart w:id="10" w:name="_Toc157685375"/>
      <w:r w:rsidRPr="00D92B92">
        <w:rPr>
          <w:rFonts w:asciiTheme="minorHAnsi" w:hAnsiTheme="minorHAnsi" w:cstheme="minorHAnsi"/>
        </w:rPr>
        <w:t>Beschrijving aanbesteding</w:t>
      </w:r>
      <w:bookmarkEnd w:id="10"/>
    </w:p>
    <w:p w14:paraId="66F95B79" w14:textId="142CA3DA" w:rsidR="00461D70" w:rsidRPr="00D92B92" w:rsidRDefault="00461D70" w:rsidP="0000013C">
      <w:pPr>
        <w:spacing w:after="0"/>
        <w:rPr>
          <w:rFonts w:cstheme="minorHAnsi"/>
        </w:rPr>
      </w:pPr>
      <w:r w:rsidRPr="00D92B92">
        <w:rPr>
          <w:rFonts w:cstheme="minorHAnsi"/>
        </w:rPr>
        <w:t xml:space="preserve">De Aanbestedende dienst is voornemens een </w:t>
      </w:r>
      <w:r w:rsidR="00523C4A" w:rsidRPr="00D92B92">
        <w:rPr>
          <w:rFonts w:cstheme="minorHAnsi"/>
        </w:rPr>
        <w:t>O</w:t>
      </w:r>
      <w:r w:rsidRPr="00D92B92">
        <w:rPr>
          <w:rFonts w:cstheme="minorHAnsi"/>
        </w:rPr>
        <w:t>penbare Europese aanbesteding uit te voeren voor de levering van ICT</w:t>
      </w:r>
      <w:r w:rsidR="00B25ACC">
        <w:rPr>
          <w:rFonts w:cstheme="minorHAnsi"/>
        </w:rPr>
        <w:t>-</w:t>
      </w:r>
      <w:r w:rsidR="001B519C">
        <w:rPr>
          <w:rFonts w:cstheme="minorHAnsi"/>
        </w:rPr>
        <w:t>w</w:t>
      </w:r>
      <w:r w:rsidRPr="00D92B92">
        <w:rPr>
          <w:rFonts w:cstheme="minorHAnsi"/>
        </w:rPr>
        <w:t>erkplek hardware</w:t>
      </w:r>
      <w:r w:rsidR="008111BB">
        <w:rPr>
          <w:rFonts w:cstheme="minorHAnsi"/>
        </w:rPr>
        <w:t xml:space="preserve"> en </w:t>
      </w:r>
      <w:r w:rsidR="000169FB">
        <w:rPr>
          <w:rFonts w:cstheme="minorHAnsi"/>
        </w:rPr>
        <w:t xml:space="preserve">huur </w:t>
      </w:r>
      <w:r w:rsidR="008111BB">
        <w:rPr>
          <w:rFonts w:cstheme="minorHAnsi"/>
        </w:rPr>
        <w:t>mobi</w:t>
      </w:r>
      <w:r w:rsidR="00910A1B">
        <w:rPr>
          <w:rFonts w:cstheme="minorHAnsi"/>
        </w:rPr>
        <w:t>e</w:t>
      </w:r>
      <w:r w:rsidR="008111BB">
        <w:rPr>
          <w:rFonts w:cstheme="minorHAnsi"/>
        </w:rPr>
        <w:t>le devices</w:t>
      </w:r>
      <w:r w:rsidRPr="00D92B92">
        <w:rPr>
          <w:rFonts w:cstheme="minorHAnsi"/>
        </w:rPr>
        <w:t xml:space="preserve">. De Aanbestedende dienst is daarvoor op zoek naar leveranciers die verder gaan dan het leveren van de hardware. </w:t>
      </w:r>
    </w:p>
    <w:p w14:paraId="07371A89" w14:textId="71344A94" w:rsidR="00461D70" w:rsidRPr="00D92B92" w:rsidRDefault="00461D70" w:rsidP="0000013C">
      <w:pPr>
        <w:spacing w:after="0"/>
        <w:rPr>
          <w:rFonts w:cstheme="minorHAnsi"/>
        </w:rPr>
      </w:pPr>
      <w:r w:rsidRPr="00D92B92">
        <w:rPr>
          <w:rFonts w:cstheme="minorHAnsi"/>
        </w:rPr>
        <w:t>Het is belangrijk dat de Opdrachtnemers gedegen advies kunnen geven met betrekking tot keuze van apparatuur en een goede service bieden op het gebied van bestellen, logistiek, reparatie</w:t>
      </w:r>
      <w:r w:rsidR="00523C4A" w:rsidRPr="00D92B92">
        <w:rPr>
          <w:rFonts w:cstheme="minorHAnsi"/>
        </w:rPr>
        <w:t xml:space="preserve">, </w:t>
      </w:r>
      <w:r w:rsidRPr="00D92B92">
        <w:rPr>
          <w:rFonts w:cstheme="minorHAnsi"/>
        </w:rPr>
        <w:t>garantie-afhandeling</w:t>
      </w:r>
      <w:r w:rsidR="00523C4A" w:rsidRPr="00D92B92">
        <w:rPr>
          <w:rFonts w:cstheme="minorHAnsi"/>
        </w:rPr>
        <w:t xml:space="preserve"> en duurzaamheid</w:t>
      </w:r>
      <w:r w:rsidRPr="00D92B92">
        <w:rPr>
          <w:rFonts w:cstheme="minorHAnsi"/>
        </w:rPr>
        <w:t xml:space="preserve">. </w:t>
      </w:r>
    </w:p>
    <w:p w14:paraId="7E1E0B18" w14:textId="449761CB" w:rsidR="00523C4A" w:rsidRPr="00D92B92" w:rsidRDefault="00523C4A" w:rsidP="00523C4A">
      <w:pPr>
        <w:ind w:right="-573"/>
        <w:rPr>
          <w:rFonts w:cstheme="minorHAnsi"/>
        </w:rPr>
      </w:pPr>
      <w:r w:rsidRPr="00D92B92">
        <w:rPr>
          <w:rFonts w:cstheme="minorHAnsi"/>
        </w:rPr>
        <w:t>Onder duurzaamheid wordt verstaan dat de te leveren hardware een laag energieverbruik he</w:t>
      </w:r>
      <w:r w:rsidR="001F2B8C" w:rsidRPr="00D92B92">
        <w:rPr>
          <w:rFonts w:cstheme="minorHAnsi"/>
        </w:rPr>
        <w:t>eft</w:t>
      </w:r>
      <w:r w:rsidRPr="00D92B92">
        <w:rPr>
          <w:rFonts w:cstheme="minorHAnsi"/>
        </w:rPr>
        <w:t xml:space="preserve">, de verpakkingsmaterialen voorzien in een beperkte hoeveelheid afval, de </w:t>
      </w:r>
      <w:r w:rsidR="001F2B8C" w:rsidRPr="00D92B92">
        <w:rPr>
          <w:rFonts w:cstheme="minorHAnsi"/>
        </w:rPr>
        <w:t>hardware</w:t>
      </w:r>
      <w:r w:rsidRPr="00D92B92">
        <w:rPr>
          <w:rFonts w:cstheme="minorHAnsi"/>
        </w:rPr>
        <w:t xml:space="preserve"> een lange technische levensduur he</w:t>
      </w:r>
      <w:r w:rsidR="001F2B8C" w:rsidRPr="00D92B92">
        <w:rPr>
          <w:rFonts w:cstheme="minorHAnsi"/>
        </w:rPr>
        <w:t>eft</w:t>
      </w:r>
      <w:r w:rsidRPr="00D92B92">
        <w:rPr>
          <w:rFonts w:cstheme="minorHAnsi"/>
        </w:rPr>
        <w:t xml:space="preserve"> en minimaal onderhoud nodig </w:t>
      </w:r>
      <w:r w:rsidR="001F2B8C" w:rsidRPr="00D92B92">
        <w:rPr>
          <w:rFonts w:cstheme="minorHAnsi"/>
        </w:rPr>
        <w:t>heeft</w:t>
      </w:r>
      <w:r w:rsidRPr="00D92B92">
        <w:rPr>
          <w:rFonts w:cstheme="minorHAnsi"/>
        </w:rPr>
        <w:t xml:space="preserve">. </w:t>
      </w:r>
    </w:p>
    <w:p w14:paraId="6801AA9F" w14:textId="6188158D" w:rsidR="00461D70" w:rsidRPr="00D92B92" w:rsidRDefault="00461D70" w:rsidP="00461D70">
      <w:pPr>
        <w:rPr>
          <w:rFonts w:cstheme="minorHAnsi"/>
        </w:rPr>
      </w:pPr>
      <w:r w:rsidRPr="00D92B92">
        <w:rPr>
          <w:rFonts w:cstheme="minorHAnsi"/>
        </w:rPr>
        <w:t>De aanbesteding omvat het leveren van ICT-werkplek hardware</w:t>
      </w:r>
      <w:r w:rsidR="008111BB">
        <w:rPr>
          <w:rFonts w:cstheme="minorHAnsi"/>
        </w:rPr>
        <w:t>, mobi</w:t>
      </w:r>
      <w:r w:rsidR="00910A1B">
        <w:rPr>
          <w:rFonts w:cstheme="minorHAnsi"/>
        </w:rPr>
        <w:t>e</w:t>
      </w:r>
      <w:r w:rsidR="008111BB">
        <w:rPr>
          <w:rFonts w:cstheme="minorHAnsi"/>
        </w:rPr>
        <w:t>le devices</w:t>
      </w:r>
      <w:r w:rsidRPr="00D92B92">
        <w:rPr>
          <w:rFonts w:cstheme="minorHAnsi"/>
        </w:rPr>
        <w:t xml:space="preserve"> en aanverwante artikelen. De hardware en aanverwante artikelen zijn voor deze aanbesteding ingedeeld in </w:t>
      </w:r>
      <w:r w:rsidR="00EF2462">
        <w:rPr>
          <w:rFonts w:cstheme="minorHAnsi"/>
        </w:rPr>
        <w:t>drie</w:t>
      </w:r>
      <w:r w:rsidRPr="00D92B92">
        <w:rPr>
          <w:rFonts w:cstheme="minorHAnsi"/>
        </w:rPr>
        <w:t xml:space="preserve"> (</w:t>
      </w:r>
      <w:r w:rsidR="00EF2462">
        <w:rPr>
          <w:rFonts w:cstheme="minorHAnsi"/>
        </w:rPr>
        <w:t>3</w:t>
      </w:r>
      <w:r w:rsidRPr="00D92B92">
        <w:rPr>
          <w:rFonts w:cstheme="minorHAnsi"/>
        </w:rPr>
        <w:t xml:space="preserve">) percelen en bevatten de volgende productsoorten: </w:t>
      </w:r>
    </w:p>
    <w:tbl>
      <w:tblPr>
        <w:tblStyle w:val="Tabel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0"/>
        <w:gridCol w:w="2750"/>
        <w:gridCol w:w="3686"/>
      </w:tblGrid>
      <w:tr w:rsidR="00AE3BC8" w:rsidRPr="00D92B92" w14:paraId="3A573BCE" w14:textId="18568F45" w:rsidTr="007215C8">
        <w:tc>
          <w:tcPr>
            <w:tcW w:w="2920" w:type="dxa"/>
          </w:tcPr>
          <w:p w14:paraId="116C9BC4" w14:textId="1C7BF921" w:rsidR="00AE3BC8" w:rsidRPr="00D92B92" w:rsidRDefault="00AE3BC8" w:rsidP="00461D70">
            <w:pPr>
              <w:spacing w:after="0"/>
              <w:rPr>
                <w:rFonts w:cstheme="minorHAnsi"/>
                <w:b/>
                <w:bCs/>
              </w:rPr>
            </w:pPr>
            <w:r w:rsidRPr="00D92B92">
              <w:rPr>
                <w:rFonts w:cstheme="minorHAnsi"/>
                <w:b/>
                <w:bCs/>
              </w:rPr>
              <w:t>Perceel 1:</w:t>
            </w:r>
          </w:p>
        </w:tc>
        <w:tc>
          <w:tcPr>
            <w:tcW w:w="2750" w:type="dxa"/>
          </w:tcPr>
          <w:p w14:paraId="0EA06534" w14:textId="5B111BE3" w:rsidR="00AE3BC8" w:rsidRPr="00D92B92" w:rsidRDefault="00AE3BC8" w:rsidP="00461D70">
            <w:pPr>
              <w:spacing w:after="0"/>
              <w:rPr>
                <w:rFonts w:cstheme="minorHAnsi"/>
                <w:b/>
                <w:bCs/>
              </w:rPr>
            </w:pPr>
            <w:r w:rsidRPr="00D92B92">
              <w:rPr>
                <w:rFonts w:cstheme="minorHAnsi"/>
                <w:b/>
                <w:bCs/>
              </w:rPr>
              <w:t>Perceel 2:</w:t>
            </w:r>
          </w:p>
        </w:tc>
        <w:tc>
          <w:tcPr>
            <w:tcW w:w="3686" w:type="dxa"/>
          </w:tcPr>
          <w:p w14:paraId="4BC2FE5E" w14:textId="6D9D2173" w:rsidR="00AE3BC8" w:rsidRPr="00D92B92" w:rsidRDefault="00AE3BC8" w:rsidP="00461D70">
            <w:pPr>
              <w:spacing w:after="0"/>
              <w:rPr>
                <w:rFonts w:cstheme="minorHAnsi"/>
                <w:b/>
                <w:bCs/>
              </w:rPr>
            </w:pPr>
            <w:r>
              <w:rPr>
                <w:rFonts w:cstheme="minorHAnsi"/>
                <w:b/>
                <w:bCs/>
              </w:rPr>
              <w:t>Perceel 3:</w:t>
            </w:r>
          </w:p>
        </w:tc>
      </w:tr>
      <w:tr w:rsidR="00AE3BC8" w:rsidRPr="00D92B92" w14:paraId="2CD89A19" w14:textId="04DAC8D8" w:rsidTr="007215C8">
        <w:tc>
          <w:tcPr>
            <w:tcW w:w="2920" w:type="dxa"/>
          </w:tcPr>
          <w:p w14:paraId="3F9E255A" w14:textId="078870A4" w:rsidR="00AE3BC8" w:rsidRPr="002E04DC" w:rsidRDefault="00AE3BC8" w:rsidP="00BB0870">
            <w:pPr>
              <w:pStyle w:val="Lijstalinea"/>
              <w:numPr>
                <w:ilvl w:val="0"/>
                <w:numId w:val="12"/>
              </w:numPr>
              <w:rPr>
                <w:rFonts w:cstheme="minorHAnsi"/>
                <w:szCs w:val="20"/>
              </w:rPr>
            </w:pPr>
            <w:r w:rsidRPr="00D92B92">
              <w:rPr>
                <w:rFonts w:cstheme="minorHAnsi"/>
                <w:szCs w:val="20"/>
              </w:rPr>
              <w:t>Desktopcomputers</w:t>
            </w:r>
            <w:r>
              <w:rPr>
                <w:rFonts w:cstheme="minorHAnsi"/>
                <w:szCs w:val="20"/>
              </w:rPr>
              <w:t>;</w:t>
            </w:r>
          </w:p>
        </w:tc>
        <w:tc>
          <w:tcPr>
            <w:tcW w:w="2750" w:type="dxa"/>
          </w:tcPr>
          <w:p w14:paraId="310BCD88" w14:textId="4A54D8FC" w:rsidR="00AE3BC8" w:rsidRPr="00D92B92" w:rsidRDefault="00AE3BC8" w:rsidP="00BB0870">
            <w:pPr>
              <w:pStyle w:val="Lijstalinea"/>
              <w:numPr>
                <w:ilvl w:val="0"/>
                <w:numId w:val="12"/>
              </w:numPr>
              <w:rPr>
                <w:rFonts w:cstheme="minorHAnsi"/>
                <w:szCs w:val="20"/>
              </w:rPr>
            </w:pPr>
            <w:proofErr w:type="spellStart"/>
            <w:proofErr w:type="gramStart"/>
            <w:r w:rsidRPr="00D92B92">
              <w:rPr>
                <w:rFonts w:cstheme="minorHAnsi"/>
                <w:szCs w:val="20"/>
              </w:rPr>
              <w:t>iMac’s</w:t>
            </w:r>
            <w:proofErr w:type="spellEnd"/>
            <w:proofErr w:type="gramEnd"/>
            <w:r w:rsidRPr="00D92B92">
              <w:rPr>
                <w:rFonts w:cstheme="minorHAnsi"/>
                <w:szCs w:val="20"/>
              </w:rPr>
              <w:t>;</w:t>
            </w:r>
          </w:p>
        </w:tc>
        <w:tc>
          <w:tcPr>
            <w:tcW w:w="3686" w:type="dxa"/>
          </w:tcPr>
          <w:p w14:paraId="5857C435" w14:textId="43BD5E62" w:rsidR="003831AF" w:rsidRPr="003831AF" w:rsidRDefault="003831AF" w:rsidP="00BB0870">
            <w:pPr>
              <w:pStyle w:val="Lijstalinea"/>
              <w:numPr>
                <w:ilvl w:val="0"/>
                <w:numId w:val="12"/>
              </w:numPr>
              <w:rPr>
                <w:rFonts w:cstheme="minorHAnsi"/>
                <w:szCs w:val="20"/>
              </w:rPr>
            </w:pPr>
            <w:proofErr w:type="spellStart"/>
            <w:proofErr w:type="gramStart"/>
            <w:r>
              <w:rPr>
                <w:rFonts w:cstheme="minorHAnsi"/>
                <w:szCs w:val="20"/>
              </w:rPr>
              <w:t>iPads</w:t>
            </w:r>
            <w:proofErr w:type="spellEnd"/>
            <w:proofErr w:type="gramEnd"/>
            <w:r>
              <w:rPr>
                <w:rFonts w:cstheme="minorHAnsi"/>
                <w:szCs w:val="20"/>
              </w:rPr>
              <w:t>;</w:t>
            </w:r>
          </w:p>
        </w:tc>
      </w:tr>
      <w:tr w:rsidR="00AE3BC8" w:rsidRPr="00D92B92" w14:paraId="081DA212" w14:textId="7F16BCE4" w:rsidTr="007215C8">
        <w:tc>
          <w:tcPr>
            <w:tcW w:w="2920" w:type="dxa"/>
          </w:tcPr>
          <w:p w14:paraId="0C9C73B2" w14:textId="02261721" w:rsidR="00AE3BC8" w:rsidRPr="00D92B92" w:rsidRDefault="00AE3BC8" w:rsidP="00BB0870">
            <w:pPr>
              <w:pStyle w:val="Lijstalinea"/>
              <w:numPr>
                <w:ilvl w:val="0"/>
                <w:numId w:val="12"/>
              </w:numPr>
              <w:rPr>
                <w:rFonts w:cstheme="minorHAnsi"/>
                <w:szCs w:val="20"/>
              </w:rPr>
            </w:pPr>
            <w:r w:rsidRPr="00D92B92">
              <w:rPr>
                <w:rFonts w:cstheme="minorHAnsi"/>
                <w:szCs w:val="20"/>
              </w:rPr>
              <w:t>Laptops/ Notebooks;</w:t>
            </w:r>
          </w:p>
        </w:tc>
        <w:tc>
          <w:tcPr>
            <w:tcW w:w="2750" w:type="dxa"/>
          </w:tcPr>
          <w:p w14:paraId="690F397F" w14:textId="6E7FB2BF" w:rsidR="00AE3BC8" w:rsidRPr="00D92B92" w:rsidRDefault="00AE3BC8" w:rsidP="00BB0870">
            <w:pPr>
              <w:pStyle w:val="Lijstalinea"/>
              <w:numPr>
                <w:ilvl w:val="0"/>
                <w:numId w:val="13"/>
              </w:numPr>
              <w:rPr>
                <w:rFonts w:cstheme="minorHAnsi"/>
                <w:szCs w:val="20"/>
              </w:rPr>
            </w:pPr>
            <w:proofErr w:type="spellStart"/>
            <w:r w:rsidRPr="00D92B92">
              <w:rPr>
                <w:rFonts w:cstheme="minorHAnsi"/>
                <w:szCs w:val="20"/>
              </w:rPr>
              <w:t>MacBooks</w:t>
            </w:r>
            <w:proofErr w:type="spellEnd"/>
            <w:r w:rsidRPr="00D92B92">
              <w:rPr>
                <w:rFonts w:cstheme="minorHAnsi"/>
                <w:szCs w:val="20"/>
              </w:rPr>
              <w:t>;</w:t>
            </w:r>
          </w:p>
        </w:tc>
        <w:tc>
          <w:tcPr>
            <w:tcW w:w="3686" w:type="dxa"/>
          </w:tcPr>
          <w:p w14:paraId="2659802C" w14:textId="34F21DE5" w:rsidR="00AE3BC8" w:rsidRPr="00D92B92" w:rsidRDefault="003831AF" w:rsidP="00BB0870">
            <w:pPr>
              <w:pStyle w:val="Lijstalinea"/>
              <w:numPr>
                <w:ilvl w:val="0"/>
                <w:numId w:val="13"/>
              </w:numPr>
              <w:rPr>
                <w:rFonts w:cstheme="minorHAnsi"/>
                <w:szCs w:val="20"/>
              </w:rPr>
            </w:pPr>
            <w:r>
              <w:rPr>
                <w:rFonts w:cstheme="minorHAnsi"/>
                <w:szCs w:val="20"/>
              </w:rPr>
              <w:t>Laptops/ Notebooks</w:t>
            </w:r>
            <w:r w:rsidR="007215C8">
              <w:rPr>
                <w:rFonts w:cstheme="minorHAnsi"/>
                <w:szCs w:val="20"/>
              </w:rPr>
              <w:t>;</w:t>
            </w:r>
          </w:p>
        </w:tc>
      </w:tr>
      <w:tr w:rsidR="00AE3BC8" w:rsidRPr="00D92B92" w14:paraId="2CE0DC92" w14:textId="3F35A773" w:rsidTr="007215C8">
        <w:tc>
          <w:tcPr>
            <w:tcW w:w="2920" w:type="dxa"/>
          </w:tcPr>
          <w:p w14:paraId="73DF3359" w14:textId="13C3C3E1" w:rsidR="00AE3BC8" w:rsidRPr="00D92B92" w:rsidRDefault="00AE3BC8" w:rsidP="00BB0870">
            <w:pPr>
              <w:pStyle w:val="Lijstalinea"/>
              <w:numPr>
                <w:ilvl w:val="0"/>
                <w:numId w:val="12"/>
              </w:numPr>
              <w:rPr>
                <w:rFonts w:cstheme="minorHAnsi"/>
                <w:szCs w:val="20"/>
              </w:rPr>
            </w:pPr>
            <w:proofErr w:type="spellStart"/>
            <w:r w:rsidRPr="00D92B92">
              <w:rPr>
                <w:rFonts w:cstheme="minorHAnsi"/>
                <w:szCs w:val="20"/>
              </w:rPr>
              <w:t>Chromebooks</w:t>
            </w:r>
            <w:proofErr w:type="spellEnd"/>
            <w:r w:rsidRPr="00D92B92">
              <w:rPr>
                <w:rFonts w:cstheme="minorHAnsi"/>
                <w:szCs w:val="20"/>
              </w:rPr>
              <w:t>;</w:t>
            </w:r>
          </w:p>
        </w:tc>
        <w:tc>
          <w:tcPr>
            <w:tcW w:w="2750" w:type="dxa"/>
          </w:tcPr>
          <w:p w14:paraId="54C1E0FB" w14:textId="6575A181" w:rsidR="00AE3BC8" w:rsidRPr="00D92B92" w:rsidRDefault="00AE3BC8" w:rsidP="00BB0870">
            <w:pPr>
              <w:pStyle w:val="Lijstalinea"/>
              <w:numPr>
                <w:ilvl w:val="0"/>
                <w:numId w:val="13"/>
              </w:numPr>
              <w:rPr>
                <w:rFonts w:cstheme="minorHAnsi"/>
                <w:szCs w:val="20"/>
              </w:rPr>
            </w:pPr>
            <w:r w:rsidRPr="00D92B92">
              <w:rPr>
                <w:rFonts w:cstheme="minorHAnsi"/>
                <w:szCs w:val="20"/>
              </w:rPr>
              <w:t>Mac Mini’s;</w:t>
            </w:r>
          </w:p>
        </w:tc>
        <w:tc>
          <w:tcPr>
            <w:tcW w:w="3686" w:type="dxa"/>
          </w:tcPr>
          <w:p w14:paraId="0865C15F" w14:textId="1E29B8D3" w:rsidR="007215C8" w:rsidRPr="007215C8" w:rsidRDefault="003831AF" w:rsidP="00BB0870">
            <w:pPr>
              <w:pStyle w:val="Lijstalinea"/>
              <w:numPr>
                <w:ilvl w:val="0"/>
                <w:numId w:val="13"/>
              </w:numPr>
              <w:rPr>
                <w:rFonts w:cstheme="minorHAnsi"/>
                <w:szCs w:val="20"/>
              </w:rPr>
            </w:pPr>
            <w:proofErr w:type="spellStart"/>
            <w:r>
              <w:rPr>
                <w:rFonts w:cstheme="minorHAnsi"/>
                <w:szCs w:val="20"/>
              </w:rPr>
              <w:t>Chrome</w:t>
            </w:r>
            <w:r w:rsidR="007215C8">
              <w:rPr>
                <w:rFonts w:cstheme="minorHAnsi"/>
                <w:szCs w:val="20"/>
              </w:rPr>
              <w:t>books</w:t>
            </w:r>
            <w:proofErr w:type="spellEnd"/>
            <w:r w:rsidR="006033E5">
              <w:rPr>
                <w:rFonts w:cstheme="minorHAnsi"/>
                <w:szCs w:val="20"/>
              </w:rPr>
              <w:t>.</w:t>
            </w:r>
          </w:p>
        </w:tc>
      </w:tr>
      <w:tr w:rsidR="00AE3BC8" w:rsidRPr="00D92B92" w14:paraId="548F4DB9" w14:textId="60EE8B61" w:rsidTr="007215C8">
        <w:tc>
          <w:tcPr>
            <w:tcW w:w="2920" w:type="dxa"/>
          </w:tcPr>
          <w:p w14:paraId="497A8948" w14:textId="2E94D6F1" w:rsidR="00AE3BC8" w:rsidRPr="00D92B92" w:rsidRDefault="00AE3BC8" w:rsidP="00BB0870">
            <w:pPr>
              <w:pStyle w:val="Lijstalinea"/>
              <w:numPr>
                <w:ilvl w:val="0"/>
                <w:numId w:val="12"/>
              </w:numPr>
              <w:rPr>
                <w:rFonts w:cstheme="minorHAnsi"/>
                <w:szCs w:val="20"/>
              </w:rPr>
            </w:pPr>
            <w:r>
              <w:rPr>
                <w:rFonts w:cstheme="minorHAnsi"/>
                <w:szCs w:val="20"/>
              </w:rPr>
              <w:t>Monitoren</w:t>
            </w:r>
            <w:r w:rsidRPr="00D92B92">
              <w:rPr>
                <w:rFonts w:cstheme="minorHAnsi"/>
                <w:szCs w:val="20"/>
              </w:rPr>
              <w:t>;</w:t>
            </w:r>
          </w:p>
        </w:tc>
        <w:tc>
          <w:tcPr>
            <w:tcW w:w="2750" w:type="dxa"/>
          </w:tcPr>
          <w:p w14:paraId="7CF16A7E" w14:textId="4C50C354" w:rsidR="00AE3BC8" w:rsidRPr="00D92B92" w:rsidRDefault="00AE3BC8" w:rsidP="00BB0870">
            <w:pPr>
              <w:pStyle w:val="Lijstalinea"/>
              <w:numPr>
                <w:ilvl w:val="0"/>
                <w:numId w:val="13"/>
              </w:numPr>
              <w:rPr>
                <w:rFonts w:cstheme="minorHAnsi"/>
                <w:szCs w:val="20"/>
              </w:rPr>
            </w:pPr>
            <w:proofErr w:type="spellStart"/>
            <w:proofErr w:type="gramStart"/>
            <w:r w:rsidRPr="00D92B92">
              <w:rPr>
                <w:rFonts w:cstheme="minorHAnsi"/>
                <w:szCs w:val="20"/>
              </w:rPr>
              <w:t>iPads</w:t>
            </w:r>
            <w:proofErr w:type="spellEnd"/>
            <w:proofErr w:type="gramEnd"/>
            <w:r w:rsidRPr="00D92B92">
              <w:rPr>
                <w:rFonts w:cstheme="minorHAnsi"/>
                <w:szCs w:val="20"/>
              </w:rPr>
              <w:t>;</w:t>
            </w:r>
          </w:p>
        </w:tc>
        <w:tc>
          <w:tcPr>
            <w:tcW w:w="3686" w:type="dxa"/>
          </w:tcPr>
          <w:p w14:paraId="3A65EC58" w14:textId="1C177E27" w:rsidR="00AE3BC8" w:rsidRPr="006033E5" w:rsidRDefault="00AE3BC8" w:rsidP="006033E5">
            <w:pPr>
              <w:ind w:left="360"/>
              <w:rPr>
                <w:rFonts w:cstheme="minorHAnsi"/>
                <w:szCs w:val="20"/>
              </w:rPr>
            </w:pPr>
          </w:p>
        </w:tc>
      </w:tr>
      <w:tr w:rsidR="00AE3BC8" w:rsidRPr="00D92B92" w14:paraId="183B5D4F" w14:textId="040B2EA8" w:rsidTr="007215C8">
        <w:tc>
          <w:tcPr>
            <w:tcW w:w="2920" w:type="dxa"/>
          </w:tcPr>
          <w:p w14:paraId="36BDFB21" w14:textId="1C8589A8" w:rsidR="00AE3BC8" w:rsidRPr="00D92B92" w:rsidRDefault="00AE3BC8" w:rsidP="00BB0870">
            <w:pPr>
              <w:pStyle w:val="Lijstalinea"/>
              <w:numPr>
                <w:ilvl w:val="0"/>
                <w:numId w:val="12"/>
              </w:numPr>
              <w:rPr>
                <w:rFonts w:cstheme="minorHAnsi"/>
                <w:szCs w:val="20"/>
              </w:rPr>
            </w:pPr>
            <w:r w:rsidRPr="00D92B92">
              <w:rPr>
                <w:rFonts w:cstheme="minorHAnsi"/>
                <w:szCs w:val="20"/>
              </w:rPr>
              <w:t>Overige aanverwante artikelen.</w:t>
            </w:r>
          </w:p>
        </w:tc>
        <w:tc>
          <w:tcPr>
            <w:tcW w:w="2750" w:type="dxa"/>
          </w:tcPr>
          <w:p w14:paraId="3158016C" w14:textId="5AD72727" w:rsidR="00AE3BC8" w:rsidRPr="00D92B92" w:rsidRDefault="00AE3BC8" w:rsidP="00BB0870">
            <w:pPr>
              <w:pStyle w:val="Lijstalinea"/>
              <w:numPr>
                <w:ilvl w:val="0"/>
                <w:numId w:val="12"/>
              </w:numPr>
              <w:rPr>
                <w:rFonts w:cstheme="minorHAnsi"/>
                <w:szCs w:val="20"/>
              </w:rPr>
            </w:pPr>
            <w:r w:rsidRPr="00D92B92">
              <w:rPr>
                <w:rFonts w:cstheme="minorHAnsi"/>
                <w:szCs w:val="20"/>
              </w:rPr>
              <w:t>Overige aanverwante artikelen.</w:t>
            </w:r>
          </w:p>
        </w:tc>
        <w:tc>
          <w:tcPr>
            <w:tcW w:w="3686" w:type="dxa"/>
          </w:tcPr>
          <w:p w14:paraId="3C099F93" w14:textId="77777777" w:rsidR="00AE3BC8" w:rsidRPr="00D92B92" w:rsidRDefault="00AE3BC8" w:rsidP="007215C8">
            <w:pPr>
              <w:pStyle w:val="Lijstalinea"/>
              <w:rPr>
                <w:rFonts w:cstheme="minorHAnsi"/>
                <w:szCs w:val="20"/>
              </w:rPr>
            </w:pPr>
          </w:p>
        </w:tc>
      </w:tr>
    </w:tbl>
    <w:p w14:paraId="4B0F2706" w14:textId="6FD25E21" w:rsidR="00461D70" w:rsidRPr="00D92B92" w:rsidRDefault="006033E5" w:rsidP="00461D70">
      <w:pPr>
        <w:rPr>
          <w:rFonts w:cstheme="minorHAnsi"/>
        </w:rPr>
      </w:pPr>
      <w:r>
        <w:rPr>
          <w:rFonts w:cstheme="minorHAnsi"/>
        </w:rPr>
        <w:br/>
      </w:r>
      <w:r w:rsidR="00461D70" w:rsidRPr="00D92B92">
        <w:rPr>
          <w:rFonts w:cstheme="minorHAnsi"/>
        </w:rPr>
        <w:t>Het doel van de aanbestedende dienst is om per perceel raamovereenkomst</w:t>
      </w:r>
      <w:r w:rsidR="00542E53">
        <w:rPr>
          <w:rFonts w:cstheme="minorHAnsi"/>
        </w:rPr>
        <w:t>(</w:t>
      </w:r>
      <w:r w:rsidR="00461D70" w:rsidRPr="00D92B92">
        <w:rPr>
          <w:rFonts w:cstheme="minorHAnsi"/>
        </w:rPr>
        <w:t>en</w:t>
      </w:r>
      <w:r w:rsidR="00542E53">
        <w:rPr>
          <w:rFonts w:cstheme="minorHAnsi"/>
        </w:rPr>
        <w:t>)</w:t>
      </w:r>
      <w:r w:rsidR="00461D70" w:rsidRPr="00D92B92">
        <w:rPr>
          <w:rFonts w:cstheme="minorHAnsi"/>
        </w:rPr>
        <w:t xml:space="preserve"> </w:t>
      </w:r>
      <w:r w:rsidR="007C2A83" w:rsidRPr="00D92B92">
        <w:rPr>
          <w:rFonts w:cstheme="minorHAnsi"/>
        </w:rPr>
        <w:t>af te sluiten</w:t>
      </w:r>
      <w:r w:rsidR="00461D70" w:rsidRPr="00D92B92">
        <w:rPr>
          <w:rFonts w:cstheme="minorHAnsi"/>
        </w:rPr>
        <w:t xml:space="preserve">. </w:t>
      </w:r>
      <w:r w:rsidR="00E1244F" w:rsidRPr="00D92B92">
        <w:rPr>
          <w:rFonts w:cstheme="minorHAnsi"/>
        </w:rPr>
        <w:t>De</w:t>
      </w:r>
      <w:r w:rsidR="00461D70" w:rsidRPr="00D92B92">
        <w:rPr>
          <w:rFonts w:cstheme="minorHAnsi"/>
        </w:rPr>
        <w:t xml:space="preserve"> percelen kunnen hierbij ook gegund worden aan dezelfde Opdrachtnemer</w:t>
      </w:r>
      <w:r w:rsidR="008111BB">
        <w:rPr>
          <w:rFonts w:cstheme="minorHAnsi"/>
        </w:rPr>
        <w:t>s</w:t>
      </w:r>
      <w:r w:rsidR="00461D70" w:rsidRPr="00D92B92">
        <w:rPr>
          <w:rFonts w:cstheme="minorHAnsi"/>
        </w:rPr>
        <w:t xml:space="preserve">. Het is dus mogelijk om op </w:t>
      </w:r>
      <w:r w:rsidR="004D02CA">
        <w:rPr>
          <w:rFonts w:cstheme="minorHAnsi"/>
        </w:rPr>
        <w:t>alle</w:t>
      </w:r>
      <w:r w:rsidR="00461D70" w:rsidRPr="00D92B92">
        <w:rPr>
          <w:rFonts w:cstheme="minorHAnsi"/>
        </w:rPr>
        <w:t xml:space="preserve"> percelen in te schrijven.</w:t>
      </w:r>
    </w:p>
    <w:p w14:paraId="48E960E6" w14:textId="77777777" w:rsidR="00F2658B" w:rsidRDefault="00461D70" w:rsidP="00461D70">
      <w:pPr>
        <w:rPr>
          <w:rFonts w:cstheme="minorHAnsi"/>
          <w:szCs w:val="20"/>
        </w:rPr>
      </w:pPr>
      <w:r w:rsidRPr="00E97892">
        <w:rPr>
          <w:rFonts w:cstheme="minorHAnsi"/>
          <w:color w:val="4472C4" w:themeColor="accent1"/>
        </w:rPr>
        <w:t>Perceel 1. ICT-werkplek hardware</w:t>
      </w:r>
      <w:r w:rsidRPr="00E97892">
        <w:rPr>
          <w:rFonts w:cstheme="minorHAnsi"/>
          <w:color w:val="4472C4" w:themeColor="accent1"/>
        </w:rPr>
        <w:br/>
      </w:r>
      <w:r w:rsidRPr="00D92B92">
        <w:rPr>
          <w:rFonts w:cstheme="minorHAnsi"/>
          <w:szCs w:val="20"/>
        </w:rPr>
        <w:t xml:space="preserve">Het doel van de Aanbestedende dienst is het selecteren en contracteren van </w:t>
      </w:r>
      <w:r w:rsidR="002B4AE0" w:rsidRPr="00D92B92">
        <w:rPr>
          <w:rFonts w:cstheme="minorHAnsi"/>
          <w:szCs w:val="20"/>
        </w:rPr>
        <w:t>twee</w:t>
      </w:r>
      <w:r w:rsidRPr="00D92B92">
        <w:rPr>
          <w:rFonts w:cstheme="minorHAnsi"/>
          <w:szCs w:val="20"/>
        </w:rPr>
        <w:t xml:space="preserve"> (</w:t>
      </w:r>
      <w:r w:rsidR="002B4AE0" w:rsidRPr="00D92B92">
        <w:rPr>
          <w:rFonts w:cstheme="minorHAnsi"/>
          <w:szCs w:val="20"/>
        </w:rPr>
        <w:t>2</w:t>
      </w:r>
      <w:r w:rsidRPr="00D92B92">
        <w:rPr>
          <w:rFonts w:cstheme="minorHAnsi"/>
          <w:szCs w:val="20"/>
        </w:rPr>
        <w:t>) Opdrachtnemers voor</w:t>
      </w:r>
      <w:r w:rsidR="00F2658B">
        <w:rPr>
          <w:rFonts w:cstheme="minorHAnsi"/>
          <w:szCs w:val="20"/>
        </w:rPr>
        <w:t>:</w:t>
      </w:r>
    </w:p>
    <w:p w14:paraId="1F58DCB6" w14:textId="19F3DBBE" w:rsidR="00461D70" w:rsidRDefault="000118B6" w:rsidP="00BB0870">
      <w:pPr>
        <w:pStyle w:val="Lijstalinea"/>
        <w:numPr>
          <w:ilvl w:val="0"/>
          <w:numId w:val="28"/>
        </w:numPr>
        <w:rPr>
          <w:rFonts w:cstheme="minorHAnsi"/>
          <w:szCs w:val="20"/>
        </w:rPr>
      </w:pPr>
      <w:r>
        <w:rPr>
          <w:rFonts w:cstheme="minorHAnsi"/>
          <w:szCs w:val="20"/>
        </w:rPr>
        <w:t>Het</w:t>
      </w:r>
      <w:r w:rsidR="00461D70" w:rsidRPr="0096447F">
        <w:rPr>
          <w:rFonts w:cstheme="minorHAnsi"/>
          <w:szCs w:val="20"/>
        </w:rPr>
        <w:t xml:space="preserve"> lever</w:t>
      </w:r>
      <w:r>
        <w:rPr>
          <w:rFonts w:cstheme="minorHAnsi"/>
          <w:szCs w:val="20"/>
        </w:rPr>
        <w:t>en</w:t>
      </w:r>
      <w:r w:rsidR="00461D70" w:rsidRPr="0096447F">
        <w:rPr>
          <w:rFonts w:cstheme="minorHAnsi"/>
          <w:szCs w:val="20"/>
        </w:rPr>
        <w:t xml:space="preserve"> van </w:t>
      </w:r>
      <w:r w:rsidR="00B30075" w:rsidRPr="0096447F">
        <w:rPr>
          <w:rFonts w:cstheme="minorHAnsi"/>
          <w:szCs w:val="20"/>
        </w:rPr>
        <w:t xml:space="preserve">nieuw </w:t>
      </w:r>
      <w:r w:rsidR="00461D70" w:rsidRPr="0096447F">
        <w:rPr>
          <w:rFonts w:cstheme="minorHAnsi"/>
          <w:szCs w:val="20"/>
        </w:rPr>
        <w:t xml:space="preserve">gebruikersapparatuur gebaseerd op alle besturingssystemen </w:t>
      </w:r>
      <w:r w:rsidR="00461D70" w:rsidRPr="008111BB">
        <w:rPr>
          <w:rFonts w:cstheme="minorHAnsi"/>
          <w:b/>
          <w:bCs/>
          <w:szCs w:val="20"/>
        </w:rPr>
        <w:t>niet</w:t>
      </w:r>
      <w:r w:rsidR="00461D70" w:rsidRPr="0096447F">
        <w:rPr>
          <w:rFonts w:cstheme="minorHAnsi"/>
          <w:szCs w:val="20"/>
        </w:rPr>
        <w:t xml:space="preserve"> zijnde </w:t>
      </w:r>
      <w:proofErr w:type="spellStart"/>
      <w:r w:rsidR="00461D70" w:rsidRPr="0096447F">
        <w:rPr>
          <w:rFonts w:cstheme="minorHAnsi"/>
          <w:szCs w:val="20"/>
        </w:rPr>
        <w:t>MacOS</w:t>
      </w:r>
      <w:proofErr w:type="spellEnd"/>
      <w:r w:rsidR="00461D70" w:rsidRPr="0096447F">
        <w:rPr>
          <w:rFonts w:cstheme="minorHAnsi"/>
          <w:szCs w:val="20"/>
        </w:rPr>
        <w:t xml:space="preserve"> of iOS</w:t>
      </w:r>
      <w:r w:rsidR="00CE6280">
        <w:rPr>
          <w:rFonts w:cstheme="minorHAnsi"/>
          <w:szCs w:val="20"/>
        </w:rPr>
        <w:t>;</w:t>
      </w:r>
    </w:p>
    <w:p w14:paraId="5FDC824E" w14:textId="2AEED0BB" w:rsidR="0096447F" w:rsidRDefault="000118B6" w:rsidP="00BB0870">
      <w:pPr>
        <w:pStyle w:val="Lijstalinea"/>
        <w:numPr>
          <w:ilvl w:val="0"/>
          <w:numId w:val="28"/>
        </w:numPr>
        <w:rPr>
          <w:rFonts w:cstheme="minorHAnsi"/>
          <w:szCs w:val="20"/>
        </w:rPr>
      </w:pPr>
      <w:r>
        <w:rPr>
          <w:rFonts w:cstheme="minorHAnsi"/>
          <w:szCs w:val="20"/>
        </w:rPr>
        <w:t>Het geven van aankoopadvies</w:t>
      </w:r>
      <w:r w:rsidR="00CE6280">
        <w:rPr>
          <w:rFonts w:cstheme="minorHAnsi"/>
          <w:szCs w:val="20"/>
        </w:rPr>
        <w:t>;</w:t>
      </w:r>
    </w:p>
    <w:p w14:paraId="131B5DE7" w14:textId="26CA62D0" w:rsidR="000118B6" w:rsidRDefault="000118B6" w:rsidP="00BB0870">
      <w:pPr>
        <w:pStyle w:val="Lijstalinea"/>
        <w:numPr>
          <w:ilvl w:val="0"/>
          <w:numId w:val="28"/>
        </w:numPr>
        <w:rPr>
          <w:rFonts w:cstheme="minorHAnsi"/>
          <w:szCs w:val="20"/>
        </w:rPr>
      </w:pPr>
      <w:r>
        <w:rPr>
          <w:rFonts w:cstheme="minorHAnsi"/>
          <w:szCs w:val="20"/>
        </w:rPr>
        <w:t>Het bieden</w:t>
      </w:r>
      <w:r w:rsidR="00623061">
        <w:rPr>
          <w:rFonts w:cstheme="minorHAnsi"/>
          <w:szCs w:val="20"/>
        </w:rPr>
        <w:t xml:space="preserve"> van service en garantie(afhandeling)</w:t>
      </w:r>
      <w:r w:rsidR="00CE6280">
        <w:rPr>
          <w:rFonts w:cstheme="minorHAnsi"/>
          <w:szCs w:val="20"/>
        </w:rPr>
        <w:t>.</w:t>
      </w:r>
    </w:p>
    <w:p w14:paraId="6D923157" w14:textId="77777777" w:rsidR="0000013C" w:rsidRDefault="0000013C" w:rsidP="0000013C">
      <w:pPr>
        <w:spacing w:after="0"/>
        <w:rPr>
          <w:rFonts w:cstheme="minorHAnsi"/>
        </w:rPr>
      </w:pPr>
      <w:r>
        <w:rPr>
          <w:rFonts w:cstheme="minorHAnsi"/>
        </w:rPr>
        <w:t>Optioneel binnen de opdracht valt:</w:t>
      </w:r>
    </w:p>
    <w:p w14:paraId="5B0FACC3" w14:textId="690B9F96" w:rsidR="0000013C" w:rsidRDefault="0000013C" w:rsidP="00BB0870">
      <w:pPr>
        <w:pStyle w:val="Lijstalinea"/>
        <w:numPr>
          <w:ilvl w:val="0"/>
          <w:numId w:val="30"/>
        </w:numPr>
        <w:spacing w:after="0"/>
        <w:rPr>
          <w:rFonts w:cstheme="minorHAnsi"/>
        </w:rPr>
      </w:pPr>
      <w:r>
        <w:rPr>
          <w:rFonts w:cstheme="minorHAnsi"/>
        </w:rPr>
        <w:t>Het leveren van accessoires en randapparatuur.</w:t>
      </w:r>
    </w:p>
    <w:p w14:paraId="482DEAB1" w14:textId="0C522DC3" w:rsidR="00A74A75" w:rsidRPr="00A74A75" w:rsidRDefault="00A02A02" w:rsidP="00A74A75">
      <w:pPr>
        <w:spacing w:after="0"/>
        <w:rPr>
          <w:rFonts w:cstheme="minorHAnsi"/>
        </w:rPr>
      </w:pPr>
      <w:r>
        <w:rPr>
          <w:rFonts w:cstheme="minorHAnsi"/>
        </w:rPr>
        <w:br/>
      </w:r>
      <w:r w:rsidR="00A74A75">
        <w:rPr>
          <w:rFonts w:cstheme="minorHAnsi"/>
        </w:rPr>
        <w:t>Geschatte waarde</w:t>
      </w:r>
      <w:r>
        <w:rPr>
          <w:rFonts w:cstheme="minorHAnsi"/>
        </w:rPr>
        <w:t xml:space="preserve"> perceel 1</w:t>
      </w:r>
      <w:r w:rsidR="00A74A75">
        <w:rPr>
          <w:rFonts w:cstheme="minorHAnsi"/>
        </w:rPr>
        <w:t>: €750.000,00 (48 maanden)</w:t>
      </w:r>
    </w:p>
    <w:p w14:paraId="42525890" w14:textId="77777777" w:rsidR="00A74A75" w:rsidRDefault="0000013C" w:rsidP="00461D70">
      <w:pPr>
        <w:rPr>
          <w:rFonts w:cstheme="minorHAnsi"/>
          <w:color w:val="4472C4" w:themeColor="accent1"/>
        </w:rPr>
      </w:pPr>
      <w:r>
        <w:rPr>
          <w:rFonts w:cstheme="minorHAnsi"/>
          <w:color w:val="4472C4" w:themeColor="accent1"/>
        </w:rPr>
        <w:br/>
      </w:r>
    </w:p>
    <w:p w14:paraId="1690AE7A" w14:textId="77777777" w:rsidR="00A74A75" w:rsidRDefault="00A74A75">
      <w:pPr>
        <w:spacing w:after="0"/>
        <w:rPr>
          <w:rFonts w:cstheme="minorHAnsi"/>
          <w:color w:val="4472C4" w:themeColor="accent1"/>
        </w:rPr>
      </w:pPr>
      <w:r>
        <w:rPr>
          <w:rFonts w:cstheme="minorHAnsi"/>
          <w:color w:val="4472C4" w:themeColor="accent1"/>
        </w:rPr>
        <w:br w:type="page"/>
      </w:r>
    </w:p>
    <w:p w14:paraId="123B3ED2" w14:textId="6C1C5909" w:rsidR="008D3BEF" w:rsidRDefault="00461D70" w:rsidP="00461D70">
      <w:pPr>
        <w:rPr>
          <w:rFonts w:cstheme="minorHAnsi"/>
          <w:szCs w:val="20"/>
        </w:rPr>
      </w:pPr>
      <w:r w:rsidRPr="00E97892">
        <w:rPr>
          <w:rFonts w:cstheme="minorHAnsi"/>
          <w:color w:val="4472C4" w:themeColor="accent1"/>
        </w:rPr>
        <w:lastRenderedPageBreak/>
        <w:t>Perceel 2. ICT-werkplek hardware</w:t>
      </w:r>
      <w:r w:rsidRPr="00E97892">
        <w:rPr>
          <w:rFonts w:cstheme="minorHAnsi"/>
          <w:color w:val="4472C4" w:themeColor="accent1"/>
        </w:rPr>
        <w:br/>
      </w:r>
      <w:r w:rsidRPr="00D92B92">
        <w:rPr>
          <w:rFonts w:cstheme="minorHAnsi"/>
          <w:szCs w:val="20"/>
        </w:rPr>
        <w:t xml:space="preserve">Het doel van de Aanbestedende dienst is het selecteren en contracteren van </w:t>
      </w:r>
      <w:r w:rsidR="00A60995">
        <w:rPr>
          <w:rFonts w:cstheme="minorHAnsi"/>
          <w:szCs w:val="20"/>
        </w:rPr>
        <w:t>een</w:t>
      </w:r>
      <w:r w:rsidRPr="00D92B92">
        <w:rPr>
          <w:rFonts w:cstheme="minorHAnsi"/>
          <w:szCs w:val="20"/>
        </w:rPr>
        <w:t xml:space="preserve"> (</w:t>
      </w:r>
      <w:r w:rsidR="00A60995">
        <w:rPr>
          <w:rFonts w:cstheme="minorHAnsi"/>
          <w:szCs w:val="20"/>
        </w:rPr>
        <w:t>1</w:t>
      </w:r>
      <w:r w:rsidRPr="00D92B92">
        <w:rPr>
          <w:rFonts w:cstheme="minorHAnsi"/>
          <w:szCs w:val="20"/>
        </w:rPr>
        <w:t>) Opdrachtnemer voor</w:t>
      </w:r>
      <w:r w:rsidR="008D3BEF">
        <w:rPr>
          <w:rFonts w:cstheme="minorHAnsi"/>
          <w:szCs w:val="20"/>
        </w:rPr>
        <w:t>:</w:t>
      </w:r>
    </w:p>
    <w:p w14:paraId="2F17E931" w14:textId="70EEF32C" w:rsidR="00461D70" w:rsidRPr="008D3BEF" w:rsidRDefault="008D3BEF" w:rsidP="00BB0870">
      <w:pPr>
        <w:pStyle w:val="Lijstalinea"/>
        <w:numPr>
          <w:ilvl w:val="0"/>
          <w:numId w:val="29"/>
        </w:numPr>
        <w:rPr>
          <w:rFonts w:cstheme="minorHAnsi"/>
        </w:rPr>
      </w:pPr>
      <w:r>
        <w:rPr>
          <w:rFonts w:cstheme="minorHAnsi"/>
          <w:szCs w:val="20"/>
        </w:rPr>
        <w:t>Het</w:t>
      </w:r>
      <w:r w:rsidR="00461D70" w:rsidRPr="008D3BEF">
        <w:rPr>
          <w:rFonts w:cstheme="minorHAnsi"/>
          <w:szCs w:val="20"/>
        </w:rPr>
        <w:t xml:space="preserve"> lever</w:t>
      </w:r>
      <w:r>
        <w:rPr>
          <w:rFonts w:cstheme="minorHAnsi"/>
          <w:szCs w:val="20"/>
        </w:rPr>
        <w:t>en</w:t>
      </w:r>
      <w:r w:rsidR="00461D70" w:rsidRPr="008D3BEF">
        <w:rPr>
          <w:rFonts w:cstheme="minorHAnsi"/>
          <w:szCs w:val="20"/>
        </w:rPr>
        <w:t xml:space="preserve"> van </w:t>
      </w:r>
      <w:r w:rsidR="00B30075" w:rsidRPr="008D3BEF">
        <w:rPr>
          <w:rFonts w:cstheme="minorHAnsi"/>
          <w:szCs w:val="20"/>
        </w:rPr>
        <w:t xml:space="preserve">nieuw </w:t>
      </w:r>
      <w:r w:rsidR="00461D70" w:rsidRPr="008D3BEF">
        <w:rPr>
          <w:rFonts w:cstheme="minorHAnsi"/>
          <w:szCs w:val="20"/>
        </w:rPr>
        <w:t xml:space="preserve">gebruikersapparatuur gebaseerd op het </w:t>
      </w:r>
      <w:proofErr w:type="spellStart"/>
      <w:r w:rsidR="00461D70" w:rsidRPr="008D3BEF">
        <w:rPr>
          <w:rFonts w:cstheme="minorHAnsi"/>
          <w:szCs w:val="20"/>
        </w:rPr>
        <w:t>MacOS</w:t>
      </w:r>
      <w:proofErr w:type="spellEnd"/>
      <w:r w:rsidR="00461D70" w:rsidRPr="008D3BEF">
        <w:rPr>
          <w:rFonts w:cstheme="minorHAnsi"/>
          <w:szCs w:val="20"/>
        </w:rPr>
        <w:t xml:space="preserve"> of iOS besturingssysteem</w:t>
      </w:r>
      <w:r w:rsidR="00CE6280">
        <w:rPr>
          <w:rFonts w:cstheme="minorHAnsi"/>
          <w:szCs w:val="20"/>
        </w:rPr>
        <w:t>;</w:t>
      </w:r>
    </w:p>
    <w:p w14:paraId="6B72A59D" w14:textId="2FA0AE96" w:rsidR="008D3BEF" w:rsidRPr="00CE6280" w:rsidRDefault="00CE6280" w:rsidP="00BB0870">
      <w:pPr>
        <w:pStyle w:val="Lijstalinea"/>
        <w:numPr>
          <w:ilvl w:val="0"/>
          <w:numId w:val="29"/>
        </w:numPr>
        <w:rPr>
          <w:rFonts w:cstheme="minorHAnsi"/>
        </w:rPr>
      </w:pPr>
      <w:r>
        <w:rPr>
          <w:rFonts w:cstheme="minorHAnsi"/>
          <w:szCs w:val="20"/>
        </w:rPr>
        <w:t>Het geven van aankoopadvies;</w:t>
      </w:r>
    </w:p>
    <w:p w14:paraId="490B978D" w14:textId="77777777" w:rsidR="00AC317C" w:rsidRPr="0096447F" w:rsidRDefault="00AC317C" w:rsidP="00BB0870">
      <w:pPr>
        <w:pStyle w:val="Lijstalinea"/>
        <w:numPr>
          <w:ilvl w:val="0"/>
          <w:numId w:val="29"/>
        </w:numPr>
        <w:rPr>
          <w:rFonts w:cstheme="minorHAnsi"/>
          <w:szCs w:val="20"/>
        </w:rPr>
      </w:pPr>
      <w:r>
        <w:rPr>
          <w:rFonts w:cstheme="minorHAnsi"/>
          <w:szCs w:val="20"/>
        </w:rPr>
        <w:t>Het bieden van service en garantie(afhandeling).</w:t>
      </w:r>
    </w:p>
    <w:p w14:paraId="3FFD8376" w14:textId="19F5CC55" w:rsidR="00DF41E4" w:rsidRDefault="00DF41E4" w:rsidP="0000013C">
      <w:pPr>
        <w:spacing w:after="0"/>
        <w:rPr>
          <w:rFonts w:cstheme="minorHAnsi"/>
        </w:rPr>
      </w:pPr>
      <w:r>
        <w:rPr>
          <w:rFonts w:cstheme="minorHAnsi"/>
        </w:rPr>
        <w:t>Optioneel binnen de opdracht valt:</w:t>
      </w:r>
    </w:p>
    <w:p w14:paraId="3BA263C1" w14:textId="3F8BF1BC" w:rsidR="00BA282C" w:rsidRDefault="00DF41E4" w:rsidP="00BB0870">
      <w:pPr>
        <w:pStyle w:val="Lijstalinea"/>
        <w:numPr>
          <w:ilvl w:val="0"/>
          <w:numId w:val="30"/>
        </w:numPr>
        <w:spacing w:after="0"/>
        <w:ind w:left="714" w:hanging="357"/>
        <w:rPr>
          <w:rFonts w:cstheme="minorHAnsi"/>
        </w:rPr>
      </w:pPr>
      <w:r>
        <w:rPr>
          <w:rFonts w:cstheme="minorHAnsi"/>
        </w:rPr>
        <w:t>Het leveren van accessoires</w:t>
      </w:r>
      <w:r w:rsidR="00C143DC">
        <w:rPr>
          <w:rFonts w:cstheme="minorHAnsi"/>
        </w:rPr>
        <w:t xml:space="preserve"> en randapparatuur.</w:t>
      </w:r>
    </w:p>
    <w:p w14:paraId="0441324A" w14:textId="3122F1E2" w:rsidR="00A74A75" w:rsidRDefault="00A74A75" w:rsidP="00A74A75">
      <w:pPr>
        <w:spacing w:after="0"/>
        <w:rPr>
          <w:rFonts w:cstheme="minorHAnsi"/>
        </w:rPr>
      </w:pPr>
      <w:r>
        <w:rPr>
          <w:rFonts w:cstheme="minorHAnsi"/>
        </w:rPr>
        <w:t>Geschatte waarde</w:t>
      </w:r>
      <w:r w:rsidR="00A02A02">
        <w:rPr>
          <w:rFonts w:cstheme="minorHAnsi"/>
        </w:rPr>
        <w:t xml:space="preserve"> perceel 2</w:t>
      </w:r>
      <w:r>
        <w:rPr>
          <w:rFonts w:cstheme="minorHAnsi"/>
        </w:rPr>
        <w:t>: € 250.000,00 (48 maanden)</w:t>
      </w:r>
    </w:p>
    <w:p w14:paraId="647A9D07" w14:textId="77777777" w:rsidR="00A74A75" w:rsidRPr="00A74A75" w:rsidRDefault="00A74A75" w:rsidP="00A74A75">
      <w:pPr>
        <w:spacing w:after="0"/>
        <w:rPr>
          <w:rFonts w:cstheme="minorHAnsi"/>
        </w:rPr>
      </w:pPr>
    </w:p>
    <w:p w14:paraId="136A5953" w14:textId="24FFB95B" w:rsidR="00BA282C" w:rsidRDefault="00BA282C" w:rsidP="00BA282C">
      <w:pPr>
        <w:rPr>
          <w:rFonts w:cstheme="minorHAnsi"/>
          <w:szCs w:val="20"/>
        </w:rPr>
      </w:pPr>
      <w:r w:rsidRPr="00E97892">
        <w:rPr>
          <w:rFonts w:cstheme="minorHAnsi"/>
          <w:color w:val="4472C4" w:themeColor="accent1"/>
        </w:rPr>
        <w:t xml:space="preserve">Perceel 3. Huren van </w:t>
      </w:r>
      <w:r w:rsidR="000D22B7" w:rsidRPr="00E97892">
        <w:rPr>
          <w:rFonts w:cstheme="minorHAnsi"/>
          <w:color w:val="4472C4" w:themeColor="accent1"/>
        </w:rPr>
        <w:t>een device</w:t>
      </w:r>
      <w:r w:rsidR="00A83F77" w:rsidRPr="00E97892">
        <w:rPr>
          <w:rFonts w:cstheme="minorHAnsi"/>
          <w:color w:val="4472C4" w:themeColor="accent1"/>
        </w:rPr>
        <w:t xml:space="preserve"> voor leerlingen</w:t>
      </w:r>
      <w:r w:rsidR="005C45D6" w:rsidRPr="00E97892">
        <w:rPr>
          <w:rFonts w:cstheme="minorHAnsi"/>
          <w:color w:val="4472C4" w:themeColor="accent1"/>
        </w:rPr>
        <w:t xml:space="preserve"> (DaaS-Concept</w:t>
      </w:r>
      <w:r w:rsidR="00752972" w:rsidRPr="00E97892">
        <w:rPr>
          <w:rFonts w:cstheme="minorHAnsi"/>
          <w:color w:val="4472C4" w:themeColor="accent1"/>
        </w:rPr>
        <w:t>)</w:t>
      </w:r>
      <w:r w:rsidRPr="00E97892">
        <w:rPr>
          <w:rFonts w:cstheme="minorHAnsi"/>
          <w:color w:val="4472C4" w:themeColor="accent1"/>
        </w:rPr>
        <w:br/>
      </w:r>
      <w:r w:rsidRPr="00D92B92">
        <w:rPr>
          <w:rFonts w:cstheme="minorHAnsi"/>
          <w:szCs w:val="20"/>
        </w:rPr>
        <w:t xml:space="preserve">Het doel van de Aanbestedende dienst is het selecteren en contracteren van </w:t>
      </w:r>
      <w:r>
        <w:rPr>
          <w:rFonts w:cstheme="minorHAnsi"/>
          <w:szCs w:val="20"/>
        </w:rPr>
        <w:t>een</w:t>
      </w:r>
      <w:r w:rsidRPr="00D92B92">
        <w:rPr>
          <w:rFonts w:cstheme="minorHAnsi"/>
          <w:szCs w:val="20"/>
        </w:rPr>
        <w:t xml:space="preserve"> (</w:t>
      </w:r>
      <w:r>
        <w:rPr>
          <w:rFonts w:cstheme="minorHAnsi"/>
          <w:szCs w:val="20"/>
        </w:rPr>
        <w:t>1</w:t>
      </w:r>
      <w:r w:rsidRPr="00D92B92">
        <w:rPr>
          <w:rFonts w:cstheme="minorHAnsi"/>
          <w:szCs w:val="20"/>
        </w:rPr>
        <w:t>) Opdrachtnemer voor</w:t>
      </w:r>
      <w:r>
        <w:rPr>
          <w:rFonts w:cstheme="minorHAnsi"/>
          <w:szCs w:val="20"/>
        </w:rPr>
        <w:t>:</w:t>
      </w:r>
    </w:p>
    <w:p w14:paraId="71F1758E" w14:textId="0884A6BC" w:rsidR="00BA282C" w:rsidRPr="008D3BEF" w:rsidRDefault="00BA282C" w:rsidP="00BB0870">
      <w:pPr>
        <w:pStyle w:val="Lijstalinea"/>
        <w:numPr>
          <w:ilvl w:val="0"/>
          <w:numId w:val="29"/>
        </w:numPr>
        <w:rPr>
          <w:rFonts w:cstheme="minorHAnsi"/>
        </w:rPr>
      </w:pPr>
      <w:r>
        <w:rPr>
          <w:rFonts w:cstheme="minorHAnsi"/>
          <w:szCs w:val="20"/>
        </w:rPr>
        <w:t>Het</w:t>
      </w:r>
      <w:r w:rsidRPr="008D3BEF">
        <w:rPr>
          <w:rFonts w:cstheme="minorHAnsi"/>
          <w:szCs w:val="20"/>
        </w:rPr>
        <w:t xml:space="preserve"> lever</w:t>
      </w:r>
      <w:r>
        <w:rPr>
          <w:rFonts w:cstheme="minorHAnsi"/>
          <w:szCs w:val="20"/>
        </w:rPr>
        <w:t>en</w:t>
      </w:r>
      <w:r w:rsidR="00DE784E">
        <w:rPr>
          <w:rFonts w:cstheme="minorHAnsi"/>
          <w:szCs w:val="20"/>
        </w:rPr>
        <w:t xml:space="preserve"> en </w:t>
      </w:r>
      <w:proofErr w:type="spellStart"/>
      <w:r w:rsidR="00DE784E">
        <w:rPr>
          <w:rFonts w:cstheme="minorHAnsi"/>
          <w:szCs w:val="20"/>
        </w:rPr>
        <w:t>servicen</w:t>
      </w:r>
      <w:proofErr w:type="spellEnd"/>
      <w:r w:rsidRPr="008D3BEF">
        <w:rPr>
          <w:rFonts w:cstheme="minorHAnsi"/>
          <w:szCs w:val="20"/>
        </w:rPr>
        <w:t xml:space="preserve"> van nieuw gebruikersapparatuur </w:t>
      </w:r>
      <w:r w:rsidR="00D2131B">
        <w:rPr>
          <w:rFonts w:cstheme="minorHAnsi"/>
          <w:szCs w:val="20"/>
        </w:rPr>
        <w:t>volgens het DaaS-concept</w:t>
      </w:r>
      <w:r w:rsidR="00EF2462">
        <w:rPr>
          <w:rFonts w:cstheme="minorHAnsi"/>
          <w:szCs w:val="20"/>
        </w:rPr>
        <w:t xml:space="preserve">, zie </w:t>
      </w:r>
      <w:r w:rsidR="00BE5B13">
        <w:rPr>
          <w:rFonts w:cstheme="minorHAnsi"/>
          <w:szCs w:val="20"/>
        </w:rPr>
        <w:t xml:space="preserve">toelichting </w:t>
      </w:r>
      <w:r w:rsidR="00EF2462">
        <w:rPr>
          <w:rFonts w:cstheme="minorHAnsi"/>
          <w:szCs w:val="20"/>
        </w:rPr>
        <w:t>paragraaf 1.4</w:t>
      </w:r>
      <w:r w:rsidR="001E3910">
        <w:rPr>
          <w:rFonts w:cstheme="minorHAnsi"/>
          <w:szCs w:val="20"/>
        </w:rPr>
        <w:t>.</w:t>
      </w:r>
    </w:p>
    <w:p w14:paraId="279F664E" w14:textId="77777777" w:rsidR="00BA282C" w:rsidRDefault="00BA282C" w:rsidP="00BA282C">
      <w:pPr>
        <w:rPr>
          <w:rFonts w:cstheme="minorHAnsi"/>
        </w:rPr>
      </w:pPr>
      <w:r>
        <w:rPr>
          <w:rFonts w:cstheme="minorHAnsi"/>
        </w:rPr>
        <w:t>Optioneel binnen de opdracht valt:</w:t>
      </w:r>
    </w:p>
    <w:p w14:paraId="064A25EC" w14:textId="793B5FE6" w:rsidR="004E0C9E" w:rsidRDefault="00BA282C" w:rsidP="00BB0870">
      <w:pPr>
        <w:pStyle w:val="Lijstalinea"/>
        <w:numPr>
          <w:ilvl w:val="0"/>
          <w:numId w:val="30"/>
        </w:numPr>
        <w:rPr>
          <w:rFonts w:cstheme="minorHAnsi"/>
        </w:rPr>
      </w:pPr>
      <w:r>
        <w:rPr>
          <w:rFonts w:cstheme="minorHAnsi"/>
        </w:rPr>
        <w:t>Het leveren van accessoires</w:t>
      </w:r>
      <w:r w:rsidR="0000013C">
        <w:rPr>
          <w:rFonts w:cstheme="minorHAnsi"/>
        </w:rPr>
        <w:t xml:space="preserve"> en randapparatuur</w:t>
      </w:r>
      <w:r>
        <w:rPr>
          <w:rFonts w:cstheme="minorHAnsi"/>
        </w:rPr>
        <w:t>.</w:t>
      </w:r>
    </w:p>
    <w:p w14:paraId="0E2C60C0" w14:textId="2B219967" w:rsidR="00A74A75" w:rsidRPr="00A74A75" w:rsidRDefault="00A74A75" w:rsidP="00A74A75">
      <w:pPr>
        <w:rPr>
          <w:rFonts w:cstheme="minorHAnsi"/>
        </w:rPr>
      </w:pPr>
      <w:r>
        <w:rPr>
          <w:rFonts w:cstheme="minorHAnsi"/>
        </w:rPr>
        <w:t>Geschatte waarde</w:t>
      </w:r>
      <w:r w:rsidR="00A02A02">
        <w:rPr>
          <w:rFonts w:cstheme="minorHAnsi"/>
        </w:rPr>
        <w:t xml:space="preserve"> perceel 3</w:t>
      </w:r>
      <w:r>
        <w:rPr>
          <w:rFonts w:cstheme="minorHAnsi"/>
        </w:rPr>
        <w:t>: € 1500.000,00</w:t>
      </w:r>
    </w:p>
    <w:p w14:paraId="31909214" w14:textId="0A2B4A01" w:rsidR="000634DD" w:rsidRPr="00D92B92" w:rsidRDefault="00461D70" w:rsidP="00461D70">
      <w:pPr>
        <w:rPr>
          <w:rFonts w:cstheme="minorHAnsi"/>
        </w:rPr>
      </w:pPr>
      <w:r w:rsidRPr="00D92B92">
        <w:rPr>
          <w:rFonts w:cstheme="minorHAnsi"/>
        </w:rPr>
        <w:t>De datum voor contractondertekening zal zo spoedig mogelijk na gunning met de winnende inschrijver</w:t>
      </w:r>
      <w:r w:rsidR="00EC2D50">
        <w:rPr>
          <w:rFonts w:cstheme="minorHAnsi"/>
        </w:rPr>
        <w:t>(</w:t>
      </w:r>
      <w:r w:rsidRPr="00D92B92">
        <w:rPr>
          <w:rFonts w:cstheme="minorHAnsi"/>
        </w:rPr>
        <w:t>s</w:t>
      </w:r>
      <w:r w:rsidR="00EC2D50">
        <w:rPr>
          <w:rFonts w:cstheme="minorHAnsi"/>
        </w:rPr>
        <w:t>)</w:t>
      </w:r>
      <w:r w:rsidRPr="00D92B92">
        <w:rPr>
          <w:rFonts w:cstheme="minorHAnsi"/>
        </w:rPr>
        <w:t xml:space="preserve"> worden afgestemd. De beoogde ingangsdatum van de raamovereenkomst is</w:t>
      </w:r>
      <w:r w:rsidR="00E27CB1">
        <w:rPr>
          <w:rFonts w:cstheme="minorHAnsi"/>
        </w:rPr>
        <w:t xml:space="preserve"> 1 mei </w:t>
      </w:r>
      <w:r w:rsidRPr="00E27CB1">
        <w:rPr>
          <w:rFonts w:cstheme="minorHAnsi"/>
        </w:rPr>
        <w:t>20</w:t>
      </w:r>
      <w:r w:rsidR="001F2B8C" w:rsidRPr="00E27CB1">
        <w:rPr>
          <w:rFonts w:cstheme="minorHAnsi"/>
        </w:rPr>
        <w:t>24</w:t>
      </w:r>
      <w:r w:rsidRPr="00D92B92">
        <w:rPr>
          <w:rFonts w:cstheme="minorHAnsi"/>
        </w:rPr>
        <w:t xml:space="preserve">, gelijk aan het moment van de definitieve gunning. </w:t>
      </w:r>
    </w:p>
    <w:p w14:paraId="6C3A5A33" w14:textId="1E752193" w:rsidR="00B61D8A" w:rsidRDefault="00461D70" w:rsidP="00B61D8A">
      <w:pPr>
        <w:rPr>
          <w:rFonts w:cstheme="minorHAnsi"/>
        </w:rPr>
      </w:pPr>
      <w:r w:rsidRPr="00D92B92">
        <w:rPr>
          <w:rFonts w:cstheme="minorHAnsi"/>
        </w:rPr>
        <w:t xml:space="preserve">De initiële looptijd van de raamovereenkomsten betreft een periode van </w:t>
      </w:r>
      <w:r w:rsidR="001F2B8C" w:rsidRPr="00D92B92">
        <w:rPr>
          <w:rFonts w:cstheme="minorHAnsi"/>
        </w:rPr>
        <w:t>vier</w:t>
      </w:r>
      <w:r w:rsidRPr="00D92B92">
        <w:rPr>
          <w:rFonts w:cstheme="minorHAnsi"/>
        </w:rPr>
        <w:t xml:space="preserve"> (</w:t>
      </w:r>
      <w:r w:rsidR="001F2B8C" w:rsidRPr="00D92B92">
        <w:rPr>
          <w:rFonts w:cstheme="minorHAnsi"/>
        </w:rPr>
        <w:t>4</w:t>
      </w:r>
      <w:r w:rsidRPr="00D92B92">
        <w:rPr>
          <w:rFonts w:cstheme="minorHAnsi"/>
        </w:rPr>
        <w:t xml:space="preserve">) jaren met een optionele verlenging van </w:t>
      </w:r>
      <w:r w:rsidRPr="0038749C">
        <w:rPr>
          <w:rFonts w:cstheme="minorHAnsi"/>
        </w:rPr>
        <w:t xml:space="preserve">tweemaal </w:t>
      </w:r>
      <w:r w:rsidR="0067388B" w:rsidRPr="0038749C">
        <w:rPr>
          <w:rFonts w:cstheme="minorHAnsi"/>
        </w:rPr>
        <w:t>twee</w:t>
      </w:r>
      <w:r w:rsidRPr="0038749C">
        <w:rPr>
          <w:rFonts w:cstheme="minorHAnsi"/>
        </w:rPr>
        <w:t xml:space="preserve"> (</w:t>
      </w:r>
      <w:r w:rsidR="0067388B" w:rsidRPr="0038749C">
        <w:rPr>
          <w:rFonts w:cstheme="minorHAnsi"/>
        </w:rPr>
        <w:t>2</w:t>
      </w:r>
      <w:r w:rsidRPr="0038749C">
        <w:rPr>
          <w:rFonts w:cstheme="minorHAnsi"/>
        </w:rPr>
        <w:t>) jaar</w:t>
      </w:r>
      <w:r w:rsidRPr="00D92B92">
        <w:rPr>
          <w:rFonts w:cstheme="minorHAnsi"/>
        </w:rPr>
        <w:t xml:space="preserve">. De keuze voor het al dan niet verlengen van de raamovereenkomsten ligt uitsluitend bij de Aanbestedende dienst. </w:t>
      </w:r>
    </w:p>
    <w:p w14:paraId="65B4E3F8" w14:textId="15A33F5B" w:rsidR="00461D70" w:rsidRPr="00D92B92" w:rsidRDefault="00461D70" w:rsidP="00B61D8A">
      <w:pPr>
        <w:rPr>
          <w:rFonts w:cstheme="minorHAnsi"/>
        </w:rPr>
      </w:pPr>
      <w:r w:rsidRPr="00D92B92">
        <w:rPr>
          <w:rFonts w:cstheme="minorHAnsi"/>
        </w:rPr>
        <w:t>Op grond van deze raamovereenkomsten zal de Aanbestedende dienst opdrachten verstrekken voor het vervullen van de behoeften van de organisatie, gedurende de looptijd van de raamovereenkomsten naar de dan geldende stand der techniek.</w:t>
      </w:r>
    </w:p>
    <w:p w14:paraId="1A2676A8" w14:textId="170A1167" w:rsidR="00895FF2" w:rsidRPr="00D92B92" w:rsidRDefault="00082FAC" w:rsidP="00082FAC">
      <w:pPr>
        <w:ind w:right="-573"/>
        <w:rPr>
          <w:rFonts w:cstheme="minorHAnsi"/>
        </w:rPr>
      </w:pPr>
      <w:r w:rsidRPr="00D92B92">
        <w:rPr>
          <w:rFonts w:cstheme="minorHAnsi"/>
        </w:rPr>
        <w:t xml:space="preserve">De af te sluiten raamovereenkomsten dienen flexibel naar de toekomst te zijn. Dat wil zeggen dat het contract dient mee te groeien met de veranderingen die gedurende de looptijd van het contract plaatsvinden. Hierbij kan gedacht worden aan het afstoten en/of uitbreiden van organisatieonderdelen, het samenvoegen van locaties, </w:t>
      </w:r>
      <w:r w:rsidR="00D3431B">
        <w:rPr>
          <w:rFonts w:cstheme="minorHAnsi"/>
        </w:rPr>
        <w:t>toetreden van organisaties die n</w:t>
      </w:r>
      <w:r w:rsidR="009203ED">
        <w:rPr>
          <w:rFonts w:cstheme="minorHAnsi"/>
        </w:rPr>
        <w:t xml:space="preserve">u nog geen onderdeel uitmaken van Pompeblêd, </w:t>
      </w:r>
      <w:r w:rsidRPr="00D92B92">
        <w:rPr>
          <w:rFonts w:cstheme="minorHAnsi"/>
        </w:rPr>
        <w:t xml:space="preserve">fusie of een veranderende behoefte die Opdrachtgever nu nog niet overziet. </w:t>
      </w:r>
    </w:p>
    <w:p w14:paraId="3CCBEE5A" w14:textId="77777777" w:rsidR="00C47C35" w:rsidRPr="00D92B92" w:rsidRDefault="00C47C35" w:rsidP="00C47C35">
      <w:pPr>
        <w:spacing w:after="0"/>
        <w:ind w:right="-573"/>
        <w:rPr>
          <w:rFonts w:cstheme="minorHAnsi"/>
        </w:rPr>
      </w:pPr>
      <w:r w:rsidRPr="00D92B92">
        <w:rPr>
          <w:rFonts w:cstheme="minorHAnsi"/>
        </w:rPr>
        <w:t xml:space="preserve">Minimale kerncompetenties van de Inschrijver: </w:t>
      </w:r>
    </w:p>
    <w:p w14:paraId="7683CF9A" w14:textId="3CAFB9E2" w:rsidR="00C47C35" w:rsidRPr="00D92B92" w:rsidRDefault="00C47C35" w:rsidP="00BB0870">
      <w:pPr>
        <w:pStyle w:val="Normaal"/>
        <w:numPr>
          <w:ilvl w:val="0"/>
          <w:numId w:val="16"/>
        </w:numPr>
        <w:tabs>
          <w:tab w:val="left" w:pos="2552"/>
        </w:tabs>
        <w:ind w:right="-573"/>
        <w:rPr>
          <w:rFonts w:asciiTheme="minorHAnsi" w:hAnsiTheme="minorHAnsi" w:cstheme="minorHAnsi"/>
        </w:rPr>
      </w:pPr>
      <w:r w:rsidRPr="00D92B92">
        <w:rPr>
          <w:rFonts w:asciiTheme="minorHAnsi" w:hAnsiTheme="minorHAnsi" w:cstheme="minorHAnsi"/>
        </w:rPr>
        <w:t>Kerncompetentie 1:</w:t>
      </w:r>
      <w:r w:rsidRPr="00D92B92">
        <w:rPr>
          <w:rFonts w:asciiTheme="minorHAnsi" w:hAnsiTheme="minorHAnsi" w:cstheme="minorHAnsi"/>
        </w:rPr>
        <w:tab/>
        <w:t>het leveren</w:t>
      </w:r>
      <w:r w:rsidR="00DE3342" w:rsidRPr="00D92B92">
        <w:rPr>
          <w:rFonts w:asciiTheme="minorHAnsi" w:hAnsiTheme="minorHAnsi" w:cstheme="minorHAnsi"/>
        </w:rPr>
        <w:t xml:space="preserve"> van ICT</w:t>
      </w:r>
      <w:r w:rsidR="00553DAC">
        <w:rPr>
          <w:rFonts w:asciiTheme="minorHAnsi" w:hAnsiTheme="minorHAnsi" w:cstheme="minorHAnsi"/>
        </w:rPr>
        <w:t>-</w:t>
      </w:r>
      <w:r w:rsidR="00DE3342" w:rsidRPr="00D92B92">
        <w:rPr>
          <w:rFonts w:asciiTheme="minorHAnsi" w:hAnsiTheme="minorHAnsi" w:cstheme="minorHAnsi"/>
        </w:rPr>
        <w:t>werkplek hardware</w:t>
      </w:r>
      <w:r w:rsidR="00940AD0">
        <w:rPr>
          <w:rFonts w:asciiTheme="minorHAnsi" w:hAnsiTheme="minorHAnsi" w:cstheme="minorHAnsi"/>
        </w:rPr>
        <w:t xml:space="preserve"> en mobi</w:t>
      </w:r>
      <w:r w:rsidR="00910A1B">
        <w:rPr>
          <w:rFonts w:asciiTheme="minorHAnsi" w:hAnsiTheme="minorHAnsi" w:cstheme="minorHAnsi"/>
        </w:rPr>
        <w:t>e</w:t>
      </w:r>
      <w:r w:rsidR="00940AD0">
        <w:rPr>
          <w:rFonts w:asciiTheme="minorHAnsi" w:hAnsiTheme="minorHAnsi" w:cstheme="minorHAnsi"/>
        </w:rPr>
        <w:t>le device</w:t>
      </w:r>
      <w:r w:rsidR="009D5FB7" w:rsidRPr="00D92B92">
        <w:rPr>
          <w:rFonts w:asciiTheme="minorHAnsi" w:hAnsiTheme="minorHAnsi" w:cstheme="minorHAnsi"/>
        </w:rPr>
        <w:t xml:space="preserve"> conform uitvraag</w:t>
      </w:r>
      <w:r w:rsidRPr="00D92B92">
        <w:rPr>
          <w:rFonts w:asciiTheme="minorHAnsi" w:hAnsiTheme="minorHAnsi" w:cstheme="minorHAnsi"/>
        </w:rPr>
        <w:t xml:space="preserve">; </w:t>
      </w:r>
    </w:p>
    <w:p w14:paraId="39C05024" w14:textId="71AFEEEE" w:rsidR="00C47C35" w:rsidRPr="00D92B92" w:rsidRDefault="00C47C35" w:rsidP="00BB0870">
      <w:pPr>
        <w:pStyle w:val="Normaal"/>
        <w:numPr>
          <w:ilvl w:val="0"/>
          <w:numId w:val="16"/>
        </w:numPr>
        <w:tabs>
          <w:tab w:val="left" w:pos="2552"/>
        </w:tabs>
        <w:ind w:right="-573"/>
        <w:rPr>
          <w:rFonts w:asciiTheme="minorHAnsi" w:hAnsiTheme="minorHAnsi" w:cstheme="minorHAnsi"/>
        </w:rPr>
      </w:pPr>
      <w:r w:rsidRPr="00D92B92">
        <w:rPr>
          <w:rFonts w:asciiTheme="minorHAnsi" w:hAnsiTheme="minorHAnsi" w:cstheme="minorHAnsi"/>
        </w:rPr>
        <w:t>Kerncompetentie 2:</w:t>
      </w:r>
      <w:r w:rsidRPr="00D92B92">
        <w:rPr>
          <w:rFonts w:asciiTheme="minorHAnsi" w:hAnsiTheme="minorHAnsi" w:cstheme="minorHAnsi"/>
        </w:rPr>
        <w:tab/>
        <w:t xml:space="preserve">invulling geven aan de rol van </w:t>
      </w:r>
      <w:r w:rsidR="00F56ED5" w:rsidRPr="00D92B92">
        <w:rPr>
          <w:rFonts w:asciiTheme="minorHAnsi" w:hAnsiTheme="minorHAnsi" w:cstheme="minorHAnsi"/>
        </w:rPr>
        <w:t>accountmanager be</w:t>
      </w:r>
      <w:r w:rsidR="007062B3" w:rsidRPr="00D92B92">
        <w:rPr>
          <w:rFonts w:asciiTheme="minorHAnsi" w:hAnsiTheme="minorHAnsi" w:cstheme="minorHAnsi"/>
        </w:rPr>
        <w:t xml:space="preserve">staande </w:t>
      </w:r>
      <w:r w:rsidR="00F56ED5" w:rsidRPr="00D92B92">
        <w:rPr>
          <w:rFonts w:asciiTheme="minorHAnsi" w:hAnsiTheme="minorHAnsi" w:cstheme="minorHAnsi"/>
        </w:rPr>
        <w:t>uit</w:t>
      </w:r>
      <w:r w:rsidR="007062B3" w:rsidRPr="00D92B92">
        <w:rPr>
          <w:rFonts w:asciiTheme="minorHAnsi" w:hAnsiTheme="minorHAnsi" w:cstheme="minorHAnsi"/>
        </w:rPr>
        <w:t>:</w:t>
      </w:r>
      <w:r w:rsidR="007062B3" w:rsidRPr="00D92B92">
        <w:rPr>
          <w:rFonts w:asciiTheme="minorHAnsi" w:hAnsiTheme="minorHAnsi" w:cstheme="minorHAnsi"/>
        </w:rPr>
        <w:br/>
      </w:r>
      <w:r w:rsidR="00F56ED5" w:rsidRPr="00D92B92">
        <w:rPr>
          <w:rFonts w:asciiTheme="minorHAnsi" w:hAnsiTheme="minorHAnsi" w:cstheme="minorHAnsi"/>
        </w:rPr>
        <w:t xml:space="preserve"> </w:t>
      </w:r>
      <w:r w:rsidR="007062B3" w:rsidRPr="00D92B92">
        <w:rPr>
          <w:rFonts w:asciiTheme="minorHAnsi" w:hAnsiTheme="minorHAnsi" w:cstheme="minorHAnsi"/>
        </w:rPr>
        <w:tab/>
      </w:r>
      <w:r w:rsidR="00B52063" w:rsidRPr="00D92B92">
        <w:rPr>
          <w:rFonts w:asciiTheme="minorHAnsi" w:hAnsiTheme="minorHAnsi" w:cstheme="minorHAnsi"/>
        </w:rPr>
        <w:t xml:space="preserve">- </w:t>
      </w:r>
      <w:r w:rsidR="007062B3" w:rsidRPr="00D92B92">
        <w:rPr>
          <w:rFonts w:asciiTheme="minorHAnsi" w:hAnsiTheme="minorHAnsi" w:cstheme="minorHAnsi"/>
        </w:rPr>
        <w:t>advisering</w:t>
      </w:r>
      <w:r w:rsidRPr="00D92B92">
        <w:rPr>
          <w:rFonts w:asciiTheme="minorHAnsi" w:hAnsiTheme="minorHAnsi" w:cstheme="minorHAnsi"/>
        </w:rPr>
        <w:t>;</w:t>
      </w:r>
      <w:r w:rsidR="00FB58ED" w:rsidRPr="00D92B92">
        <w:rPr>
          <w:rFonts w:asciiTheme="minorHAnsi" w:hAnsiTheme="minorHAnsi" w:cstheme="minorHAnsi"/>
        </w:rPr>
        <w:br/>
        <w:t xml:space="preserve"> </w:t>
      </w:r>
      <w:r w:rsidR="00FB58ED" w:rsidRPr="00D92B92">
        <w:rPr>
          <w:rFonts w:asciiTheme="minorHAnsi" w:hAnsiTheme="minorHAnsi" w:cstheme="minorHAnsi"/>
        </w:rPr>
        <w:tab/>
      </w:r>
      <w:r w:rsidR="009415F8" w:rsidRPr="00D92B92">
        <w:rPr>
          <w:rFonts w:asciiTheme="minorHAnsi" w:hAnsiTheme="minorHAnsi" w:cstheme="minorHAnsi"/>
        </w:rPr>
        <w:t xml:space="preserve">- </w:t>
      </w:r>
      <w:r w:rsidR="00E20A58" w:rsidRPr="00D92B92">
        <w:rPr>
          <w:rFonts w:asciiTheme="minorHAnsi" w:hAnsiTheme="minorHAnsi" w:cstheme="minorHAnsi"/>
        </w:rPr>
        <w:t xml:space="preserve">informeren m.b.t. </w:t>
      </w:r>
      <w:r w:rsidR="00FB58ED" w:rsidRPr="00D92B92">
        <w:rPr>
          <w:rFonts w:asciiTheme="minorHAnsi" w:hAnsiTheme="minorHAnsi" w:cstheme="minorHAnsi"/>
        </w:rPr>
        <w:t>product</w:t>
      </w:r>
      <w:r w:rsidR="00E20A58" w:rsidRPr="00D92B92">
        <w:rPr>
          <w:rFonts w:asciiTheme="minorHAnsi" w:hAnsiTheme="minorHAnsi" w:cstheme="minorHAnsi"/>
        </w:rPr>
        <w:t xml:space="preserve">- en </w:t>
      </w:r>
      <w:r w:rsidR="00FB58ED" w:rsidRPr="00D92B92">
        <w:rPr>
          <w:rFonts w:asciiTheme="minorHAnsi" w:hAnsiTheme="minorHAnsi" w:cstheme="minorHAnsi"/>
        </w:rPr>
        <w:t>marktontwikkeling</w:t>
      </w:r>
      <w:r w:rsidR="0011718A" w:rsidRPr="00D92B92">
        <w:rPr>
          <w:rFonts w:asciiTheme="minorHAnsi" w:hAnsiTheme="minorHAnsi" w:cstheme="minorHAnsi"/>
        </w:rPr>
        <w:t>;</w:t>
      </w:r>
      <w:r w:rsidR="009415F8" w:rsidRPr="00D92B92">
        <w:rPr>
          <w:rFonts w:asciiTheme="minorHAnsi" w:hAnsiTheme="minorHAnsi" w:cstheme="minorHAnsi"/>
        </w:rPr>
        <w:br/>
      </w:r>
      <w:r w:rsidR="009415F8" w:rsidRPr="00D92B92">
        <w:rPr>
          <w:rFonts w:asciiTheme="minorHAnsi" w:hAnsiTheme="minorHAnsi" w:cstheme="minorHAnsi"/>
        </w:rPr>
        <w:tab/>
      </w:r>
      <w:r w:rsidR="00D26823" w:rsidRPr="00D92B92">
        <w:rPr>
          <w:rFonts w:asciiTheme="minorHAnsi" w:hAnsiTheme="minorHAnsi" w:cstheme="minorHAnsi"/>
        </w:rPr>
        <w:t xml:space="preserve">- </w:t>
      </w:r>
      <w:r w:rsidR="00C14609">
        <w:rPr>
          <w:rFonts w:asciiTheme="minorHAnsi" w:hAnsiTheme="minorHAnsi" w:cstheme="minorHAnsi"/>
        </w:rPr>
        <w:t xml:space="preserve">garantie- en </w:t>
      </w:r>
      <w:r w:rsidR="00D26823" w:rsidRPr="00D92B92">
        <w:rPr>
          <w:rFonts w:asciiTheme="minorHAnsi" w:hAnsiTheme="minorHAnsi" w:cstheme="minorHAnsi"/>
        </w:rPr>
        <w:t>e</w:t>
      </w:r>
      <w:r w:rsidR="00AF29B4" w:rsidRPr="00D92B92">
        <w:rPr>
          <w:rFonts w:asciiTheme="minorHAnsi" w:hAnsiTheme="minorHAnsi" w:cstheme="minorHAnsi"/>
        </w:rPr>
        <w:t>scalatie</w:t>
      </w:r>
      <w:r w:rsidR="0011718A" w:rsidRPr="00D92B92">
        <w:rPr>
          <w:rFonts w:asciiTheme="minorHAnsi" w:hAnsiTheme="minorHAnsi" w:cstheme="minorHAnsi"/>
        </w:rPr>
        <w:t xml:space="preserve"> afhandeling</w:t>
      </w:r>
      <w:r w:rsidR="00E20A58" w:rsidRPr="00D92B92">
        <w:rPr>
          <w:rFonts w:asciiTheme="minorHAnsi" w:hAnsiTheme="minorHAnsi" w:cstheme="minorHAnsi"/>
        </w:rPr>
        <w:t>.</w:t>
      </w:r>
    </w:p>
    <w:p w14:paraId="23662498" w14:textId="57FF4D03" w:rsidR="00746E77" w:rsidRPr="004C3C2D" w:rsidRDefault="00C47C35" w:rsidP="00BB0870">
      <w:pPr>
        <w:pStyle w:val="Normaal"/>
        <w:numPr>
          <w:ilvl w:val="0"/>
          <w:numId w:val="16"/>
        </w:numPr>
        <w:tabs>
          <w:tab w:val="left" w:pos="2552"/>
        </w:tabs>
        <w:ind w:right="-573"/>
        <w:rPr>
          <w:rFonts w:asciiTheme="minorHAnsi" w:hAnsiTheme="minorHAnsi" w:cstheme="minorHAnsi"/>
        </w:rPr>
      </w:pPr>
      <w:r w:rsidRPr="00D92B92">
        <w:rPr>
          <w:rFonts w:asciiTheme="minorHAnsi" w:hAnsiTheme="minorHAnsi" w:cstheme="minorHAnsi"/>
        </w:rPr>
        <w:t xml:space="preserve">Kerncompetentie 3: </w:t>
      </w:r>
      <w:r w:rsidRPr="00D92B92">
        <w:rPr>
          <w:rFonts w:asciiTheme="minorHAnsi" w:hAnsiTheme="minorHAnsi" w:cstheme="minorHAnsi"/>
        </w:rPr>
        <w:tab/>
        <w:t>het verzorgen van servicesupport</w:t>
      </w:r>
      <w:r w:rsidR="003E6071" w:rsidRPr="00D92B92">
        <w:rPr>
          <w:rFonts w:asciiTheme="minorHAnsi" w:hAnsiTheme="minorHAnsi" w:cstheme="minorHAnsi"/>
        </w:rPr>
        <w:t xml:space="preserve">, </w:t>
      </w:r>
      <w:r w:rsidRPr="00D92B92">
        <w:rPr>
          <w:rFonts w:asciiTheme="minorHAnsi" w:hAnsiTheme="minorHAnsi" w:cstheme="minorHAnsi"/>
        </w:rPr>
        <w:t>onderhoud</w:t>
      </w:r>
      <w:r w:rsidR="003E6071" w:rsidRPr="00D92B92">
        <w:rPr>
          <w:rFonts w:asciiTheme="minorHAnsi" w:hAnsiTheme="minorHAnsi" w:cstheme="minorHAnsi"/>
        </w:rPr>
        <w:t xml:space="preserve"> en reparatie</w:t>
      </w:r>
      <w:r w:rsidRPr="00D92B92">
        <w:rPr>
          <w:rFonts w:asciiTheme="minorHAnsi" w:hAnsiTheme="minorHAnsi" w:cstheme="minorHAnsi"/>
        </w:rPr>
        <w:t xml:space="preserve"> vanuit een op basis van het</w:t>
      </w:r>
      <w:r w:rsidRPr="00D92B92">
        <w:rPr>
          <w:rFonts w:asciiTheme="minorHAnsi" w:hAnsiTheme="minorHAnsi" w:cstheme="minorHAnsi"/>
        </w:rPr>
        <w:br/>
        <w:t xml:space="preserve"> </w:t>
      </w:r>
      <w:r w:rsidRPr="00D92B92">
        <w:rPr>
          <w:rFonts w:asciiTheme="minorHAnsi" w:hAnsiTheme="minorHAnsi" w:cstheme="minorHAnsi"/>
        </w:rPr>
        <w:tab/>
        <w:t>Programma van Eisen op te stellen Service Level Agreement (SLA)</w:t>
      </w:r>
      <w:r w:rsidR="003C7AC8">
        <w:rPr>
          <w:rFonts w:asciiTheme="minorHAnsi" w:hAnsiTheme="minorHAnsi" w:cstheme="minorHAnsi"/>
        </w:rPr>
        <w:t>.</w:t>
      </w:r>
    </w:p>
    <w:p w14:paraId="679A814D" w14:textId="118CB384" w:rsidR="00461D70" w:rsidRPr="00D92B92" w:rsidRDefault="00461D70" w:rsidP="000C11C2">
      <w:pPr>
        <w:pStyle w:val="Kop2"/>
        <w:tabs>
          <w:tab w:val="left" w:pos="567"/>
        </w:tabs>
        <w:ind w:left="567" w:hanging="567"/>
        <w:rPr>
          <w:rFonts w:asciiTheme="minorHAnsi" w:hAnsiTheme="minorHAnsi" w:cstheme="minorHAnsi"/>
        </w:rPr>
      </w:pPr>
      <w:bookmarkStart w:id="11" w:name="_Toc157685376"/>
      <w:r w:rsidRPr="00D92B92">
        <w:rPr>
          <w:rFonts w:asciiTheme="minorHAnsi" w:hAnsiTheme="minorHAnsi" w:cstheme="minorHAnsi"/>
        </w:rPr>
        <w:t>Nadere offerte uitvraag (</w:t>
      </w:r>
      <w:r w:rsidR="006033E5">
        <w:rPr>
          <w:rFonts w:asciiTheme="minorHAnsi" w:hAnsiTheme="minorHAnsi" w:cstheme="minorHAnsi"/>
        </w:rPr>
        <w:t>perceel 1</w:t>
      </w:r>
      <w:r w:rsidRPr="00D92B92">
        <w:rPr>
          <w:rFonts w:asciiTheme="minorHAnsi" w:hAnsiTheme="minorHAnsi" w:cstheme="minorHAnsi"/>
        </w:rPr>
        <w:t>)</w:t>
      </w:r>
      <w:bookmarkEnd w:id="11"/>
    </w:p>
    <w:p w14:paraId="2D5F4981" w14:textId="64057FBB" w:rsidR="00461D70" w:rsidRPr="00D92B92" w:rsidRDefault="00461D70" w:rsidP="00461D70">
      <w:pPr>
        <w:rPr>
          <w:rFonts w:cstheme="minorHAnsi"/>
        </w:rPr>
      </w:pPr>
      <w:r w:rsidRPr="00D92B92">
        <w:rPr>
          <w:rFonts w:cstheme="minorHAnsi"/>
        </w:rPr>
        <w:t xml:space="preserve">De aanbestedende dienst wil voor opdrachten voor leveringen, met een waarde </w:t>
      </w:r>
      <w:r w:rsidRPr="00D92B92">
        <w:rPr>
          <w:rFonts w:cstheme="minorHAnsi"/>
          <w:b/>
          <w:bCs/>
        </w:rPr>
        <w:t>groter dan</w:t>
      </w:r>
      <w:r w:rsidRPr="00D92B92">
        <w:rPr>
          <w:rFonts w:cstheme="minorHAnsi"/>
        </w:rPr>
        <w:t xml:space="preserve"> </w:t>
      </w:r>
      <w:r w:rsidRPr="00D92B92">
        <w:rPr>
          <w:rFonts w:cstheme="minorHAnsi"/>
        </w:rPr>
        <w:br/>
        <w:t xml:space="preserve">€ </w:t>
      </w:r>
      <w:r w:rsidR="00F33339">
        <w:rPr>
          <w:rFonts w:cstheme="minorHAnsi"/>
        </w:rPr>
        <w:t>10</w:t>
      </w:r>
      <w:r w:rsidRPr="00D92B92">
        <w:rPr>
          <w:rFonts w:cstheme="minorHAnsi"/>
        </w:rPr>
        <w:t xml:space="preserve">.000,00 excl. btw onder de gecontracteerde Opdrachtnemers van perceel </w:t>
      </w:r>
      <w:r w:rsidR="001C08FF">
        <w:rPr>
          <w:rFonts w:cstheme="minorHAnsi"/>
        </w:rPr>
        <w:t xml:space="preserve">1 </w:t>
      </w:r>
      <w:r w:rsidRPr="00D92B92">
        <w:rPr>
          <w:rFonts w:cstheme="minorHAnsi"/>
        </w:rPr>
        <w:t>een minicompetitie uitschrijven. De gecontracteerde Opdrachtnemers worden verzocht op basis van de Bijlage</w:t>
      </w:r>
      <w:r w:rsidR="00E663BF">
        <w:rPr>
          <w:rFonts w:cstheme="minorHAnsi"/>
        </w:rPr>
        <w:t xml:space="preserve"> 11</w:t>
      </w:r>
      <w:r w:rsidRPr="00D92B92">
        <w:rPr>
          <w:rFonts w:cstheme="minorHAnsi"/>
        </w:rPr>
        <w:t xml:space="preserve">: Nadere </w:t>
      </w:r>
      <w:r w:rsidR="007D59FE" w:rsidRPr="00D92B92">
        <w:rPr>
          <w:rFonts w:cstheme="minorHAnsi"/>
        </w:rPr>
        <w:t>offert</w:t>
      </w:r>
      <w:r w:rsidR="00626A01">
        <w:rPr>
          <w:rFonts w:cstheme="minorHAnsi"/>
        </w:rPr>
        <w:t xml:space="preserve">e </w:t>
      </w:r>
      <w:r w:rsidR="007D59FE">
        <w:rPr>
          <w:rFonts w:cstheme="minorHAnsi"/>
        </w:rPr>
        <w:t>uit</w:t>
      </w:r>
      <w:r w:rsidR="007D59FE" w:rsidRPr="00D92B92">
        <w:rPr>
          <w:rFonts w:cstheme="minorHAnsi"/>
        </w:rPr>
        <w:t>vraag</w:t>
      </w:r>
      <w:r w:rsidRPr="00D92B92">
        <w:rPr>
          <w:rFonts w:cstheme="minorHAnsi"/>
        </w:rPr>
        <w:t xml:space="preserve"> een offerte in te dienen. Dit houdt onder meer in dat </w:t>
      </w:r>
      <w:r w:rsidR="00626A01">
        <w:rPr>
          <w:rFonts w:cstheme="minorHAnsi"/>
        </w:rPr>
        <w:t>de</w:t>
      </w:r>
      <w:r w:rsidR="00453335">
        <w:rPr>
          <w:rFonts w:cstheme="minorHAnsi"/>
        </w:rPr>
        <w:t xml:space="preserve"> </w:t>
      </w:r>
      <w:r w:rsidRPr="00D92B92">
        <w:rPr>
          <w:rFonts w:cstheme="minorHAnsi"/>
        </w:rPr>
        <w:t xml:space="preserve">Opdrachtnemers op basis van </w:t>
      </w:r>
      <w:r w:rsidR="00FC157F">
        <w:rPr>
          <w:rFonts w:cstheme="minorHAnsi"/>
        </w:rPr>
        <w:t xml:space="preserve">de </w:t>
      </w:r>
      <w:r w:rsidRPr="00FC157F">
        <w:rPr>
          <w:rFonts w:cstheme="minorHAnsi"/>
        </w:rPr>
        <w:t>Configuratie-eisen</w:t>
      </w:r>
      <w:r w:rsidR="00FC157F">
        <w:rPr>
          <w:rFonts w:cstheme="minorHAnsi"/>
        </w:rPr>
        <w:t xml:space="preserve"> </w:t>
      </w:r>
      <w:r w:rsidRPr="00FC157F">
        <w:rPr>
          <w:rFonts w:cstheme="minorHAnsi"/>
        </w:rPr>
        <w:t>drie (3) verschillende A-merken</w:t>
      </w:r>
      <w:r w:rsidR="00AB5764" w:rsidRPr="00FC157F">
        <w:rPr>
          <w:rFonts w:cstheme="minorHAnsi"/>
        </w:rPr>
        <w:t xml:space="preserve"> </w:t>
      </w:r>
      <w:r w:rsidRPr="00FC157F">
        <w:rPr>
          <w:rFonts w:cstheme="minorHAnsi"/>
        </w:rPr>
        <w:t>zal aanbieden.</w:t>
      </w:r>
      <w:r w:rsidRPr="00D92B92">
        <w:rPr>
          <w:rFonts w:cstheme="minorHAnsi"/>
        </w:rPr>
        <w:t xml:space="preserve"> Opdrachtnemers hebben maximaal </w:t>
      </w:r>
      <w:r w:rsidR="00EC71DF" w:rsidRPr="00D92B92">
        <w:rPr>
          <w:rFonts w:cstheme="minorHAnsi"/>
        </w:rPr>
        <w:t>vijf</w:t>
      </w:r>
      <w:r w:rsidRPr="00D92B92">
        <w:rPr>
          <w:rFonts w:cstheme="minorHAnsi"/>
        </w:rPr>
        <w:t xml:space="preserve"> (5) werkdagen de tijd om een Nadere offerte in te dienen. </w:t>
      </w:r>
    </w:p>
    <w:p w14:paraId="3B93AE3C" w14:textId="77777777" w:rsidR="00461D70" w:rsidRPr="00D92B92" w:rsidRDefault="00461D70" w:rsidP="00461D70">
      <w:pPr>
        <w:rPr>
          <w:rFonts w:cstheme="minorHAnsi"/>
        </w:rPr>
      </w:pPr>
      <w:r w:rsidRPr="00D92B92">
        <w:rPr>
          <w:rFonts w:cstheme="minorHAnsi"/>
        </w:rPr>
        <w:t xml:space="preserve">Na beoordeling van de Nadere offertes wordt een Nadere overeenkomst gesloten met de Opdrachtnemer die binnen de gestelde termijn de offerte met de Beste PKV heeft ingediend. </w:t>
      </w:r>
      <w:r w:rsidRPr="00D92B92">
        <w:rPr>
          <w:rFonts w:cstheme="minorHAnsi"/>
        </w:rPr>
        <w:br/>
        <w:t>De winnaar van de minicompetitie krijgt de opdracht gegund middels een getekende opdrachtbevestiging.</w:t>
      </w:r>
    </w:p>
    <w:p w14:paraId="24A8EC49" w14:textId="77777777" w:rsidR="00A74A75" w:rsidRDefault="00A74A75">
      <w:pPr>
        <w:spacing w:after="0"/>
        <w:rPr>
          <w:rFonts w:cstheme="minorHAnsi"/>
          <w:b/>
        </w:rPr>
      </w:pPr>
      <w:r>
        <w:rPr>
          <w:rFonts w:cstheme="minorHAnsi"/>
          <w:b/>
        </w:rPr>
        <w:br w:type="page"/>
      </w:r>
    </w:p>
    <w:p w14:paraId="2B8FFB81" w14:textId="4A7C7BDF" w:rsidR="00461D70" w:rsidRPr="00D92B92" w:rsidRDefault="00461D70" w:rsidP="00461D70">
      <w:pPr>
        <w:rPr>
          <w:rFonts w:cstheme="minorHAnsi"/>
        </w:rPr>
      </w:pPr>
      <w:r w:rsidRPr="00D92B92">
        <w:rPr>
          <w:rFonts w:cstheme="minorHAnsi"/>
          <w:b/>
        </w:rPr>
        <w:lastRenderedPageBreak/>
        <w:t xml:space="preserve">Levering(en) kleiner dan € </w:t>
      </w:r>
      <w:r w:rsidR="00E32BA3">
        <w:rPr>
          <w:rFonts w:cstheme="minorHAnsi"/>
          <w:b/>
        </w:rPr>
        <w:t>10</w:t>
      </w:r>
      <w:r w:rsidRPr="00D92B92">
        <w:rPr>
          <w:rFonts w:cstheme="minorHAnsi"/>
          <w:b/>
        </w:rPr>
        <w:t>.000,00 excl. btw</w:t>
      </w:r>
    </w:p>
    <w:p w14:paraId="4DB0572F" w14:textId="2DDD15AB" w:rsidR="00461D70" w:rsidRPr="00D92B92" w:rsidRDefault="00461D70" w:rsidP="00461D70">
      <w:pPr>
        <w:rPr>
          <w:rFonts w:cstheme="minorHAnsi"/>
        </w:rPr>
      </w:pPr>
      <w:r w:rsidRPr="00D92B92">
        <w:rPr>
          <w:rFonts w:cstheme="minorHAnsi"/>
        </w:rPr>
        <w:t xml:space="preserve">Leveringen met een waarde gelijk aan of kleiner dan € </w:t>
      </w:r>
      <w:r w:rsidR="00E32BA3">
        <w:rPr>
          <w:rFonts w:cstheme="minorHAnsi"/>
        </w:rPr>
        <w:t>10</w:t>
      </w:r>
      <w:r w:rsidRPr="00D92B92">
        <w:rPr>
          <w:rFonts w:cstheme="minorHAnsi"/>
        </w:rPr>
        <w:t xml:space="preserve">.000,00 excl. btw kunnen binnen perceel </w:t>
      </w:r>
      <w:r w:rsidR="007A74EC">
        <w:rPr>
          <w:rFonts w:cstheme="minorHAnsi"/>
        </w:rPr>
        <w:t xml:space="preserve">1 </w:t>
      </w:r>
      <w:r w:rsidRPr="00D92B92">
        <w:rPr>
          <w:rFonts w:cstheme="minorHAnsi"/>
        </w:rPr>
        <w:t xml:space="preserve">bij </w:t>
      </w:r>
      <w:r w:rsidR="00C4434D">
        <w:rPr>
          <w:rFonts w:cstheme="minorHAnsi"/>
        </w:rPr>
        <w:t>beide</w:t>
      </w:r>
      <w:r w:rsidRPr="00D92B92">
        <w:rPr>
          <w:rFonts w:cstheme="minorHAnsi"/>
        </w:rPr>
        <w:t xml:space="preserve"> raamcontractpartijen </w:t>
      </w:r>
      <w:r w:rsidR="00976718">
        <w:rPr>
          <w:rFonts w:cstheme="minorHAnsi"/>
        </w:rPr>
        <w:t>in</w:t>
      </w:r>
      <w:r w:rsidRPr="00D92B92">
        <w:rPr>
          <w:rFonts w:cstheme="minorHAnsi"/>
        </w:rPr>
        <w:t>gekocht worden. De leverancierskeuze evenals de keuze met betrekking tot type en merk is te allen tijde aan de Aanbestedende dienst.</w:t>
      </w:r>
    </w:p>
    <w:p w14:paraId="010D7F51" w14:textId="77777777" w:rsidR="00461D70" w:rsidRPr="00D92B92" w:rsidRDefault="00461D70" w:rsidP="00461D70">
      <w:pPr>
        <w:rPr>
          <w:rFonts w:cstheme="minorHAnsi"/>
        </w:rPr>
      </w:pPr>
      <w:r w:rsidRPr="00D92B92">
        <w:rPr>
          <w:rFonts w:cstheme="minorHAnsi"/>
        </w:rPr>
        <w:t>Nadere offerte mogen niet minder gunstig zijn dan in de aanbesteding is aangeboden.</w:t>
      </w:r>
    </w:p>
    <w:p w14:paraId="7DDA06B6" w14:textId="77777777" w:rsidR="00461D70" w:rsidRPr="00D92B92" w:rsidRDefault="00461D70" w:rsidP="00461D70">
      <w:pPr>
        <w:rPr>
          <w:rFonts w:cstheme="minorHAnsi"/>
          <w:b/>
        </w:rPr>
      </w:pPr>
      <w:r w:rsidRPr="00D92B92">
        <w:rPr>
          <w:rFonts w:cstheme="minorHAnsi"/>
          <w:b/>
        </w:rPr>
        <w:t>Waardebepaling Nadere overeenkomsten</w:t>
      </w:r>
    </w:p>
    <w:p w14:paraId="30406E7A" w14:textId="24F3A4BF" w:rsidR="00461D70" w:rsidRDefault="00461D70" w:rsidP="00461D70">
      <w:pPr>
        <w:rPr>
          <w:rFonts w:cstheme="minorHAnsi"/>
        </w:rPr>
      </w:pPr>
      <w:r w:rsidRPr="00D92B92">
        <w:rPr>
          <w:rFonts w:cstheme="minorHAnsi"/>
        </w:rPr>
        <w:t xml:space="preserve">De waarde van Nadere overeenkomsten worden door Aanbestedende dienst vastgesteld door het raadplegen van de Verkoopprijzen in de besteltool van de Opdrachtnemers. Indien blijkt dat een bestelling een waarde groter dan € </w:t>
      </w:r>
      <w:r w:rsidR="00B37B1C">
        <w:rPr>
          <w:rFonts w:cstheme="minorHAnsi"/>
        </w:rPr>
        <w:t>10</w:t>
      </w:r>
      <w:r w:rsidRPr="00D92B92">
        <w:rPr>
          <w:rFonts w:cstheme="minorHAnsi"/>
        </w:rPr>
        <w:t>.000,00 heeft, dan wordt hiervoor een Nadere offerte uitgevraagd.</w:t>
      </w:r>
    </w:p>
    <w:p w14:paraId="58E432D7" w14:textId="0E3D9CA8" w:rsidR="00BB0B33" w:rsidRDefault="00BB0B33" w:rsidP="00461D70">
      <w:pPr>
        <w:rPr>
          <w:rFonts w:cstheme="minorHAnsi"/>
        </w:rPr>
      </w:pPr>
      <w:r>
        <w:rPr>
          <w:rFonts w:cstheme="minorHAnsi"/>
        </w:rPr>
        <w:t>NB</w:t>
      </w:r>
      <w:r w:rsidR="004C3C2D">
        <w:rPr>
          <w:rFonts w:cstheme="minorHAnsi"/>
        </w:rPr>
        <w:t>.</w:t>
      </w:r>
      <w:r>
        <w:rPr>
          <w:rFonts w:cstheme="minorHAnsi"/>
        </w:rPr>
        <w:t xml:space="preserve"> Voor perceel 2</w:t>
      </w:r>
      <w:r w:rsidR="004C3C2D">
        <w:rPr>
          <w:rFonts w:cstheme="minorHAnsi"/>
        </w:rPr>
        <w:t xml:space="preserve"> en 3</w:t>
      </w:r>
      <w:r>
        <w:rPr>
          <w:rFonts w:cstheme="minorHAnsi"/>
        </w:rPr>
        <w:t xml:space="preserve"> </w:t>
      </w:r>
      <w:r w:rsidR="00020B09">
        <w:rPr>
          <w:rFonts w:cstheme="minorHAnsi"/>
        </w:rPr>
        <w:t>geld</w:t>
      </w:r>
      <w:r w:rsidR="00C4434D">
        <w:rPr>
          <w:rFonts w:cstheme="minorHAnsi"/>
        </w:rPr>
        <w:t>t</w:t>
      </w:r>
      <w:r w:rsidR="00020B09">
        <w:rPr>
          <w:rFonts w:cstheme="minorHAnsi"/>
        </w:rPr>
        <w:t xml:space="preserve"> geen nadere offerte uitvraag.</w:t>
      </w:r>
    </w:p>
    <w:p w14:paraId="0498A92E" w14:textId="77777777" w:rsidR="006033E5" w:rsidRPr="00904552" w:rsidRDefault="006033E5" w:rsidP="006033E5">
      <w:pPr>
        <w:pStyle w:val="Kop2"/>
        <w:rPr>
          <w:rFonts w:asciiTheme="minorHAnsi" w:hAnsiTheme="minorHAnsi" w:cstheme="minorHAnsi"/>
          <w:lang w:val="en-US"/>
        </w:rPr>
      </w:pPr>
      <w:bookmarkStart w:id="12" w:name="_Toc157685377"/>
      <w:r w:rsidRPr="00904552">
        <w:rPr>
          <w:rFonts w:asciiTheme="minorHAnsi" w:hAnsiTheme="minorHAnsi" w:cstheme="minorHAnsi"/>
          <w:lang w:val="en-US"/>
        </w:rPr>
        <w:t xml:space="preserve">Device as a Service-concept (DaaS-concept </w:t>
      </w:r>
      <w:proofErr w:type="spellStart"/>
      <w:r w:rsidRPr="00904552">
        <w:rPr>
          <w:rFonts w:asciiTheme="minorHAnsi" w:hAnsiTheme="minorHAnsi" w:cstheme="minorHAnsi"/>
          <w:lang w:val="en-US"/>
        </w:rPr>
        <w:t>perceel</w:t>
      </w:r>
      <w:proofErr w:type="spellEnd"/>
      <w:r w:rsidRPr="00904552">
        <w:rPr>
          <w:rFonts w:asciiTheme="minorHAnsi" w:hAnsiTheme="minorHAnsi" w:cstheme="minorHAnsi"/>
          <w:lang w:val="en-US"/>
        </w:rPr>
        <w:t xml:space="preserve"> 3)</w:t>
      </w:r>
      <w:bookmarkEnd w:id="12"/>
    </w:p>
    <w:p w14:paraId="6D25C038" w14:textId="014A3FE2" w:rsidR="006033E5" w:rsidRPr="00D92B92" w:rsidRDefault="006033E5" w:rsidP="00941EF1">
      <w:pPr>
        <w:ind w:right="-573"/>
        <w:rPr>
          <w:rFonts w:cstheme="minorHAnsi"/>
        </w:rPr>
      </w:pPr>
      <w:r w:rsidRPr="00076118">
        <w:rPr>
          <w:rFonts w:cstheme="minorHAnsi"/>
        </w:rPr>
        <w:t>In toenemende mate worden leermiddelen digitaal aangeboden. Om hier</w:t>
      </w:r>
      <w:r>
        <w:rPr>
          <w:rFonts w:cstheme="minorHAnsi"/>
        </w:rPr>
        <w:t>aa</w:t>
      </w:r>
      <w:r w:rsidRPr="00076118">
        <w:rPr>
          <w:rFonts w:cstheme="minorHAnsi"/>
        </w:rPr>
        <w:t>n</w:t>
      </w:r>
      <w:r>
        <w:rPr>
          <w:rFonts w:cstheme="minorHAnsi"/>
        </w:rPr>
        <w:t xml:space="preserve"> optimaal te kunnen voldoen</w:t>
      </w:r>
      <w:r w:rsidRPr="00076118">
        <w:rPr>
          <w:rFonts w:cstheme="minorHAnsi"/>
        </w:rPr>
        <w:t xml:space="preserve"> hebben </w:t>
      </w:r>
      <w:r>
        <w:rPr>
          <w:rFonts w:cstheme="minorHAnsi"/>
        </w:rPr>
        <w:t xml:space="preserve">een aantal </w:t>
      </w:r>
      <w:r w:rsidRPr="00076118">
        <w:rPr>
          <w:rFonts w:cstheme="minorHAnsi"/>
        </w:rPr>
        <w:t xml:space="preserve">scholen (zie Bijlage 1 Matrix) gekozen voor het DaaS-concept. Dit betekent </w:t>
      </w:r>
      <w:r w:rsidR="00460191">
        <w:rPr>
          <w:rFonts w:cstheme="minorHAnsi"/>
        </w:rPr>
        <w:t>de huur</w:t>
      </w:r>
      <w:r w:rsidRPr="00076118">
        <w:rPr>
          <w:rFonts w:cstheme="minorHAnsi"/>
        </w:rPr>
        <w:t xml:space="preserve"> inclusief </w:t>
      </w:r>
      <w:r w:rsidRPr="00904552">
        <w:rPr>
          <w:rFonts w:cstheme="minorHAnsi"/>
        </w:rPr>
        <w:t>service</w:t>
      </w:r>
      <w:r w:rsidRPr="00076118">
        <w:rPr>
          <w:rFonts w:cstheme="minorHAnsi"/>
        </w:rPr>
        <w:t xml:space="preserve"> van een device conform Bijlage </w:t>
      </w:r>
      <w:r w:rsidR="005C5725">
        <w:rPr>
          <w:rFonts w:cstheme="minorHAnsi"/>
        </w:rPr>
        <w:t>2</w:t>
      </w:r>
      <w:r>
        <w:rPr>
          <w:rFonts w:cstheme="minorHAnsi"/>
        </w:rPr>
        <w:t xml:space="preserve"> </w:t>
      </w:r>
      <w:r w:rsidRPr="00076118">
        <w:rPr>
          <w:rFonts w:cstheme="minorHAnsi"/>
        </w:rPr>
        <w:t>Programma van Eisen perceel 3.</w:t>
      </w:r>
      <w:r>
        <w:rPr>
          <w:rFonts w:cstheme="minorHAnsi"/>
        </w:rPr>
        <w:t xml:space="preserve"> De </w:t>
      </w:r>
      <w:r w:rsidRPr="00904552">
        <w:rPr>
          <w:rFonts w:cstheme="minorHAnsi"/>
        </w:rPr>
        <w:t>devices</w:t>
      </w:r>
      <w:r>
        <w:rPr>
          <w:rFonts w:cstheme="minorHAnsi"/>
        </w:rPr>
        <w:t xml:space="preserve"> worden door de Opdrachtnemer verhuurd aan de Opdrachtgever, de devices zijn en blijven eigendom van de Opdrachtnemer. </w:t>
      </w:r>
      <w:r w:rsidR="00904552" w:rsidRPr="00EA5E70">
        <w:rPr>
          <w:rStyle w:val="s1"/>
          <w:rFonts w:asciiTheme="minorHAnsi" w:hAnsiTheme="minorHAnsi" w:cstheme="minorHAnsi"/>
          <w:sz w:val="20"/>
          <w:szCs w:val="20"/>
        </w:rPr>
        <w:t xml:space="preserve">De huur-, garantie- service en supportperiode is afgestemd op de duur van de opleiding en gemaximaliseerd op 48 maanden. </w:t>
      </w:r>
      <w:r w:rsidR="00941EF1">
        <w:rPr>
          <w:rFonts w:cstheme="minorHAnsi"/>
        </w:rPr>
        <w:t xml:space="preserve">De geschatte </w:t>
      </w:r>
      <w:r w:rsidR="004C3C2D">
        <w:rPr>
          <w:rFonts w:cstheme="minorHAnsi"/>
        </w:rPr>
        <w:t xml:space="preserve">jaarlijkse </w:t>
      </w:r>
      <w:r w:rsidR="00941EF1">
        <w:rPr>
          <w:rFonts w:cstheme="minorHAnsi"/>
        </w:rPr>
        <w:t xml:space="preserve">aantallen staan vermeld in Bijlage 1 Matrix onder Instroom eerste leerjaar t.b.v. DaaS-concept. </w:t>
      </w:r>
      <w:r w:rsidR="00711224" w:rsidRPr="005C5725">
        <w:rPr>
          <w:rFonts w:cstheme="minorHAnsi"/>
          <w:b/>
          <w:bCs/>
        </w:rPr>
        <w:t>Alleen de scholen waar dit staat ingevuld maken gebruik van het DaaS-concept.</w:t>
      </w:r>
      <w:r w:rsidR="00711224">
        <w:rPr>
          <w:rFonts w:cstheme="minorHAnsi"/>
        </w:rPr>
        <w:t xml:space="preserve"> </w:t>
      </w:r>
      <w:r w:rsidR="00941EF1">
        <w:rPr>
          <w:rFonts w:cstheme="minorHAnsi"/>
        </w:rPr>
        <w:t>De huurbedragen worden per kwartaal bij de desbetreffende scholengemeenschap in rekening gebracht.</w:t>
      </w:r>
    </w:p>
    <w:p w14:paraId="36F279FD" w14:textId="639C109C" w:rsidR="00AF3B74" w:rsidRDefault="00AF3B74" w:rsidP="006033E5">
      <w:pPr>
        <w:pStyle w:val="Kop2"/>
        <w:rPr>
          <w:rFonts w:asciiTheme="minorHAnsi" w:hAnsiTheme="minorHAnsi" w:cstheme="minorHAnsi"/>
        </w:rPr>
      </w:pPr>
      <w:bookmarkStart w:id="13" w:name="_Toc157685378"/>
      <w:r>
        <w:rPr>
          <w:rFonts w:asciiTheme="minorHAnsi" w:hAnsiTheme="minorHAnsi" w:cstheme="minorHAnsi"/>
        </w:rPr>
        <w:t>Contractmanagement</w:t>
      </w:r>
      <w:bookmarkEnd w:id="13"/>
    </w:p>
    <w:p w14:paraId="381DF428" w14:textId="3751AC30" w:rsidR="00AF3B74" w:rsidRPr="00451566" w:rsidRDefault="00AF3B74" w:rsidP="00941EF1">
      <w:pPr>
        <w:rPr>
          <w:rFonts w:cstheme="minorHAnsi"/>
        </w:rPr>
      </w:pPr>
      <w:r w:rsidRPr="00AF3B74">
        <w:rPr>
          <w:rFonts w:cstheme="minorHAnsi"/>
        </w:rPr>
        <w:t xml:space="preserve">Opdrachtgever verzorgt zelf </w:t>
      </w:r>
      <w:r w:rsidR="000E75AD">
        <w:rPr>
          <w:rFonts w:cstheme="minorHAnsi"/>
        </w:rPr>
        <w:t xml:space="preserve">het </w:t>
      </w:r>
      <w:r w:rsidRPr="00AF3B74">
        <w:rPr>
          <w:rFonts w:cstheme="minorHAnsi"/>
        </w:rPr>
        <w:t xml:space="preserve">contractbeheer en </w:t>
      </w:r>
      <w:r w:rsidR="000E75AD">
        <w:rPr>
          <w:rFonts w:cstheme="minorHAnsi"/>
        </w:rPr>
        <w:t>contract</w:t>
      </w:r>
      <w:r w:rsidRPr="00AF3B74">
        <w:rPr>
          <w:rFonts w:cstheme="minorHAnsi"/>
        </w:rPr>
        <w:t xml:space="preserve">management. Dit houdt o.a. in dat zij de facturen controleert, mutaties doorvoert en periodiek overleg voert met Opdrachtnemer over de uitvoering en inhoud van het contract op zowel operationeel als tactisch/strategisch niveau, waarbij wordt gekeken of de geleverde diensten/producten overeenkomen met de hierover gemaakte afspraken. Mogelijk maakt Opdrachtgever gebruik van een extern adviseur ter ondersteuning bij de uitvoering van contractbeheer en </w:t>
      </w:r>
      <w:r w:rsidR="000E75AD">
        <w:rPr>
          <w:rFonts w:cstheme="minorHAnsi"/>
        </w:rPr>
        <w:t>contract</w:t>
      </w:r>
      <w:r w:rsidRPr="00AF3B74">
        <w:rPr>
          <w:rFonts w:cstheme="minorHAnsi"/>
        </w:rPr>
        <w:t xml:space="preserve">management. </w:t>
      </w:r>
    </w:p>
    <w:p w14:paraId="32DB152A" w14:textId="1974F548" w:rsidR="00461D70" w:rsidRPr="00D92B92" w:rsidRDefault="00461D70" w:rsidP="006033E5">
      <w:pPr>
        <w:pStyle w:val="Kop2"/>
        <w:rPr>
          <w:rFonts w:asciiTheme="minorHAnsi" w:hAnsiTheme="minorHAnsi" w:cstheme="minorHAnsi"/>
        </w:rPr>
      </w:pPr>
      <w:bookmarkStart w:id="14" w:name="_Toc157685379"/>
      <w:r w:rsidRPr="00D92B92">
        <w:rPr>
          <w:rFonts w:asciiTheme="minorHAnsi" w:hAnsiTheme="minorHAnsi" w:cstheme="minorHAnsi"/>
        </w:rPr>
        <w:t>Afnameverplichting overeenkomst</w:t>
      </w:r>
      <w:bookmarkEnd w:id="14"/>
    </w:p>
    <w:p w14:paraId="19C7B3BE" w14:textId="77777777" w:rsidR="00461D70" w:rsidRPr="00D92B92" w:rsidRDefault="00461D70" w:rsidP="00461D70">
      <w:pPr>
        <w:rPr>
          <w:rFonts w:cstheme="minorHAnsi"/>
        </w:rPr>
      </w:pPr>
      <w:r w:rsidRPr="00D92B92">
        <w:rPr>
          <w:rFonts w:cstheme="minorHAnsi"/>
        </w:rPr>
        <w:t xml:space="preserve">De Overeenkomst heeft tot gevolg dat er voor Aanbestedende dienst geen afnameverplichting geldt. </w:t>
      </w:r>
      <w:r w:rsidRPr="00D92B92">
        <w:rPr>
          <w:rFonts w:cstheme="minorHAnsi"/>
        </w:rPr>
        <w:br/>
        <w:t>Dit houdt in:</w:t>
      </w:r>
    </w:p>
    <w:p w14:paraId="1D473E71" w14:textId="77777777" w:rsidR="00461D70" w:rsidRPr="00D92B92" w:rsidRDefault="00461D70" w:rsidP="00BB0870">
      <w:pPr>
        <w:pStyle w:val="Lijstalinea"/>
        <w:numPr>
          <w:ilvl w:val="0"/>
          <w:numId w:val="11"/>
        </w:numPr>
        <w:rPr>
          <w:rFonts w:cstheme="minorHAnsi"/>
        </w:rPr>
      </w:pPr>
      <w:r w:rsidRPr="00D92B92">
        <w:rPr>
          <w:rFonts w:cstheme="minorHAnsi"/>
        </w:rPr>
        <w:t>Dat Aanbestedende dienst zich het recht voorbehoudt om op basis van de Overeenkomst geen nadere Overeenkomsten te sluiten;</w:t>
      </w:r>
    </w:p>
    <w:p w14:paraId="5133344A" w14:textId="77777777" w:rsidR="00461D70" w:rsidRPr="00D92B92" w:rsidRDefault="00461D70" w:rsidP="00BB0870">
      <w:pPr>
        <w:pStyle w:val="Lijstalinea"/>
        <w:numPr>
          <w:ilvl w:val="0"/>
          <w:numId w:val="11"/>
        </w:numPr>
        <w:rPr>
          <w:rFonts w:cstheme="minorHAnsi"/>
        </w:rPr>
      </w:pPr>
      <w:r w:rsidRPr="00D92B92">
        <w:rPr>
          <w:rFonts w:cstheme="minorHAnsi"/>
        </w:rPr>
        <w:t>Dat het Aanbestedende dienst vrij staat een Nadere offerteaanvraag te gunnen aan een derde die geen partij is bij de Overeenkomst in de volgende gevallen:</w:t>
      </w:r>
    </w:p>
    <w:p w14:paraId="3469E069" w14:textId="77777777" w:rsidR="00461D70" w:rsidRPr="00D92B92" w:rsidRDefault="00461D70" w:rsidP="00BB0870">
      <w:pPr>
        <w:pStyle w:val="Lijstalinea"/>
        <w:numPr>
          <w:ilvl w:val="1"/>
          <w:numId w:val="2"/>
        </w:numPr>
        <w:rPr>
          <w:rFonts w:cstheme="minorHAnsi"/>
        </w:rPr>
      </w:pPr>
      <w:r w:rsidRPr="00D92B92">
        <w:rPr>
          <w:rFonts w:cstheme="minorHAnsi"/>
        </w:rPr>
        <w:t>Indien geen van de bij de Overeenkomst aangesloten partijen kan voldoen aan de minimale eisen en criteria gesteld in de Uitnodiging tot Inschrijving;</w:t>
      </w:r>
    </w:p>
    <w:p w14:paraId="425A3963" w14:textId="77777777" w:rsidR="002B09B3" w:rsidRPr="00D92B92" w:rsidRDefault="00461D70" w:rsidP="00BB0870">
      <w:pPr>
        <w:pStyle w:val="Lijstalinea"/>
        <w:numPr>
          <w:ilvl w:val="1"/>
          <w:numId w:val="2"/>
        </w:numPr>
        <w:rPr>
          <w:rFonts w:cstheme="minorHAnsi"/>
        </w:rPr>
      </w:pPr>
      <w:r w:rsidRPr="00D92B92">
        <w:rPr>
          <w:rFonts w:cstheme="minorHAnsi"/>
        </w:rPr>
        <w:t>Indien geen van de bij de Overeenkomst aangesloten partijen binnen de daarvoor gestelde termijn een Nadere offerte indient</w:t>
      </w:r>
      <w:r w:rsidR="00636837" w:rsidRPr="00D92B92">
        <w:rPr>
          <w:rFonts w:cstheme="minorHAnsi"/>
        </w:rPr>
        <w:t>;</w:t>
      </w:r>
    </w:p>
    <w:p w14:paraId="01CF89E4" w14:textId="489952E4" w:rsidR="00381876" w:rsidRPr="00D92B92" w:rsidRDefault="00381876" w:rsidP="00BB0870">
      <w:pPr>
        <w:pStyle w:val="Lijstalinea"/>
        <w:numPr>
          <w:ilvl w:val="1"/>
          <w:numId w:val="2"/>
        </w:numPr>
        <w:rPr>
          <w:rFonts w:cstheme="minorHAnsi"/>
        </w:rPr>
      </w:pPr>
      <w:r w:rsidRPr="00D92B92">
        <w:rPr>
          <w:rFonts w:eastAsia="Times New Roman" w:cstheme="minorHAnsi"/>
          <w:szCs w:val="20"/>
          <w:lang w:eastAsia="nl-NL"/>
        </w:rPr>
        <w:t>I</w:t>
      </w:r>
      <w:r w:rsidR="00533AD4" w:rsidRPr="00D92B92">
        <w:rPr>
          <w:rFonts w:eastAsia="Times New Roman" w:cstheme="minorHAnsi"/>
          <w:szCs w:val="20"/>
          <w:lang w:eastAsia="nl-NL"/>
        </w:rPr>
        <w:t xml:space="preserve">ndien prijzen, ondanks afspraken, aanzienlijk afwijken van de </w:t>
      </w:r>
      <w:r w:rsidR="000F5111">
        <w:rPr>
          <w:rFonts w:eastAsia="Times New Roman" w:cstheme="minorHAnsi"/>
          <w:szCs w:val="20"/>
          <w:lang w:eastAsia="nl-NL"/>
        </w:rPr>
        <w:t>advies</w:t>
      </w:r>
      <w:r w:rsidR="00533AD4" w:rsidRPr="00D92B92">
        <w:rPr>
          <w:rFonts w:eastAsia="Times New Roman" w:cstheme="minorHAnsi"/>
          <w:szCs w:val="20"/>
          <w:lang w:eastAsia="nl-NL"/>
        </w:rPr>
        <w:t xml:space="preserve">prijzen van andere </w:t>
      </w:r>
      <w:r w:rsidR="001C3476">
        <w:rPr>
          <w:rFonts w:eastAsia="Times New Roman" w:cstheme="minorHAnsi"/>
          <w:szCs w:val="20"/>
          <w:lang w:eastAsia="nl-NL"/>
        </w:rPr>
        <w:t>leveranciers</w:t>
      </w:r>
      <w:r w:rsidR="00533AD4" w:rsidRPr="00D92B92">
        <w:rPr>
          <w:rFonts w:eastAsia="Times New Roman" w:cstheme="minorHAnsi"/>
          <w:szCs w:val="20"/>
          <w:lang w:eastAsia="nl-NL"/>
        </w:rPr>
        <w:t xml:space="preserve">. Onder een aanzienlijke afwijking wordt verstaan </w:t>
      </w:r>
      <w:r w:rsidR="001C3476">
        <w:rPr>
          <w:rFonts w:eastAsia="Times New Roman" w:cstheme="minorHAnsi"/>
          <w:szCs w:val="20"/>
          <w:lang w:eastAsia="nl-NL"/>
        </w:rPr>
        <w:t>10</w:t>
      </w:r>
      <w:r w:rsidR="00533AD4" w:rsidRPr="00D92B92">
        <w:rPr>
          <w:rFonts w:eastAsia="Times New Roman" w:cstheme="minorHAnsi"/>
          <w:szCs w:val="20"/>
          <w:lang w:eastAsia="nl-NL"/>
        </w:rPr>
        <w:t xml:space="preserve">% of meer. Er wordt een vergelijking gemaakt op basis van dezelfde voorwaarden: </w:t>
      </w:r>
    </w:p>
    <w:p w14:paraId="1A0D0709" w14:textId="77777777" w:rsidR="00381876" w:rsidRPr="00D92B92" w:rsidRDefault="00533AD4" w:rsidP="00BB0870">
      <w:pPr>
        <w:pStyle w:val="Lijstalinea"/>
        <w:numPr>
          <w:ilvl w:val="3"/>
          <w:numId w:val="2"/>
        </w:numPr>
        <w:rPr>
          <w:rFonts w:cstheme="minorHAnsi"/>
        </w:rPr>
      </w:pPr>
      <w:r w:rsidRPr="00D92B92">
        <w:rPr>
          <w:rFonts w:eastAsia="Times New Roman" w:cstheme="minorHAnsi"/>
          <w:szCs w:val="20"/>
          <w:lang w:eastAsia="nl-NL"/>
        </w:rPr>
        <w:t xml:space="preserve">Aangeboden bij een zakelijk </w:t>
      </w:r>
      <w:proofErr w:type="spellStart"/>
      <w:r w:rsidRPr="00D92B92">
        <w:rPr>
          <w:rFonts w:eastAsia="Times New Roman" w:cstheme="minorHAnsi"/>
          <w:szCs w:val="20"/>
          <w:lang w:eastAsia="nl-NL"/>
        </w:rPr>
        <w:t>reseller</w:t>
      </w:r>
      <w:proofErr w:type="spellEnd"/>
      <w:r w:rsidRPr="00D92B92">
        <w:rPr>
          <w:rFonts w:eastAsia="Times New Roman" w:cstheme="minorHAnsi"/>
          <w:szCs w:val="20"/>
          <w:lang w:eastAsia="nl-NL"/>
        </w:rPr>
        <w:t xml:space="preserve">; </w:t>
      </w:r>
    </w:p>
    <w:p w14:paraId="4EAFF249" w14:textId="77777777" w:rsidR="00381876" w:rsidRPr="00D92B92" w:rsidRDefault="00533AD4" w:rsidP="00BB0870">
      <w:pPr>
        <w:pStyle w:val="Lijstalinea"/>
        <w:numPr>
          <w:ilvl w:val="3"/>
          <w:numId w:val="2"/>
        </w:numPr>
        <w:rPr>
          <w:rFonts w:cstheme="minorHAnsi"/>
        </w:rPr>
      </w:pPr>
      <w:r w:rsidRPr="00D92B92">
        <w:rPr>
          <w:rFonts w:eastAsia="Times New Roman" w:cstheme="minorHAnsi"/>
          <w:szCs w:val="20"/>
          <w:lang w:eastAsia="nl-NL"/>
        </w:rPr>
        <w:t>Hetzelfde merk, type en configuratie;</w:t>
      </w:r>
    </w:p>
    <w:p w14:paraId="4F9D0F91" w14:textId="3A04369D" w:rsidR="00533AD4" w:rsidRPr="006033E5" w:rsidRDefault="00533AD4" w:rsidP="00BB0870">
      <w:pPr>
        <w:pStyle w:val="Lijstalinea"/>
        <w:numPr>
          <w:ilvl w:val="3"/>
          <w:numId w:val="2"/>
        </w:numPr>
        <w:rPr>
          <w:rFonts w:cstheme="minorHAnsi"/>
        </w:rPr>
      </w:pPr>
      <w:r w:rsidRPr="00D92B92">
        <w:rPr>
          <w:rFonts w:eastAsia="Times New Roman" w:cstheme="minorHAnsi"/>
          <w:szCs w:val="20"/>
          <w:lang w:eastAsia="nl-NL"/>
        </w:rPr>
        <w:t xml:space="preserve">Dezelfde aantallen. </w:t>
      </w:r>
    </w:p>
    <w:p w14:paraId="2DEACF48" w14:textId="76EE2A9B" w:rsidR="004C3C2D" w:rsidRDefault="006033E5" w:rsidP="00BB0870">
      <w:pPr>
        <w:pStyle w:val="Lijstalinea"/>
        <w:numPr>
          <w:ilvl w:val="0"/>
          <w:numId w:val="32"/>
        </w:numPr>
        <w:rPr>
          <w:rFonts w:cstheme="minorHAnsi"/>
        </w:rPr>
      </w:pPr>
      <w:r w:rsidRPr="006033E5">
        <w:rPr>
          <w:rFonts w:cstheme="minorHAnsi"/>
        </w:rPr>
        <w:t xml:space="preserve">Dat Aanbestedende dienst zich het recht voorbehoudt om op basis van de Overeenkomst </w:t>
      </w:r>
      <w:r w:rsidR="00941EF1">
        <w:rPr>
          <w:rFonts w:cstheme="minorHAnsi"/>
        </w:rPr>
        <w:t xml:space="preserve">binnen het DaaS-concept geen nadere </w:t>
      </w:r>
      <w:r w:rsidRPr="006033E5">
        <w:rPr>
          <w:rFonts w:cstheme="minorHAnsi"/>
        </w:rPr>
        <w:t xml:space="preserve">Overeenkomsten </w:t>
      </w:r>
      <w:r w:rsidR="00941EF1">
        <w:rPr>
          <w:rFonts w:cstheme="minorHAnsi"/>
        </w:rPr>
        <w:t xml:space="preserve">te </w:t>
      </w:r>
      <w:r w:rsidRPr="006033E5">
        <w:rPr>
          <w:rFonts w:cstheme="minorHAnsi"/>
        </w:rPr>
        <w:t>sluiten</w:t>
      </w:r>
      <w:r w:rsidR="00941EF1">
        <w:rPr>
          <w:rFonts w:cstheme="minorHAnsi"/>
        </w:rPr>
        <w:t>.</w:t>
      </w:r>
    </w:p>
    <w:p w14:paraId="76FA1022" w14:textId="1F773019" w:rsidR="00A02A02" w:rsidRDefault="00A02A02" w:rsidP="004C3C2D">
      <w:pPr>
        <w:rPr>
          <w:rFonts w:eastAsia="Times New Roman" w:cstheme="minorHAnsi"/>
          <w:szCs w:val="20"/>
          <w:lang w:eastAsia="nl-NL"/>
        </w:rPr>
      </w:pPr>
      <w:r>
        <w:rPr>
          <w:rFonts w:eastAsia="Times New Roman" w:cstheme="minorHAnsi"/>
          <w:szCs w:val="20"/>
          <w:lang w:eastAsia="nl-NL"/>
        </w:rPr>
        <w:t xml:space="preserve">Tevens behoudt de aanbestedende dienst zich het recht voor om gedurende de contractperiode een andere perceel keuze te maken, te switchen tussen percelen.  </w:t>
      </w:r>
    </w:p>
    <w:p w14:paraId="24E8AE13" w14:textId="4306CD2D" w:rsidR="00461D70" w:rsidRPr="004C3C2D" w:rsidRDefault="00533AD4" w:rsidP="004C3C2D">
      <w:pPr>
        <w:rPr>
          <w:rFonts w:cstheme="minorHAnsi"/>
        </w:rPr>
      </w:pPr>
      <w:r w:rsidRPr="004C3C2D">
        <w:rPr>
          <w:rFonts w:eastAsia="Times New Roman" w:cstheme="minorHAnsi"/>
          <w:szCs w:val="20"/>
          <w:lang w:eastAsia="nl-NL"/>
        </w:rPr>
        <w:t xml:space="preserve">Opdrachtgever zal Opdrachtnemer door middel van een brief hiervan op de hoogte stellen. </w:t>
      </w:r>
      <w:r w:rsidR="00381876" w:rsidRPr="004C3C2D">
        <w:rPr>
          <w:rFonts w:eastAsia="Times New Roman" w:cstheme="minorHAnsi"/>
          <w:sz w:val="24"/>
          <w:szCs w:val="24"/>
          <w:lang w:eastAsia="nl-NL"/>
        </w:rPr>
        <w:br/>
      </w:r>
      <w:r w:rsidR="00CA57BB" w:rsidRPr="004C3C2D">
        <w:rPr>
          <w:rFonts w:cstheme="minorHAnsi"/>
        </w:rPr>
        <w:t>E</w:t>
      </w:r>
      <w:r w:rsidR="008D7DCC" w:rsidRPr="004C3C2D">
        <w:rPr>
          <w:rFonts w:cstheme="minorHAnsi"/>
        </w:rPr>
        <w:t>é</w:t>
      </w:r>
      <w:r w:rsidR="00461D70" w:rsidRPr="004C3C2D">
        <w:rPr>
          <w:rFonts w:cstheme="minorHAnsi"/>
        </w:rPr>
        <w:t>n en ander zonder enig recht op schadevergoeding.</w:t>
      </w:r>
    </w:p>
    <w:p w14:paraId="0D6ACAD9" w14:textId="77777777" w:rsidR="00461D70" w:rsidRPr="00D92B92" w:rsidRDefault="00461D70" w:rsidP="006033E5">
      <w:pPr>
        <w:pStyle w:val="Kop2"/>
        <w:rPr>
          <w:rFonts w:asciiTheme="minorHAnsi" w:hAnsiTheme="minorHAnsi" w:cstheme="minorHAnsi"/>
        </w:rPr>
      </w:pPr>
      <w:bookmarkStart w:id="15" w:name="_Toc380011657"/>
      <w:bookmarkStart w:id="16" w:name="_Toc157685380"/>
      <w:r w:rsidRPr="00D92B92">
        <w:rPr>
          <w:rFonts w:asciiTheme="minorHAnsi" w:hAnsiTheme="minorHAnsi" w:cstheme="minorHAnsi"/>
        </w:rPr>
        <w:lastRenderedPageBreak/>
        <w:t>Gelijkwaardigheid</w:t>
      </w:r>
      <w:bookmarkEnd w:id="15"/>
      <w:bookmarkEnd w:id="16"/>
    </w:p>
    <w:p w14:paraId="54F4A64C" w14:textId="77777777" w:rsidR="00461D70" w:rsidRPr="00D92B92" w:rsidRDefault="00461D70" w:rsidP="00461D70">
      <w:pPr>
        <w:rPr>
          <w:rFonts w:cstheme="minorHAnsi"/>
        </w:rPr>
      </w:pPr>
      <w:r w:rsidRPr="00D92B92">
        <w:rPr>
          <w:rFonts w:cstheme="minorHAnsi"/>
        </w:rPr>
        <w:t>Daar waar in deze Uitnodiging tot Inschrijving een norm, merk- of fabricaatnaam staat vermeld en onverhoopt de toevoeging “of gelijkwaardig” is weggelaten, is deze toevoeging niettemin van toepassing, om zodoende niet in strijd met de Europese aanbestedingsbeginselen te handelen.</w:t>
      </w:r>
    </w:p>
    <w:p w14:paraId="489C85AE" w14:textId="77777777" w:rsidR="00461D70" w:rsidRPr="00D92B92" w:rsidRDefault="00461D70" w:rsidP="006033E5">
      <w:pPr>
        <w:pStyle w:val="Kop2"/>
        <w:rPr>
          <w:rFonts w:asciiTheme="minorHAnsi" w:hAnsiTheme="minorHAnsi" w:cstheme="minorHAnsi"/>
        </w:rPr>
      </w:pPr>
      <w:bookmarkStart w:id="17" w:name="_Toc248567341"/>
      <w:bookmarkStart w:id="18" w:name="_Toc254788639"/>
      <w:bookmarkStart w:id="19" w:name="_Toc380011658"/>
      <w:bookmarkStart w:id="20" w:name="_Toc157685381"/>
      <w:r w:rsidRPr="00D92B92">
        <w:rPr>
          <w:rFonts w:asciiTheme="minorHAnsi" w:hAnsiTheme="minorHAnsi" w:cstheme="minorHAnsi"/>
        </w:rPr>
        <w:t>Varianten en alternatieven</w:t>
      </w:r>
      <w:bookmarkEnd w:id="17"/>
      <w:bookmarkEnd w:id="18"/>
      <w:bookmarkEnd w:id="19"/>
      <w:bookmarkEnd w:id="20"/>
    </w:p>
    <w:p w14:paraId="37C13668" w14:textId="77777777" w:rsidR="00461D70" w:rsidRPr="00D92B92" w:rsidRDefault="00461D70" w:rsidP="00461D70">
      <w:pPr>
        <w:rPr>
          <w:rFonts w:cstheme="minorHAnsi"/>
        </w:rPr>
      </w:pPr>
      <w:r w:rsidRPr="00D92B92">
        <w:rPr>
          <w:rFonts w:cstheme="minorHAnsi"/>
        </w:rPr>
        <w:t xml:space="preserve">In het kader van deze aanbesteding zijn varianten (ook wel alternatieven genoemd), conform artikel 2.83 lid 2 Aanbestedingswet niet toegestaan. </w:t>
      </w:r>
    </w:p>
    <w:p w14:paraId="0A511797" w14:textId="77777777" w:rsidR="00461D70" w:rsidRPr="00D92B92" w:rsidRDefault="00461D70" w:rsidP="006033E5">
      <w:pPr>
        <w:pStyle w:val="Kop2"/>
        <w:rPr>
          <w:rFonts w:asciiTheme="minorHAnsi" w:hAnsiTheme="minorHAnsi" w:cstheme="minorHAnsi"/>
        </w:rPr>
      </w:pPr>
      <w:bookmarkStart w:id="21" w:name="_Toc132689464"/>
      <w:bookmarkStart w:id="22" w:name="_Toc248567342"/>
      <w:bookmarkStart w:id="23" w:name="_Toc254788640"/>
      <w:bookmarkStart w:id="24" w:name="_Toc380011659"/>
      <w:bookmarkStart w:id="25" w:name="_Toc157685382"/>
      <w:r w:rsidRPr="00D92B92">
        <w:rPr>
          <w:rFonts w:asciiTheme="minorHAnsi" w:hAnsiTheme="minorHAnsi" w:cstheme="minorHAnsi"/>
        </w:rPr>
        <w:t>Percelen/inschrijven op een gedeelte van de opdracht</w:t>
      </w:r>
      <w:bookmarkEnd w:id="21"/>
      <w:bookmarkEnd w:id="22"/>
      <w:bookmarkEnd w:id="23"/>
      <w:bookmarkEnd w:id="24"/>
      <w:bookmarkEnd w:id="25"/>
    </w:p>
    <w:p w14:paraId="78B38BAD" w14:textId="03878112" w:rsidR="00336D81" w:rsidRDefault="00461D70" w:rsidP="00AB6884">
      <w:pPr>
        <w:rPr>
          <w:rFonts w:cstheme="minorHAnsi"/>
        </w:rPr>
      </w:pPr>
      <w:r w:rsidRPr="00D92B92">
        <w:rPr>
          <w:rFonts w:cstheme="minorHAnsi"/>
        </w:rPr>
        <w:t xml:space="preserve">Deze opdracht is onderverdeeld in </w:t>
      </w:r>
      <w:r w:rsidR="00C4434D">
        <w:rPr>
          <w:rFonts w:cstheme="minorHAnsi"/>
        </w:rPr>
        <w:t>drie</w:t>
      </w:r>
      <w:r w:rsidRPr="00D92B92">
        <w:rPr>
          <w:rFonts w:cstheme="minorHAnsi"/>
        </w:rPr>
        <w:t xml:space="preserve"> (</w:t>
      </w:r>
      <w:r w:rsidR="00C4434D">
        <w:rPr>
          <w:rFonts w:cstheme="minorHAnsi"/>
        </w:rPr>
        <w:t>3</w:t>
      </w:r>
      <w:r w:rsidRPr="00D92B92">
        <w:rPr>
          <w:rFonts w:cstheme="minorHAnsi"/>
        </w:rPr>
        <w:t xml:space="preserve">) percelen. Inschrijven op een </w:t>
      </w:r>
      <w:r w:rsidRPr="00711224">
        <w:rPr>
          <w:rFonts w:cstheme="minorHAnsi"/>
          <w:i/>
          <w:iCs/>
        </w:rPr>
        <w:t>gedeelte van een perceel</w:t>
      </w:r>
      <w:r w:rsidRPr="00D92B92">
        <w:rPr>
          <w:rFonts w:cstheme="minorHAnsi"/>
        </w:rPr>
        <w:t xml:space="preserve"> is niet toegestaan.</w:t>
      </w:r>
    </w:p>
    <w:p w14:paraId="501BFCA0" w14:textId="737E60A8" w:rsidR="00336D81" w:rsidRPr="00336D81" w:rsidRDefault="00336D81" w:rsidP="000C11C2">
      <w:pPr>
        <w:pStyle w:val="Kop2"/>
        <w:ind w:left="567" w:hanging="567"/>
        <w:rPr>
          <w:rFonts w:asciiTheme="minorHAnsi" w:hAnsiTheme="minorHAnsi" w:cstheme="minorHAnsi"/>
        </w:rPr>
      </w:pPr>
      <w:bookmarkStart w:id="26" w:name="_Toc157685383"/>
      <w:r w:rsidRPr="00336D81">
        <w:rPr>
          <w:rFonts w:asciiTheme="minorHAnsi" w:hAnsiTheme="minorHAnsi" w:cstheme="minorHAnsi"/>
        </w:rPr>
        <w:t>Tijdsplanning</w:t>
      </w:r>
      <w:bookmarkEnd w:id="26"/>
    </w:p>
    <w:p w14:paraId="411962AC" w14:textId="6A837492" w:rsidR="00461D70" w:rsidRPr="00336D81" w:rsidRDefault="00461D70" w:rsidP="00336D81">
      <w:pPr>
        <w:rPr>
          <w:rFonts w:cstheme="minorHAnsi"/>
        </w:rPr>
      </w:pPr>
      <w:r w:rsidRPr="00336D81">
        <w:rPr>
          <w:rFonts w:cstheme="minorHAnsi"/>
        </w:rPr>
        <w:t xml:space="preserve">Hieronder is de planning van de aanbesteding opgenomen. De </w:t>
      </w:r>
      <w:r w:rsidRPr="00336D81">
        <w:rPr>
          <w:rFonts w:cstheme="minorHAnsi"/>
          <w:b/>
          <w:i/>
        </w:rPr>
        <w:t>dik en cursief</w:t>
      </w:r>
      <w:r w:rsidRPr="00336D81">
        <w:rPr>
          <w:rFonts w:cstheme="minorHAnsi"/>
        </w:rPr>
        <w:t xml:space="preserve"> weergegeven data zijn definitief en derhalve fatale data behoudens een andersluidend schriftelijk bericht van de Aanbestedende dienst. De overige data zijn indicatief en niet bindend. Deze planning is gebaseerd op Nederlandse tijden.</w:t>
      </w:r>
      <w:r w:rsidR="004D3A85" w:rsidRPr="00336D81">
        <w:rPr>
          <w:rFonts w:cstheme="minorHAnsi"/>
        </w:rPr>
        <w:t xml:space="preserve"> De planning is voorlopig; hieraan kunnen geen rechten worden ontleend. Wanneer de planning wijzigt, worden alle Inschrijvers zo snel mogelijk op de hoogte gesteld. Dit zal, indien mogelijk, via TenderNed worden gedaan.</w:t>
      </w:r>
    </w:p>
    <w:p w14:paraId="5BF99213" w14:textId="77777777" w:rsidR="00351D3D" w:rsidRPr="004D3A85" w:rsidRDefault="00351D3D" w:rsidP="00461D70">
      <w:pPr>
        <w:rPr>
          <w:rFonts w:cstheme="minorHAnsi"/>
        </w:rPr>
      </w:pPr>
    </w:p>
    <w:tbl>
      <w:tblPr>
        <w:tblW w:w="9356" w:type="dxa"/>
        <w:tblCellMar>
          <w:left w:w="70" w:type="dxa"/>
          <w:right w:w="70" w:type="dxa"/>
        </w:tblCellMar>
        <w:tblLook w:val="04A0" w:firstRow="1" w:lastRow="0" w:firstColumn="1" w:lastColumn="0" w:noHBand="0" w:noVBand="1"/>
      </w:tblPr>
      <w:tblGrid>
        <w:gridCol w:w="5856"/>
        <w:gridCol w:w="1799"/>
        <w:gridCol w:w="1701"/>
      </w:tblGrid>
      <w:tr w:rsidR="00082FAC" w:rsidRPr="00D92B92" w14:paraId="4051AB6E" w14:textId="77777777" w:rsidTr="00C91A80">
        <w:trPr>
          <w:trHeight w:val="620"/>
        </w:trPr>
        <w:tc>
          <w:tcPr>
            <w:tcW w:w="5856" w:type="dxa"/>
            <w:tcBorders>
              <w:top w:val="double" w:sz="6" w:space="0" w:color="auto"/>
              <w:left w:val="nil"/>
              <w:bottom w:val="nil"/>
              <w:right w:val="nil"/>
            </w:tcBorders>
            <w:shd w:val="clear" w:color="000000" w:fill="8EAADB" w:themeFill="accent1" w:themeFillTint="99"/>
            <w:noWrap/>
            <w:vAlign w:val="center"/>
            <w:hideMark/>
          </w:tcPr>
          <w:p w14:paraId="5A5E9F9E" w14:textId="77777777" w:rsidR="00082FAC" w:rsidRPr="00D92B92" w:rsidRDefault="00082FAC" w:rsidP="00C91A80">
            <w:pPr>
              <w:spacing w:after="0"/>
              <w:ind w:right="-573"/>
              <w:jc w:val="both"/>
              <w:rPr>
                <w:rFonts w:cstheme="minorHAnsi"/>
                <w:b/>
                <w:bCs/>
                <w:color w:val="000000"/>
                <w:szCs w:val="24"/>
              </w:rPr>
            </w:pPr>
            <w:r w:rsidRPr="00D92B92">
              <w:rPr>
                <w:rFonts w:cstheme="minorHAnsi"/>
                <w:b/>
                <w:bCs/>
                <w:color w:val="000000"/>
              </w:rPr>
              <w:t>Stadium van het aanbestedingsproces</w:t>
            </w:r>
          </w:p>
        </w:tc>
        <w:tc>
          <w:tcPr>
            <w:tcW w:w="1799" w:type="dxa"/>
            <w:tcBorders>
              <w:top w:val="double" w:sz="6" w:space="0" w:color="auto"/>
              <w:left w:val="nil"/>
              <w:bottom w:val="nil"/>
              <w:right w:val="nil"/>
            </w:tcBorders>
            <w:shd w:val="clear" w:color="000000" w:fill="8EAADB" w:themeFill="accent1" w:themeFillTint="99"/>
            <w:noWrap/>
            <w:vAlign w:val="center"/>
            <w:hideMark/>
          </w:tcPr>
          <w:p w14:paraId="7B1E5998" w14:textId="77777777" w:rsidR="00082FAC" w:rsidRPr="00D92B92" w:rsidRDefault="00082FAC" w:rsidP="00C91A80">
            <w:pPr>
              <w:spacing w:after="0"/>
              <w:ind w:right="-573"/>
              <w:jc w:val="both"/>
              <w:rPr>
                <w:rFonts w:cstheme="minorHAnsi"/>
                <w:b/>
                <w:bCs/>
                <w:color w:val="000000"/>
              </w:rPr>
            </w:pPr>
            <w:r w:rsidRPr="00D92B92">
              <w:rPr>
                <w:rFonts w:cstheme="minorHAnsi"/>
                <w:b/>
                <w:bCs/>
                <w:color w:val="000000"/>
              </w:rPr>
              <w:t>Data</w:t>
            </w:r>
          </w:p>
        </w:tc>
        <w:tc>
          <w:tcPr>
            <w:tcW w:w="1701" w:type="dxa"/>
            <w:tcBorders>
              <w:top w:val="double" w:sz="6" w:space="0" w:color="auto"/>
              <w:left w:val="nil"/>
              <w:bottom w:val="nil"/>
              <w:right w:val="nil"/>
            </w:tcBorders>
            <w:shd w:val="clear" w:color="000000" w:fill="8EAADB" w:themeFill="accent1" w:themeFillTint="99"/>
            <w:noWrap/>
            <w:vAlign w:val="center"/>
            <w:hideMark/>
          </w:tcPr>
          <w:p w14:paraId="56601D52" w14:textId="77777777" w:rsidR="00082FAC" w:rsidRPr="00D92B92" w:rsidRDefault="00082FAC" w:rsidP="00C91A80">
            <w:pPr>
              <w:spacing w:after="0"/>
              <w:ind w:right="-573"/>
              <w:jc w:val="both"/>
              <w:rPr>
                <w:rFonts w:cstheme="minorHAnsi"/>
                <w:b/>
                <w:bCs/>
                <w:color w:val="000000"/>
              </w:rPr>
            </w:pPr>
            <w:r w:rsidRPr="00D92B92">
              <w:rPr>
                <w:rFonts w:cstheme="minorHAnsi"/>
                <w:b/>
                <w:bCs/>
                <w:color w:val="000000"/>
              </w:rPr>
              <w:t>Tijdstip</w:t>
            </w:r>
          </w:p>
        </w:tc>
      </w:tr>
      <w:tr w:rsidR="00082FAC" w:rsidRPr="00D92B92" w14:paraId="12098F3D" w14:textId="77777777" w:rsidTr="00C91A80">
        <w:trPr>
          <w:trHeight w:val="360"/>
        </w:trPr>
        <w:tc>
          <w:tcPr>
            <w:tcW w:w="5856" w:type="dxa"/>
            <w:tcBorders>
              <w:top w:val="nil"/>
              <w:left w:val="nil"/>
              <w:bottom w:val="single" w:sz="4" w:space="0" w:color="auto"/>
              <w:right w:val="nil"/>
            </w:tcBorders>
            <w:shd w:val="clear" w:color="auto" w:fill="auto"/>
            <w:noWrap/>
            <w:vAlign w:val="center"/>
            <w:hideMark/>
          </w:tcPr>
          <w:p w14:paraId="182A703B" w14:textId="77777777" w:rsidR="00082FAC" w:rsidRPr="00D92B92" w:rsidRDefault="00082FAC" w:rsidP="00C91A80">
            <w:pPr>
              <w:ind w:right="-573"/>
              <w:rPr>
                <w:rFonts w:cstheme="minorHAnsi"/>
                <w:color w:val="000000"/>
                <w:szCs w:val="20"/>
              </w:rPr>
            </w:pPr>
            <w:r w:rsidRPr="00D92B92">
              <w:rPr>
                <w:rFonts w:cstheme="minorHAnsi"/>
                <w:color w:val="000000"/>
                <w:szCs w:val="20"/>
              </w:rPr>
              <w:t>Aanbesteding publiceren op TenderNed</w:t>
            </w:r>
          </w:p>
        </w:tc>
        <w:tc>
          <w:tcPr>
            <w:tcW w:w="1799" w:type="dxa"/>
            <w:tcBorders>
              <w:top w:val="nil"/>
              <w:left w:val="nil"/>
              <w:bottom w:val="single" w:sz="4" w:space="0" w:color="auto"/>
              <w:right w:val="nil"/>
            </w:tcBorders>
            <w:shd w:val="clear" w:color="auto" w:fill="auto"/>
            <w:noWrap/>
            <w:vAlign w:val="center"/>
            <w:hideMark/>
          </w:tcPr>
          <w:p w14:paraId="2F205609" w14:textId="04B7A0C0" w:rsidR="00082FAC" w:rsidRPr="00D92B92" w:rsidRDefault="00C64D3A" w:rsidP="00C91A80">
            <w:pPr>
              <w:ind w:right="-573"/>
              <w:rPr>
                <w:rFonts w:cstheme="minorHAnsi"/>
                <w:color w:val="000000"/>
                <w:szCs w:val="20"/>
              </w:rPr>
            </w:pPr>
            <w:r>
              <w:rPr>
                <w:rFonts w:cstheme="minorHAnsi"/>
                <w:color w:val="000000"/>
                <w:szCs w:val="20"/>
              </w:rPr>
              <w:t>1</w:t>
            </w:r>
            <w:r w:rsidR="00BE5B13">
              <w:rPr>
                <w:rFonts w:cstheme="minorHAnsi"/>
                <w:color w:val="000000"/>
                <w:szCs w:val="20"/>
              </w:rPr>
              <w:t>2</w:t>
            </w:r>
            <w:r>
              <w:rPr>
                <w:rFonts w:cstheme="minorHAnsi"/>
                <w:color w:val="000000"/>
                <w:szCs w:val="20"/>
              </w:rPr>
              <w:t>-02-</w:t>
            </w:r>
            <w:r w:rsidR="00082FAC" w:rsidRPr="00D92B92">
              <w:rPr>
                <w:rFonts w:cstheme="minorHAnsi"/>
                <w:color w:val="000000"/>
                <w:szCs w:val="20"/>
              </w:rPr>
              <w:t>202</w:t>
            </w:r>
            <w:r>
              <w:rPr>
                <w:rFonts w:cstheme="minorHAnsi"/>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06915F81" w14:textId="77777777" w:rsidR="00082FAC" w:rsidRPr="00D92B92" w:rsidRDefault="00082FAC" w:rsidP="00C91A80">
            <w:pPr>
              <w:ind w:right="-573"/>
              <w:rPr>
                <w:rFonts w:cstheme="minorHAnsi"/>
                <w:color w:val="000000"/>
                <w:szCs w:val="20"/>
              </w:rPr>
            </w:pPr>
            <w:r w:rsidRPr="00D92B92">
              <w:rPr>
                <w:rFonts w:cstheme="minorHAnsi"/>
                <w:color w:val="000000"/>
                <w:szCs w:val="20"/>
              </w:rPr>
              <w:t> </w:t>
            </w:r>
          </w:p>
        </w:tc>
      </w:tr>
      <w:tr w:rsidR="00082FAC" w:rsidRPr="00D92B92" w14:paraId="483AD0EA" w14:textId="77777777" w:rsidTr="00C91A80">
        <w:trPr>
          <w:trHeight w:val="800"/>
        </w:trPr>
        <w:tc>
          <w:tcPr>
            <w:tcW w:w="5856" w:type="dxa"/>
            <w:tcBorders>
              <w:top w:val="single" w:sz="4" w:space="0" w:color="auto"/>
              <w:left w:val="nil"/>
              <w:bottom w:val="single" w:sz="4" w:space="0" w:color="auto"/>
              <w:right w:val="nil"/>
            </w:tcBorders>
            <w:shd w:val="clear" w:color="auto" w:fill="auto"/>
            <w:vAlign w:val="center"/>
            <w:hideMark/>
          </w:tcPr>
          <w:p w14:paraId="13C8D38E" w14:textId="37B5D6B6" w:rsidR="00082FAC" w:rsidRPr="00D92B92" w:rsidRDefault="00082FAC" w:rsidP="00C91A80">
            <w:pPr>
              <w:ind w:right="-573"/>
              <w:rPr>
                <w:rFonts w:cstheme="minorHAnsi"/>
                <w:color w:val="000000"/>
                <w:szCs w:val="20"/>
              </w:rPr>
            </w:pPr>
            <w:r w:rsidRPr="00D92B92">
              <w:rPr>
                <w:rFonts w:cstheme="minorHAnsi"/>
                <w:color w:val="000000"/>
                <w:szCs w:val="20"/>
              </w:rPr>
              <w:t xml:space="preserve">Sluiting indienen vragen en opmerkingen naar aanleiding van het Beschrijvend document en de daarbij </w:t>
            </w:r>
            <w:r w:rsidR="005C5725">
              <w:rPr>
                <w:rFonts w:cstheme="minorHAnsi"/>
                <w:color w:val="000000"/>
                <w:szCs w:val="20"/>
              </w:rPr>
              <w:t>be</w:t>
            </w:r>
            <w:r w:rsidRPr="00D92B92">
              <w:rPr>
                <w:rFonts w:cstheme="minorHAnsi"/>
                <w:color w:val="000000"/>
                <w:szCs w:val="20"/>
              </w:rPr>
              <w:t xml:space="preserve">horende bijlagen. </w:t>
            </w:r>
            <w:r w:rsidRPr="00D92B92">
              <w:rPr>
                <w:rFonts w:cstheme="minorHAnsi"/>
                <w:color w:val="000000"/>
                <w:szCs w:val="20"/>
              </w:rPr>
              <w:br/>
              <w:t>Nota van Inlichtingen 1</w:t>
            </w:r>
          </w:p>
        </w:tc>
        <w:tc>
          <w:tcPr>
            <w:tcW w:w="1799" w:type="dxa"/>
            <w:tcBorders>
              <w:top w:val="nil"/>
              <w:left w:val="nil"/>
              <w:bottom w:val="single" w:sz="4" w:space="0" w:color="auto"/>
              <w:right w:val="nil"/>
            </w:tcBorders>
            <w:shd w:val="clear" w:color="auto" w:fill="auto"/>
            <w:noWrap/>
            <w:vAlign w:val="center"/>
            <w:hideMark/>
          </w:tcPr>
          <w:p w14:paraId="1A68B180" w14:textId="7B9A3DE4" w:rsidR="00082FAC" w:rsidRPr="00D92B92" w:rsidRDefault="0078796E" w:rsidP="00C91A80">
            <w:pPr>
              <w:ind w:right="-573"/>
              <w:rPr>
                <w:rFonts w:cstheme="minorHAnsi"/>
                <w:color w:val="000000"/>
                <w:szCs w:val="20"/>
              </w:rPr>
            </w:pPr>
            <w:r>
              <w:rPr>
                <w:rFonts w:cstheme="minorHAnsi"/>
                <w:color w:val="000000"/>
                <w:szCs w:val="20"/>
              </w:rPr>
              <w:t>29</w:t>
            </w:r>
            <w:r w:rsidR="00CF6933">
              <w:rPr>
                <w:rFonts w:cstheme="minorHAnsi"/>
                <w:color w:val="000000"/>
                <w:szCs w:val="20"/>
              </w:rPr>
              <w:t>-02-</w:t>
            </w:r>
            <w:r w:rsidR="00082FAC" w:rsidRPr="00D92B92">
              <w:rPr>
                <w:rFonts w:cstheme="minorHAnsi"/>
                <w:color w:val="000000"/>
                <w:szCs w:val="20"/>
              </w:rPr>
              <w:t>202</w:t>
            </w:r>
            <w:r w:rsidR="00CF6933">
              <w:rPr>
                <w:rFonts w:cstheme="minorHAnsi"/>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3D6E36D8" w14:textId="77777777" w:rsidR="00082FAC" w:rsidRPr="00D92B92" w:rsidRDefault="00082FAC" w:rsidP="00C91A80">
            <w:pPr>
              <w:ind w:right="-573"/>
              <w:rPr>
                <w:rFonts w:cstheme="minorHAnsi"/>
                <w:color w:val="000000"/>
                <w:szCs w:val="20"/>
              </w:rPr>
            </w:pPr>
            <w:r w:rsidRPr="00D92B92">
              <w:rPr>
                <w:rFonts w:cstheme="minorHAnsi"/>
                <w:color w:val="000000"/>
                <w:szCs w:val="20"/>
              </w:rPr>
              <w:t>0m 12:00 uur</w:t>
            </w:r>
          </w:p>
        </w:tc>
      </w:tr>
      <w:tr w:rsidR="00082FAC" w:rsidRPr="00D92B92" w14:paraId="40BA7BA0" w14:textId="77777777" w:rsidTr="00C91A80">
        <w:trPr>
          <w:trHeight w:val="360"/>
        </w:trPr>
        <w:tc>
          <w:tcPr>
            <w:tcW w:w="5856" w:type="dxa"/>
            <w:tcBorders>
              <w:top w:val="single" w:sz="4" w:space="0" w:color="auto"/>
              <w:left w:val="nil"/>
              <w:bottom w:val="single" w:sz="4" w:space="0" w:color="auto"/>
              <w:right w:val="nil"/>
            </w:tcBorders>
            <w:shd w:val="clear" w:color="auto" w:fill="auto"/>
            <w:vAlign w:val="center"/>
            <w:hideMark/>
          </w:tcPr>
          <w:p w14:paraId="136D6FB0" w14:textId="77777777" w:rsidR="00082FAC" w:rsidRPr="00D92B92" w:rsidRDefault="00082FAC" w:rsidP="00C91A80">
            <w:pPr>
              <w:ind w:right="-573"/>
              <w:rPr>
                <w:rFonts w:cstheme="minorHAnsi"/>
                <w:color w:val="000000"/>
                <w:szCs w:val="20"/>
              </w:rPr>
            </w:pPr>
            <w:r w:rsidRPr="00D92B92">
              <w:rPr>
                <w:rFonts w:cstheme="minorHAnsi"/>
                <w:color w:val="000000"/>
                <w:szCs w:val="20"/>
              </w:rPr>
              <w:t>Streefdatum Publicatie nota van Inlichtingen 1</w:t>
            </w:r>
          </w:p>
        </w:tc>
        <w:tc>
          <w:tcPr>
            <w:tcW w:w="1799" w:type="dxa"/>
            <w:tcBorders>
              <w:top w:val="nil"/>
              <w:left w:val="nil"/>
              <w:bottom w:val="single" w:sz="4" w:space="0" w:color="auto"/>
              <w:right w:val="nil"/>
            </w:tcBorders>
            <w:shd w:val="clear" w:color="auto" w:fill="auto"/>
            <w:noWrap/>
            <w:vAlign w:val="center"/>
            <w:hideMark/>
          </w:tcPr>
          <w:p w14:paraId="68625BC5" w14:textId="24364ED6" w:rsidR="00082FAC" w:rsidRPr="00D92B92" w:rsidRDefault="00940AD0" w:rsidP="00C91A80">
            <w:pPr>
              <w:ind w:right="-573"/>
              <w:rPr>
                <w:rFonts w:cstheme="minorHAnsi"/>
                <w:color w:val="000000"/>
                <w:szCs w:val="20"/>
              </w:rPr>
            </w:pPr>
            <w:r>
              <w:rPr>
                <w:rFonts w:cstheme="minorHAnsi"/>
                <w:color w:val="000000"/>
                <w:szCs w:val="20"/>
              </w:rPr>
              <w:t>0</w:t>
            </w:r>
            <w:r w:rsidR="0078796E">
              <w:rPr>
                <w:rFonts w:cstheme="minorHAnsi"/>
                <w:color w:val="000000"/>
                <w:szCs w:val="20"/>
              </w:rPr>
              <w:t>8</w:t>
            </w:r>
            <w:r w:rsidR="00513CEF">
              <w:rPr>
                <w:rFonts w:cstheme="minorHAnsi"/>
                <w:color w:val="000000"/>
                <w:szCs w:val="20"/>
              </w:rPr>
              <w:t>-0</w:t>
            </w:r>
            <w:r w:rsidR="00CA110E">
              <w:rPr>
                <w:rFonts w:cstheme="minorHAnsi"/>
                <w:color w:val="000000"/>
                <w:szCs w:val="20"/>
              </w:rPr>
              <w:t>3</w:t>
            </w:r>
            <w:r w:rsidR="00513CEF">
              <w:rPr>
                <w:rFonts w:cstheme="minorHAnsi"/>
                <w:color w:val="000000"/>
                <w:szCs w:val="20"/>
              </w:rPr>
              <w:t>-</w:t>
            </w:r>
            <w:r w:rsidR="00082FAC" w:rsidRPr="00D92B92">
              <w:rPr>
                <w:rFonts w:cstheme="minorHAnsi"/>
                <w:color w:val="000000"/>
                <w:szCs w:val="20"/>
              </w:rPr>
              <w:t>202</w:t>
            </w:r>
            <w:r w:rsidR="00513CEF">
              <w:rPr>
                <w:rFonts w:cstheme="minorHAnsi"/>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2067948C" w14:textId="77777777" w:rsidR="00082FAC" w:rsidRPr="00D92B92" w:rsidRDefault="00082FAC" w:rsidP="00C91A80">
            <w:pPr>
              <w:ind w:right="-573"/>
              <w:rPr>
                <w:rFonts w:cstheme="minorHAnsi"/>
                <w:color w:val="000000"/>
                <w:szCs w:val="20"/>
              </w:rPr>
            </w:pPr>
            <w:r w:rsidRPr="00D92B92">
              <w:rPr>
                <w:rFonts w:cstheme="minorHAnsi"/>
                <w:color w:val="000000"/>
                <w:szCs w:val="20"/>
              </w:rPr>
              <w:t> </w:t>
            </w:r>
          </w:p>
        </w:tc>
      </w:tr>
      <w:tr w:rsidR="00082FAC" w:rsidRPr="00D92B92" w14:paraId="383492AA" w14:textId="77777777" w:rsidTr="00C91A80">
        <w:trPr>
          <w:trHeight w:val="800"/>
        </w:trPr>
        <w:tc>
          <w:tcPr>
            <w:tcW w:w="5856" w:type="dxa"/>
            <w:tcBorders>
              <w:top w:val="single" w:sz="4" w:space="0" w:color="auto"/>
              <w:left w:val="nil"/>
              <w:bottom w:val="single" w:sz="4" w:space="0" w:color="auto"/>
              <w:right w:val="nil"/>
            </w:tcBorders>
            <w:shd w:val="clear" w:color="auto" w:fill="auto"/>
            <w:vAlign w:val="center"/>
            <w:hideMark/>
          </w:tcPr>
          <w:p w14:paraId="4D258EE1" w14:textId="77777777" w:rsidR="00082FAC" w:rsidRPr="00D92B92" w:rsidRDefault="00082FAC" w:rsidP="00C91A80">
            <w:pPr>
              <w:ind w:right="-573"/>
              <w:rPr>
                <w:rFonts w:cstheme="minorHAnsi"/>
                <w:color w:val="000000"/>
                <w:szCs w:val="20"/>
              </w:rPr>
            </w:pPr>
            <w:r w:rsidRPr="00D92B92">
              <w:rPr>
                <w:rFonts w:cstheme="minorHAnsi"/>
                <w:color w:val="000000"/>
                <w:szCs w:val="20"/>
              </w:rPr>
              <w:t xml:space="preserve">Sluiting indienen vragen en opmerkingen naar aanleiding van de </w:t>
            </w:r>
            <w:r w:rsidRPr="00D92B92">
              <w:rPr>
                <w:rFonts w:cstheme="minorHAnsi"/>
                <w:color w:val="000000"/>
                <w:szCs w:val="20"/>
              </w:rPr>
              <w:br/>
              <w:t>gegeven antwoorden Nota van Inlichtingen 1</w:t>
            </w:r>
          </w:p>
        </w:tc>
        <w:tc>
          <w:tcPr>
            <w:tcW w:w="1799" w:type="dxa"/>
            <w:tcBorders>
              <w:top w:val="nil"/>
              <w:left w:val="nil"/>
              <w:bottom w:val="single" w:sz="4" w:space="0" w:color="auto"/>
              <w:right w:val="nil"/>
            </w:tcBorders>
            <w:shd w:val="clear" w:color="auto" w:fill="auto"/>
            <w:noWrap/>
            <w:vAlign w:val="center"/>
            <w:hideMark/>
          </w:tcPr>
          <w:p w14:paraId="34E71AD7" w14:textId="5BC24E3D" w:rsidR="00082FAC" w:rsidRPr="00D92B92" w:rsidRDefault="00CA110E" w:rsidP="00C91A80">
            <w:pPr>
              <w:ind w:right="-573"/>
              <w:rPr>
                <w:rFonts w:cstheme="minorHAnsi"/>
                <w:color w:val="000000"/>
                <w:szCs w:val="20"/>
              </w:rPr>
            </w:pPr>
            <w:r>
              <w:rPr>
                <w:rFonts w:cstheme="minorHAnsi"/>
                <w:color w:val="000000"/>
                <w:szCs w:val="20"/>
              </w:rPr>
              <w:t>14-03-</w:t>
            </w:r>
            <w:r w:rsidR="00082FAC" w:rsidRPr="00D92B92">
              <w:rPr>
                <w:rFonts w:cstheme="minorHAnsi"/>
                <w:color w:val="000000"/>
                <w:szCs w:val="20"/>
              </w:rPr>
              <w:t>2023</w:t>
            </w:r>
          </w:p>
        </w:tc>
        <w:tc>
          <w:tcPr>
            <w:tcW w:w="1701" w:type="dxa"/>
            <w:tcBorders>
              <w:top w:val="nil"/>
              <w:left w:val="nil"/>
              <w:bottom w:val="single" w:sz="4" w:space="0" w:color="auto"/>
              <w:right w:val="nil"/>
            </w:tcBorders>
            <w:shd w:val="clear" w:color="auto" w:fill="auto"/>
            <w:noWrap/>
            <w:vAlign w:val="center"/>
            <w:hideMark/>
          </w:tcPr>
          <w:p w14:paraId="20FD806D" w14:textId="77777777" w:rsidR="00082FAC" w:rsidRPr="00D92B92" w:rsidRDefault="00082FAC" w:rsidP="00C91A80">
            <w:pPr>
              <w:ind w:right="-573"/>
              <w:rPr>
                <w:rFonts w:cstheme="minorHAnsi"/>
                <w:color w:val="000000"/>
                <w:szCs w:val="20"/>
              </w:rPr>
            </w:pPr>
            <w:r w:rsidRPr="00D92B92">
              <w:rPr>
                <w:rFonts w:cstheme="minorHAnsi"/>
                <w:color w:val="000000"/>
                <w:szCs w:val="20"/>
              </w:rPr>
              <w:t>Om 12:00 uur</w:t>
            </w:r>
          </w:p>
        </w:tc>
      </w:tr>
      <w:tr w:rsidR="00082FAC" w:rsidRPr="00D92B92" w14:paraId="6AAA8B70" w14:textId="77777777" w:rsidTr="00C91A80">
        <w:trPr>
          <w:trHeight w:val="360"/>
        </w:trPr>
        <w:tc>
          <w:tcPr>
            <w:tcW w:w="5856" w:type="dxa"/>
            <w:tcBorders>
              <w:top w:val="single" w:sz="4" w:space="0" w:color="auto"/>
              <w:left w:val="nil"/>
              <w:bottom w:val="single" w:sz="4" w:space="0" w:color="auto"/>
              <w:right w:val="nil"/>
            </w:tcBorders>
            <w:shd w:val="clear" w:color="auto" w:fill="auto"/>
            <w:vAlign w:val="center"/>
            <w:hideMark/>
          </w:tcPr>
          <w:p w14:paraId="53EB5F05" w14:textId="77777777" w:rsidR="00082FAC" w:rsidRPr="00D92B92" w:rsidRDefault="00082FAC" w:rsidP="00C91A80">
            <w:pPr>
              <w:ind w:right="-573"/>
              <w:rPr>
                <w:rFonts w:cstheme="minorHAnsi"/>
                <w:color w:val="000000"/>
                <w:szCs w:val="20"/>
              </w:rPr>
            </w:pPr>
            <w:r w:rsidRPr="00D92B92">
              <w:rPr>
                <w:rFonts w:cstheme="minorHAnsi"/>
                <w:color w:val="000000"/>
                <w:szCs w:val="20"/>
              </w:rPr>
              <w:t>Streefdatum Publicatie nota van Inlichtingen 2</w:t>
            </w:r>
          </w:p>
        </w:tc>
        <w:tc>
          <w:tcPr>
            <w:tcW w:w="1799" w:type="dxa"/>
            <w:tcBorders>
              <w:top w:val="nil"/>
              <w:left w:val="nil"/>
              <w:bottom w:val="single" w:sz="4" w:space="0" w:color="auto"/>
              <w:right w:val="nil"/>
            </w:tcBorders>
            <w:shd w:val="clear" w:color="auto" w:fill="auto"/>
            <w:noWrap/>
            <w:vAlign w:val="center"/>
            <w:hideMark/>
          </w:tcPr>
          <w:p w14:paraId="07A925CD" w14:textId="773C9DD6" w:rsidR="00082FAC" w:rsidRPr="00D92B92" w:rsidRDefault="00EE4FBE" w:rsidP="00C91A80">
            <w:pPr>
              <w:ind w:right="-573"/>
              <w:rPr>
                <w:rFonts w:cstheme="minorHAnsi"/>
                <w:color w:val="000000"/>
                <w:szCs w:val="20"/>
              </w:rPr>
            </w:pPr>
            <w:r>
              <w:rPr>
                <w:rFonts w:cstheme="minorHAnsi"/>
                <w:color w:val="000000"/>
                <w:szCs w:val="20"/>
              </w:rPr>
              <w:t>1</w:t>
            </w:r>
            <w:r w:rsidR="008538AD">
              <w:rPr>
                <w:rFonts w:cstheme="minorHAnsi"/>
                <w:color w:val="000000"/>
                <w:szCs w:val="20"/>
              </w:rPr>
              <w:t>8-0</w:t>
            </w:r>
            <w:r>
              <w:rPr>
                <w:rFonts w:cstheme="minorHAnsi"/>
                <w:color w:val="000000"/>
                <w:szCs w:val="20"/>
              </w:rPr>
              <w:t>3</w:t>
            </w:r>
            <w:r w:rsidR="008538AD">
              <w:rPr>
                <w:rFonts w:cstheme="minorHAnsi"/>
                <w:color w:val="000000"/>
                <w:szCs w:val="20"/>
              </w:rPr>
              <w:t>-</w:t>
            </w:r>
            <w:r w:rsidR="00082FAC" w:rsidRPr="00D92B92">
              <w:rPr>
                <w:rFonts w:cstheme="minorHAnsi"/>
                <w:color w:val="000000"/>
                <w:szCs w:val="20"/>
              </w:rPr>
              <w:t>2023</w:t>
            </w:r>
          </w:p>
        </w:tc>
        <w:tc>
          <w:tcPr>
            <w:tcW w:w="1701" w:type="dxa"/>
            <w:tcBorders>
              <w:top w:val="nil"/>
              <w:left w:val="nil"/>
              <w:bottom w:val="single" w:sz="4" w:space="0" w:color="auto"/>
              <w:right w:val="nil"/>
            </w:tcBorders>
            <w:shd w:val="clear" w:color="auto" w:fill="auto"/>
            <w:noWrap/>
            <w:vAlign w:val="center"/>
            <w:hideMark/>
          </w:tcPr>
          <w:p w14:paraId="7F1BDAEC" w14:textId="77777777" w:rsidR="00082FAC" w:rsidRPr="00D92B92" w:rsidRDefault="00082FAC" w:rsidP="00C91A80">
            <w:pPr>
              <w:ind w:right="-573"/>
              <w:rPr>
                <w:rFonts w:cstheme="minorHAnsi"/>
                <w:color w:val="000000"/>
                <w:szCs w:val="20"/>
              </w:rPr>
            </w:pPr>
            <w:r w:rsidRPr="00D92B92">
              <w:rPr>
                <w:rFonts w:cstheme="minorHAnsi"/>
                <w:color w:val="000000"/>
                <w:szCs w:val="20"/>
              </w:rPr>
              <w:t> </w:t>
            </w:r>
          </w:p>
        </w:tc>
      </w:tr>
      <w:tr w:rsidR="00082FAC" w:rsidRPr="00D92B92" w14:paraId="411737B3" w14:textId="77777777" w:rsidTr="00C91A80">
        <w:trPr>
          <w:trHeight w:val="360"/>
        </w:trPr>
        <w:tc>
          <w:tcPr>
            <w:tcW w:w="5856" w:type="dxa"/>
            <w:tcBorders>
              <w:top w:val="single" w:sz="4" w:space="0" w:color="auto"/>
              <w:left w:val="nil"/>
              <w:bottom w:val="single" w:sz="4" w:space="0" w:color="auto"/>
              <w:right w:val="nil"/>
            </w:tcBorders>
            <w:shd w:val="clear" w:color="auto" w:fill="auto"/>
            <w:vAlign w:val="center"/>
            <w:hideMark/>
          </w:tcPr>
          <w:p w14:paraId="2BB443B2" w14:textId="77777777" w:rsidR="00082FAC" w:rsidRPr="00D92B92" w:rsidRDefault="00082FAC" w:rsidP="00C91A80">
            <w:pPr>
              <w:ind w:right="-573"/>
              <w:rPr>
                <w:rFonts w:cstheme="minorHAnsi"/>
                <w:b/>
                <w:bCs/>
                <w:color w:val="FF0000"/>
                <w:szCs w:val="20"/>
              </w:rPr>
            </w:pPr>
            <w:r w:rsidRPr="00D92B92">
              <w:rPr>
                <w:rFonts w:cstheme="minorHAnsi"/>
                <w:b/>
                <w:bCs/>
                <w:color w:val="FF0000"/>
                <w:szCs w:val="20"/>
              </w:rPr>
              <w:t>Sluiting inschrijving</w:t>
            </w:r>
          </w:p>
        </w:tc>
        <w:tc>
          <w:tcPr>
            <w:tcW w:w="1799" w:type="dxa"/>
            <w:tcBorders>
              <w:top w:val="nil"/>
              <w:left w:val="nil"/>
              <w:bottom w:val="single" w:sz="4" w:space="0" w:color="auto"/>
              <w:right w:val="nil"/>
            </w:tcBorders>
            <w:shd w:val="clear" w:color="auto" w:fill="auto"/>
            <w:noWrap/>
            <w:vAlign w:val="center"/>
            <w:hideMark/>
          </w:tcPr>
          <w:p w14:paraId="3D95CEBE" w14:textId="1C9B04B9" w:rsidR="00082FAC" w:rsidRPr="00D92B92" w:rsidRDefault="00EE4FBE" w:rsidP="00C91A80">
            <w:pPr>
              <w:ind w:right="-573"/>
              <w:rPr>
                <w:rFonts w:cstheme="minorHAnsi"/>
                <w:b/>
                <w:bCs/>
                <w:color w:val="000000"/>
                <w:szCs w:val="20"/>
              </w:rPr>
            </w:pPr>
            <w:r>
              <w:rPr>
                <w:rFonts w:cstheme="minorHAnsi"/>
                <w:b/>
                <w:bCs/>
                <w:color w:val="000000"/>
                <w:szCs w:val="20"/>
              </w:rPr>
              <w:t>21</w:t>
            </w:r>
            <w:r w:rsidR="0069397F">
              <w:rPr>
                <w:rFonts w:cstheme="minorHAnsi"/>
                <w:b/>
                <w:bCs/>
                <w:color w:val="000000"/>
                <w:szCs w:val="20"/>
              </w:rPr>
              <w:t xml:space="preserve"> maart </w:t>
            </w:r>
            <w:r w:rsidR="00082FAC" w:rsidRPr="00D92B92">
              <w:rPr>
                <w:rFonts w:cstheme="minorHAnsi"/>
                <w:b/>
                <w:bCs/>
                <w:color w:val="000000"/>
                <w:szCs w:val="20"/>
              </w:rPr>
              <w:t>2023</w:t>
            </w:r>
          </w:p>
        </w:tc>
        <w:tc>
          <w:tcPr>
            <w:tcW w:w="1701" w:type="dxa"/>
            <w:tcBorders>
              <w:top w:val="nil"/>
              <w:left w:val="nil"/>
              <w:bottom w:val="single" w:sz="4" w:space="0" w:color="auto"/>
              <w:right w:val="nil"/>
            </w:tcBorders>
            <w:shd w:val="clear" w:color="auto" w:fill="auto"/>
            <w:noWrap/>
            <w:vAlign w:val="center"/>
            <w:hideMark/>
          </w:tcPr>
          <w:p w14:paraId="37292903" w14:textId="77777777" w:rsidR="00082FAC" w:rsidRPr="00D92B92" w:rsidRDefault="00082FAC" w:rsidP="00C91A80">
            <w:pPr>
              <w:ind w:right="-573"/>
              <w:rPr>
                <w:rFonts w:cstheme="minorHAnsi"/>
                <w:b/>
                <w:bCs/>
                <w:color w:val="000000"/>
                <w:szCs w:val="20"/>
              </w:rPr>
            </w:pPr>
            <w:r w:rsidRPr="00D92B92">
              <w:rPr>
                <w:rFonts w:cstheme="minorHAnsi"/>
                <w:b/>
                <w:bCs/>
                <w:color w:val="000000"/>
                <w:szCs w:val="20"/>
              </w:rPr>
              <w:t>Om 12:00 uur</w:t>
            </w:r>
          </w:p>
        </w:tc>
      </w:tr>
      <w:tr w:rsidR="00082FAC" w:rsidRPr="00D92B92" w14:paraId="1C7B9B6B" w14:textId="77777777" w:rsidTr="00C91A80">
        <w:trPr>
          <w:trHeight w:val="360"/>
        </w:trPr>
        <w:tc>
          <w:tcPr>
            <w:tcW w:w="5856" w:type="dxa"/>
            <w:tcBorders>
              <w:top w:val="single" w:sz="4" w:space="0" w:color="auto"/>
              <w:left w:val="nil"/>
              <w:bottom w:val="single" w:sz="4" w:space="0" w:color="auto"/>
              <w:right w:val="nil"/>
            </w:tcBorders>
            <w:shd w:val="clear" w:color="auto" w:fill="auto"/>
            <w:vAlign w:val="center"/>
            <w:hideMark/>
          </w:tcPr>
          <w:p w14:paraId="32C09F2D" w14:textId="77777777" w:rsidR="00082FAC" w:rsidRPr="00D92B92" w:rsidRDefault="00082FAC" w:rsidP="00C91A80">
            <w:pPr>
              <w:ind w:right="-573"/>
              <w:rPr>
                <w:rFonts w:cstheme="minorHAnsi"/>
                <w:color w:val="000000"/>
                <w:szCs w:val="20"/>
              </w:rPr>
            </w:pPr>
            <w:r w:rsidRPr="00D92B92">
              <w:rPr>
                <w:rFonts w:cstheme="minorHAnsi"/>
                <w:color w:val="000000"/>
                <w:szCs w:val="20"/>
              </w:rPr>
              <w:t>Beoordelingsperiode ingediende documenten</w:t>
            </w:r>
          </w:p>
        </w:tc>
        <w:tc>
          <w:tcPr>
            <w:tcW w:w="1799" w:type="dxa"/>
            <w:tcBorders>
              <w:top w:val="nil"/>
              <w:left w:val="nil"/>
              <w:bottom w:val="single" w:sz="4" w:space="0" w:color="auto"/>
              <w:right w:val="nil"/>
            </w:tcBorders>
            <w:shd w:val="clear" w:color="auto" w:fill="auto"/>
            <w:noWrap/>
            <w:vAlign w:val="center"/>
            <w:hideMark/>
          </w:tcPr>
          <w:p w14:paraId="22A75053" w14:textId="7F55E6B3" w:rsidR="00082FAC" w:rsidRPr="00D92B92" w:rsidRDefault="003D4089" w:rsidP="00C91A80">
            <w:pPr>
              <w:ind w:right="-573"/>
              <w:rPr>
                <w:rFonts w:cstheme="minorHAnsi"/>
                <w:color w:val="000000"/>
                <w:szCs w:val="20"/>
              </w:rPr>
            </w:pPr>
            <w:r>
              <w:rPr>
                <w:rFonts w:cstheme="minorHAnsi"/>
                <w:color w:val="000000"/>
                <w:szCs w:val="20"/>
              </w:rPr>
              <w:t>Week 1</w:t>
            </w:r>
            <w:r w:rsidR="00883C30">
              <w:rPr>
                <w:rFonts w:cstheme="minorHAnsi"/>
                <w:color w:val="000000"/>
                <w:szCs w:val="20"/>
              </w:rPr>
              <w:t>3</w:t>
            </w:r>
            <w:r>
              <w:rPr>
                <w:rFonts w:cstheme="minorHAnsi"/>
                <w:color w:val="000000"/>
                <w:szCs w:val="20"/>
              </w:rPr>
              <w:t>-1</w:t>
            </w:r>
            <w:r w:rsidR="00883C30">
              <w:rPr>
                <w:rFonts w:cstheme="minorHAnsi"/>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07C144DE" w14:textId="77777777" w:rsidR="00082FAC" w:rsidRPr="00D92B92" w:rsidRDefault="00082FAC" w:rsidP="00C91A80">
            <w:pPr>
              <w:ind w:right="-573"/>
              <w:rPr>
                <w:rFonts w:cstheme="minorHAnsi"/>
                <w:color w:val="000000"/>
                <w:szCs w:val="20"/>
              </w:rPr>
            </w:pPr>
          </w:p>
        </w:tc>
      </w:tr>
      <w:tr w:rsidR="00082FAC" w:rsidRPr="00D92B92" w14:paraId="7171199C" w14:textId="77777777" w:rsidTr="00C91A80">
        <w:trPr>
          <w:trHeight w:val="360"/>
        </w:trPr>
        <w:tc>
          <w:tcPr>
            <w:tcW w:w="5856" w:type="dxa"/>
            <w:tcBorders>
              <w:top w:val="single" w:sz="4" w:space="0" w:color="auto"/>
              <w:left w:val="nil"/>
              <w:bottom w:val="single" w:sz="4" w:space="0" w:color="auto"/>
              <w:right w:val="nil"/>
            </w:tcBorders>
            <w:shd w:val="clear" w:color="auto" w:fill="auto"/>
            <w:vAlign w:val="center"/>
            <w:hideMark/>
          </w:tcPr>
          <w:p w14:paraId="4D061623" w14:textId="77777777" w:rsidR="00082FAC" w:rsidRPr="00D92B92" w:rsidRDefault="00082FAC" w:rsidP="00C91A80">
            <w:pPr>
              <w:ind w:right="-573"/>
              <w:rPr>
                <w:rFonts w:cstheme="minorHAnsi"/>
                <w:color w:val="000000"/>
                <w:szCs w:val="20"/>
              </w:rPr>
            </w:pPr>
            <w:r w:rsidRPr="00D92B92">
              <w:rPr>
                <w:rFonts w:cstheme="minorHAnsi"/>
                <w:color w:val="000000"/>
                <w:szCs w:val="20"/>
              </w:rPr>
              <w:t>Bekendmaking voorlopige gunning</w:t>
            </w:r>
          </w:p>
        </w:tc>
        <w:tc>
          <w:tcPr>
            <w:tcW w:w="1799" w:type="dxa"/>
            <w:tcBorders>
              <w:top w:val="nil"/>
              <w:left w:val="nil"/>
              <w:bottom w:val="single" w:sz="4" w:space="0" w:color="auto"/>
              <w:right w:val="nil"/>
            </w:tcBorders>
            <w:shd w:val="clear" w:color="auto" w:fill="auto"/>
            <w:noWrap/>
            <w:vAlign w:val="center"/>
            <w:hideMark/>
          </w:tcPr>
          <w:p w14:paraId="7D8C1461" w14:textId="527B233C" w:rsidR="00082FAC" w:rsidRPr="00D92B92" w:rsidRDefault="00940AD0" w:rsidP="00C91A80">
            <w:pPr>
              <w:ind w:right="-573"/>
              <w:rPr>
                <w:rFonts w:cstheme="minorHAnsi"/>
                <w:color w:val="000000"/>
                <w:szCs w:val="20"/>
              </w:rPr>
            </w:pPr>
            <w:r>
              <w:rPr>
                <w:rFonts w:cstheme="minorHAnsi"/>
                <w:color w:val="000000"/>
                <w:szCs w:val="20"/>
              </w:rPr>
              <w:t>0</w:t>
            </w:r>
            <w:r w:rsidR="006875DF">
              <w:rPr>
                <w:rFonts w:cstheme="minorHAnsi"/>
                <w:color w:val="000000"/>
                <w:szCs w:val="20"/>
              </w:rPr>
              <w:t>4</w:t>
            </w:r>
            <w:r w:rsidR="000E02E4">
              <w:rPr>
                <w:rFonts w:cstheme="minorHAnsi"/>
                <w:color w:val="000000"/>
                <w:szCs w:val="20"/>
              </w:rPr>
              <w:t>-0</w:t>
            </w:r>
            <w:r w:rsidR="006875DF">
              <w:rPr>
                <w:rFonts w:cstheme="minorHAnsi"/>
                <w:color w:val="000000"/>
                <w:szCs w:val="20"/>
              </w:rPr>
              <w:t>4</w:t>
            </w:r>
            <w:r w:rsidR="000E02E4">
              <w:rPr>
                <w:rFonts w:cstheme="minorHAnsi"/>
                <w:color w:val="000000"/>
                <w:szCs w:val="20"/>
              </w:rPr>
              <w:t>-</w:t>
            </w:r>
            <w:r w:rsidR="00082FAC" w:rsidRPr="00D92B92">
              <w:rPr>
                <w:rFonts w:cstheme="minorHAnsi"/>
                <w:color w:val="000000"/>
                <w:szCs w:val="20"/>
              </w:rPr>
              <w:t>202</w:t>
            </w:r>
            <w:r w:rsidR="00BA5901">
              <w:rPr>
                <w:rFonts w:cstheme="minorHAnsi"/>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01F6BB03" w14:textId="77777777" w:rsidR="00082FAC" w:rsidRPr="00D92B92" w:rsidRDefault="00082FAC" w:rsidP="00C91A80">
            <w:pPr>
              <w:ind w:right="-573"/>
              <w:rPr>
                <w:rFonts w:cstheme="minorHAnsi"/>
                <w:color w:val="000000"/>
                <w:szCs w:val="20"/>
              </w:rPr>
            </w:pPr>
            <w:r w:rsidRPr="00D92B92">
              <w:rPr>
                <w:rFonts w:cstheme="minorHAnsi"/>
                <w:color w:val="000000"/>
                <w:szCs w:val="20"/>
              </w:rPr>
              <w:t> </w:t>
            </w:r>
          </w:p>
        </w:tc>
      </w:tr>
      <w:tr w:rsidR="00082FAC" w:rsidRPr="00D92B92" w14:paraId="62991553" w14:textId="77777777" w:rsidTr="00C91A80">
        <w:trPr>
          <w:trHeight w:val="360"/>
        </w:trPr>
        <w:tc>
          <w:tcPr>
            <w:tcW w:w="5856" w:type="dxa"/>
            <w:tcBorders>
              <w:top w:val="single" w:sz="4" w:space="0" w:color="auto"/>
              <w:left w:val="nil"/>
              <w:bottom w:val="single" w:sz="4" w:space="0" w:color="auto"/>
              <w:right w:val="nil"/>
            </w:tcBorders>
            <w:shd w:val="clear" w:color="auto" w:fill="auto"/>
            <w:vAlign w:val="center"/>
            <w:hideMark/>
          </w:tcPr>
          <w:p w14:paraId="1AF0665E" w14:textId="77777777" w:rsidR="00082FAC" w:rsidRPr="00D92B92" w:rsidRDefault="00082FAC" w:rsidP="00C91A80">
            <w:pPr>
              <w:ind w:right="-573"/>
              <w:rPr>
                <w:rFonts w:cstheme="minorHAnsi"/>
                <w:color w:val="000000"/>
                <w:szCs w:val="20"/>
              </w:rPr>
            </w:pPr>
            <w:proofErr w:type="spellStart"/>
            <w:r w:rsidRPr="00D92B92">
              <w:rPr>
                <w:rFonts w:cstheme="minorHAnsi"/>
                <w:color w:val="000000"/>
                <w:szCs w:val="20"/>
              </w:rPr>
              <w:t>Standstill</w:t>
            </w:r>
            <w:proofErr w:type="spellEnd"/>
            <w:r w:rsidRPr="00D92B92">
              <w:rPr>
                <w:rFonts w:cstheme="minorHAnsi"/>
                <w:color w:val="000000"/>
                <w:szCs w:val="20"/>
              </w:rPr>
              <w:t>-</w:t>
            </w:r>
            <w:proofErr w:type="gramStart"/>
            <w:r w:rsidRPr="00D92B92">
              <w:rPr>
                <w:rFonts w:cstheme="minorHAnsi"/>
                <w:color w:val="000000"/>
                <w:szCs w:val="20"/>
              </w:rPr>
              <w:t>termijn /</w:t>
            </w:r>
            <w:proofErr w:type="gramEnd"/>
            <w:r w:rsidRPr="00D92B92">
              <w:rPr>
                <w:rFonts w:cstheme="minorHAnsi"/>
                <w:color w:val="000000"/>
                <w:szCs w:val="20"/>
              </w:rPr>
              <w:t xml:space="preserve"> Verificatiefase (20 kalenderdagen)</w:t>
            </w:r>
          </w:p>
        </w:tc>
        <w:tc>
          <w:tcPr>
            <w:tcW w:w="1799" w:type="dxa"/>
            <w:tcBorders>
              <w:top w:val="nil"/>
              <w:left w:val="nil"/>
              <w:bottom w:val="single" w:sz="4" w:space="0" w:color="auto"/>
              <w:right w:val="nil"/>
            </w:tcBorders>
            <w:shd w:val="clear" w:color="auto" w:fill="auto"/>
            <w:noWrap/>
            <w:vAlign w:val="center"/>
            <w:hideMark/>
          </w:tcPr>
          <w:p w14:paraId="1393F5E6" w14:textId="5903972D" w:rsidR="00082FAC" w:rsidRPr="00D92B92" w:rsidRDefault="00940AD0" w:rsidP="00C91A80">
            <w:pPr>
              <w:ind w:right="-573"/>
              <w:rPr>
                <w:rFonts w:cstheme="minorHAnsi"/>
                <w:color w:val="000000"/>
                <w:szCs w:val="20"/>
              </w:rPr>
            </w:pPr>
            <w:r>
              <w:rPr>
                <w:rFonts w:cstheme="minorHAnsi"/>
                <w:color w:val="000000"/>
                <w:szCs w:val="20"/>
              </w:rPr>
              <w:t>0</w:t>
            </w:r>
            <w:r w:rsidR="007A32A0">
              <w:rPr>
                <w:rFonts w:cstheme="minorHAnsi"/>
                <w:color w:val="000000"/>
                <w:szCs w:val="20"/>
              </w:rPr>
              <w:t>4</w:t>
            </w:r>
            <w:r w:rsidR="00CF7A11">
              <w:rPr>
                <w:rFonts w:cstheme="minorHAnsi"/>
                <w:color w:val="000000"/>
                <w:szCs w:val="20"/>
              </w:rPr>
              <w:t>-0</w:t>
            </w:r>
            <w:r w:rsidR="007A32A0">
              <w:rPr>
                <w:rFonts w:cstheme="minorHAnsi"/>
                <w:color w:val="000000"/>
                <w:szCs w:val="20"/>
              </w:rPr>
              <w:t>4</w:t>
            </w:r>
            <w:r w:rsidR="00CF7A11">
              <w:rPr>
                <w:rFonts w:cstheme="minorHAnsi"/>
                <w:color w:val="000000"/>
                <w:szCs w:val="20"/>
              </w:rPr>
              <w:t>-</w:t>
            </w:r>
            <w:r w:rsidR="00082FAC" w:rsidRPr="00D92B92">
              <w:rPr>
                <w:rFonts w:cstheme="minorHAnsi"/>
                <w:color w:val="000000"/>
                <w:szCs w:val="20"/>
              </w:rPr>
              <w:t>202</w:t>
            </w:r>
            <w:r w:rsidR="00BA5901">
              <w:rPr>
                <w:rFonts w:cstheme="minorHAnsi"/>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2E4D328D" w14:textId="7CC701E5" w:rsidR="00082FAC" w:rsidRPr="00D92B92" w:rsidRDefault="007A32A0" w:rsidP="00C91A80">
            <w:pPr>
              <w:ind w:right="-573"/>
              <w:rPr>
                <w:rFonts w:cstheme="minorHAnsi"/>
                <w:color w:val="000000"/>
                <w:szCs w:val="20"/>
              </w:rPr>
            </w:pPr>
            <w:r>
              <w:rPr>
                <w:rFonts w:cstheme="minorHAnsi"/>
                <w:color w:val="000000"/>
                <w:szCs w:val="20"/>
              </w:rPr>
              <w:t>24</w:t>
            </w:r>
            <w:r w:rsidR="00082FAC" w:rsidRPr="00D92B92">
              <w:rPr>
                <w:rFonts w:cstheme="minorHAnsi"/>
                <w:color w:val="000000"/>
                <w:szCs w:val="20"/>
              </w:rPr>
              <w:t xml:space="preserve"> </w:t>
            </w:r>
            <w:r w:rsidR="00681497">
              <w:rPr>
                <w:rFonts w:cstheme="minorHAnsi"/>
                <w:color w:val="000000"/>
                <w:szCs w:val="20"/>
              </w:rPr>
              <w:t>april</w:t>
            </w:r>
            <w:r w:rsidR="00082FAC" w:rsidRPr="00D92B92">
              <w:rPr>
                <w:rFonts w:cstheme="minorHAnsi"/>
                <w:color w:val="000000"/>
                <w:szCs w:val="20"/>
              </w:rPr>
              <w:t xml:space="preserve"> 202</w:t>
            </w:r>
            <w:r w:rsidR="00681497">
              <w:rPr>
                <w:rFonts w:cstheme="minorHAnsi"/>
                <w:color w:val="000000"/>
                <w:szCs w:val="20"/>
              </w:rPr>
              <w:t>4</w:t>
            </w:r>
          </w:p>
        </w:tc>
      </w:tr>
      <w:tr w:rsidR="00082FAC" w:rsidRPr="00D92B92" w14:paraId="77545545" w14:textId="77777777" w:rsidTr="00C91A80">
        <w:trPr>
          <w:trHeight w:val="360"/>
        </w:trPr>
        <w:tc>
          <w:tcPr>
            <w:tcW w:w="5856" w:type="dxa"/>
            <w:tcBorders>
              <w:top w:val="single" w:sz="4" w:space="0" w:color="auto"/>
              <w:left w:val="nil"/>
              <w:bottom w:val="single" w:sz="4" w:space="0" w:color="auto"/>
              <w:right w:val="nil"/>
            </w:tcBorders>
            <w:shd w:val="clear" w:color="auto" w:fill="auto"/>
            <w:vAlign w:val="center"/>
            <w:hideMark/>
          </w:tcPr>
          <w:p w14:paraId="25D403A5" w14:textId="77777777" w:rsidR="00082FAC" w:rsidRPr="00D92B92" w:rsidRDefault="00082FAC" w:rsidP="00C91A80">
            <w:pPr>
              <w:ind w:right="-573"/>
              <w:rPr>
                <w:rFonts w:cstheme="minorHAnsi"/>
                <w:color w:val="000000"/>
                <w:szCs w:val="20"/>
              </w:rPr>
            </w:pPr>
            <w:r w:rsidRPr="00D92B92">
              <w:rPr>
                <w:rFonts w:cstheme="minorHAnsi"/>
                <w:color w:val="000000"/>
                <w:szCs w:val="20"/>
              </w:rPr>
              <w:t>Definitieve gunning</w:t>
            </w:r>
          </w:p>
        </w:tc>
        <w:tc>
          <w:tcPr>
            <w:tcW w:w="1799" w:type="dxa"/>
            <w:tcBorders>
              <w:top w:val="nil"/>
              <w:left w:val="nil"/>
              <w:bottom w:val="single" w:sz="4" w:space="0" w:color="auto"/>
              <w:right w:val="nil"/>
            </w:tcBorders>
            <w:shd w:val="clear" w:color="auto" w:fill="auto"/>
            <w:noWrap/>
            <w:vAlign w:val="center"/>
            <w:hideMark/>
          </w:tcPr>
          <w:p w14:paraId="519C9965" w14:textId="4BF56780" w:rsidR="00082FAC" w:rsidRPr="00D92B92" w:rsidRDefault="00AF53C3" w:rsidP="00C91A80">
            <w:pPr>
              <w:ind w:right="-573"/>
              <w:rPr>
                <w:rFonts w:cstheme="minorHAnsi"/>
                <w:color w:val="000000"/>
                <w:szCs w:val="20"/>
              </w:rPr>
            </w:pPr>
            <w:r>
              <w:rPr>
                <w:rFonts w:cstheme="minorHAnsi"/>
                <w:color w:val="000000"/>
                <w:szCs w:val="20"/>
              </w:rPr>
              <w:t>2</w:t>
            </w:r>
            <w:r w:rsidR="00FE0976">
              <w:rPr>
                <w:rFonts w:cstheme="minorHAnsi"/>
                <w:color w:val="000000"/>
                <w:szCs w:val="20"/>
              </w:rPr>
              <w:t>5-04</w:t>
            </w:r>
            <w:r w:rsidR="00B944FD">
              <w:rPr>
                <w:rFonts w:cstheme="minorHAnsi"/>
                <w:color w:val="000000"/>
                <w:szCs w:val="20"/>
              </w:rPr>
              <w:t>-</w:t>
            </w:r>
            <w:r w:rsidR="00082FAC" w:rsidRPr="00D92B92">
              <w:rPr>
                <w:rFonts w:cstheme="minorHAnsi"/>
                <w:color w:val="000000"/>
                <w:szCs w:val="20"/>
              </w:rPr>
              <w:t>202</w:t>
            </w:r>
            <w:r w:rsidR="00BA5901">
              <w:rPr>
                <w:rFonts w:cstheme="minorHAnsi"/>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7FB5AA54" w14:textId="77777777" w:rsidR="00082FAC" w:rsidRPr="00D92B92" w:rsidRDefault="00082FAC" w:rsidP="00C91A80">
            <w:pPr>
              <w:ind w:right="-573"/>
              <w:rPr>
                <w:rFonts w:cstheme="minorHAnsi"/>
                <w:color w:val="000000"/>
                <w:szCs w:val="20"/>
              </w:rPr>
            </w:pPr>
            <w:r w:rsidRPr="00D92B92">
              <w:rPr>
                <w:rFonts w:cstheme="minorHAnsi"/>
                <w:color w:val="000000"/>
                <w:szCs w:val="20"/>
              </w:rPr>
              <w:t> </w:t>
            </w:r>
          </w:p>
        </w:tc>
      </w:tr>
      <w:tr w:rsidR="00082FAC" w:rsidRPr="00D92B92" w14:paraId="4C89E456" w14:textId="77777777" w:rsidTr="00C91A80">
        <w:trPr>
          <w:trHeight w:val="360"/>
        </w:trPr>
        <w:tc>
          <w:tcPr>
            <w:tcW w:w="5856" w:type="dxa"/>
            <w:tcBorders>
              <w:top w:val="single" w:sz="4" w:space="0" w:color="auto"/>
              <w:left w:val="nil"/>
              <w:bottom w:val="double" w:sz="6" w:space="0" w:color="auto"/>
              <w:right w:val="nil"/>
            </w:tcBorders>
            <w:shd w:val="clear" w:color="auto" w:fill="auto"/>
            <w:vAlign w:val="center"/>
            <w:hideMark/>
          </w:tcPr>
          <w:p w14:paraId="427CC31D" w14:textId="77777777" w:rsidR="00082FAC" w:rsidRPr="00D92B92" w:rsidRDefault="00082FAC" w:rsidP="00C91A80">
            <w:pPr>
              <w:ind w:right="-573"/>
              <w:rPr>
                <w:rFonts w:cstheme="minorHAnsi"/>
                <w:color w:val="000000"/>
                <w:szCs w:val="20"/>
              </w:rPr>
            </w:pPr>
            <w:r w:rsidRPr="00D92B92">
              <w:rPr>
                <w:rFonts w:cstheme="minorHAnsi"/>
                <w:color w:val="000000"/>
                <w:szCs w:val="20"/>
              </w:rPr>
              <w:t>Ingangsdatum raamovereenkomst</w:t>
            </w:r>
          </w:p>
        </w:tc>
        <w:tc>
          <w:tcPr>
            <w:tcW w:w="3500" w:type="dxa"/>
            <w:gridSpan w:val="2"/>
            <w:tcBorders>
              <w:top w:val="nil"/>
              <w:left w:val="nil"/>
              <w:bottom w:val="double" w:sz="6" w:space="0" w:color="auto"/>
              <w:right w:val="nil"/>
            </w:tcBorders>
            <w:shd w:val="clear" w:color="auto" w:fill="auto"/>
            <w:noWrap/>
            <w:vAlign w:val="center"/>
            <w:hideMark/>
          </w:tcPr>
          <w:p w14:paraId="475615AA" w14:textId="43BB0925" w:rsidR="00082FAC" w:rsidRPr="00D92B92" w:rsidRDefault="00082FAC" w:rsidP="00C91A80">
            <w:pPr>
              <w:ind w:right="-573"/>
              <w:rPr>
                <w:rFonts w:cstheme="minorHAnsi"/>
                <w:color w:val="000000"/>
                <w:szCs w:val="20"/>
              </w:rPr>
            </w:pPr>
            <w:r w:rsidRPr="00541BF9">
              <w:rPr>
                <w:rFonts w:cstheme="minorHAnsi"/>
                <w:color w:val="000000"/>
                <w:szCs w:val="20"/>
              </w:rPr>
              <w:t>01-0</w:t>
            </w:r>
            <w:r w:rsidR="00541BF9">
              <w:rPr>
                <w:rFonts w:cstheme="minorHAnsi"/>
                <w:color w:val="000000"/>
                <w:szCs w:val="20"/>
              </w:rPr>
              <w:t>5</w:t>
            </w:r>
            <w:r w:rsidRPr="00541BF9">
              <w:rPr>
                <w:rFonts w:cstheme="minorHAnsi"/>
                <w:color w:val="000000"/>
                <w:szCs w:val="20"/>
              </w:rPr>
              <w:t>-2024</w:t>
            </w:r>
          </w:p>
        </w:tc>
      </w:tr>
    </w:tbl>
    <w:p w14:paraId="7A38D0A8" w14:textId="77777777" w:rsidR="00461D70" w:rsidRPr="00D92B92" w:rsidRDefault="00461D70" w:rsidP="000C11C2">
      <w:pPr>
        <w:pStyle w:val="Kop1"/>
        <w:rPr>
          <w:rFonts w:asciiTheme="minorHAnsi" w:hAnsiTheme="minorHAnsi" w:cstheme="minorHAnsi"/>
        </w:rPr>
      </w:pPr>
      <w:bookmarkStart w:id="27" w:name="_Toc157685384"/>
      <w:r w:rsidRPr="00D92B92">
        <w:rPr>
          <w:rFonts w:asciiTheme="minorHAnsi" w:hAnsiTheme="minorHAnsi" w:cstheme="minorHAnsi"/>
        </w:rPr>
        <w:t>Procedurevoorschriften</w:t>
      </w:r>
      <w:bookmarkEnd w:id="27"/>
    </w:p>
    <w:p w14:paraId="70A9ADF2" w14:textId="77777777" w:rsidR="00461D70" w:rsidRPr="00D92B92" w:rsidRDefault="00461D70" w:rsidP="00461D70">
      <w:pPr>
        <w:rPr>
          <w:rFonts w:cstheme="minorHAnsi"/>
        </w:rPr>
      </w:pPr>
      <w:r w:rsidRPr="00D92B92">
        <w:rPr>
          <w:rFonts w:cstheme="minorHAnsi"/>
        </w:rPr>
        <w:t>Dit hoofdstuk beschrijft de procedure van inschrijving. Inschrijvingen dienen conform de aanwijzingen in dit hoofdstuk ingediend te worden.</w:t>
      </w:r>
    </w:p>
    <w:p w14:paraId="0D7153D1" w14:textId="77777777" w:rsidR="00082FAC" w:rsidRPr="00D92B92" w:rsidRDefault="00461D70" w:rsidP="00BB0870">
      <w:pPr>
        <w:pStyle w:val="Kop2"/>
        <w:numPr>
          <w:ilvl w:val="1"/>
          <w:numId w:val="6"/>
        </w:numPr>
        <w:ind w:left="567" w:hanging="567"/>
        <w:rPr>
          <w:rFonts w:asciiTheme="minorHAnsi" w:hAnsiTheme="minorHAnsi" w:cstheme="minorHAnsi"/>
        </w:rPr>
      </w:pPr>
      <w:bookmarkStart w:id="28" w:name="_Toc157685385"/>
      <w:r w:rsidRPr="00D92B92">
        <w:rPr>
          <w:rFonts w:asciiTheme="minorHAnsi" w:hAnsiTheme="minorHAnsi" w:cstheme="minorHAnsi"/>
        </w:rPr>
        <w:t>Inlichtingen en Nota van Inlichtingen</w:t>
      </w:r>
      <w:bookmarkStart w:id="29" w:name="_Toc513446490"/>
      <w:bookmarkEnd w:id="28"/>
    </w:p>
    <w:p w14:paraId="4BB3AAB3" w14:textId="6C8A371D" w:rsidR="00082FAC" w:rsidRPr="00D92B92" w:rsidRDefault="00082FAC" w:rsidP="00082FAC">
      <w:pPr>
        <w:rPr>
          <w:rFonts w:cstheme="minorHAnsi"/>
        </w:rPr>
      </w:pPr>
      <w:r w:rsidRPr="00D92B92">
        <w:rPr>
          <w:rFonts w:cstheme="minorHAnsi"/>
        </w:rPr>
        <w:t xml:space="preserve">Inschrijver wijst ten behoeve van deze aanbesteding een (1) contactpersoon en een (1) vervangend contactpersoon aan. </w:t>
      </w:r>
      <w:bookmarkEnd w:id="29"/>
      <w:r w:rsidRPr="00D92B92">
        <w:rPr>
          <w:rFonts w:cstheme="minorHAnsi"/>
        </w:rPr>
        <w:t>Het is niet toegestaan dat Inschrijver zich in contact stelt met Aanbestedende dienst over deze aanbesteding, anders dan hieronder staat beschreven.</w:t>
      </w:r>
    </w:p>
    <w:p w14:paraId="46A881D3" w14:textId="670B0152" w:rsidR="00082FAC" w:rsidRPr="00D92B92" w:rsidRDefault="00082FAC" w:rsidP="00082FAC">
      <w:pPr>
        <w:rPr>
          <w:rFonts w:cstheme="minorHAnsi"/>
        </w:rPr>
      </w:pPr>
      <w:r w:rsidRPr="00D92B92">
        <w:rPr>
          <w:rFonts w:cstheme="minorHAnsi"/>
        </w:rPr>
        <w:lastRenderedPageBreak/>
        <w:t>Vragen voor de Nota van inlichtingen kunnen conform de planning uit paragraaf 1.8 uitsluitend via TenderNed, gericht worden aan de procesbegeleider Dhr. H. Schlingmann.</w:t>
      </w:r>
      <w:bookmarkStart w:id="30" w:name="_Toc80948830"/>
      <w:bookmarkStart w:id="31" w:name="_Toc92597181"/>
      <w:r w:rsidRPr="00D92B92">
        <w:rPr>
          <w:rFonts w:cstheme="minorHAnsi"/>
        </w:rPr>
        <w:t xml:space="preserve"> </w:t>
      </w:r>
      <w:r w:rsidRPr="00D92B92">
        <w:rPr>
          <w:rFonts w:cstheme="minorHAnsi"/>
        </w:rPr>
        <w:br/>
      </w:r>
      <w:r w:rsidRPr="00D92B92">
        <w:rPr>
          <w:rFonts w:cstheme="minorHAnsi"/>
          <w:szCs w:val="20"/>
        </w:rPr>
        <w:t xml:space="preserve">Zie hiervoor: </w:t>
      </w:r>
      <w:hyperlink r:id="rId16" w:history="1">
        <w:r w:rsidRPr="00D92B92">
          <w:rPr>
            <w:rFonts w:cstheme="minorHAnsi"/>
            <w:color w:val="0000FF"/>
            <w:u w:val="single"/>
          </w:rPr>
          <w:t>https://www.tenderned.nl/cms/voor-ondernemingen-aanmelden-en-inschrijven/vragen-stellen-een-aanbesteding</w:t>
        </w:r>
      </w:hyperlink>
      <w:r w:rsidRPr="00D92B92">
        <w:rPr>
          <w:rFonts w:cstheme="minorHAnsi"/>
          <w:szCs w:val="20"/>
        </w:rPr>
        <w:t>.</w:t>
      </w:r>
      <w:r w:rsidRPr="00D92B92">
        <w:rPr>
          <w:rFonts w:cstheme="minorHAnsi"/>
          <w:szCs w:val="20"/>
        </w:rPr>
        <w:br/>
      </w:r>
      <w:r w:rsidRPr="00D92B92">
        <w:rPr>
          <w:rFonts w:cstheme="minorHAnsi"/>
        </w:rPr>
        <w:br/>
        <w:t xml:space="preserve">Vragen dienen voorzien te zijn van een verwijzing naar de bron van de vraag. Inschrijvers worden geacht met de inhoud van de Nota van Inlichtingen bekend te zijn. </w:t>
      </w:r>
    </w:p>
    <w:p w14:paraId="49894B9A" w14:textId="77777777" w:rsidR="00082FAC" w:rsidRPr="00D92B92" w:rsidRDefault="00082FAC" w:rsidP="00082FAC">
      <w:pPr>
        <w:rPr>
          <w:rFonts w:cstheme="minorHAnsi"/>
        </w:rPr>
      </w:pPr>
      <w:r w:rsidRPr="00D92B92">
        <w:rPr>
          <w:rFonts w:cstheme="minorHAnsi"/>
        </w:rPr>
        <w:t xml:space="preserve">Vragen die tijdig zijn ingediend worden beantwoord in de Nota van inlichtingen. De Nota van Inlichtingen wordt geanonimiseerd en gepubliceerd op </w:t>
      </w:r>
      <w:hyperlink r:id="rId17" w:history="1">
        <w:r w:rsidRPr="00D92B92">
          <w:rPr>
            <w:rFonts w:cstheme="minorHAnsi"/>
          </w:rPr>
          <w:t>www.tenderned.nl</w:t>
        </w:r>
      </w:hyperlink>
      <w:r w:rsidRPr="00D92B92">
        <w:rPr>
          <w:rFonts w:cstheme="minorHAnsi"/>
        </w:rPr>
        <w:t xml:space="preserve">. Vragen betrekking hebbende op de Inkoopvoorwaarden Pompeblêd kunnen uitsluitend in de eerste Nota van Inlichtingen gesteld worden. </w:t>
      </w:r>
    </w:p>
    <w:p w14:paraId="33262584" w14:textId="37A18658" w:rsidR="00082FAC" w:rsidRPr="00D92B92" w:rsidRDefault="00082FAC" w:rsidP="00082FAC">
      <w:pPr>
        <w:rPr>
          <w:rFonts w:cstheme="minorHAnsi"/>
        </w:rPr>
      </w:pPr>
      <w:r w:rsidRPr="00D92B92">
        <w:rPr>
          <w:rFonts w:cstheme="minorHAnsi"/>
        </w:rPr>
        <w:t xml:space="preserve">In de tweede Nota van Inlichtingen kunnen </w:t>
      </w:r>
      <w:r w:rsidRPr="00460191">
        <w:rPr>
          <w:rFonts w:cstheme="minorHAnsi"/>
          <w:i/>
          <w:iCs/>
        </w:rPr>
        <w:t>alleen</w:t>
      </w:r>
      <w:r w:rsidRPr="00D92B92">
        <w:rPr>
          <w:rFonts w:cstheme="minorHAnsi"/>
        </w:rPr>
        <w:t xml:space="preserve"> vragen ter verduidelijking gesteld worden betrekking hebbende op de antwoorden gegeven in de eerste nota van inlichtingen. Als Inschrijver bent u er zelf verantwoordelijk voor dat uw vragen tijdig conform planning in paragraaf 1.</w:t>
      </w:r>
      <w:r w:rsidR="00C4434D">
        <w:rPr>
          <w:rFonts w:cstheme="minorHAnsi"/>
        </w:rPr>
        <w:t>10</w:t>
      </w:r>
      <w:r w:rsidRPr="00D92B92">
        <w:rPr>
          <w:rFonts w:cstheme="minorHAnsi"/>
        </w:rPr>
        <w:t xml:space="preserve"> ingediend zijn.</w:t>
      </w:r>
    </w:p>
    <w:bookmarkEnd w:id="30"/>
    <w:bookmarkEnd w:id="31"/>
    <w:p w14:paraId="57D631A4" w14:textId="4931396C" w:rsidR="00120705" w:rsidRPr="004C3C2D" w:rsidRDefault="00082FAC" w:rsidP="004C3C2D">
      <w:pPr>
        <w:rPr>
          <w:rFonts w:cstheme="minorHAnsi"/>
        </w:rPr>
      </w:pPr>
      <w:r w:rsidRPr="00D92B92">
        <w:rPr>
          <w:rFonts w:cstheme="minorHAnsi"/>
        </w:rPr>
        <w:t xml:space="preserve">Technische vragen over het aanbestedingsplatform TenderNed kunnen gesteld worden aan de servicedesk van TenderNed telefoonnummer 0800-8363376 of via e-mail </w:t>
      </w:r>
      <w:hyperlink r:id="rId18" w:history="1">
        <w:r w:rsidRPr="00D92B92">
          <w:rPr>
            <w:rStyle w:val="Hyperlink"/>
            <w:rFonts w:cstheme="minorHAnsi"/>
          </w:rPr>
          <w:t>servicedesk@tenderned.nl</w:t>
        </w:r>
      </w:hyperlink>
      <w:r w:rsidRPr="00D92B92">
        <w:rPr>
          <w:rFonts w:cstheme="minorHAnsi"/>
        </w:rPr>
        <w:t>.</w:t>
      </w:r>
    </w:p>
    <w:p w14:paraId="7E557D9C" w14:textId="26424823" w:rsidR="00461D70" w:rsidRPr="00D92B92" w:rsidRDefault="00461D70" w:rsidP="00BB0870">
      <w:pPr>
        <w:pStyle w:val="Kop2"/>
        <w:numPr>
          <w:ilvl w:val="2"/>
          <w:numId w:val="6"/>
        </w:numPr>
        <w:rPr>
          <w:rFonts w:asciiTheme="minorHAnsi" w:hAnsiTheme="minorHAnsi" w:cstheme="minorHAnsi"/>
        </w:rPr>
      </w:pPr>
      <w:bookmarkStart w:id="32" w:name="_Toc157685386"/>
      <w:r w:rsidRPr="00D92B92">
        <w:rPr>
          <w:rFonts w:asciiTheme="minorHAnsi" w:hAnsiTheme="minorHAnsi" w:cstheme="minorHAnsi"/>
        </w:rPr>
        <w:t>Individuele inlichtingen met gerechtvaardigd economisch belang</w:t>
      </w:r>
      <w:bookmarkEnd w:id="32"/>
      <w:r w:rsidRPr="00D92B92">
        <w:rPr>
          <w:rFonts w:asciiTheme="minorHAnsi" w:hAnsiTheme="minorHAnsi" w:cstheme="minorHAnsi"/>
        </w:rPr>
        <w:t xml:space="preserve"> </w:t>
      </w:r>
    </w:p>
    <w:p w14:paraId="53CFC2E5" w14:textId="77777777" w:rsidR="006A643A" w:rsidRPr="00D92B92" w:rsidRDefault="006A643A" w:rsidP="006A643A">
      <w:pPr>
        <w:rPr>
          <w:rFonts w:cstheme="minorHAnsi"/>
        </w:rPr>
      </w:pPr>
      <w:r w:rsidRPr="00D92B92">
        <w:rPr>
          <w:rFonts w:cstheme="minorHAnsi"/>
        </w:rPr>
        <w:t xml:space="preserve">Wanneer Inschrijver in het kader van paragraaf 2.1 een vraag heeft waarvan hij om redenen van een gerechtvaardigd economisch belang niet wil dat die vraag beantwoord wordt in de Algemene Nota van Inlichtingen als bedoeld in paragraaf 2.1, handelt hij als volgt. Inschrijver dient dan bij indiening van die vraag duidelijk kenbaar te maken dat het een "individuele vraag met gerechtvaardigd economisch belang" betreft. </w:t>
      </w:r>
    </w:p>
    <w:p w14:paraId="6474B7C3" w14:textId="3D49ED08" w:rsidR="006A643A" w:rsidRPr="00D92B92" w:rsidRDefault="006A643A" w:rsidP="006A643A">
      <w:pPr>
        <w:rPr>
          <w:rFonts w:cstheme="minorHAnsi"/>
        </w:rPr>
      </w:pPr>
      <w:r w:rsidRPr="00D92B92">
        <w:rPr>
          <w:rFonts w:cstheme="minorHAnsi"/>
        </w:rPr>
        <w:t xml:space="preserve">Daarmee doet Inschrijver automatisch op voet van artikel 2.53 lid 3 Aanbestedingswet aan de aanbestedende dienst het verzoek om de vraag niet te beantwoorden in de Algemene Nota van Inlichtingen als bedoeld in paragraaf 2.1. Inschrijver dient daarbij een motivering </w:t>
      </w:r>
      <w:r w:rsidR="005C5725">
        <w:rPr>
          <w:rFonts w:cstheme="minorHAnsi"/>
        </w:rPr>
        <w:t xml:space="preserve">toe </w:t>
      </w:r>
      <w:r w:rsidRPr="00D92B92">
        <w:rPr>
          <w:rFonts w:cstheme="minorHAnsi"/>
        </w:rPr>
        <w:t xml:space="preserve">te voegen waarom hij van oordeel is dat beantwoording van die vraag in de Algemene Nota van Inlichtingen schade zal toebrengen aan zijn gerechtvaardigde economische belangen. Aanbestedende dienst zal vervolgens naar eigen inzicht en op basis van de door Inschrijver verstrekte motivering beoordelen of het verzoek van Inschrijver gerechtvaardigd is. </w:t>
      </w:r>
    </w:p>
    <w:p w14:paraId="646A8610" w14:textId="48588ECA" w:rsidR="00461D70" w:rsidRPr="00D92B92" w:rsidRDefault="006A643A" w:rsidP="006A643A">
      <w:pPr>
        <w:rPr>
          <w:rFonts w:cstheme="minorHAnsi"/>
        </w:rPr>
      </w:pPr>
      <w:r w:rsidRPr="00D92B92">
        <w:rPr>
          <w:rFonts w:cstheme="minorHAnsi"/>
        </w:rPr>
        <w:t>Indien aanbestedende dienst het verzoek van Inschrijver honoreert, beantwoordt</w:t>
      </w:r>
      <w:r w:rsidR="005C5725">
        <w:rPr>
          <w:rFonts w:cstheme="minorHAnsi"/>
        </w:rPr>
        <w:t xml:space="preserve"> de</w:t>
      </w:r>
      <w:r w:rsidRPr="00D92B92">
        <w:rPr>
          <w:rFonts w:cstheme="minorHAnsi"/>
        </w:rPr>
        <w:t xml:space="preserve"> aanbestedende dienst de betreffende vraag in een Individuele Nota van Inlichtingen uitsluitend richting de desbetreffende Inschrijver. Indien aanbestedende dienst evenwel van oordeel is dat beantwoording van die vraag in redelijkheid geen schade toebrengt aan de gerechtvaardigde economische belangen en beantwoording van die vraag thuishoort in de Algemene Nota van Inlichtingen, zal aanbestedende dienst de desbetreffende vraag afwijzen. De Inschrijver heeft dan de keus de vraag nogmaals in te dienen zonder verzoek tot “individueel behandelen”. </w:t>
      </w:r>
    </w:p>
    <w:p w14:paraId="65A604BA" w14:textId="77777777" w:rsidR="00461D70" w:rsidRPr="00D92B92" w:rsidRDefault="00461D70" w:rsidP="00BB0870">
      <w:pPr>
        <w:pStyle w:val="Kop2"/>
        <w:numPr>
          <w:ilvl w:val="1"/>
          <w:numId w:val="6"/>
        </w:numPr>
        <w:ind w:left="567" w:hanging="567"/>
        <w:rPr>
          <w:rFonts w:asciiTheme="minorHAnsi" w:hAnsiTheme="minorHAnsi" w:cstheme="minorHAnsi"/>
        </w:rPr>
      </w:pPr>
      <w:bookmarkStart w:id="33" w:name="_Toc157685387"/>
      <w:r w:rsidRPr="00D92B92">
        <w:rPr>
          <w:rFonts w:asciiTheme="minorHAnsi" w:hAnsiTheme="minorHAnsi" w:cstheme="minorHAnsi"/>
        </w:rPr>
        <w:t>Wijze van aanbieden inschrijving</w:t>
      </w:r>
      <w:bookmarkEnd w:id="33"/>
    </w:p>
    <w:p w14:paraId="795E3E36" w14:textId="77777777" w:rsidR="006A643A" w:rsidRPr="00D92B92" w:rsidRDefault="006A643A" w:rsidP="006A643A">
      <w:pPr>
        <w:ind w:right="-573"/>
        <w:rPr>
          <w:rFonts w:cstheme="minorHAnsi"/>
        </w:rPr>
      </w:pPr>
      <w:r w:rsidRPr="00D92B92">
        <w:rPr>
          <w:rFonts w:cstheme="minorHAnsi"/>
        </w:rPr>
        <w:t xml:space="preserve">Inschrijvingen dienen met volledige inachtneming van onderstaande voorschriften te zijn opgemaakt en te worden ingediend. </w:t>
      </w:r>
    </w:p>
    <w:p w14:paraId="60977696" w14:textId="442E65BC" w:rsidR="00C41239" w:rsidRPr="00D92B92" w:rsidRDefault="006A643A" w:rsidP="00A02A02">
      <w:pPr>
        <w:spacing w:after="0"/>
        <w:ind w:right="-573"/>
        <w:rPr>
          <w:rFonts w:cstheme="minorHAnsi"/>
        </w:rPr>
      </w:pPr>
      <w:r w:rsidRPr="00D92B92">
        <w:rPr>
          <w:rFonts w:cstheme="minorHAnsi"/>
        </w:rPr>
        <w:t>De inschrijvingstermijn sluit op de datum en het tijdstip als aangegeven in paragraaf 1.</w:t>
      </w:r>
      <w:r w:rsidR="00C4434D">
        <w:rPr>
          <w:rFonts w:cstheme="minorHAnsi"/>
        </w:rPr>
        <w:t>10</w:t>
      </w:r>
      <w:r w:rsidRPr="00D92B92">
        <w:rPr>
          <w:rFonts w:cstheme="minorHAnsi"/>
        </w:rPr>
        <w:t xml:space="preserve"> Tijdsplanning bij </w:t>
      </w:r>
      <w:r w:rsidRPr="00D92B92">
        <w:rPr>
          <w:rFonts w:cstheme="minorHAnsi"/>
        </w:rPr>
        <w:br/>
        <w:t xml:space="preserve">“ Sluiting inschrijvingen “. Inschrijvingen die worden ingediend nadat de inschrijvingstermijn is gesloten, worden niet in behandeling genomen. </w:t>
      </w:r>
      <w:r w:rsidRPr="00D92B92">
        <w:rPr>
          <w:rFonts w:cstheme="minorHAnsi"/>
        </w:rPr>
        <w:br/>
        <w:t xml:space="preserve">U vindt de modellen die ingevuld moeten worden separaat op het aanbestedingsplatvorm TenderNed. </w:t>
      </w:r>
    </w:p>
    <w:p w14:paraId="2F859F18" w14:textId="416BD357" w:rsidR="006A643A" w:rsidRPr="00D92B92" w:rsidRDefault="006A643A" w:rsidP="006A643A">
      <w:pPr>
        <w:ind w:right="-573"/>
        <w:rPr>
          <w:rFonts w:cstheme="minorHAnsi"/>
        </w:rPr>
      </w:pPr>
      <w:r w:rsidRPr="00D92B92">
        <w:rPr>
          <w:rFonts w:cstheme="minorHAnsi"/>
        </w:rPr>
        <w:t xml:space="preserve">Alleen digitale inschrijvingen via het aanbestedingsplatform worden door de Aanbestedende dienst in behandeling genomen. </w:t>
      </w:r>
      <w:r w:rsidRPr="00D92B92">
        <w:rPr>
          <w:rFonts w:cstheme="minorHAnsi"/>
        </w:rPr>
        <w:br/>
        <w:t>Uw inschrijving dient de volgende (ingevulde) en rechtsgeldig ondertekende stukken te bevatten:</w:t>
      </w:r>
    </w:p>
    <w:p w14:paraId="343530C3" w14:textId="77777777" w:rsidR="006A643A" w:rsidRPr="00D92B92" w:rsidRDefault="006A643A" w:rsidP="00BB0870">
      <w:pPr>
        <w:pStyle w:val="Lijstalinea"/>
        <w:numPr>
          <w:ilvl w:val="0"/>
          <w:numId w:val="27"/>
        </w:numPr>
        <w:ind w:right="-573"/>
        <w:rPr>
          <w:rFonts w:cstheme="minorHAnsi"/>
        </w:rPr>
      </w:pPr>
      <w:r w:rsidRPr="00D92B92">
        <w:rPr>
          <w:rFonts w:cstheme="minorHAnsi"/>
        </w:rPr>
        <w:t>Aanbiedingsbrief (met daarin vermeld de contactgegevens van de contact- en vervangend contactpersoon)</w:t>
      </w:r>
    </w:p>
    <w:p w14:paraId="779C88E5" w14:textId="07CACBA6" w:rsidR="006A643A" w:rsidRPr="00D92B92" w:rsidRDefault="006A643A" w:rsidP="00BB0870">
      <w:pPr>
        <w:pStyle w:val="Lijstalinea"/>
        <w:numPr>
          <w:ilvl w:val="0"/>
          <w:numId w:val="27"/>
        </w:numPr>
        <w:ind w:right="-573"/>
        <w:rPr>
          <w:rFonts w:cstheme="minorHAnsi"/>
        </w:rPr>
      </w:pPr>
      <w:r w:rsidRPr="00D92B92">
        <w:rPr>
          <w:rFonts w:cstheme="minorHAnsi"/>
        </w:rPr>
        <w:t>Kwaliteitsdocument (door Inschrijver op te stellen aan de hand van de kwaliteitscriteria paragraaf 5)</w:t>
      </w:r>
    </w:p>
    <w:p w14:paraId="4B3CB426" w14:textId="77777777" w:rsidR="006A643A" w:rsidRPr="00D92B92" w:rsidRDefault="006A643A" w:rsidP="00BB0870">
      <w:pPr>
        <w:pStyle w:val="Lijstalinea"/>
        <w:numPr>
          <w:ilvl w:val="0"/>
          <w:numId w:val="27"/>
        </w:numPr>
        <w:ind w:right="-573"/>
        <w:rPr>
          <w:rFonts w:cstheme="minorHAnsi"/>
        </w:rPr>
      </w:pPr>
      <w:r w:rsidRPr="00D92B92">
        <w:rPr>
          <w:rFonts w:cstheme="minorHAnsi"/>
        </w:rPr>
        <w:t>UEA (Uniform Europees Aanbestedingsdocument)</w:t>
      </w:r>
    </w:p>
    <w:p w14:paraId="72D7F27D" w14:textId="4278D717" w:rsidR="006A643A" w:rsidRPr="00D92B92" w:rsidRDefault="006A643A" w:rsidP="00BB0870">
      <w:pPr>
        <w:pStyle w:val="Lijstalinea"/>
        <w:numPr>
          <w:ilvl w:val="0"/>
          <w:numId w:val="27"/>
        </w:numPr>
        <w:ind w:right="-573"/>
        <w:rPr>
          <w:rFonts w:cstheme="minorHAnsi"/>
        </w:rPr>
      </w:pPr>
      <w:r w:rsidRPr="00D92B92">
        <w:rPr>
          <w:rFonts w:cstheme="minorHAnsi"/>
        </w:rPr>
        <w:t>Programma van Eisen (Bijlage 2</w:t>
      </w:r>
      <w:r w:rsidR="000C11C2">
        <w:rPr>
          <w:rFonts w:cstheme="minorHAnsi"/>
        </w:rPr>
        <w:t xml:space="preserve"> per perceel waarop ingeschreven wordt</w:t>
      </w:r>
      <w:r w:rsidRPr="00D92B92">
        <w:rPr>
          <w:rFonts w:cstheme="minorHAnsi"/>
        </w:rPr>
        <w:t>)</w:t>
      </w:r>
    </w:p>
    <w:p w14:paraId="617E99B2" w14:textId="77777777" w:rsidR="006A643A" w:rsidRPr="00D92B92" w:rsidRDefault="006A643A" w:rsidP="00BB0870">
      <w:pPr>
        <w:pStyle w:val="Lijstalinea"/>
        <w:numPr>
          <w:ilvl w:val="0"/>
          <w:numId w:val="27"/>
        </w:numPr>
        <w:ind w:right="-573"/>
        <w:rPr>
          <w:rFonts w:cstheme="minorHAnsi"/>
        </w:rPr>
      </w:pPr>
      <w:r w:rsidRPr="00D92B92">
        <w:rPr>
          <w:rFonts w:cstheme="minorHAnsi"/>
        </w:rPr>
        <w:t xml:space="preserve">Prijzenblad (Bijlage 3) </w:t>
      </w:r>
    </w:p>
    <w:p w14:paraId="50DB3E45" w14:textId="77777777" w:rsidR="006A643A" w:rsidRPr="00D92B92" w:rsidRDefault="006A643A" w:rsidP="00BB0870">
      <w:pPr>
        <w:pStyle w:val="Lijstalinea"/>
        <w:numPr>
          <w:ilvl w:val="0"/>
          <w:numId w:val="27"/>
        </w:numPr>
        <w:ind w:right="-573"/>
        <w:rPr>
          <w:rFonts w:cstheme="minorHAnsi"/>
        </w:rPr>
      </w:pPr>
      <w:r w:rsidRPr="00D92B92">
        <w:rPr>
          <w:rFonts w:cstheme="minorHAnsi"/>
        </w:rPr>
        <w:t>Beroep op draagkracht/bekwaamheid derden (indien van toepassing) (Bijlage 6)</w:t>
      </w:r>
    </w:p>
    <w:p w14:paraId="05F0B988" w14:textId="77777777" w:rsidR="006A643A" w:rsidRPr="00D92B92" w:rsidRDefault="006A643A" w:rsidP="00BB0870">
      <w:pPr>
        <w:pStyle w:val="Lijstalinea"/>
        <w:numPr>
          <w:ilvl w:val="0"/>
          <w:numId w:val="27"/>
        </w:numPr>
        <w:ind w:right="-573"/>
        <w:rPr>
          <w:rFonts w:cstheme="minorHAnsi"/>
        </w:rPr>
      </w:pPr>
      <w:r w:rsidRPr="00D92B92">
        <w:rPr>
          <w:rFonts w:cstheme="minorHAnsi"/>
        </w:rPr>
        <w:t>Verklaring aansprakelijkheid (indien van toepassing) (Bijlage 7)</w:t>
      </w:r>
    </w:p>
    <w:p w14:paraId="7F0A4F6C" w14:textId="77777777" w:rsidR="006A643A" w:rsidRPr="00D92B92" w:rsidRDefault="006A643A" w:rsidP="00BB0870">
      <w:pPr>
        <w:pStyle w:val="Lijstalinea"/>
        <w:numPr>
          <w:ilvl w:val="0"/>
          <w:numId w:val="27"/>
        </w:numPr>
        <w:ind w:right="-573"/>
        <w:rPr>
          <w:rFonts w:cstheme="minorHAnsi"/>
        </w:rPr>
      </w:pPr>
      <w:r w:rsidRPr="00D92B92">
        <w:rPr>
          <w:rFonts w:cstheme="minorHAnsi"/>
        </w:rPr>
        <w:t>Referentieverklaring (Bijlage 8)</w:t>
      </w:r>
    </w:p>
    <w:p w14:paraId="4995EB34" w14:textId="77777777" w:rsidR="006A643A" w:rsidRPr="00D92B92" w:rsidRDefault="006A643A" w:rsidP="00BB0870">
      <w:pPr>
        <w:pStyle w:val="Lijstalinea"/>
        <w:numPr>
          <w:ilvl w:val="0"/>
          <w:numId w:val="27"/>
        </w:numPr>
        <w:ind w:right="-573"/>
        <w:rPr>
          <w:rFonts w:cstheme="minorHAnsi"/>
        </w:rPr>
      </w:pPr>
      <w:r w:rsidRPr="00D92B92">
        <w:rPr>
          <w:rFonts w:cstheme="minorHAnsi"/>
        </w:rPr>
        <w:t>Acceptatie Concept raamovereenkomst (Bijlage 9)</w:t>
      </w:r>
    </w:p>
    <w:p w14:paraId="176D053B" w14:textId="77777777" w:rsidR="006A643A" w:rsidRPr="00D92B92" w:rsidRDefault="006A643A" w:rsidP="00BB0870">
      <w:pPr>
        <w:pStyle w:val="Kop2"/>
        <w:numPr>
          <w:ilvl w:val="1"/>
          <w:numId w:val="6"/>
        </w:numPr>
        <w:ind w:left="567" w:hanging="567"/>
        <w:rPr>
          <w:rFonts w:asciiTheme="minorHAnsi" w:hAnsiTheme="minorHAnsi" w:cstheme="minorHAnsi"/>
        </w:rPr>
      </w:pPr>
      <w:bookmarkStart w:id="34" w:name="_Toc129603085"/>
      <w:bookmarkStart w:id="35" w:name="_Toc130816151"/>
      <w:bookmarkStart w:id="36" w:name="_Toc157685388"/>
      <w:r w:rsidRPr="00D92B92">
        <w:rPr>
          <w:rFonts w:asciiTheme="minorHAnsi" w:hAnsiTheme="minorHAnsi" w:cstheme="minorHAnsi"/>
        </w:rPr>
        <w:lastRenderedPageBreak/>
        <w:t>Voorwaarden</w:t>
      </w:r>
      <w:bookmarkEnd w:id="34"/>
      <w:bookmarkEnd w:id="35"/>
      <w:bookmarkEnd w:id="36"/>
    </w:p>
    <w:p w14:paraId="4C6E6C05" w14:textId="7AB4AF43" w:rsidR="006A643A" w:rsidRPr="00D92B92" w:rsidRDefault="006A643A" w:rsidP="006A643A">
      <w:pPr>
        <w:ind w:right="-573"/>
        <w:rPr>
          <w:rFonts w:cstheme="minorHAnsi"/>
        </w:rPr>
      </w:pPr>
      <w:r w:rsidRPr="00D92B92">
        <w:rPr>
          <w:rFonts w:cstheme="minorHAnsi"/>
        </w:rPr>
        <w:t xml:space="preserve">Op deze aanbesteding zijn onderstaande voorwaarden van toepassing. Door in te schrijven stemt Inschrijver in met de procedure en ook met de inhoud, bepalingen, technische specificaties en uitvoeringsvoorwaarden zoals neergelegd in de aanbesteding- en contractdocumenten. </w:t>
      </w:r>
    </w:p>
    <w:p w14:paraId="4332CF83" w14:textId="7F9D6A0D" w:rsidR="006A643A" w:rsidRPr="00D92B92" w:rsidRDefault="006A643A" w:rsidP="006A643A">
      <w:pPr>
        <w:ind w:right="-573"/>
        <w:rPr>
          <w:rFonts w:cstheme="minorHAnsi"/>
        </w:rPr>
      </w:pPr>
      <w:r w:rsidRPr="00D92B92">
        <w:rPr>
          <w:rFonts w:cstheme="minorHAnsi"/>
          <w:b/>
          <w:bCs/>
          <w:color w:val="4472C4" w:themeColor="accent1"/>
        </w:rPr>
        <w:t>Documenten</w:t>
      </w:r>
      <w:r w:rsidRPr="00D92B92">
        <w:rPr>
          <w:rFonts w:cstheme="minorHAnsi"/>
          <w:b/>
        </w:rPr>
        <w:br/>
      </w:r>
      <w:r w:rsidRPr="00D92B92">
        <w:rPr>
          <w:rFonts w:cstheme="minorHAnsi"/>
        </w:rPr>
        <w:t>De volgende documenten maken integraal deel uit van deze aanbesteding. Voor zover deze documenten onderling tegenstrijdig zijn prevaleert het eerder</w:t>
      </w:r>
      <w:r w:rsidR="005C5725">
        <w:rPr>
          <w:rFonts w:cstheme="minorHAnsi"/>
        </w:rPr>
        <w:t xml:space="preserve"> </w:t>
      </w:r>
      <w:r w:rsidRPr="00D92B92">
        <w:rPr>
          <w:rFonts w:cstheme="minorHAnsi"/>
        </w:rPr>
        <w:t>genoemde document boven het later genoemde:</w:t>
      </w:r>
    </w:p>
    <w:p w14:paraId="0F4FAA50" w14:textId="77777777" w:rsidR="006A643A" w:rsidRPr="00D92B92" w:rsidRDefault="006A643A" w:rsidP="00BB0870">
      <w:pPr>
        <w:pStyle w:val="Lijstalinea"/>
        <w:numPr>
          <w:ilvl w:val="0"/>
          <w:numId w:val="14"/>
        </w:numPr>
        <w:ind w:right="-573"/>
        <w:rPr>
          <w:rFonts w:cstheme="minorHAnsi"/>
        </w:rPr>
      </w:pPr>
      <w:r w:rsidRPr="00D92B92">
        <w:rPr>
          <w:rFonts w:cstheme="minorHAnsi"/>
        </w:rPr>
        <w:t>Raamovereenkomst;</w:t>
      </w:r>
    </w:p>
    <w:p w14:paraId="265AB05D" w14:textId="77777777" w:rsidR="00871E4F" w:rsidRPr="00D92B92" w:rsidRDefault="00871E4F" w:rsidP="00BB0870">
      <w:pPr>
        <w:pStyle w:val="Lijstalinea"/>
        <w:numPr>
          <w:ilvl w:val="0"/>
          <w:numId w:val="14"/>
        </w:numPr>
        <w:ind w:right="-573"/>
        <w:rPr>
          <w:rFonts w:cstheme="minorHAnsi"/>
        </w:rPr>
      </w:pPr>
      <w:r w:rsidRPr="00D92B92">
        <w:rPr>
          <w:rFonts w:cstheme="minorHAnsi"/>
        </w:rPr>
        <w:t>De nota’s van Inlichtingen (waarbij de laatste Nota van Inlichtingen prevaleert);</w:t>
      </w:r>
    </w:p>
    <w:p w14:paraId="7E456ABE" w14:textId="77777777" w:rsidR="006A643A" w:rsidRPr="00D92B92" w:rsidRDefault="006A643A" w:rsidP="00BB0870">
      <w:pPr>
        <w:pStyle w:val="Lijstalinea"/>
        <w:numPr>
          <w:ilvl w:val="0"/>
          <w:numId w:val="14"/>
        </w:numPr>
        <w:ind w:right="-573"/>
        <w:rPr>
          <w:rFonts w:cstheme="minorHAnsi"/>
        </w:rPr>
      </w:pPr>
      <w:r w:rsidRPr="00D92B92">
        <w:rPr>
          <w:rFonts w:cstheme="minorHAnsi"/>
        </w:rPr>
        <w:t>Algemene Inkoopvoorwaarden Pompeblêd;</w:t>
      </w:r>
    </w:p>
    <w:p w14:paraId="1A4658C0" w14:textId="2C0ED47C" w:rsidR="006A643A" w:rsidRPr="00D92B92" w:rsidRDefault="006A643A" w:rsidP="00BB0870">
      <w:pPr>
        <w:pStyle w:val="Lijstalinea"/>
        <w:numPr>
          <w:ilvl w:val="0"/>
          <w:numId w:val="14"/>
        </w:numPr>
        <w:ind w:right="-573"/>
        <w:rPr>
          <w:rFonts w:cstheme="minorHAnsi"/>
        </w:rPr>
      </w:pPr>
      <w:r w:rsidRPr="00D92B92">
        <w:rPr>
          <w:rFonts w:cstheme="minorHAnsi"/>
        </w:rPr>
        <w:t xml:space="preserve">Beschrijvend document d.d. </w:t>
      </w:r>
      <w:r w:rsidR="0038749C">
        <w:rPr>
          <w:rFonts w:cstheme="minorHAnsi"/>
        </w:rPr>
        <w:t>15-02-2024</w:t>
      </w:r>
      <w:r w:rsidRPr="00D92B92">
        <w:rPr>
          <w:rFonts w:cstheme="minorHAnsi"/>
        </w:rPr>
        <w:t>;</w:t>
      </w:r>
    </w:p>
    <w:p w14:paraId="17C772F4" w14:textId="77777777" w:rsidR="006A643A" w:rsidRPr="00D92B92" w:rsidRDefault="006A643A" w:rsidP="00BB0870">
      <w:pPr>
        <w:pStyle w:val="Lijstalinea"/>
        <w:numPr>
          <w:ilvl w:val="0"/>
          <w:numId w:val="14"/>
        </w:numPr>
        <w:ind w:right="-573"/>
        <w:rPr>
          <w:rFonts w:cstheme="minorHAnsi"/>
        </w:rPr>
      </w:pPr>
      <w:r w:rsidRPr="00D92B92">
        <w:rPr>
          <w:rFonts w:cstheme="minorHAnsi"/>
        </w:rPr>
        <w:t>Programma van Eisen;</w:t>
      </w:r>
    </w:p>
    <w:p w14:paraId="5991ACC4" w14:textId="77777777" w:rsidR="006A643A" w:rsidRPr="00D92B92" w:rsidRDefault="006A643A" w:rsidP="00BB0870">
      <w:pPr>
        <w:pStyle w:val="Lijstalinea"/>
        <w:numPr>
          <w:ilvl w:val="0"/>
          <w:numId w:val="14"/>
        </w:numPr>
        <w:ind w:right="-573"/>
        <w:rPr>
          <w:rFonts w:cstheme="minorHAnsi"/>
        </w:rPr>
      </w:pPr>
      <w:r w:rsidRPr="00D92B92">
        <w:rPr>
          <w:rFonts w:cstheme="minorHAnsi"/>
        </w:rPr>
        <w:t>Kwaliteitsdocument;</w:t>
      </w:r>
    </w:p>
    <w:p w14:paraId="449DC8E6" w14:textId="77777777" w:rsidR="006A643A" w:rsidRPr="00D92B92" w:rsidRDefault="006A643A" w:rsidP="00BB0870">
      <w:pPr>
        <w:pStyle w:val="Lijstalinea"/>
        <w:numPr>
          <w:ilvl w:val="0"/>
          <w:numId w:val="14"/>
        </w:numPr>
        <w:ind w:right="-573"/>
        <w:rPr>
          <w:rFonts w:cstheme="minorHAnsi"/>
        </w:rPr>
      </w:pPr>
      <w:r w:rsidRPr="00D92B92">
        <w:rPr>
          <w:rFonts w:cstheme="minorHAnsi"/>
        </w:rPr>
        <w:t>De inschrijving van Inschrijver.</w:t>
      </w:r>
    </w:p>
    <w:p w14:paraId="7430F665" w14:textId="006C9EF2" w:rsidR="006A643A" w:rsidRPr="00D92B92" w:rsidRDefault="006A643A" w:rsidP="006A643A">
      <w:pPr>
        <w:ind w:right="-573"/>
        <w:rPr>
          <w:rFonts w:cstheme="minorHAnsi"/>
        </w:rPr>
      </w:pPr>
      <w:r w:rsidRPr="00D92B92">
        <w:rPr>
          <w:rFonts w:cstheme="minorHAnsi"/>
          <w:b/>
          <w:bCs/>
          <w:color w:val="4472C4" w:themeColor="accent1"/>
        </w:rPr>
        <w:t>Tegenstrijdigheden</w:t>
      </w:r>
      <w:r w:rsidRPr="00D92B92">
        <w:rPr>
          <w:rFonts w:cstheme="minorHAnsi"/>
          <w:b/>
        </w:rPr>
        <w:br/>
      </w:r>
      <w:r w:rsidRPr="00D92B92">
        <w:rPr>
          <w:rFonts w:cstheme="minorHAnsi"/>
        </w:rPr>
        <w:t xml:space="preserve">Het beschrijvend document met bijbehorende documenten </w:t>
      </w:r>
      <w:r w:rsidR="005C5725">
        <w:rPr>
          <w:rFonts w:cstheme="minorHAnsi"/>
        </w:rPr>
        <w:t>is</w:t>
      </w:r>
      <w:r w:rsidRPr="00D92B92">
        <w:rPr>
          <w:rFonts w:cstheme="minorHAnsi"/>
        </w:rPr>
        <w:t xml:space="preserve"> met de grootste zorg samengesteld. Als een Inschrijver hierin desondanks onduidelijkheden en/of onvolkomenheden en/of tegenstrijdigheden aantreffen, dan wel anderszins bezwaren heeft tegen de opdracht, de procedure, de bepalingen en/of de eisen, dan dient de Inschrijver de Aanbestedende dienst daarvan via TenderNed op de hoogte te stellen, ter gelegenheid van de inlichtingenronde, zoals in paragraaf 2.1 bedoeld. </w:t>
      </w:r>
    </w:p>
    <w:p w14:paraId="15696E8A" w14:textId="70F1CEF2" w:rsidR="006A643A" w:rsidRPr="00D92B92" w:rsidRDefault="006A643A" w:rsidP="006A643A">
      <w:pPr>
        <w:ind w:right="-573"/>
        <w:rPr>
          <w:rFonts w:cstheme="minorHAnsi"/>
        </w:rPr>
      </w:pPr>
      <w:r w:rsidRPr="00D92B92">
        <w:rPr>
          <w:rFonts w:cstheme="minorHAnsi"/>
        </w:rPr>
        <w:t>Mocht een Inschrijver nog bezwaren hebben tegen de inhoud van de Nota van Inlichtingen zoals hierboven bedoeld en/of onduidelijkheden etc. daarin aantreffen, dan kan de Inschrijver (uitsluitend) deze vragen in overeenstemming met de planning uit paragraaf 1.</w:t>
      </w:r>
      <w:r w:rsidR="00C4434D">
        <w:rPr>
          <w:rFonts w:cstheme="minorHAnsi"/>
        </w:rPr>
        <w:t>10</w:t>
      </w:r>
      <w:r w:rsidRPr="00D92B92">
        <w:rPr>
          <w:rFonts w:cstheme="minorHAnsi"/>
        </w:rPr>
        <w:t xml:space="preserve"> uiterlijk 12 kalenderdagen voor het indienen van de inschrijving schriftelijk bij de Aanbestedende dienst aan de orde stellen via TenderNed. </w:t>
      </w:r>
    </w:p>
    <w:p w14:paraId="08C262B4" w14:textId="77777777" w:rsidR="006A643A" w:rsidRPr="00D92B92" w:rsidRDefault="006A643A" w:rsidP="006A643A">
      <w:pPr>
        <w:ind w:right="-573"/>
        <w:rPr>
          <w:rFonts w:cstheme="minorHAnsi"/>
        </w:rPr>
      </w:pPr>
      <w:r w:rsidRPr="00D92B92">
        <w:rPr>
          <w:rFonts w:cstheme="minorHAnsi"/>
        </w:rPr>
        <w:t xml:space="preserve">Maakt de Inschrijver van de geboden mogelijkheden geen gebruik, dan komt dit voor risico van Inschrijver en mogen zowel de aanbestedende dienst als de overige Inschrijvers er gerechtvaardigd van uitgaan dat de Inschrijver tegen de procedure van de aanbesteding, de bepalingen, eisen en de overige inhoud van de aanbesteding- en contractdocumenten geen bezwaar heeft. </w:t>
      </w:r>
    </w:p>
    <w:p w14:paraId="24513A35" w14:textId="2D2B582C" w:rsidR="006A643A" w:rsidRPr="00D92B92" w:rsidRDefault="006A643A" w:rsidP="006A643A">
      <w:pPr>
        <w:ind w:right="-573"/>
        <w:rPr>
          <w:rFonts w:cstheme="minorHAnsi"/>
          <w:b/>
        </w:rPr>
      </w:pPr>
      <w:r w:rsidRPr="00D92B92">
        <w:rPr>
          <w:rFonts w:cstheme="minorHAnsi"/>
        </w:rPr>
        <w:t>Met verwijzing naar het Grossman</w:t>
      </w:r>
      <w:r w:rsidR="00F64FEF">
        <w:rPr>
          <w:rFonts w:cstheme="minorHAnsi"/>
        </w:rPr>
        <w:t>n</w:t>
      </w:r>
      <w:r w:rsidRPr="00D92B92">
        <w:rPr>
          <w:rFonts w:cstheme="minorHAnsi"/>
        </w:rPr>
        <w:t xml:space="preserve">-arrest (zaak C-230/02) leidt het eerst na inschrijving aan de orde stellen van bezwaren en/of onduidelijkheden (op grond van rechtswerking) tot niet ontvankelijkheid voor wat betreft die bezwaren en/of onduidelijkheden. Inschrijver kan geen rechtsgeldig beroep doen op bezwaren en/of onduidelijkheden die niet door hem zelf binnen de genoemde termijn aan de orde zijn gesteld. </w:t>
      </w:r>
    </w:p>
    <w:p w14:paraId="0CC15876" w14:textId="77777777" w:rsidR="000719AC" w:rsidRDefault="006A643A" w:rsidP="006A643A">
      <w:pPr>
        <w:ind w:right="-573"/>
        <w:rPr>
          <w:rFonts w:cstheme="minorHAnsi"/>
        </w:rPr>
      </w:pPr>
      <w:r w:rsidRPr="00D92B92">
        <w:rPr>
          <w:rFonts w:cstheme="minorHAnsi"/>
          <w:b/>
          <w:bCs/>
          <w:color w:val="4472C4" w:themeColor="accent1"/>
        </w:rPr>
        <w:t>Voorbehoud</w:t>
      </w:r>
      <w:r w:rsidRPr="00D92B92">
        <w:rPr>
          <w:rFonts w:cstheme="minorHAnsi"/>
          <w:b/>
        </w:rPr>
        <w:br/>
      </w:r>
      <w:r w:rsidRPr="00D92B92">
        <w:rPr>
          <w:rFonts w:cstheme="minorHAnsi"/>
        </w:rPr>
        <w:t xml:space="preserve">Aanbestedende dienst behoudt zich het recht voor om zonder opgaaf van reden de aanbesteding geheel of gedeeltelijk, tijdelijk of definitief stop te zetten. Inschrijvers hebben in een dergelijke situatie geen recht op vergoeding van enigerlei kosten gemaakt in het kader van deze aanbesteding. </w:t>
      </w:r>
    </w:p>
    <w:p w14:paraId="5B32BA2D" w14:textId="0546EB66" w:rsidR="006A643A" w:rsidRPr="00D92B92" w:rsidRDefault="006A643A" w:rsidP="006A643A">
      <w:pPr>
        <w:ind w:right="-573"/>
        <w:rPr>
          <w:rFonts w:cstheme="minorHAnsi"/>
        </w:rPr>
      </w:pPr>
      <w:r w:rsidRPr="00D92B92">
        <w:rPr>
          <w:rFonts w:cstheme="minorHAnsi"/>
        </w:rPr>
        <w:t xml:space="preserve">Een reden van een gehele of gedeeltelijke stopzetting zou kunnen zijn; het niet halen van de beoogde doelstelling(en) van de aanbestedende dienst.  </w:t>
      </w:r>
    </w:p>
    <w:p w14:paraId="441D2FA8" w14:textId="77777777" w:rsidR="006A643A" w:rsidRPr="00D92B92" w:rsidRDefault="006A643A" w:rsidP="006A643A">
      <w:pPr>
        <w:ind w:right="-573"/>
        <w:rPr>
          <w:rFonts w:cstheme="minorHAnsi"/>
        </w:rPr>
      </w:pPr>
      <w:r w:rsidRPr="00D92B92">
        <w:rPr>
          <w:rFonts w:cstheme="minorHAnsi"/>
          <w:b/>
          <w:bCs/>
          <w:color w:val="4472C4" w:themeColor="accent1"/>
        </w:rPr>
        <w:t>Kostenvergoeding</w:t>
      </w:r>
      <w:r w:rsidRPr="00D92B92">
        <w:rPr>
          <w:rFonts w:cstheme="minorHAnsi"/>
          <w:b/>
        </w:rPr>
        <w:br/>
      </w:r>
      <w:r w:rsidRPr="00D92B92">
        <w:rPr>
          <w:rFonts w:cstheme="minorHAnsi"/>
        </w:rPr>
        <w:t>Het vervaardigen en uitbrengen van een Inschrijving geeft Inschrijver geen recht op vergoeding van de gemaakte kosten, ook niet in het geval Aanbestedende dienst de gehele aanbesteding stopzet.</w:t>
      </w:r>
    </w:p>
    <w:p w14:paraId="2EBA1BAC" w14:textId="77777777" w:rsidR="006A643A" w:rsidRPr="00D92B92" w:rsidRDefault="006A643A" w:rsidP="006A643A">
      <w:pPr>
        <w:spacing w:after="0"/>
        <w:ind w:right="-573"/>
        <w:jc w:val="both"/>
        <w:rPr>
          <w:rFonts w:cstheme="minorHAnsi"/>
          <w:b/>
          <w:bCs/>
          <w:color w:val="4472C4" w:themeColor="accent1"/>
        </w:rPr>
      </w:pPr>
      <w:r w:rsidRPr="00D92B92">
        <w:rPr>
          <w:rFonts w:cstheme="minorHAnsi"/>
          <w:b/>
          <w:bCs/>
          <w:color w:val="4472C4" w:themeColor="accent1"/>
        </w:rPr>
        <w:t>Termijn van gestanddoening</w:t>
      </w:r>
    </w:p>
    <w:p w14:paraId="34C44E95" w14:textId="3D5FEC03" w:rsidR="006A643A" w:rsidRPr="00D92B92" w:rsidRDefault="006A643A" w:rsidP="006A643A">
      <w:pPr>
        <w:ind w:right="-573"/>
        <w:rPr>
          <w:rFonts w:cstheme="minorHAnsi"/>
        </w:rPr>
      </w:pPr>
      <w:r w:rsidRPr="00D92B92">
        <w:rPr>
          <w:rFonts w:cstheme="minorHAnsi"/>
        </w:rPr>
        <w:t xml:space="preserve">Inschrijver doet zijn inschrijving gestand gedurende </w:t>
      </w:r>
      <w:r w:rsidR="00E41C19">
        <w:rPr>
          <w:rFonts w:cstheme="minorHAnsi"/>
        </w:rPr>
        <w:t>6</w:t>
      </w:r>
      <w:r w:rsidRPr="00D92B92">
        <w:rPr>
          <w:rFonts w:cstheme="minorHAnsi"/>
        </w:rPr>
        <w:t xml:space="preserve">0 dagen na de dag waarop de uiterste termijn voor het indienen van inschrijvingen is verstreken. </w:t>
      </w:r>
    </w:p>
    <w:p w14:paraId="6A076D56" w14:textId="77777777" w:rsidR="006A643A" w:rsidRPr="00D92B92" w:rsidRDefault="006A643A" w:rsidP="006A643A">
      <w:pPr>
        <w:ind w:right="-573"/>
        <w:rPr>
          <w:rFonts w:cstheme="minorHAnsi"/>
        </w:rPr>
      </w:pPr>
      <w:r w:rsidRPr="00D92B92">
        <w:rPr>
          <w:rFonts w:cstheme="minorHAnsi"/>
        </w:rPr>
        <w:t>Als een kort geding aanhangig is gemaakt tegen de gunningsbeslissing van Aanbestedende dienst, eindigt de termijn van gestanddoening 8 dagen na de dag waarop in kort geding vonnis is gewezen.</w:t>
      </w:r>
    </w:p>
    <w:p w14:paraId="551DA6F3" w14:textId="786C9E08" w:rsidR="006A643A" w:rsidRPr="00D92B92" w:rsidRDefault="006A643A" w:rsidP="00E43FF5">
      <w:pPr>
        <w:ind w:right="-573"/>
        <w:rPr>
          <w:rFonts w:cstheme="minorHAnsi"/>
        </w:rPr>
      </w:pPr>
      <w:r w:rsidRPr="00D92B92">
        <w:rPr>
          <w:rFonts w:cstheme="minorHAnsi"/>
          <w:b/>
          <w:bCs/>
          <w:color w:val="4472C4" w:themeColor="accent1"/>
        </w:rPr>
        <w:t>Mededeling gunningsbeslissing</w:t>
      </w:r>
      <w:r w:rsidRPr="00D92B92">
        <w:rPr>
          <w:rFonts w:cstheme="minorHAnsi"/>
          <w:b/>
        </w:rPr>
        <w:br/>
      </w:r>
      <w:r w:rsidRPr="00D92B92">
        <w:rPr>
          <w:rFonts w:cstheme="minorHAnsi"/>
        </w:rPr>
        <w:t xml:space="preserve">In overeenstemming met artikel 2.127 Aanbestedingswet houdt Aanbestedende dienst een opschortende termijn van twintig (20) kalenderdagen vanaf het moment van mededeling van de voorlopige gunningsbeslissing in acht, voordat over wordt gegaan tot ondertekening van de beoogde raamovereenkomst. </w:t>
      </w:r>
      <w:r w:rsidRPr="00D92B92">
        <w:rPr>
          <w:rFonts w:cstheme="minorHAnsi"/>
        </w:rPr>
        <w:br/>
      </w:r>
      <w:r w:rsidRPr="00D92B92">
        <w:rPr>
          <w:rFonts w:cstheme="minorHAnsi"/>
        </w:rPr>
        <w:lastRenderedPageBreak/>
        <w:t xml:space="preserve">De mededeling van de gunningsbeslissing houdt geen aanvaarding in, als bedoeld in artikel 6:217 lid 1 BW (artikel 2.129 Aanbestedingswet). Als wordt besloten om niet over te gaan tot gunning van de raamovereenkomst, is Aanbestedende dienst niet gehouden aan vergoeding van eventueel tevergeefs gemaakte kosten en/of gederfde winst. </w:t>
      </w:r>
    </w:p>
    <w:p w14:paraId="5920579C" w14:textId="09F347FF" w:rsidR="006A643A" w:rsidRPr="00D92B92" w:rsidRDefault="006A643A" w:rsidP="006A643A">
      <w:pPr>
        <w:spacing w:after="0"/>
        <w:ind w:right="-573"/>
        <w:rPr>
          <w:rFonts w:cstheme="minorHAnsi"/>
          <w:b/>
          <w:bCs/>
          <w:color w:val="4472C4" w:themeColor="accent1"/>
        </w:rPr>
      </w:pPr>
      <w:r w:rsidRPr="00D92B92">
        <w:rPr>
          <w:rFonts w:cstheme="minorHAnsi"/>
          <w:b/>
          <w:bCs/>
          <w:color w:val="4472C4" w:themeColor="accent1"/>
        </w:rPr>
        <w:t>Rechtsverwerking Inschrijver</w:t>
      </w:r>
    </w:p>
    <w:p w14:paraId="48CDF235" w14:textId="206DEC35" w:rsidR="006A643A" w:rsidRPr="00D92B92" w:rsidRDefault="006A643A" w:rsidP="006A643A">
      <w:pPr>
        <w:ind w:right="-573"/>
        <w:rPr>
          <w:rFonts w:cstheme="minorHAnsi"/>
        </w:rPr>
      </w:pPr>
      <w:r w:rsidRPr="00D92B92">
        <w:rPr>
          <w:rFonts w:cstheme="minorHAnsi"/>
        </w:rPr>
        <w:t>Inschrijver verwerkt zijn rechten wanneer deze niet binnen de opschortende termijn van twintig (20) kalenderdagen, nadat de voorlopige gunningsbeslissing kenbaar is gemaakt, een kort</w:t>
      </w:r>
      <w:r w:rsidR="005C5725">
        <w:rPr>
          <w:rFonts w:cstheme="minorHAnsi"/>
        </w:rPr>
        <w:t xml:space="preserve"> </w:t>
      </w:r>
      <w:r w:rsidRPr="00D92B92">
        <w:rPr>
          <w:rFonts w:cstheme="minorHAnsi"/>
        </w:rPr>
        <w:t>geding</w:t>
      </w:r>
      <w:r w:rsidR="005C5725">
        <w:rPr>
          <w:rFonts w:cstheme="minorHAnsi"/>
        </w:rPr>
        <w:t xml:space="preserve"> </w:t>
      </w:r>
      <w:r w:rsidRPr="00D92B92">
        <w:rPr>
          <w:rFonts w:cstheme="minorHAnsi"/>
        </w:rPr>
        <w:t>procedure aanhangig heeft gemaakt bij de voorzieningenrechter. Inschrijver wordt geacht in strijd te handelen met de redelijkheid en billijkheid als hij een kort</w:t>
      </w:r>
      <w:r w:rsidR="005C5725">
        <w:rPr>
          <w:rFonts w:cstheme="minorHAnsi"/>
        </w:rPr>
        <w:t xml:space="preserve"> </w:t>
      </w:r>
      <w:r w:rsidRPr="00D92B92">
        <w:rPr>
          <w:rFonts w:cstheme="minorHAnsi"/>
        </w:rPr>
        <w:t>geding</w:t>
      </w:r>
      <w:r w:rsidR="005C5725">
        <w:rPr>
          <w:rFonts w:cstheme="minorHAnsi"/>
        </w:rPr>
        <w:t xml:space="preserve"> </w:t>
      </w:r>
      <w:r w:rsidRPr="00D92B92">
        <w:rPr>
          <w:rFonts w:cstheme="minorHAnsi"/>
        </w:rPr>
        <w:t>procedure aanhangig maakt na het verstrijken van de opschortende termijn.</w:t>
      </w:r>
    </w:p>
    <w:p w14:paraId="1FD1C2BB" w14:textId="77777777" w:rsidR="006A643A" w:rsidRPr="00D92B92" w:rsidRDefault="006A643A" w:rsidP="006A643A">
      <w:pPr>
        <w:ind w:right="-573"/>
        <w:rPr>
          <w:rFonts w:cstheme="minorHAnsi"/>
        </w:rPr>
      </w:pPr>
      <w:r w:rsidRPr="00D92B92">
        <w:rPr>
          <w:rFonts w:cstheme="minorHAnsi"/>
          <w:b/>
          <w:bCs/>
          <w:color w:val="4472C4" w:themeColor="accent1"/>
        </w:rPr>
        <w:t>Vertrouwelijkheid</w:t>
      </w:r>
      <w:r w:rsidRPr="00D92B92">
        <w:rPr>
          <w:rFonts w:cstheme="minorHAnsi"/>
          <w:b/>
        </w:rPr>
        <w:br/>
      </w:r>
      <w:r w:rsidRPr="00D92B92">
        <w:rPr>
          <w:rFonts w:cstheme="minorHAnsi"/>
        </w:rPr>
        <w:t>De inhoud van de Uitnodiging tot Inschrijving dient vertrouwelijk te worden behandeld. Aanbestedende dienst zal de door Inschrijver ingediende documenten vertrouwelijk behandelen. Slechts de leden van het beoordelingsteam hebben inzage in de Inschrijving. De vertrouwelijkheid wordt gewaarborgd, ongeacht of een Inschrijving zal leiden tot een raamovereenkomst met de Inschrijver.</w:t>
      </w:r>
    </w:p>
    <w:p w14:paraId="4D2853DA" w14:textId="77777777" w:rsidR="006A643A" w:rsidRPr="00D92B92" w:rsidRDefault="006A643A" w:rsidP="006A643A">
      <w:pPr>
        <w:ind w:right="-573"/>
        <w:rPr>
          <w:rFonts w:cstheme="minorHAnsi"/>
        </w:rPr>
      </w:pPr>
      <w:r w:rsidRPr="00D92B92">
        <w:rPr>
          <w:rFonts w:cstheme="minorHAnsi"/>
          <w:b/>
          <w:bCs/>
          <w:color w:val="4472C4" w:themeColor="accent1"/>
        </w:rPr>
        <w:t>Wijzigingen</w:t>
      </w:r>
      <w:r w:rsidRPr="00D92B92">
        <w:rPr>
          <w:rFonts w:cstheme="minorHAnsi"/>
          <w:b/>
        </w:rPr>
        <w:br/>
      </w:r>
      <w:r w:rsidRPr="00D92B92">
        <w:rPr>
          <w:rFonts w:cstheme="minorHAnsi"/>
        </w:rPr>
        <w:t>De Aanbestedende dienst behoudt zich het recht voor om wijzigingen aan te brengen in de Uitnodiging tot Inschrijving en bijbehorende annexen. Een en ander binnen de grenzen van de daarvoor bestemde regelgeving.</w:t>
      </w:r>
    </w:p>
    <w:p w14:paraId="1F25BCD2" w14:textId="77777777" w:rsidR="006A643A" w:rsidRPr="00D92B92" w:rsidRDefault="006A643A" w:rsidP="00BB0870">
      <w:pPr>
        <w:pStyle w:val="Kop2"/>
        <w:numPr>
          <w:ilvl w:val="1"/>
          <w:numId w:val="6"/>
        </w:numPr>
        <w:ind w:left="567" w:hanging="567"/>
        <w:rPr>
          <w:rFonts w:asciiTheme="minorHAnsi" w:hAnsiTheme="minorHAnsi" w:cstheme="minorHAnsi"/>
        </w:rPr>
      </w:pPr>
      <w:bookmarkStart w:id="37" w:name="_Toc129603086"/>
      <w:bookmarkStart w:id="38" w:name="_Toc130816152"/>
      <w:bookmarkStart w:id="39" w:name="_Toc157685389"/>
      <w:r w:rsidRPr="00D92B92">
        <w:rPr>
          <w:rFonts w:asciiTheme="minorHAnsi" w:hAnsiTheme="minorHAnsi" w:cstheme="minorHAnsi"/>
        </w:rPr>
        <w:t>Overige voorwaarden</w:t>
      </w:r>
      <w:bookmarkEnd w:id="37"/>
      <w:bookmarkEnd w:id="38"/>
      <w:bookmarkEnd w:id="39"/>
    </w:p>
    <w:p w14:paraId="05C989FA" w14:textId="344EAF4B" w:rsidR="006A643A" w:rsidRPr="00D92B92" w:rsidRDefault="006A643A" w:rsidP="00BB0870">
      <w:pPr>
        <w:pStyle w:val="Lijstalinea"/>
        <w:numPr>
          <w:ilvl w:val="0"/>
          <w:numId w:val="7"/>
        </w:numPr>
        <w:ind w:right="-573"/>
        <w:rPr>
          <w:rFonts w:cstheme="minorHAnsi"/>
        </w:rPr>
      </w:pPr>
      <w:r w:rsidRPr="00D92B92">
        <w:rPr>
          <w:rFonts w:cstheme="minorHAnsi"/>
        </w:rPr>
        <w:t xml:space="preserve">Met het indienen van een inschrijving gaat de Inschrijver akkoord met de bepalingen in deze Europese Openbare Aanbesteding </w:t>
      </w:r>
      <w:r w:rsidR="00335E7F" w:rsidRPr="00D92B92">
        <w:rPr>
          <w:rFonts w:cstheme="minorHAnsi"/>
        </w:rPr>
        <w:t>ICT</w:t>
      </w:r>
      <w:r w:rsidR="003F0F5E">
        <w:rPr>
          <w:rFonts w:cstheme="minorHAnsi"/>
        </w:rPr>
        <w:t>-w</w:t>
      </w:r>
      <w:r w:rsidR="00335E7F" w:rsidRPr="00D92B92">
        <w:rPr>
          <w:rFonts w:cstheme="minorHAnsi"/>
        </w:rPr>
        <w:t>erkplek hardware</w:t>
      </w:r>
      <w:r w:rsidR="00910A1B">
        <w:rPr>
          <w:rFonts w:cstheme="minorHAnsi"/>
        </w:rPr>
        <w:t xml:space="preserve"> en huur mobiele devices</w:t>
      </w:r>
      <w:r w:rsidRPr="00D92B92">
        <w:rPr>
          <w:rFonts w:cstheme="minorHAnsi"/>
        </w:rPr>
        <w:t>.</w:t>
      </w:r>
    </w:p>
    <w:p w14:paraId="1FBEEC73" w14:textId="35484F10" w:rsidR="006A643A" w:rsidRPr="00D92B92" w:rsidRDefault="006A643A" w:rsidP="00BB0870">
      <w:pPr>
        <w:pStyle w:val="Lijstalinea"/>
        <w:numPr>
          <w:ilvl w:val="0"/>
          <w:numId w:val="7"/>
        </w:numPr>
        <w:ind w:right="-573"/>
        <w:rPr>
          <w:rFonts w:cstheme="minorHAnsi"/>
        </w:rPr>
      </w:pPr>
      <w:r w:rsidRPr="00D92B92">
        <w:rPr>
          <w:rFonts w:cstheme="minorHAnsi"/>
        </w:rPr>
        <w:t>Een onderneming kan slechts eenmaal inschrijven. Hetzij als zelfstandig Inschrijver, hetzij als lid van een samenwerkingsverband. Voor een onderaannemer gelden geen inschrijving</w:t>
      </w:r>
      <w:r w:rsidR="005C5725">
        <w:rPr>
          <w:rFonts w:cstheme="minorHAnsi"/>
        </w:rPr>
        <w:t xml:space="preserve"> </w:t>
      </w:r>
      <w:r w:rsidRPr="00D92B92">
        <w:rPr>
          <w:rFonts w:cstheme="minorHAnsi"/>
        </w:rPr>
        <w:t>beperkingen, zolang de onderaannemer maar niet zelfstandig of in combinatie meedoet.</w:t>
      </w:r>
    </w:p>
    <w:p w14:paraId="7A81CD31" w14:textId="77777777" w:rsidR="006A643A" w:rsidRPr="00D92B92" w:rsidRDefault="006A643A" w:rsidP="00BB0870">
      <w:pPr>
        <w:pStyle w:val="Lijstalinea"/>
        <w:numPr>
          <w:ilvl w:val="0"/>
          <w:numId w:val="7"/>
        </w:numPr>
        <w:ind w:right="-573"/>
        <w:rPr>
          <w:rFonts w:cstheme="minorHAnsi"/>
        </w:rPr>
      </w:pPr>
      <w:r w:rsidRPr="00D92B92">
        <w:rPr>
          <w:rFonts w:cstheme="minorHAnsi"/>
        </w:rPr>
        <w:t>Het bepaalde in voorwaarde 2 geldt eveneens voor ondernemingen die deel uitmaken van een groep als bedoeld in artikel 2:24b BW. Slechts één onderneming uit die groep kan inschrijven als zelfstandig Inschrijver, als lid van een samenwerkingsverband of als onderaannemer, tenzij die ondernemingen uit dezelfde groep aantonen dat zij zelfstandig, dat wil zeggen volledig onafhankelijk en zonder wetenschap van het ter zake relevante marktgedrag van de ander, inschrijven. Verschillende ondernemingen uit een groep mogen uiteraard wel gezamenlijk inschrijven als samenwerkingsverband.</w:t>
      </w:r>
    </w:p>
    <w:p w14:paraId="60A9D3B3" w14:textId="77777777" w:rsidR="006A643A" w:rsidRPr="00D92B92" w:rsidRDefault="006A643A" w:rsidP="00BB0870">
      <w:pPr>
        <w:pStyle w:val="Lijstalinea"/>
        <w:numPr>
          <w:ilvl w:val="0"/>
          <w:numId w:val="7"/>
        </w:numPr>
        <w:ind w:right="-573"/>
        <w:rPr>
          <w:rFonts w:cstheme="minorHAnsi"/>
        </w:rPr>
      </w:pPr>
      <w:r w:rsidRPr="00D92B92">
        <w:rPr>
          <w:rFonts w:cstheme="minorHAnsi"/>
        </w:rPr>
        <w:t xml:space="preserve">Alle formulieren die in het kader van deze aanbesteding door Inschrijver digitaal ondertekend moeten worden, dienen rechtsgeldig te zijn ondertekend. </w:t>
      </w:r>
    </w:p>
    <w:p w14:paraId="6E2B6074" w14:textId="77777777" w:rsidR="006A643A" w:rsidRPr="00D92B92" w:rsidRDefault="006A643A" w:rsidP="00BB0870">
      <w:pPr>
        <w:pStyle w:val="Lijstalinea"/>
        <w:numPr>
          <w:ilvl w:val="0"/>
          <w:numId w:val="7"/>
        </w:numPr>
        <w:ind w:right="-573"/>
        <w:rPr>
          <w:rFonts w:cstheme="minorHAnsi"/>
        </w:rPr>
      </w:pPr>
      <w:r w:rsidRPr="00D92B92">
        <w:rPr>
          <w:rFonts w:cstheme="minorHAnsi"/>
        </w:rPr>
        <w:t xml:space="preserve">Inschrijver dient de verstrekte aanbesteding- en contractdocumenten vertrouwelijk te behandelen en mag deze uitsluitend aan derden ter inzage geven voor zover zulks voor het doen van een inschrijving noodzakelijk is. </w:t>
      </w:r>
      <w:r w:rsidRPr="00D92B92">
        <w:rPr>
          <w:rFonts w:cstheme="minorHAnsi"/>
        </w:rPr>
        <w:br/>
        <w:t>Alle door de Inschrijver als onderdeel van de inschrijving aangeboden informatie en documentatie wordt eigendom van de aanbestedende dienst en wordt niet geretourneerd.</w:t>
      </w:r>
    </w:p>
    <w:p w14:paraId="11202799" w14:textId="77777777" w:rsidR="006A643A" w:rsidRPr="00D92B92" w:rsidRDefault="006A643A" w:rsidP="00BB0870">
      <w:pPr>
        <w:pStyle w:val="Lijstalinea"/>
        <w:numPr>
          <w:ilvl w:val="0"/>
          <w:numId w:val="7"/>
        </w:numPr>
        <w:ind w:right="-573"/>
        <w:rPr>
          <w:rFonts w:cstheme="minorHAnsi"/>
        </w:rPr>
      </w:pPr>
      <w:r w:rsidRPr="00D92B92">
        <w:rPr>
          <w:rFonts w:cstheme="minorHAnsi"/>
        </w:rPr>
        <w:t xml:space="preserve">Op de raamovereenkomst zijn uitsluitend de algemene inkoopvoorwaarden van de aanbestedende dienst van toepassing. Door het indienen van een inschrijving verklaart Inschrijver dat geen (eigen) voorwaarden van toepassing zijn; deze worden al hierbij voor in dat geval uitdrukkelijk van de hand gewezen. Als dergelijke voorwaarden toch zijn toegevoegd aan een Inschrijving resulteert dit automatisch in ongeldigheid van de betreffende Inschrijving. </w:t>
      </w:r>
    </w:p>
    <w:p w14:paraId="199BC9F6" w14:textId="77777777" w:rsidR="006A643A" w:rsidRPr="00D92B92" w:rsidRDefault="006A643A" w:rsidP="00BB0870">
      <w:pPr>
        <w:pStyle w:val="Lijstalinea"/>
        <w:numPr>
          <w:ilvl w:val="0"/>
          <w:numId w:val="7"/>
        </w:numPr>
        <w:ind w:right="-573"/>
        <w:rPr>
          <w:rFonts w:cstheme="minorHAnsi"/>
        </w:rPr>
      </w:pPr>
      <w:r w:rsidRPr="00D92B92">
        <w:rPr>
          <w:rFonts w:cstheme="minorHAnsi"/>
        </w:rPr>
        <w:t xml:space="preserve">Inschrijver mag geen voorbehoud (in welke vorm dan ook) maken in haar inschrijving. Indien Inschrijver een voorbehoud maakt, zal de aanbestedende dienst genoodzaakt zijn deze inschrijving terzijde te leggen. </w:t>
      </w:r>
      <w:r w:rsidRPr="00D92B92">
        <w:rPr>
          <w:rFonts w:ascii="MS Gothic" w:eastAsia="MS Gothic" w:hAnsi="MS Gothic" w:cs="MS Gothic" w:hint="eastAsia"/>
        </w:rPr>
        <w:t> </w:t>
      </w:r>
    </w:p>
    <w:p w14:paraId="24A9DC1F" w14:textId="49315151" w:rsidR="006A643A" w:rsidRPr="00D92B92" w:rsidRDefault="006A643A" w:rsidP="00BB0870">
      <w:pPr>
        <w:pStyle w:val="Lijstalinea"/>
        <w:numPr>
          <w:ilvl w:val="0"/>
          <w:numId w:val="7"/>
        </w:numPr>
        <w:ind w:right="-573"/>
        <w:rPr>
          <w:rFonts w:cstheme="minorHAnsi"/>
        </w:rPr>
      </w:pPr>
      <w:r w:rsidRPr="00D92B92">
        <w:rPr>
          <w:rFonts w:cstheme="minorHAnsi"/>
        </w:rPr>
        <w:t xml:space="preserve">Aanbestedende dienst zal geen onderhandelingen voeren. Dit houdt in dat de gunning volledig wordt bepaald door het uitbrengen van de inschrijving. Dit betekent dat de Inschrijver slechts een (1) gelegenheid krijgt om een concurrerend aanbod te doen. Voor uw prijsopgave dient u uitsluitend gebruik te maken van de Bijlage 3: Prijzenblad (Excel-bestand). </w:t>
      </w:r>
    </w:p>
    <w:p w14:paraId="6AAC0CF6" w14:textId="77777777" w:rsidR="00A02A02" w:rsidRDefault="00A02A02">
      <w:pPr>
        <w:spacing w:after="0"/>
        <w:rPr>
          <w:rFonts w:eastAsiaTheme="majorEastAsia" w:cstheme="minorHAnsi"/>
          <w:color w:val="2F5496" w:themeColor="accent1" w:themeShade="BF"/>
          <w:sz w:val="32"/>
          <w:szCs w:val="32"/>
        </w:rPr>
      </w:pPr>
      <w:r>
        <w:rPr>
          <w:rFonts w:cstheme="minorHAnsi"/>
        </w:rPr>
        <w:br w:type="page"/>
      </w:r>
    </w:p>
    <w:p w14:paraId="1C9539EB" w14:textId="570B6199" w:rsidR="00461D70" w:rsidRPr="00D92B92" w:rsidRDefault="00461D70" w:rsidP="000C11C2">
      <w:pPr>
        <w:pStyle w:val="Kop1"/>
        <w:rPr>
          <w:rFonts w:asciiTheme="minorHAnsi" w:hAnsiTheme="minorHAnsi" w:cstheme="minorHAnsi"/>
        </w:rPr>
      </w:pPr>
      <w:bookmarkStart w:id="40" w:name="_Toc157685390"/>
      <w:r w:rsidRPr="00D92B92">
        <w:rPr>
          <w:rFonts w:asciiTheme="minorHAnsi" w:hAnsiTheme="minorHAnsi" w:cstheme="minorHAnsi"/>
        </w:rPr>
        <w:lastRenderedPageBreak/>
        <w:t>Geschiktheidseisen</w:t>
      </w:r>
      <w:bookmarkEnd w:id="40"/>
    </w:p>
    <w:p w14:paraId="4642CBF8" w14:textId="320DE7E7" w:rsidR="00895FF2" w:rsidRPr="00D92B92" w:rsidRDefault="006A643A" w:rsidP="006A643A">
      <w:pPr>
        <w:ind w:right="-573"/>
        <w:rPr>
          <w:rFonts w:cstheme="minorHAnsi"/>
        </w:rPr>
      </w:pPr>
      <w:r w:rsidRPr="00D92B92">
        <w:rPr>
          <w:rFonts w:cstheme="minorHAnsi"/>
        </w:rPr>
        <w:t>In dit hoofdstuk worden de minimum</w:t>
      </w:r>
      <w:r w:rsidR="005C5725">
        <w:rPr>
          <w:rFonts w:cstheme="minorHAnsi"/>
        </w:rPr>
        <w:t xml:space="preserve"> </w:t>
      </w:r>
      <w:r w:rsidRPr="00D92B92">
        <w:rPr>
          <w:rFonts w:cstheme="minorHAnsi"/>
        </w:rPr>
        <w:t xml:space="preserve">eisen beschreven waaraan de Inschrijver moet voldoen om deel te kunnen nemen aan de aanbestedingsprocedure. In de tekst wordt een aantal malen verwezen naar de Eigen Verklaring. Door deze verklaring te ondertekenen verklaart de Inschrijver dat hij voldoet aan de gestelde eisen. De aanbestedende dienst heeft het recht om in de verificatiefase de Onderneming die de Beste PKV heeft gedaan, te verzoeken nadere bewijsstukken (zoals hierna omschreven) over te leggen. </w:t>
      </w:r>
      <w:bookmarkStart w:id="41" w:name="_Toc268279293"/>
    </w:p>
    <w:p w14:paraId="756F0F86" w14:textId="77777777" w:rsidR="006A643A" w:rsidRPr="00D92B92" w:rsidRDefault="006A643A" w:rsidP="00BB0870">
      <w:pPr>
        <w:pStyle w:val="Kop2"/>
        <w:numPr>
          <w:ilvl w:val="1"/>
          <w:numId w:val="19"/>
        </w:numPr>
        <w:ind w:left="567" w:right="-573" w:hanging="567"/>
        <w:rPr>
          <w:rFonts w:asciiTheme="minorHAnsi" w:hAnsiTheme="minorHAnsi" w:cstheme="minorHAnsi"/>
        </w:rPr>
      </w:pPr>
      <w:bookmarkStart w:id="42" w:name="_Toc129603088"/>
      <w:bookmarkStart w:id="43" w:name="_Toc130816154"/>
      <w:bookmarkStart w:id="44" w:name="_Toc157685391"/>
      <w:r w:rsidRPr="00D92B92">
        <w:rPr>
          <w:rFonts w:asciiTheme="minorHAnsi" w:hAnsiTheme="minorHAnsi" w:cstheme="minorHAnsi"/>
        </w:rPr>
        <w:t>Uitsluitingsgronden, beroepsbevoegdheid en minimumeisen</w:t>
      </w:r>
      <w:bookmarkEnd w:id="41"/>
      <w:bookmarkEnd w:id="42"/>
      <w:bookmarkEnd w:id="43"/>
      <w:bookmarkEnd w:id="44"/>
    </w:p>
    <w:p w14:paraId="40B382A3" w14:textId="77777777" w:rsidR="006A643A" w:rsidRPr="00D92B92" w:rsidRDefault="006A643A" w:rsidP="00BB0870">
      <w:pPr>
        <w:pStyle w:val="Lijstalinea"/>
        <w:numPr>
          <w:ilvl w:val="0"/>
          <w:numId w:val="18"/>
        </w:numPr>
        <w:ind w:right="-573"/>
        <w:rPr>
          <w:rFonts w:cstheme="minorHAnsi"/>
          <w:color w:val="2F5496" w:themeColor="accent1" w:themeShade="BF"/>
        </w:rPr>
      </w:pPr>
      <w:r w:rsidRPr="00D92B92">
        <w:rPr>
          <w:rFonts w:cstheme="minorHAnsi"/>
          <w:color w:val="2F5496" w:themeColor="accent1" w:themeShade="BF"/>
        </w:rPr>
        <w:t>Uitsluitingsgronden</w:t>
      </w:r>
    </w:p>
    <w:p w14:paraId="2D9ED8AE" w14:textId="2C7EA514" w:rsidR="00EF2462" w:rsidRPr="00D92B92" w:rsidRDefault="006A643A" w:rsidP="00895FF2">
      <w:pPr>
        <w:ind w:right="-573"/>
        <w:rPr>
          <w:rFonts w:cstheme="minorHAnsi"/>
        </w:rPr>
      </w:pPr>
      <w:r w:rsidRPr="00D92B92">
        <w:rPr>
          <w:rFonts w:cstheme="minorHAnsi"/>
        </w:rPr>
        <w:t xml:space="preserve">Op het moment van inschrijving kan Inschrijver volstaan met het ondertekenen van de Bijlage: “Uniform Europees Aanbestedingsdocument”. Door het ondertekenen van deze UEA geeft Inschrijver aan dat de omstandigheden zoals benoemd in deze UEA niet op zijn Onderneming van toepassing zijn en dat Inschrijver in de verificatiefase de eventueel verlangde bewijsstukken/verklaringen zoals bedoeld in artikel 2.89 van de Aanbestedingswet 2012 op het eerste verzoek van Aanbestedende dienst binnen zeven (7) kalenderdagen kan verstrekken. </w:t>
      </w:r>
    </w:p>
    <w:p w14:paraId="527C02D8" w14:textId="77777777" w:rsidR="006A643A" w:rsidRPr="00D92B92" w:rsidRDefault="006A643A" w:rsidP="00BB0870">
      <w:pPr>
        <w:pStyle w:val="Lijstalinea"/>
        <w:numPr>
          <w:ilvl w:val="0"/>
          <w:numId w:val="18"/>
        </w:numPr>
        <w:ind w:right="-573"/>
        <w:rPr>
          <w:rFonts w:cstheme="minorHAnsi"/>
          <w:color w:val="2F5496" w:themeColor="accent1" w:themeShade="BF"/>
        </w:rPr>
      </w:pPr>
      <w:r w:rsidRPr="00D92B92">
        <w:rPr>
          <w:rFonts w:cstheme="minorHAnsi"/>
          <w:color w:val="2F5496" w:themeColor="accent1" w:themeShade="BF"/>
        </w:rPr>
        <w:t>Eisen beroepsbevoegdheid</w:t>
      </w:r>
    </w:p>
    <w:p w14:paraId="7A85EEB5" w14:textId="5A8644E6" w:rsidR="006A643A" w:rsidRPr="00D92B92" w:rsidRDefault="006A643A" w:rsidP="006A643A">
      <w:pPr>
        <w:ind w:right="-573"/>
        <w:rPr>
          <w:rFonts w:cstheme="minorHAnsi"/>
        </w:rPr>
      </w:pPr>
      <w:r w:rsidRPr="00D92B92">
        <w:rPr>
          <w:rFonts w:cstheme="minorHAnsi"/>
        </w:rPr>
        <w:t xml:space="preserve">U dient ingeschreven te zijn in het beroeps- of handelsregister (KvK) volgens de eisen van de wet. </w:t>
      </w:r>
      <w:r w:rsidRPr="00D92B92">
        <w:rPr>
          <w:rFonts w:cstheme="minorHAnsi"/>
        </w:rPr>
        <w:br/>
        <w:t>Dit geldt indien van toepassing voor elk van de participanten in een samenwerkingsverband van Opdrachtnemers. Het bewijs dient de situatie te betreffen zoals op het moment van inschrijving en mag niet ouder zijn dan zes (6) maanden, te rekenen vanaf sluitingsdatum inschrijving (ondertekend exemplaar, geen internet</w:t>
      </w:r>
      <w:r w:rsidR="005C5725">
        <w:rPr>
          <w:rFonts w:cstheme="minorHAnsi"/>
        </w:rPr>
        <w:t xml:space="preserve"> </w:t>
      </w:r>
      <w:r w:rsidRPr="00D92B92">
        <w:rPr>
          <w:rFonts w:cstheme="minorHAnsi"/>
        </w:rPr>
        <w:t xml:space="preserve">uitdraai). </w:t>
      </w:r>
    </w:p>
    <w:p w14:paraId="7F239893" w14:textId="70637BCD" w:rsidR="006A643A" w:rsidRPr="00D92B92" w:rsidRDefault="006A643A" w:rsidP="006A643A">
      <w:pPr>
        <w:ind w:right="-573"/>
        <w:rPr>
          <w:rFonts w:cstheme="minorHAnsi"/>
        </w:rPr>
      </w:pPr>
      <w:r w:rsidRPr="00D92B92">
        <w:rPr>
          <w:rFonts w:cstheme="minorHAnsi"/>
          <w:u w:val="single"/>
        </w:rPr>
        <w:t>LET OP:</w:t>
      </w:r>
      <w:r w:rsidRPr="00D92B92">
        <w:rPr>
          <w:rFonts w:cstheme="minorHAnsi"/>
        </w:rPr>
        <w:t xml:space="preserve"> Als de ondertekeningsbevoegdheid is gebaseerd op een machtiging, dient u deze machtiging </w:t>
      </w:r>
      <w:r w:rsidRPr="00D92B92">
        <w:rPr>
          <w:rFonts w:cstheme="minorHAnsi"/>
          <w:u w:val="single"/>
        </w:rPr>
        <w:t>bij inschrijving</w:t>
      </w:r>
      <w:r w:rsidRPr="00D92B92">
        <w:rPr>
          <w:rFonts w:cstheme="minorHAnsi"/>
        </w:rPr>
        <w:t xml:space="preserve"> over te leggen. De ondertekeningsbevoegdheid van degene die de machtiging afgeeft, moet kunnen worden afgeleid uit het uittreksel van het handelsregister. </w:t>
      </w:r>
    </w:p>
    <w:p w14:paraId="13A1454D" w14:textId="77777777" w:rsidR="006A643A" w:rsidRPr="00D92B92" w:rsidRDefault="006A643A" w:rsidP="006A643A">
      <w:pPr>
        <w:ind w:right="-573"/>
        <w:rPr>
          <w:rFonts w:cstheme="minorHAnsi"/>
        </w:rPr>
      </w:pPr>
      <w:r w:rsidRPr="00D92B92">
        <w:rPr>
          <w:rFonts w:cstheme="minorHAnsi"/>
        </w:rPr>
        <w:t xml:space="preserve">Door het ondertekenen van de bijlage: UEA geeft u aan dat u voldoet aan het gestelde ten aanzien van de beroepsbevoegdheid in dit Beschrijvend document. </w:t>
      </w:r>
    </w:p>
    <w:p w14:paraId="2CEC653A" w14:textId="77777777" w:rsidR="006A643A" w:rsidRPr="00D92B92" w:rsidRDefault="006A643A" w:rsidP="00BB0870">
      <w:pPr>
        <w:pStyle w:val="Lijstalinea"/>
        <w:numPr>
          <w:ilvl w:val="0"/>
          <w:numId w:val="18"/>
        </w:numPr>
        <w:ind w:right="-573"/>
        <w:rPr>
          <w:rFonts w:cstheme="minorHAnsi"/>
          <w:color w:val="2F5496" w:themeColor="accent1" w:themeShade="BF"/>
        </w:rPr>
      </w:pPr>
      <w:r w:rsidRPr="00D92B92">
        <w:rPr>
          <w:rFonts w:cstheme="minorHAnsi"/>
          <w:color w:val="2F5496" w:themeColor="accent1" w:themeShade="BF"/>
        </w:rPr>
        <w:t>Minimumeisen betreffende financiële en economische draagkracht</w:t>
      </w:r>
    </w:p>
    <w:p w14:paraId="03F43C23" w14:textId="77777777" w:rsidR="006A643A" w:rsidRPr="00D92B92" w:rsidRDefault="006A643A" w:rsidP="006A643A">
      <w:pPr>
        <w:ind w:right="-573"/>
        <w:rPr>
          <w:rFonts w:cstheme="minorHAnsi"/>
        </w:rPr>
      </w:pPr>
      <w:r w:rsidRPr="00D92B92">
        <w:rPr>
          <w:rFonts w:cstheme="minorHAnsi"/>
          <w:b/>
          <w:bCs/>
          <w:color w:val="4472C4" w:themeColor="accent1"/>
        </w:rPr>
        <w:t>Bedrijfs- en beroepsaansprakelijkheid</w:t>
      </w:r>
      <w:r w:rsidRPr="00D92B92">
        <w:rPr>
          <w:rFonts w:cstheme="minorHAnsi"/>
          <w:b/>
        </w:rPr>
        <w:br/>
      </w:r>
      <w:r w:rsidRPr="00D92B92">
        <w:rPr>
          <w:rFonts w:cstheme="minorHAnsi"/>
        </w:rPr>
        <w:t>Inschrijver dient adequaat verzekerd te zijn tegen bedrijfs- en beroepsaansprakelijkheid met een dekking van minimaal € 1.500.000, - per gebeurtenis per jaar. Inschrijver dient op eerste verzoek van de Aanbestedende dienst binnen zeven (7) kalenderdagen een bewijs hiervan over te leggen. Hieruit moet de actualiteit van de looptijd van de verzekering zijn af te leiden. Als de huidige verzekering van de dienstverlener onvoldoende is, dient de dienstverlener aan te geven dat hij bereid is bij gunning een verzekering met bovengenoemde dekking af te sluiten.</w:t>
      </w:r>
    </w:p>
    <w:p w14:paraId="4BB3CAEE" w14:textId="77777777" w:rsidR="006A643A" w:rsidRPr="00D92B92" w:rsidRDefault="006A643A" w:rsidP="00BB0870">
      <w:pPr>
        <w:pStyle w:val="Lijstalinea"/>
        <w:numPr>
          <w:ilvl w:val="0"/>
          <w:numId w:val="18"/>
        </w:numPr>
        <w:ind w:right="-573"/>
        <w:rPr>
          <w:rFonts w:cstheme="minorHAnsi"/>
          <w:color w:val="2F5496" w:themeColor="accent1" w:themeShade="BF"/>
        </w:rPr>
      </w:pPr>
      <w:r w:rsidRPr="00D92B92">
        <w:rPr>
          <w:rFonts w:cstheme="minorHAnsi"/>
          <w:color w:val="2F5496" w:themeColor="accent1" w:themeShade="BF"/>
        </w:rPr>
        <w:t>Minimumeisen betreffende technische en/of beroepsbekwaamheid</w:t>
      </w:r>
    </w:p>
    <w:p w14:paraId="4B7CD97D" w14:textId="4EECEEDD" w:rsidR="006A643A" w:rsidRPr="00D92B92" w:rsidRDefault="006A643A" w:rsidP="006A643A">
      <w:pPr>
        <w:spacing w:after="0"/>
        <w:ind w:right="-573"/>
        <w:rPr>
          <w:rFonts w:cstheme="minorHAnsi"/>
        </w:rPr>
      </w:pPr>
      <w:r w:rsidRPr="00D92B92">
        <w:rPr>
          <w:rFonts w:cstheme="minorHAnsi"/>
        </w:rPr>
        <w:t xml:space="preserve">U dient een referentielijst aan te leveren van de voornaamste leveringen van diensten, zoals beschreven in paragraaf 1.2 die zijn uitgevoerd binnen drie (3) jaren voorafgaande aan de sluitingsdatum voor Inschrijving. </w:t>
      </w:r>
      <w:r w:rsidRPr="00D92B92">
        <w:rPr>
          <w:rFonts w:cstheme="minorHAnsi"/>
        </w:rPr>
        <w:br/>
      </w:r>
      <w:r w:rsidRPr="00D92B92">
        <w:rPr>
          <w:rFonts w:cstheme="minorHAnsi"/>
        </w:rPr>
        <w:br/>
      </w:r>
      <w:r w:rsidRPr="00D92B92">
        <w:rPr>
          <w:rFonts w:cstheme="minorHAnsi"/>
          <w:b/>
          <w:bCs/>
          <w:color w:val="4472C4" w:themeColor="accent1"/>
        </w:rPr>
        <w:t>Voorwaarden aan de referenties</w:t>
      </w:r>
      <w:r w:rsidRPr="00D92B92">
        <w:rPr>
          <w:rFonts w:cstheme="minorHAnsi"/>
          <w:b/>
        </w:rPr>
        <w:br/>
      </w:r>
      <w:r w:rsidRPr="00D92B92">
        <w:rPr>
          <w:rFonts w:cstheme="minorHAnsi"/>
        </w:rPr>
        <w:t>Inschrijver toont de gevraagde kerncompetenties, paragraaf 1.</w:t>
      </w:r>
      <w:r w:rsidR="009D5FB7" w:rsidRPr="00D92B92">
        <w:rPr>
          <w:rFonts w:cstheme="minorHAnsi"/>
        </w:rPr>
        <w:t>2</w:t>
      </w:r>
      <w:r w:rsidRPr="00D92B92">
        <w:rPr>
          <w:rFonts w:cstheme="minorHAnsi"/>
        </w:rPr>
        <w:t xml:space="preserve">, aan door het overleggen van referenties, waaruit ondubbelzinnig blijkt dat Inschrijver aan de gevraagde kerncompetenties voldoet. De Inschrijver gebruikt hiervoor Bijlage 8: Referenties. Deze dient volledig en waarheidsgetrouw ingevuld te worden. </w:t>
      </w:r>
      <w:r w:rsidRPr="00D92B92">
        <w:rPr>
          <w:rFonts w:cstheme="minorHAnsi"/>
        </w:rPr>
        <w:br/>
        <w:t>U dient minimaal het volgende aan te tonen:</w:t>
      </w:r>
    </w:p>
    <w:p w14:paraId="0FB05FC3" w14:textId="77777777" w:rsidR="006A643A" w:rsidRPr="00D92B92" w:rsidRDefault="006A643A" w:rsidP="00BB0870">
      <w:pPr>
        <w:pStyle w:val="Lijstalinea"/>
        <w:numPr>
          <w:ilvl w:val="0"/>
          <w:numId w:val="3"/>
        </w:numPr>
        <w:ind w:right="-573"/>
        <w:rPr>
          <w:rFonts w:cstheme="minorHAnsi"/>
          <w:szCs w:val="20"/>
        </w:rPr>
      </w:pPr>
      <w:r w:rsidRPr="00D92B92">
        <w:rPr>
          <w:rFonts w:cstheme="minorHAnsi"/>
          <w:szCs w:val="20"/>
        </w:rPr>
        <w:t>Voor alle met de referenties aan te tonen kerncompetenties geldt per referentieopdracht dat:</w:t>
      </w:r>
    </w:p>
    <w:p w14:paraId="7C567D06" w14:textId="77777777" w:rsidR="006A643A" w:rsidRPr="00D92B92" w:rsidRDefault="006A643A" w:rsidP="00BB0870">
      <w:pPr>
        <w:pStyle w:val="Lijstalinea"/>
        <w:numPr>
          <w:ilvl w:val="0"/>
          <w:numId w:val="4"/>
        </w:numPr>
        <w:ind w:right="-573"/>
        <w:rPr>
          <w:rFonts w:cstheme="minorHAnsi"/>
          <w:szCs w:val="20"/>
        </w:rPr>
      </w:pPr>
      <w:r w:rsidRPr="00D92B92">
        <w:rPr>
          <w:rFonts w:cstheme="minorHAnsi"/>
          <w:szCs w:val="20"/>
        </w:rPr>
        <w:t>Deze een opdracht betrof op basis van een contractduur van de raamovereenkomst die minimaal drie (3) kalenderjaren heeft geduurd;</w:t>
      </w:r>
    </w:p>
    <w:p w14:paraId="1D07506F" w14:textId="5EBAC0C6" w:rsidR="006A643A" w:rsidRPr="00D92B92" w:rsidRDefault="006A643A" w:rsidP="00BB0870">
      <w:pPr>
        <w:pStyle w:val="Lijstalinea"/>
        <w:numPr>
          <w:ilvl w:val="0"/>
          <w:numId w:val="4"/>
        </w:numPr>
        <w:ind w:right="-573"/>
        <w:rPr>
          <w:rFonts w:cstheme="minorHAnsi"/>
          <w:szCs w:val="20"/>
        </w:rPr>
      </w:pPr>
      <w:r w:rsidRPr="00D92B92">
        <w:rPr>
          <w:rFonts w:cstheme="minorHAnsi"/>
          <w:szCs w:val="20"/>
        </w:rPr>
        <w:t xml:space="preserve">Dat de opdracht op moment van indienen van de inschrijving niet langer dan drie (3) kalenderjaren geleden te </w:t>
      </w:r>
      <w:r w:rsidR="008E36E8">
        <w:rPr>
          <w:rFonts w:cstheme="minorHAnsi"/>
          <w:szCs w:val="20"/>
        </w:rPr>
        <w:t>is</w:t>
      </w:r>
      <w:r w:rsidRPr="00D92B92">
        <w:rPr>
          <w:rFonts w:cstheme="minorHAnsi"/>
          <w:szCs w:val="20"/>
        </w:rPr>
        <w:t xml:space="preserve"> afgerond.</w:t>
      </w:r>
    </w:p>
    <w:p w14:paraId="3CA5728A" w14:textId="498884F7" w:rsidR="006A643A" w:rsidRPr="00D92B92" w:rsidRDefault="006A643A" w:rsidP="00BB0870">
      <w:pPr>
        <w:pStyle w:val="Lijstalinea"/>
        <w:numPr>
          <w:ilvl w:val="0"/>
          <w:numId w:val="4"/>
        </w:numPr>
        <w:ind w:right="-573"/>
        <w:rPr>
          <w:rFonts w:cstheme="minorHAnsi"/>
          <w:szCs w:val="20"/>
        </w:rPr>
      </w:pPr>
      <w:r w:rsidRPr="00D92B92">
        <w:rPr>
          <w:rFonts w:cstheme="minorHAnsi"/>
          <w:szCs w:val="20"/>
        </w:rPr>
        <w:t>Dat de opdracht</w:t>
      </w:r>
      <w:r w:rsidRPr="00D92B92">
        <w:rPr>
          <w:rFonts w:cstheme="minorHAnsi"/>
        </w:rPr>
        <w:t xml:space="preserve"> een minimale waarde van </w:t>
      </w:r>
      <w:r w:rsidR="000E6536" w:rsidRPr="00D92B92">
        <w:rPr>
          <w:rFonts w:cstheme="minorHAnsi"/>
        </w:rPr>
        <w:t>€1.000.000,00</w:t>
      </w:r>
      <w:r w:rsidRPr="00D92B92">
        <w:rPr>
          <w:rFonts w:cstheme="minorHAnsi"/>
        </w:rPr>
        <w:t xml:space="preserve"> betrof;</w:t>
      </w:r>
      <w:r w:rsidRPr="00D92B92">
        <w:rPr>
          <w:rFonts w:cstheme="minorHAnsi"/>
        </w:rPr>
        <w:br/>
        <w:t xml:space="preserve">Ter verduidelijking: met opdracht wordt in deze de omvang van de gehele raamovereenkomst bedoeld. Aanbestedende dienst wil benadrukken dat met opdracht niet een (1) enkele bestelling wordt bedoeld. </w:t>
      </w:r>
    </w:p>
    <w:p w14:paraId="3227E529" w14:textId="222FE99C" w:rsidR="006A643A" w:rsidRPr="00D92B92" w:rsidRDefault="006A643A" w:rsidP="00BB0870">
      <w:pPr>
        <w:pStyle w:val="Lijstalinea"/>
        <w:numPr>
          <w:ilvl w:val="0"/>
          <w:numId w:val="3"/>
        </w:numPr>
        <w:ind w:right="-573"/>
        <w:rPr>
          <w:rFonts w:cstheme="minorHAnsi"/>
        </w:rPr>
      </w:pPr>
      <w:r w:rsidRPr="00D92B92">
        <w:rPr>
          <w:rFonts w:cstheme="minorHAnsi"/>
          <w:szCs w:val="20"/>
        </w:rPr>
        <w:t xml:space="preserve">De opdracht naar tevredenheid van desbetreffende Opdrachtgever is uitgevoerd. De Beste PKV Inschrijver aan wie Aanbestedende dienst voornemens is de opdracht te gunnen dient binnen </w:t>
      </w:r>
      <w:r w:rsidR="00A02A02">
        <w:rPr>
          <w:rFonts w:cstheme="minorHAnsi"/>
          <w:szCs w:val="20"/>
        </w:rPr>
        <w:br/>
      </w:r>
      <w:r w:rsidRPr="00D92B92">
        <w:rPr>
          <w:rFonts w:cstheme="minorHAnsi"/>
          <w:szCs w:val="20"/>
        </w:rPr>
        <w:lastRenderedPageBreak/>
        <w:t>10 werkdagen een tevredenheidsverklaring van de desbetreffende Opdrachtgever te overleggen</w:t>
      </w:r>
      <w:r w:rsidRPr="00D92B92">
        <w:rPr>
          <w:rFonts w:cstheme="minorHAnsi"/>
        </w:rPr>
        <w:t xml:space="preserve"> aan Aanbestedende dienst.</w:t>
      </w:r>
    </w:p>
    <w:p w14:paraId="3F8F253E" w14:textId="77777777" w:rsidR="006A643A" w:rsidRPr="00D92B92" w:rsidRDefault="006A643A" w:rsidP="006A643A">
      <w:pPr>
        <w:pStyle w:val="Lijstalinea"/>
        <w:ind w:left="1068" w:right="-573"/>
        <w:rPr>
          <w:rFonts w:cstheme="minorHAnsi"/>
        </w:rPr>
      </w:pPr>
      <w:r w:rsidRPr="00D92B92">
        <w:rPr>
          <w:rFonts w:cstheme="minorHAnsi"/>
        </w:rPr>
        <w:t xml:space="preserve">Aanbestedende dienst behoudt zich het recht voor om op eigen initiatief contact op te nemen met de opgegeven referent om informatie in te winnen. </w:t>
      </w:r>
      <w:r w:rsidRPr="00D92B92">
        <w:rPr>
          <w:rFonts w:cstheme="minorHAnsi"/>
        </w:rPr>
        <w:br/>
      </w:r>
    </w:p>
    <w:p w14:paraId="7194A312" w14:textId="77777777" w:rsidR="006A643A" w:rsidRPr="00D92B92" w:rsidRDefault="006A643A" w:rsidP="00BB0870">
      <w:pPr>
        <w:pStyle w:val="Lijstalinea"/>
        <w:numPr>
          <w:ilvl w:val="0"/>
          <w:numId w:val="18"/>
        </w:numPr>
        <w:ind w:right="-573"/>
        <w:rPr>
          <w:rFonts w:cstheme="minorHAnsi"/>
          <w:color w:val="2F5496" w:themeColor="accent1" w:themeShade="BF"/>
        </w:rPr>
      </w:pPr>
      <w:r w:rsidRPr="00D92B92">
        <w:rPr>
          <w:rFonts w:cstheme="minorHAnsi"/>
          <w:color w:val="2F5496" w:themeColor="accent1" w:themeShade="BF"/>
        </w:rPr>
        <w:t>Inschrijving als combinatie</w:t>
      </w:r>
    </w:p>
    <w:p w14:paraId="6E40EACA" w14:textId="3D824FE2" w:rsidR="006A643A" w:rsidRPr="00D92B92" w:rsidRDefault="006A643A" w:rsidP="006A643A">
      <w:pPr>
        <w:ind w:right="-573"/>
        <w:rPr>
          <w:rFonts w:cstheme="minorHAnsi"/>
        </w:rPr>
      </w:pPr>
      <w:r w:rsidRPr="00D92B92">
        <w:rPr>
          <w:rFonts w:cstheme="minorHAnsi"/>
        </w:rPr>
        <w:t xml:space="preserve">Gegadigden kunnen zelfstandig of als combinatie een inschrijving indienen. </w:t>
      </w:r>
      <w:r w:rsidRPr="00D92B92">
        <w:rPr>
          <w:rFonts w:cstheme="minorHAnsi"/>
        </w:rPr>
        <w:br/>
        <w:t xml:space="preserve">Indien Inschrijver een Inschrijving indient als combinatie, dient van ieder combinatie lid </w:t>
      </w:r>
      <w:r w:rsidRPr="00D92B92">
        <w:rPr>
          <w:rFonts w:cstheme="minorHAnsi"/>
          <w:u w:val="single"/>
        </w:rPr>
        <w:t xml:space="preserve">bij Inschrijving </w:t>
      </w:r>
      <w:r w:rsidRPr="00D92B92">
        <w:rPr>
          <w:rFonts w:cstheme="minorHAnsi"/>
        </w:rPr>
        <w:t xml:space="preserve">een rechtsgeldig ondertekende verklaring te overleggen waarin is verklaard dat alle tot de combinatie behorende ondernemingen zich gezamenlijk en hoofdelijk aansprakelijk stellen voor de uitvoering van de te gunnen raamovereenkomst (inclusief nakoming van garantie en onderhoud en bijbehorende diensten (volgens Bijlage 7: Verklaring aansprakelijkheid). </w:t>
      </w:r>
    </w:p>
    <w:p w14:paraId="4B7C2DF6" w14:textId="77777777" w:rsidR="006A643A" w:rsidRPr="00D92B92" w:rsidRDefault="006A643A" w:rsidP="006A643A">
      <w:pPr>
        <w:ind w:right="-573"/>
        <w:rPr>
          <w:rFonts w:cstheme="minorHAnsi"/>
          <w:color w:val="2F5496" w:themeColor="accent1" w:themeShade="BF"/>
        </w:rPr>
      </w:pPr>
      <w:r w:rsidRPr="00D92B92">
        <w:rPr>
          <w:rFonts w:cstheme="minorHAnsi"/>
        </w:rPr>
        <w:t>Indien Inschrijver zich beroept op de bekwaamheid van (een (1) van) de deelnemers aan de combinatie, moet Inschrijver bij Inschrijving door middel van een schriftelijke verklaring van die deelnemer(s) aantonen dat hij daadwerkelijk kan beschikken over de voor de uitvoering van de opdracht noodzakelijke middelen van die natuurlijke personen of rechtspersonen (volgens Bijlage 6: Beroep op draagkracht of bekwaamheid derden). In dit formulier dient Inschrijver onder meer aan te geven met betrekking tot welke eis(en) hij zich op de bekwaamheid van de derde beroept en ook tot welk deel (of welke delen) van de Opdracht.</w:t>
      </w:r>
    </w:p>
    <w:p w14:paraId="75FC0377" w14:textId="77777777" w:rsidR="006A643A" w:rsidRPr="00D92B92" w:rsidRDefault="006A643A" w:rsidP="00BB0870">
      <w:pPr>
        <w:pStyle w:val="Lijstalinea"/>
        <w:numPr>
          <w:ilvl w:val="0"/>
          <w:numId w:val="18"/>
        </w:numPr>
        <w:ind w:right="-573"/>
        <w:rPr>
          <w:rFonts w:cstheme="minorHAnsi"/>
          <w:color w:val="2F5496" w:themeColor="accent1" w:themeShade="BF"/>
        </w:rPr>
      </w:pPr>
      <w:r w:rsidRPr="00D92B92">
        <w:rPr>
          <w:rFonts w:cstheme="minorHAnsi"/>
          <w:color w:val="2F5496" w:themeColor="accent1" w:themeShade="BF"/>
        </w:rPr>
        <w:t>Beroep op een derde</w:t>
      </w:r>
    </w:p>
    <w:p w14:paraId="601DE8E9" w14:textId="4B3F76C7" w:rsidR="006A643A" w:rsidRPr="00D92B92" w:rsidRDefault="006A643A" w:rsidP="006A643A">
      <w:pPr>
        <w:ind w:right="-573"/>
        <w:rPr>
          <w:rFonts w:cstheme="minorHAnsi"/>
        </w:rPr>
      </w:pPr>
      <w:r w:rsidRPr="00D92B92">
        <w:rPr>
          <w:rFonts w:cstheme="minorHAnsi"/>
        </w:rPr>
        <w:t xml:space="preserve">Inschrijver kan zich zo nodig beroepen op de draagkracht van derden, ongeacht de juridische aard van de banden met die derden, om aan de minimumeisen op het gebied van de technische en/of beroepsbekwaamheid te voldoen. Deze derden dienen te voldoen aan de gestelde eisen over de uitsluitingsgronden. </w:t>
      </w:r>
      <w:r w:rsidRPr="00D92B92">
        <w:rPr>
          <w:rFonts w:cstheme="minorHAnsi"/>
        </w:rPr>
        <w:br/>
        <w:t>Indien Inschrijver zich beroept op de technische bekwaamheid en/of beroepsbekwaamheid van een derde dan kan Inschrijver op het moment van Inschrijving volstaan met een melding maken van de onderaanneming in de “UEA” (bijlage: UEA) in de daarvoor bestemde velden.  Door het ondertekenen van deze eigen verklaring geeft Inschrijver aan dat hij daadwerkelijk kan beschikken over de noodzakelijke middelen van deze derde en dat deze derde daadwerkelijk zal worden ingezet bij de uitvoering van de Opdracht, voor zover het de onderdelen betreft waarop de bekwaamheid betrekking heeft.</w:t>
      </w:r>
    </w:p>
    <w:p w14:paraId="767D1612" w14:textId="77777777" w:rsidR="006A643A" w:rsidRPr="00D92B92" w:rsidRDefault="006A643A" w:rsidP="006A643A">
      <w:pPr>
        <w:ind w:right="-573"/>
        <w:rPr>
          <w:rFonts w:cstheme="minorHAnsi"/>
        </w:rPr>
      </w:pPr>
      <w:r w:rsidRPr="00D92B92">
        <w:rPr>
          <w:rFonts w:cstheme="minorHAnsi"/>
        </w:rPr>
        <w:t>Een onderaannemer, op wiens technische bekwaamheid Gegadigde zich beroept om aan de minimumeisen te voldoen moet daadwerkelijk worden ingezet bij de uitvoering van de Opdracht, voor zover het de onderdelen betreft waarop de bekwaamheid betrekking heeft. Als de Opdracht aan de Inschrijver wordt opgedragen is de Inschrijver tot deze inzet van de Onderaannemer verplicht.</w:t>
      </w:r>
    </w:p>
    <w:p w14:paraId="37C4B22A" w14:textId="77777777" w:rsidR="006A643A" w:rsidRPr="00D92B92" w:rsidRDefault="006A643A" w:rsidP="006A643A">
      <w:pPr>
        <w:ind w:right="-573"/>
        <w:rPr>
          <w:rFonts w:cstheme="minorHAnsi"/>
        </w:rPr>
      </w:pPr>
      <w:r w:rsidRPr="00D92B92">
        <w:rPr>
          <w:rFonts w:cstheme="minorHAnsi"/>
        </w:rPr>
        <w:t xml:space="preserve">Inschrijver dient ook een verklaring te overleggen in overeenstemming met Bijlage 6: Beroep op draagkracht of bekwaamheid van Derden. In dit formulier dient Inschrijver onder meer aan te geven met betrekking tot welke eis(en) hij zich op de bekwaamheid van de derde beroept, en ook tot welk deel (of welke delen) van de Opdracht. </w:t>
      </w:r>
    </w:p>
    <w:p w14:paraId="0FF3D864" w14:textId="77777777" w:rsidR="006A643A" w:rsidRPr="00D92B92" w:rsidRDefault="006A643A" w:rsidP="006A643A">
      <w:pPr>
        <w:ind w:right="-573"/>
        <w:rPr>
          <w:rFonts w:cstheme="minorHAnsi"/>
        </w:rPr>
      </w:pPr>
      <w:r w:rsidRPr="00D92B92">
        <w:rPr>
          <w:rFonts w:cstheme="minorHAnsi"/>
        </w:rPr>
        <w:t>De derde verklaart met het ondertekenen van dit formulier dat de uitsluitingsgronden zoals vermeld in paragraaf 3.1 sub a van het Beschrijvend document niet op hem van toepassing zijn.</w:t>
      </w:r>
    </w:p>
    <w:p w14:paraId="18C133B8" w14:textId="77777777" w:rsidR="006A643A" w:rsidRPr="00D92B92" w:rsidRDefault="006A643A" w:rsidP="006A643A">
      <w:pPr>
        <w:ind w:right="-573"/>
        <w:rPr>
          <w:rFonts w:cstheme="minorHAnsi"/>
        </w:rPr>
      </w:pPr>
      <w:r w:rsidRPr="00D92B92">
        <w:rPr>
          <w:rFonts w:cstheme="minorHAnsi"/>
          <w:b/>
          <w:bCs/>
          <w:color w:val="4472C4" w:themeColor="accent1"/>
        </w:rPr>
        <w:t>Verificatie en bewijsstukken</w:t>
      </w:r>
      <w:r w:rsidRPr="00D92B92">
        <w:rPr>
          <w:rFonts w:cstheme="minorHAnsi"/>
          <w:b/>
        </w:rPr>
        <w:br/>
      </w:r>
      <w:r w:rsidRPr="00D92B92">
        <w:rPr>
          <w:rFonts w:cstheme="minorHAnsi"/>
        </w:rPr>
        <w:t xml:space="preserve">Op het moment van Inschrijving kan Inschrijver volstaan met het ondertekenen van de “UEA” (bijlage: UEA). Door het ondertekenen van deze UEA geeft Inschrijver aan dat hij voldoet aan al het gestelde ten aanzien van de gestelde minimumeisen over de financiële en economische draagkracht en dat Inschrijver in de verificatiefase de eventueel verlangde bewijsstukken/verklaringen zoals hieronder in de tabel weergegeven op het eerste verzoek van Aanbestedende dienst binnen zeven (7) kalenderdagen kan verstrekken. </w:t>
      </w:r>
    </w:p>
    <w:p w14:paraId="61E52029" w14:textId="77777777" w:rsidR="00A02A02" w:rsidRDefault="00A02A02">
      <w:pPr>
        <w:spacing w:after="0"/>
        <w:rPr>
          <w:rFonts w:cstheme="minorHAnsi"/>
        </w:rPr>
      </w:pPr>
      <w:r>
        <w:rPr>
          <w:rFonts w:cstheme="minorHAnsi"/>
        </w:rPr>
        <w:br w:type="page"/>
      </w:r>
    </w:p>
    <w:p w14:paraId="46E9E6F2" w14:textId="2321C73C" w:rsidR="006A643A" w:rsidRPr="00D92B92" w:rsidRDefault="006A643A" w:rsidP="006A643A">
      <w:pPr>
        <w:ind w:right="-573"/>
        <w:rPr>
          <w:rFonts w:cstheme="minorHAnsi"/>
        </w:rPr>
      </w:pPr>
      <w:r w:rsidRPr="00D92B92">
        <w:rPr>
          <w:rFonts w:cstheme="minorHAnsi"/>
        </w:rPr>
        <w:lastRenderedPageBreak/>
        <w:t>Bewijsstukken tijdens de verificatiefase in te leveren door de Inschrijver waaraan de Scholengroep Pompeblêd voornemens is de raamovereenkomst te gunnen: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5245"/>
      </w:tblGrid>
      <w:tr w:rsidR="006A643A" w:rsidRPr="00D92B92" w14:paraId="5BAF738C" w14:textId="77777777" w:rsidTr="00347E5A">
        <w:tc>
          <w:tcPr>
            <w:tcW w:w="4531" w:type="dxa"/>
            <w:shd w:val="clear" w:color="auto" w:fill="8EAADB" w:themeFill="accent1" w:themeFillTint="99"/>
          </w:tcPr>
          <w:p w14:paraId="164DA83C" w14:textId="77777777" w:rsidR="006A643A" w:rsidRPr="00D92B92" w:rsidRDefault="006A643A" w:rsidP="00C91A80">
            <w:pPr>
              <w:ind w:right="-573"/>
              <w:rPr>
                <w:rFonts w:cstheme="minorHAnsi"/>
                <w:b/>
                <w:bCs/>
                <w:color w:val="000000" w:themeColor="text1"/>
              </w:rPr>
            </w:pPr>
            <w:r w:rsidRPr="00D92B92">
              <w:rPr>
                <w:rFonts w:cstheme="minorHAnsi"/>
                <w:b/>
                <w:bCs/>
                <w:color w:val="000000" w:themeColor="text1"/>
              </w:rPr>
              <w:t>Omschrijving</w:t>
            </w:r>
          </w:p>
        </w:tc>
        <w:tc>
          <w:tcPr>
            <w:tcW w:w="5245" w:type="dxa"/>
            <w:shd w:val="clear" w:color="auto" w:fill="8EAADB" w:themeFill="accent1" w:themeFillTint="99"/>
          </w:tcPr>
          <w:p w14:paraId="3C3BC2DD" w14:textId="77777777" w:rsidR="006A643A" w:rsidRPr="00D92B92" w:rsidRDefault="006A643A" w:rsidP="00C91A80">
            <w:pPr>
              <w:ind w:right="-573"/>
              <w:rPr>
                <w:rFonts w:cstheme="minorHAnsi"/>
                <w:b/>
                <w:bCs/>
                <w:color w:val="000000" w:themeColor="text1"/>
              </w:rPr>
            </w:pPr>
            <w:r w:rsidRPr="00D92B92">
              <w:rPr>
                <w:rFonts w:cstheme="minorHAnsi"/>
                <w:b/>
                <w:bCs/>
                <w:color w:val="000000" w:themeColor="text1"/>
              </w:rPr>
              <w:t>Aanleveren in format</w:t>
            </w:r>
          </w:p>
        </w:tc>
      </w:tr>
      <w:tr w:rsidR="006A643A" w:rsidRPr="00D92B92" w14:paraId="00CD6A15" w14:textId="77777777" w:rsidTr="00347E5A">
        <w:trPr>
          <w:trHeight w:val="494"/>
        </w:trPr>
        <w:tc>
          <w:tcPr>
            <w:tcW w:w="4531" w:type="dxa"/>
          </w:tcPr>
          <w:p w14:paraId="74F0A4D6" w14:textId="77777777" w:rsidR="006A643A" w:rsidRPr="00D92B92" w:rsidRDefault="006A643A" w:rsidP="00C91A80">
            <w:pPr>
              <w:ind w:right="-573"/>
              <w:rPr>
                <w:rFonts w:eastAsia="MS Mincho" w:cstheme="minorHAnsi"/>
              </w:rPr>
            </w:pPr>
            <w:r w:rsidRPr="00D92B92">
              <w:rPr>
                <w:rFonts w:eastAsia="MS Mincho" w:cstheme="minorHAnsi"/>
              </w:rPr>
              <w:t xml:space="preserve">Beroep op </w:t>
            </w:r>
            <w:proofErr w:type="spellStart"/>
            <w:r w:rsidRPr="00D92B92">
              <w:rPr>
                <w:rFonts w:eastAsia="MS Mincho" w:cstheme="minorHAnsi"/>
              </w:rPr>
              <w:t>combinant</w:t>
            </w:r>
            <w:proofErr w:type="spellEnd"/>
            <w:r w:rsidRPr="00D92B92">
              <w:rPr>
                <w:rFonts w:eastAsia="MS Mincho" w:cstheme="minorHAnsi"/>
              </w:rPr>
              <w:t>(en) (indien van toepassing)</w:t>
            </w:r>
          </w:p>
        </w:tc>
        <w:tc>
          <w:tcPr>
            <w:tcW w:w="5245" w:type="dxa"/>
          </w:tcPr>
          <w:p w14:paraId="4EF0A3EC" w14:textId="77777777" w:rsidR="006A643A" w:rsidRPr="00D92B92" w:rsidRDefault="006A643A" w:rsidP="00C91A80">
            <w:pPr>
              <w:ind w:right="-573"/>
              <w:rPr>
                <w:rFonts w:cstheme="minorHAnsi"/>
              </w:rPr>
            </w:pPr>
            <w:r w:rsidRPr="00D92B92">
              <w:rPr>
                <w:rFonts w:cstheme="minorHAnsi"/>
              </w:rPr>
              <w:t xml:space="preserve">Bijlage 7: Verklaring aansprakelijkheid </w:t>
            </w:r>
            <w:r w:rsidRPr="00D92B92">
              <w:rPr>
                <w:rFonts w:cstheme="minorHAnsi"/>
              </w:rPr>
              <w:br/>
              <w:t>Bijlage 6: Beroep op draagkracht of bekwaamheid van Derden</w:t>
            </w:r>
          </w:p>
        </w:tc>
      </w:tr>
      <w:tr w:rsidR="006A643A" w:rsidRPr="00D92B92" w14:paraId="19D97BC6" w14:textId="77777777" w:rsidTr="00347E5A">
        <w:trPr>
          <w:trHeight w:val="494"/>
        </w:trPr>
        <w:tc>
          <w:tcPr>
            <w:tcW w:w="4531" w:type="dxa"/>
          </w:tcPr>
          <w:p w14:paraId="636B56D5" w14:textId="77777777" w:rsidR="006A643A" w:rsidRPr="00D92B92" w:rsidRDefault="006A643A" w:rsidP="00C91A80">
            <w:pPr>
              <w:ind w:right="-573"/>
              <w:rPr>
                <w:rFonts w:cstheme="minorHAnsi"/>
                <w:i/>
              </w:rPr>
            </w:pPr>
            <w:r w:rsidRPr="00D92B92">
              <w:rPr>
                <w:rFonts w:cstheme="minorHAnsi"/>
                <w:i/>
              </w:rPr>
              <w:t>Beroep op een derde (indien van toepassing)</w:t>
            </w:r>
          </w:p>
        </w:tc>
        <w:tc>
          <w:tcPr>
            <w:tcW w:w="5245" w:type="dxa"/>
          </w:tcPr>
          <w:p w14:paraId="27EF13DB" w14:textId="77777777" w:rsidR="006A643A" w:rsidRPr="00D92B92" w:rsidRDefault="006A643A" w:rsidP="00C91A80">
            <w:pPr>
              <w:tabs>
                <w:tab w:val="left" w:pos="1591"/>
              </w:tabs>
              <w:ind w:right="-573"/>
              <w:rPr>
                <w:rFonts w:cstheme="minorHAnsi"/>
              </w:rPr>
            </w:pPr>
            <w:r w:rsidRPr="00D92B92">
              <w:rPr>
                <w:rFonts w:cstheme="minorHAnsi"/>
              </w:rPr>
              <w:t>Bijlage 6: Beroep op draagkracht of bekwaamheid van Derden</w:t>
            </w:r>
          </w:p>
        </w:tc>
      </w:tr>
      <w:tr w:rsidR="006A643A" w:rsidRPr="00D92B92" w14:paraId="5FD82A5B" w14:textId="77777777" w:rsidTr="00347E5A">
        <w:trPr>
          <w:trHeight w:val="494"/>
        </w:trPr>
        <w:tc>
          <w:tcPr>
            <w:tcW w:w="4531" w:type="dxa"/>
          </w:tcPr>
          <w:p w14:paraId="476E0BC8" w14:textId="698D1E4A" w:rsidR="006A643A" w:rsidRPr="00D92B92" w:rsidRDefault="006A643A" w:rsidP="00C91A80">
            <w:pPr>
              <w:ind w:right="-573"/>
              <w:rPr>
                <w:rFonts w:cstheme="minorHAnsi"/>
                <w:i/>
              </w:rPr>
            </w:pPr>
            <w:r w:rsidRPr="00D92B92">
              <w:rPr>
                <w:rFonts w:cstheme="minorHAnsi"/>
                <w:i/>
              </w:rPr>
              <w:t xml:space="preserve">Bewijs afdracht Sociale zekerheidspremies en </w:t>
            </w:r>
            <w:r w:rsidR="00347E5A" w:rsidRPr="00D92B92">
              <w:rPr>
                <w:rFonts w:cstheme="minorHAnsi"/>
                <w:i/>
              </w:rPr>
              <w:br/>
            </w:r>
            <w:r w:rsidRPr="00D92B92">
              <w:rPr>
                <w:rFonts w:cstheme="minorHAnsi"/>
                <w:i/>
              </w:rPr>
              <w:t>belastingen</w:t>
            </w:r>
          </w:p>
        </w:tc>
        <w:tc>
          <w:tcPr>
            <w:tcW w:w="5245" w:type="dxa"/>
          </w:tcPr>
          <w:p w14:paraId="63C6E1FA" w14:textId="77777777" w:rsidR="006A643A" w:rsidRPr="00D92B92" w:rsidRDefault="006A643A" w:rsidP="00C91A80">
            <w:pPr>
              <w:ind w:right="-573"/>
              <w:rPr>
                <w:rFonts w:cstheme="minorHAnsi"/>
              </w:rPr>
            </w:pPr>
            <w:r w:rsidRPr="00D92B92">
              <w:rPr>
                <w:rFonts w:cstheme="minorHAnsi"/>
              </w:rPr>
              <w:t>Format: Belastingdienst</w:t>
            </w:r>
          </w:p>
        </w:tc>
      </w:tr>
      <w:tr w:rsidR="006A643A" w:rsidRPr="00D92B92" w14:paraId="1D888591" w14:textId="77777777" w:rsidTr="00347E5A">
        <w:tc>
          <w:tcPr>
            <w:tcW w:w="4531" w:type="dxa"/>
          </w:tcPr>
          <w:p w14:paraId="02DDCC8A" w14:textId="77777777" w:rsidR="006A643A" w:rsidRPr="00D92B92" w:rsidRDefault="006A643A" w:rsidP="00C91A80">
            <w:pPr>
              <w:ind w:right="-573"/>
              <w:rPr>
                <w:rFonts w:cstheme="minorHAnsi"/>
                <w:i/>
              </w:rPr>
            </w:pPr>
            <w:r w:rsidRPr="00D92B92">
              <w:rPr>
                <w:rFonts w:cstheme="minorHAnsi"/>
                <w:i/>
              </w:rPr>
              <w:t>Controleverklaring</w:t>
            </w:r>
          </w:p>
        </w:tc>
        <w:tc>
          <w:tcPr>
            <w:tcW w:w="5245" w:type="dxa"/>
          </w:tcPr>
          <w:p w14:paraId="11FC77B1" w14:textId="77777777" w:rsidR="006A643A" w:rsidRPr="00D92B92" w:rsidRDefault="006A643A" w:rsidP="00C91A80">
            <w:pPr>
              <w:ind w:right="-573"/>
              <w:rPr>
                <w:rFonts w:cstheme="minorHAnsi"/>
              </w:rPr>
            </w:pPr>
            <w:r w:rsidRPr="00D92B92">
              <w:rPr>
                <w:rFonts w:cstheme="minorHAnsi"/>
              </w:rPr>
              <w:t>Format: Accountant</w:t>
            </w:r>
          </w:p>
        </w:tc>
      </w:tr>
      <w:tr w:rsidR="006A643A" w:rsidRPr="00D92B92" w14:paraId="3A4F2557" w14:textId="77777777" w:rsidTr="00347E5A">
        <w:tc>
          <w:tcPr>
            <w:tcW w:w="4531" w:type="dxa"/>
          </w:tcPr>
          <w:p w14:paraId="1978C200" w14:textId="77777777" w:rsidR="006A643A" w:rsidRPr="00D92B92" w:rsidRDefault="006A643A" w:rsidP="00C91A80">
            <w:pPr>
              <w:ind w:right="-573"/>
              <w:rPr>
                <w:rFonts w:cstheme="minorHAnsi"/>
                <w:i/>
              </w:rPr>
            </w:pPr>
            <w:r w:rsidRPr="00D92B92">
              <w:rPr>
                <w:rFonts w:cstheme="minorHAnsi"/>
                <w:i/>
              </w:rPr>
              <w:t>Gedragsverklaring aanbesteden</w:t>
            </w:r>
          </w:p>
        </w:tc>
        <w:tc>
          <w:tcPr>
            <w:tcW w:w="5245" w:type="dxa"/>
          </w:tcPr>
          <w:p w14:paraId="48B747ED" w14:textId="77777777" w:rsidR="006A643A" w:rsidRPr="00D92B92" w:rsidRDefault="006A643A" w:rsidP="00C91A80">
            <w:pPr>
              <w:ind w:right="-573"/>
              <w:rPr>
                <w:rFonts w:cstheme="minorHAnsi"/>
              </w:rPr>
            </w:pPr>
            <w:r w:rsidRPr="00D92B92">
              <w:rPr>
                <w:rFonts w:cstheme="minorHAnsi"/>
              </w:rPr>
              <w:t>Format: Ministerie van Justitie</w:t>
            </w:r>
          </w:p>
        </w:tc>
      </w:tr>
      <w:tr w:rsidR="006A643A" w:rsidRPr="00D92B92" w14:paraId="31357E8E" w14:textId="77777777" w:rsidTr="00347E5A">
        <w:tc>
          <w:tcPr>
            <w:tcW w:w="4531" w:type="dxa"/>
          </w:tcPr>
          <w:p w14:paraId="09585712" w14:textId="77777777" w:rsidR="006A643A" w:rsidRPr="00D92B92" w:rsidRDefault="006A643A" w:rsidP="00C91A80">
            <w:pPr>
              <w:ind w:right="-573"/>
              <w:rPr>
                <w:rFonts w:cstheme="minorHAnsi"/>
                <w:i/>
              </w:rPr>
            </w:pPr>
            <w:r w:rsidRPr="00D92B92">
              <w:rPr>
                <w:rFonts w:cstheme="minorHAnsi"/>
                <w:i/>
              </w:rPr>
              <w:t>Kopie verzekeringspolis/ certificaat</w:t>
            </w:r>
          </w:p>
        </w:tc>
        <w:tc>
          <w:tcPr>
            <w:tcW w:w="5245" w:type="dxa"/>
          </w:tcPr>
          <w:p w14:paraId="1D110690" w14:textId="77777777" w:rsidR="006A643A" w:rsidRPr="00D92B92" w:rsidRDefault="006A643A" w:rsidP="00C91A80">
            <w:pPr>
              <w:ind w:right="-573"/>
              <w:rPr>
                <w:rFonts w:cstheme="minorHAnsi"/>
              </w:rPr>
            </w:pPr>
            <w:r w:rsidRPr="00D92B92">
              <w:rPr>
                <w:rFonts w:cstheme="minorHAnsi"/>
              </w:rPr>
              <w:t>Format: Verzekeraar</w:t>
            </w:r>
          </w:p>
        </w:tc>
      </w:tr>
      <w:tr w:rsidR="006A643A" w:rsidRPr="00D92B92" w14:paraId="1F9D006C" w14:textId="77777777" w:rsidTr="00347E5A">
        <w:tc>
          <w:tcPr>
            <w:tcW w:w="4531" w:type="dxa"/>
          </w:tcPr>
          <w:p w14:paraId="6C44E8EC" w14:textId="77777777" w:rsidR="006A643A" w:rsidRPr="00D92B92" w:rsidRDefault="006A643A" w:rsidP="00C91A80">
            <w:pPr>
              <w:ind w:right="-573"/>
              <w:rPr>
                <w:rFonts w:cstheme="minorHAnsi"/>
                <w:i/>
              </w:rPr>
            </w:pPr>
            <w:r w:rsidRPr="00D92B92">
              <w:rPr>
                <w:rFonts w:cstheme="minorHAnsi"/>
                <w:i/>
              </w:rPr>
              <w:t>Uittreksel handelsregister</w:t>
            </w:r>
          </w:p>
        </w:tc>
        <w:tc>
          <w:tcPr>
            <w:tcW w:w="5245" w:type="dxa"/>
          </w:tcPr>
          <w:p w14:paraId="2AA88FAF" w14:textId="77777777" w:rsidR="006A643A" w:rsidRPr="00D92B92" w:rsidRDefault="006A643A" w:rsidP="00C91A80">
            <w:pPr>
              <w:ind w:right="-573"/>
              <w:rPr>
                <w:rFonts w:cstheme="minorHAnsi"/>
              </w:rPr>
            </w:pPr>
            <w:r w:rsidRPr="00D92B92">
              <w:rPr>
                <w:rFonts w:cstheme="minorHAnsi"/>
              </w:rPr>
              <w:t>Format: Handelsregister (KvK)</w:t>
            </w:r>
          </w:p>
        </w:tc>
      </w:tr>
    </w:tbl>
    <w:p w14:paraId="3B77E7A3" w14:textId="77777777" w:rsidR="00461D70" w:rsidRPr="00D92B92" w:rsidRDefault="00461D70" w:rsidP="000C11C2">
      <w:pPr>
        <w:pStyle w:val="Kop1"/>
        <w:rPr>
          <w:rFonts w:asciiTheme="minorHAnsi" w:hAnsiTheme="minorHAnsi" w:cstheme="minorHAnsi"/>
        </w:rPr>
      </w:pPr>
      <w:bookmarkStart w:id="45" w:name="_Toc157685392"/>
      <w:bookmarkStart w:id="46" w:name="_Toc254788641"/>
      <w:bookmarkStart w:id="47" w:name="_Toc380011660"/>
      <w:r w:rsidRPr="00D92B92">
        <w:rPr>
          <w:rFonts w:asciiTheme="minorHAnsi" w:hAnsiTheme="minorHAnsi" w:cstheme="minorHAnsi"/>
        </w:rPr>
        <w:t>Programma van Eisen</w:t>
      </w:r>
      <w:bookmarkEnd w:id="45"/>
      <w:r w:rsidRPr="00D92B92">
        <w:rPr>
          <w:rFonts w:asciiTheme="minorHAnsi" w:hAnsiTheme="minorHAnsi" w:cstheme="minorHAnsi"/>
        </w:rPr>
        <w:t xml:space="preserve"> </w:t>
      </w:r>
    </w:p>
    <w:p w14:paraId="01FE3AD3" w14:textId="4EC945FF" w:rsidR="00461D70" w:rsidRPr="00D92B92" w:rsidRDefault="00461D70" w:rsidP="00461D70">
      <w:pPr>
        <w:rPr>
          <w:rFonts w:cstheme="minorHAnsi"/>
        </w:rPr>
      </w:pPr>
      <w:r w:rsidRPr="00D92B92">
        <w:rPr>
          <w:rFonts w:cstheme="minorHAnsi"/>
        </w:rPr>
        <w:t xml:space="preserve">De Eisen betrekking hebbende op deze aanbesteding staan verwoord in de bijlage: Programma van Eisen. De Inschrijver dient in de bijlage: Programma van Eisen door middel van het plaatsen van een </w:t>
      </w:r>
      <w:r w:rsidR="00250A52" w:rsidRPr="00D92B92">
        <w:rPr>
          <w:rFonts w:cstheme="minorHAnsi"/>
        </w:rPr>
        <w:t>vinkje</w:t>
      </w:r>
      <w:r w:rsidRPr="00D92B92">
        <w:rPr>
          <w:rFonts w:cstheme="minorHAnsi"/>
        </w:rPr>
        <w:t xml:space="preserve"> in de desbetreffende kolom aan te geven aan welke eisen de Inschrijver gaat voldoen.</w:t>
      </w:r>
      <w:r w:rsidR="00420CE5">
        <w:rPr>
          <w:rFonts w:cstheme="minorHAnsi"/>
        </w:rPr>
        <w:t xml:space="preserve"> Wanneer een Inschrijver inschrijft op </w:t>
      </w:r>
      <w:r w:rsidR="00940AD0">
        <w:rPr>
          <w:rFonts w:cstheme="minorHAnsi"/>
        </w:rPr>
        <w:t>meerdere</w:t>
      </w:r>
      <w:r w:rsidR="00420CE5">
        <w:rPr>
          <w:rFonts w:cstheme="minorHAnsi"/>
        </w:rPr>
        <w:t xml:space="preserve"> percelen moet het Programma van Eisen v</w:t>
      </w:r>
      <w:r w:rsidR="00940AD0">
        <w:rPr>
          <w:rFonts w:cstheme="minorHAnsi"/>
        </w:rPr>
        <w:t xml:space="preserve">an de bijbehorende </w:t>
      </w:r>
      <w:r w:rsidR="00420CE5">
        <w:rPr>
          <w:rFonts w:cstheme="minorHAnsi"/>
        </w:rPr>
        <w:t>percelen ingediend worden.</w:t>
      </w:r>
    </w:p>
    <w:p w14:paraId="112365A1" w14:textId="77777777" w:rsidR="00461D70" w:rsidRPr="00D92B92" w:rsidRDefault="00461D70" w:rsidP="00461D70">
      <w:pPr>
        <w:rPr>
          <w:rFonts w:cstheme="minorHAnsi"/>
        </w:rPr>
      </w:pPr>
      <w:r w:rsidRPr="00D92B92">
        <w:rPr>
          <w:rFonts w:cstheme="minorHAnsi"/>
        </w:rPr>
        <w:t xml:space="preserve">Om in aanmerking te komen voor gunning moet de Inschrijver met alle gestelde </w:t>
      </w:r>
      <w:r w:rsidRPr="00D92B92">
        <w:rPr>
          <w:rFonts w:cstheme="minorHAnsi"/>
          <w:b/>
        </w:rPr>
        <w:t>Eisen</w:t>
      </w:r>
      <w:r w:rsidRPr="00D92B92">
        <w:rPr>
          <w:rFonts w:cstheme="minorHAnsi"/>
        </w:rPr>
        <w:t xml:space="preserve"> akkoord gaan. Voor een rechtsgeldige inschrijving moet iedere pagina van de bijlage: Programma van Eisen worden voorzien van een paraaf en moet het document ondertekend worden door een daartoe tekenbevoegd persoon met inachtneming van het gestelde in paragraaf 3.1 sub. B.</w:t>
      </w:r>
    </w:p>
    <w:p w14:paraId="15FE9514" w14:textId="77777777" w:rsidR="00461D70" w:rsidRPr="00D92B92" w:rsidRDefault="00461D70" w:rsidP="000C11C2">
      <w:pPr>
        <w:pStyle w:val="Kop1"/>
        <w:rPr>
          <w:rFonts w:asciiTheme="minorHAnsi" w:hAnsiTheme="minorHAnsi" w:cstheme="minorHAnsi"/>
        </w:rPr>
      </w:pPr>
      <w:bookmarkStart w:id="48" w:name="_Toc157685393"/>
      <w:r w:rsidRPr="00D92B92">
        <w:rPr>
          <w:rFonts w:asciiTheme="minorHAnsi" w:hAnsiTheme="minorHAnsi" w:cstheme="minorHAnsi"/>
        </w:rPr>
        <w:t>Kwaliteitsaspecten</w:t>
      </w:r>
      <w:bookmarkEnd w:id="48"/>
    </w:p>
    <w:p w14:paraId="62A9E499" w14:textId="61A1D840" w:rsidR="00461D70" w:rsidRPr="00D92B92" w:rsidRDefault="00461D70" w:rsidP="00461D70">
      <w:pPr>
        <w:spacing w:after="0"/>
        <w:rPr>
          <w:rFonts w:cstheme="minorHAnsi"/>
        </w:rPr>
      </w:pPr>
      <w:r w:rsidRPr="00D92B92">
        <w:rPr>
          <w:rFonts w:cstheme="minorHAnsi"/>
        </w:rPr>
        <w:t xml:space="preserve">De IT-beschikbaarheid binnen Scholengroep Pompeblêd bedraagt in toenemende mate een 24/7. Scholengroep Pompeblêd en meer specifiek de IT Organisaties van de scholen die deel uitmaken van de Scholengroep Pompeblêd, hechten grote waarde aan </w:t>
      </w:r>
      <w:r w:rsidR="00A23C42" w:rsidRPr="00D92B92">
        <w:rPr>
          <w:rFonts w:cstheme="minorHAnsi"/>
        </w:rPr>
        <w:t xml:space="preserve">advisering en </w:t>
      </w:r>
      <w:r w:rsidRPr="00D92B92">
        <w:rPr>
          <w:rFonts w:cstheme="minorHAnsi"/>
        </w:rPr>
        <w:t>(support) ondersteuning vanuit de Opdrachtnemer. Van de Opdrachtnemer wordt verwacht, dat hij Scholengroep Pompeblêd zoveel mogelijk ontzorgt en toegevoegde waarde levert ten gunste van de individuele scholen. De Scholengroep Pompeblêd is daarvoor op zoek naar partners waarmee de individuele scholen op basis van wederzijds vertrouwen een duurzame relatie kan worden opgebouwd; Partnership.</w:t>
      </w:r>
    </w:p>
    <w:p w14:paraId="2AB3B499" w14:textId="77777777" w:rsidR="00461D70" w:rsidRPr="00D92B92" w:rsidRDefault="00461D70" w:rsidP="00461D70">
      <w:pPr>
        <w:spacing w:after="0"/>
        <w:rPr>
          <w:rFonts w:cstheme="minorHAnsi"/>
          <w:szCs w:val="20"/>
        </w:rPr>
      </w:pPr>
      <w:r w:rsidRPr="00D92B92">
        <w:rPr>
          <w:rFonts w:cstheme="minorHAnsi"/>
        </w:rPr>
        <w:t>De kwaliteit zal worden beoordeeld aan de hand van vier (4) resultaatgebieden welke beschreven dienen te worden in een door de Inschrijver in te dienen Kwaliteitsdocument.</w:t>
      </w:r>
      <w:r w:rsidRPr="00D92B92">
        <w:rPr>
          <w:rFonts w:cstheme="minorHAnsi"/>
        </w:rPr>
        <w:br/>
      </w:r>
      <w:r w:rsidRPr="00D92B92">
        <w:rPr>
          <w:rFonts w:cstheme="minorHAnsi"/>
          <w:szCs w:val="20"/>
        </w:rPr>
        <w:br/>
        <w:t>De volgende resultaatgebieden zijn hierin vastgesteld:</w:t>
      </w:r>
    </w:p>
    <w:p w14:paraId="4B242474" w14:textId="68913A1C" w:rsidR="00461D70" w:rsidRPr="00D92B92" w:rsidRDefault="00461D70" w:rsidP="00BB0870">
      <w:pPr>
        <w:pStyle w:val="Standaard-normaal"/>
        <w:numPr>
          <w:ilvl w:val="1"/>
          <w:numId w:val="8"/>
        </w:numPr>
        <w:rPr>
          <w:rFonts w:asciiTheme="minorHAnsi" w:hAnsiTheme="minorHAnsi" w:cstheme="minorHAnsi"/>
          <w:sz w:val="20"/>
          <w:szCs w:val="20"/>
        </w:rPr>
      </w:pPr>
      <w:r w:rsidRPr="00D92B92">
        <w:rPr>
          <w:rFonts w:asciiTheme="minorHAnsi" w:hAnsiTheme="minorHAnsi" w:cstheme="minorHAnsi"/>
          <w:sz w:val="20"/>
          <w:szCs w:val="20"/>
        </w:rPr>
        <w:t>Implementatie</w:t>
      </w:r>
      <w:r w:rsidR="00C23045" w:rsidRPr="00D92B92">
        <w:rPr>
          <w:rFonts w:asciiTheme="minorHAnsi" w:hAnsiTheme="minorHAnsi" w:cstheme="minorHAnsi"/>
          <w:sz w:val="20"/>
          <w:szCs w:val="20"/>
        </w:rPr>
        <w:t xml:space="preserve"> &amp; Advisering</w:t>
      </w:r>
    </w:p>
    <w:p w14:paraId="44974BEF" w14:textId="77777777" w:rsidR="00461D70" w:rsidRPr="00D92B92" w:rsidRDefault="00461D70" w:rsidP="00BB0870">
      <w:pPr>
        <w:pStyle w:val="Standaard-normaal"/>
        <w:numPr>
          <w:ilvl w:val="1"/>
          <w:numId w:val="8"/>
        </w:numPr>
        <w:rPr>
          <w:rFonts w:asciiTheme="minorHAnsi" w:hAnsiTheme="minorHAnsi" w:cstheme="minorHAnsi"/>
          <w:sz w:val="20"/>
          <w:szCs w:val="20"/>
        </w:rPr>
      </w:pPr>
      <w:r w:rsidRPr="00D92B92">
        <w:rPr>
          <w:rFonts w:asciiTheme="minorHAnsi" w:hAnsiTheme="minorHAnsi" w:cstheme="minorHAnsi"/>
          <w:sz w:val="20"/>
          <w:szCs w:val="20"/>
        </w:rPr>
        <w:t>Service level agreement (SLA)</w:t>
      </w:r>
    </w:p>
    <w:p w14:paraId="7B48E8D6" w14:textId="77777777" w:rsidR="00461D70" w:rsidRPr="00D92B92" w:rsidRDefault="00461D70" w:rsidP="00BB0870">
      <w:pPr>
        <w:pStyle w:val="Standaard-normaal"/>
        <w:numPr>
          <w:ilvl w:val="1"/>
          <w:numId w:val="8"/>
        </w:numPr>
        <w:rPr>
          <w:rFonts w:asciiTheme="minorHAnsi" w:hAnsiTheme="minorHAnsi" w:cstheme="minorHAnsi"/>
          <w:sz w:val="20"/>
          <w:szCs w:val="20"/>
        </w:rPr>
      </w:pPr>
      <w:r w:rsidRPr="00D92B92">
        <w:rPr>
          <w:rFonts w:asciiTheme="minorHAnsi" w:hAnsiTheme="minorHAnsi" w:cstheme="minorHAnsi"/>
          <w:sz w:val="20"/>
          <w:szCs w:val="20"/>
        </w:rPr>
        <w:t>Marktconformiteit en prijsvorming</w:t>
      </w:r>
    </w:p>
    <w:p w14:paraId="371951DA" w14:textId="77777777" w:rsidR="00461D70" w:rsidRPr="00D92B92" w:rsidRDefault="00461D70" w:rsidP="00BB0870">
      <w:pPr>
        <w:pStyle w:val="Standaard-normaal"/>
        <w:numPr>
          <w:ilvl w:val="1"/>
          <w:numId w:val="8"/>
        </w:numPr>
        <w:rPr>
          <w:rFonts w:asciiTheme="minorHAnsi" w:hAnsiTheme="minorHAnsi" w:cstheme="minorHAnsi"/>
          <w:sz w:val="20"/>
          <w:szCs w:val="20"/>
        </w:rPr>
      </w:pPr>
      <w:r w:rsidRPr="00D92B92">
        <w:rPr>
          <w:rFonts w:asciiTheme="minorHAnsi" w:hAnsiTheme="minorHAnsi" w:cstheme="minorHAnsi"/>
          <w:sz w:val="20"/>
          <w:szCs w:val="20"/>
        </w:rPr>
        <w:t>Duurzaamheid &amp; Milieu</w:t>
      </w:r>
    </w:p>
    <w:p w14:paraId="6165F8A0" w14:textId="77777777" w:rsidR="00461D70" w:rsidRPr="00D92B92" w:rsidRDefault="00461D70" w:rsidP="00461D70">
      <w:pPr>
        <w:pStyle w:val="Standaard-normaal"/>
        <w:rPr>
          <w:rFonts w:asciiTheme="minorHAnsi" w:hAnsiTheme="minorHAnsi" w:cstheme="minorHAnsi"/>
          <w:b/>
          <w:sz w:val="20"/>
          <w:szCs w:val="20"/>
        </w:rPr>
      </w:pPr>
      <w:r w:rsidRPr="00D92B92">
        <w:rPr>
          <w:rFonts w:asciiTheme="minorHAnsi" w:hAnsiTheme="minorHAnsi" w:cstheme="minorHAnsi"/>
          <w:sz w:val="20"/>
          <w:szCs w:val="20"/>
        </w:rPr>
        <w:br/>
      </w:r>
      <w:r w:rsidRPr="00D92B92">
        <w:rPr>
          <w:rFonts w:asciiTheme="minorHAnsi" w:hAnsiTheme="minorHAnsi" w:cstheme="minorHAnsi"/>
          <w:b/>
          <w:sz w:val="20"/>
          <w:szCs w:val="20"/>
        </w:rPr>
        <w:t>Toelichting resultaatgebieden</w:t>
      </w:r>
    </w:p>
    <w:p w14:paraId="14C0A32E" w14:textId="2F6AD678" w:rsidR="00461D70" w:rsidRPr="00D92B92" w:rsidRDefault="00461D70"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Voor een juiste beoordeling van de resultaatgebieden dient de inschrijver de beschreven aspecten, in de volgende opsomming per gebied, in het Kwaliteitsdocument zo goed mogelijk toe te lichten. Er is door het inkoopteam op voorhand een puntentabel vastgesteld.</w:t>
      </w:r>
      <w:r w:rsidR="004F5C0A">
        <w:rPr>
          <w:rFonts w:asciiTheme="minorHAnsi" w:hAnsiTheme="minorHAnsi" w:cstheme="minorHAnsi"/>
          <w:sz w:val="20"/>
          <w:szCs w:val="20"/>
        </w:rPr>
        <w:t xml:space="preserve"> Wanneer u inschrijft op meerdere percelen dient u dit in het kwaliteitsdocument te verwerken.</w:t>
      </w:r>
    </w:p>
    <w:p w14:paraId="7462680C" w14:textId="77777777" w:rsidR="00382064" w:rsidRDefault="00382064" w:rsidP="00461D70">
      <w:pPr>
        <w:pStyle w:val="Standaard-normaal"/>
        <w:rPr>
          <w:rFonts w:asciiTheme="minorHAnsi" w:hAnsiTheme="minorHAnsi" w:cstheme="minorHAnsi"/>
          <w:sz w:val="20"/>
          <w:szCs w:val="20"/>
        </w:rPr>
      </w:pPr>
    </w:p>
    <w:p w14:paraId="2CD86F77" w14:textId="77777777" w:rsidR="00A02A02" w:rsidRDefault="00A02A02">
      <w:pPr>
        <w:spacing w:after="0"/>
        <w:rPr>
          <w:rFonts w:eastAsiaTheme="minorEastAsia" w:cstheme="minorHAnsi"/>
          <w:bCs/>
          <w:color w:val="262626" w:themeColor="text1" w:themeTint="D9"/>
          <w:szCs w:val="20"/>
          <w:lang w:eastAsia="nl-NL"/>
        </w:rPr>
      </w:pPr>
      <w:r>
        <w:rPr>
          <w:rFonts w:cstheme="minorHAnsi"/>
          <w:szCs w:val="20"/>
        </w:rPr>
        <w:br w:type="page"/>
      </w:r>
    </w:p>
    <w:p w14:paraId="3D40E896" w14:textId="2E0FBD28" w:rsidR="00461D70" w:rsidRPr="00D92B92" w:rsidRDefault="00461D70"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lastRenderedPageBreak/>
        <w:t>Resultaatgebied 1</w:t>
      </w:r>
    </w:p>
    <w:p w14:paraId="40102344" w14:textId="77777777" w:rsidR="00F1110B" w:rsidRPr="00D92B92" w:rsidRDefault="00461D70" w:rsidP="00461D70">
      <w:pPr>
        <w:pStyle w:val="Standaard-normaal"/>
        <w:rPr>
          <w:rFonts w:asciiTheme="minorHAnsi" w:hAnsiTheme="minorHAnsi" w:cstheme="minorHAnsi"/>
          <w:b/>
          <w:sz w:val="20"/>
          <w:szCs w:val="20"/>
        </w:rPr>
      </w:pPr>
      <w:r w:rsidRPr="00D92B92">
        <w:rPr>
          <w:rFonts w:asciiTheme="minorHAnsi" w:hAnsiTheme="minorHAnsi" w:cstheme="minorHAnsi"/>
          <w:b/>
          <w:sz w:val="20"/>
          <w:szCs w:val="20"/>
        </w:rPr>
        <w:t>Implementatie</w:t>
      </w:r>
      <w:r w:rsidR="00704231" w:rsidRPr="00D92B92">
        <w:rPr>
          <w:rFonts w:asciiTheme="minorHAnsi" w:hAnsiTheme="minorHAnsi" w:cstheme="minorHAnsi"/>
          <w:b/>
          <w:sz w:val="20"/>
          <w:szCs w:val="20"/>
        </w:rPr>
        <w:t xml:space="preserve"> &amp; Advisering</w:t>
      </w:r>
    </w:p>
    <w:p w14:paraId="7E27AA44" w14:textId="4A491869" w:rsidR="00461D70" w:rsidRPr="00D92B92" w:rsidRDefault="00F1110B"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Opdrachtgever hecht grote waarde aan advisering en (support) ondersteuning</w:t>
      </w:r>
      <w:r w:rsidR="00AE70BB" w:rsidRPr="00D92B92">
        <w:rPr>
          <w:rFonts w:asciiTheme="minorHAnsi" w:hAnsiTheme="minorHAnsi" w:cstheme="minorHAnsi"/>
          <w:sz w:val="20"/>
          <w:szCs w:val="20"/>
        </w:rPr>
        <w:t>.</w:t>
      </w:r>
      <w:r w:rsidR="00461D70" w:rsidRPr="00D92B92">
        <w:rPr>
          <w:rFonts w:asciiTheme="minorHAnsi" w:hAnsiTheme="minorHAnsi" w:cstheme="minorHAnsi"/>
          <w:sz w:val="20"/>
          <w:szCs w:val="20"/>
        </w:rPr>
        <w:tab/>
      </w:r>
    </w:p>
    <w:p w14:paraId="78E69029" w14:textId="1F197E27" w:rsidR="00F35D3B" w:rsidRPr="00D92B92" w:rsidRDefault="00F35D3B" w:rsidP="00BB0870">
      <w:pPr>
        <w:pStyle w:val="Standaard-normaal"/>
        <w:numPr>
          <w:ilvl w:val="0"/>
          <w:numId w:val="23"/>
        </w:numPr>
        <w:rPr>
          <w:rFonts w:asciiTheme="minorHAnsi" w:hAnsiTheme="minorHAnsi" w:cstheme="minorHAnsi"/>
          <w:sz w:val="20"/>
          <w:szCs w:val="20"/>
        </w:rPr>
      </w:pPr>
      <w:r w:rsidRPr="00D92B92">
        <w:rPr>
          <w:rFonts w:asciiTheme="minorHAnsi" w:hAnsiTheme="minorHAnsi" w:cstheme="minorHAnsi"/>
          <w:sz w:val="20"/>
          <w:szCs w:val="20"/>
        </w:rPr>
        <w:t>Beschrijf de inrichting van uw organisatie naar Opdrachtgever incl. communicatieplan (</w:t>
      </w:r>
      <w:r w:rsidR="00BC2B20">
        <w:rPr>
          <w:rFonts w:asciiTheme="minorHAnsi" w:hAnsiTheme="minorHAnsi" w:cstheme="minorHAnsi"/>
          <w:sz w:val="20"/>
          <w:szCs w:val="20"/>
        </w:rPr>
        <w:t>schema</w:t>
      </w:r>
      <w:r w:rsidRPr="00D92B92">
        <w:rPr>
          <w:rFonts w:asciiTheme="minorHAnsi" w:hAnsiTheme="minorHAnsi" w:cstheme="minorHAnsi"/>
          <w:sz w:val="20"/>
          <w:szCs w:val="20"/>
        </w:rPr>
        <w:t xml:space="preserve">); </w:t>
      </w:r>
    </w:p>
    <w:p w14:paraId="57723AA0" w14:textId="4C901B08" w:rsidR="005D4E9C" w:rsidRPr="00D92B92" w:rsidRDefault="00201F35" w:rsidP="00BB0870">
      <w:pPr>
        <w:pStyle w:val="Standaard-normaal"/>
        <w:numPr>
          <w:ilvl w:val="0"/>
          <w:numId w:val="23"/>
        </w:numPr>
        <w:rPr>
          <w:rFonts w:asciiTheme="minorHAnsi" w:hAnsiTheme="minorHAnsi" w:cstheme="minorHAnsi"/>
          <w:sz w:val="20"/>
          <w:szCs w:val="20"/>
        </w:rPr>
      </w:pPr>
      <w:r w:rsidRPr="00D92B92">
        <w:rPr>
          <w:rFonts w:asciiTheme="minorHAnsi" w:hAnsiTheme="minorHAnsi" w:cstheme="minorHAnsi"/>
          <w:sz w:val="20"/>
          <w:szCs w:val="20"/>
        </w:rPr>
        <w:t xml:space="preserve">Beschrijf op welke wijze </w:t>
      </w:r>
      <w:r w:rsidR="00494690" w:rsidRPr="00D92B92">
        <w:rPr>
          <w:rFonts w:asciiTheme="minorHAnsi" w:hAnsiTheme="minorHAnsi" w:cstheme="minorHAnsi"/>
          <w:sz w:val="20"/>
          <w:szCs w:val="20"/>
        </w:rPr>
        <w:t>u</w:t>
      </w:r>
      <w:r w:rsidR="00173B49" w:rsidRPr="00D92B92">
        <w:rPr>
          <w:rFonts w:asciiTheme="minorHAnsi" w:hAnsiTheme="minorHAnsi" w:cstheme="minorHAnsi"/>
          <w:sz w:val="20"/>
          <w:szCs w:val="20"/>
        </w:rPr>
        <w:t>w organisatie</w:t>
      </w:r>
      <w:r w:rsidRPr="00D92B92">
        <w:rPr>
          <w:rFonts w:asciiTheme="minorHAnsi" w:hAnsiTheme="minorHAnsi" w:cstheme="minorHAnsi"/>
          <w:sz w:val="20"/>
          <w:szCs w:val="20"/>
        </w:rPr>
        <w:t xml:space="preserve"> invulling geeft aan advisering </w:t>
      </w:r>
      <w:r w:rsidR="00381903" w:rsidRPr="00D92B92">
        <w:rPr>
          <w:rFonts w:asciiTheme="minorHAnsi" w:hAnsiTheme="minorHAnsi" w:cstheme="minorHAnsi"/>
          <w:sz w:val="20"/>
          <w:szCs w:val="20"/>
        </w:rPr>
        <w:t xml:space="preserve">en ontzorging </w:t>
      </w:r>
      <w:r w:rsidRPr="00D92B92">
        <w:rPr>
          <w:rFonts w:asciiTheme="minorHAnsi" w:hAnsiTheme="minorHAnsi" w:cstheme="minorHAnsi"/>
          <w:sz w:val="20"/>
          <w:szCs w:val="20"/>
        </w:rPr>
        <w:t xml:space="preserve">om te komen tot de </w:t>
      </w:r>
      <w:r w:rsidR="00E4387A" w:rsidRPr="00D92B92">
        <w:rPr>
          <w:rFonts w:asciiTheme="minorHAnsi" w:hAnsiTheme="minorHAnsi" w:cstheme="minorHAnsi"/>
          <w:sz w:val="20"/>
          <w:szCs w:val="20"/>
        </w:rPr>
        <w:t>juiste werkplek hardware</w:t>
      </w:r>
      <w:r w:rsidRPr="00D92B92">
        <w:rPr>
          <w:rFonts w:asciiTheme="minorHAnsi" w:hAnsiTheme="minorHAnsi" w:cstheme="minorHAnsi"/>
          <w:sz w:val="20"/>
          <w:szCs w:val="20"/>
        </w:rPr>
        <w:t xml:space="preserve"> voor</w:t>
      </w:r>
      <w:r w:rsidR="00494690" w:rsidRPr="00D92B92">
        <w:rPr>
          <w:rFonts w:asciiTheme="minorHAnsi" w:hAnsiTheme="minorHAnsi" w:cstheme="minorHAnsi"/>
          <w:sz w:val="20"/>
          <w:szCs w:val="20"/>
        </w:rPr>
        <w:t xml:space="preserve"> de </w:t>
      </w:r>
      <w:r w:rsidR="003027E6" w:rsidRPr="00D92B92">
        <w:rPr>
          <w:rFonts w:asciiTheme="minorHAnsi" w:hAnsiTheme="minorHAnsi" w:cstheme="minorHAnsi"/>
          <w:sz w:val="20"/>
          <w:szCs w:val="20"/>
        </w:rPr>
        <w:t>Opdrachtgever</w:t>
      </w:r>
      <w:r w:rsidR="005D4E9C" w:rsidRPr="00D92B92">
        <w:rPr>
          <w:rFonts w:asciiTheme="minorHAnsi" w:hAnsiTheme="minorHAnsi" w:cstheme="minorHAnsi"/>
          <w:sz w:val="20"/>
          <w:szCs w:val="20"/>
        </w:rPr>
        <w:t>;</w:t>
      </w:r>
    </w:p>
    <w:p w14:paraId="405C35D2" w14:textId="2D728A92" w:rsidR="002729E3" w:rsidRPr="00D92B92" w:rsidRDefault="002729E3" w:rsidP="00BB0870">
      <w:pPr>
        <w:pStyle w:val="Standaard-normaal"/>
        <w:numPr>
          <w:ilvl w:val="0"/>
          <w:numId w:val="23"/>
        </w:numPr>
        <w:rPr>
          <w:rFonts w:asciiTheme="minorHAnsi" w:hAnsiTheme="minorHAnsi" w:cstheme="minorHAnsi"/>
          <w:sz w:val="20"/>
          <w:szCs w:val="20"/>
        </w:rPr>
      </w:pPr>
      <w:r w:rsidRPr="00D92B92">
        <w:rPr>
          <w:rFonts w:asciiTheme="minorHAnsi" w:hAnsiTheme="minorHAnsi" w:cstheme="minorHAnsi"/>
          <w:sz w:val="20"/>
          <w:szCs w:val="20"/>
        </w:rPr>
        <w:t>Welke garanties bie</w:t>
      </w:r>
      <w:r w:rsidR="000A5454" w:rsidRPr="00D92B92">
        <w:rPr>
          <w:rFonts w:asciiTheme="minorHAnsi" w:hAnsiTheme="minorHAnsi" w:cstheme="minorHAnsi"/>
          <w:sz w:val="20"/>
          <w:szCs w:val="20"/>
        </w:rPr>
        <w:t>dt</w:t>
      </w:r>
      <w:r w:rsidRPr="00D92B92">
        <w:rPr>
          <w:rFonts w:asciiTheme="minorHAnsi" w:hAnsiTheme="minorHAnsi" w:cstheme="minorHAnsi"/>
          <w:sz w:val="20"/>
          <w:szCs w:val="20"/>
        </w:rPr>
        <w:t xml:space="preserve"> uw organisatie m.b.t.</w:t>
      </w:r>
      <w:r w:rsidR="00452426" w:rsidRPr="00D92B92">
        <w:rPr>
          <w:rFonts w:asciiTheme="minorHAnsi" w:hAnsiTheme="minorHAnsi" w:cstheme="minorHAnsi"/>
          <w:sz w:val="20"/>
          <w:szCs w:val="20"/>
        </w:rPr>
        <w:t xml:space="preserve"> een merkonafhankelijke advisering, specificatie- en selectie;</w:t>
      </w:r>
    </w:p>
    <w:p w14:paraId="2B9848F8" w14:textId="77777777" w:rsidR="00461D70" w:rsidRPr="00D92B92" w:rsidRDefault="00461D70" w:rsidP="00AE3788">
      <w:pPr>
        <w:pStyle w:val="Standaard-normaal"/>
        <w:rPr>
          <w:rFonts w:asciiTheme="minorHAnsi" w:hAnsiTheme="minorHAnsi" w:cstheme="minorHAnsi"/>
          <w:sz w:val="20"/>
          <w:szCs w:val="20"/>
        </w:rPr>
      </w:pPr>
    </w:p>
    <w:p w14:paraId="450289FA" w14:textId="77777777" w:rsidR="00461D70" w:rsidRPr="00D92B92" w:rsidRDefault="00461D70"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Resultaatgebied 2</w:t>
      </w:r>
    </w:p>
    <w:p w14:paraId="018E14A9" w14:textId="77777777" w:rsidR="00F70802" w:rsidRPr="00D92B92" w:rsidRDefault="00461D70" w:rsidP="00461D70">
      <w:pPr>
        <w:pStyle w:val="Standaard-normaal"/>
        <w:rPr>
          <w:rFonts w:asciiTheme="minorHAnsi" w:hAnsiTheme="minorHAnsi" w:cstheme="minorHAnsi"/>
          <w:b/>
          <w:sz w:val="20"/>
          <w:szCs w:val="20"/>
        </w:rPr>
      </w:pPr>
      <w:r w:rsidRPr="00D92B92">
        <w:rPr>
          <w:rFonts w:asciiTheme="minorHAnsi" w:hAnsiTheme="minorHAnsi" w:cstheme="minorHAnsi"/>
          <w:b/>
          <w:sz w:val="20"/>
          <w:szCs w:val="20"/>
        </w:rPr>
        <w:t>Service level agreement</w:t>
      </w:r>
    </w:p>
    <w:p w14:paraId="7DEBB4FA" w14:textId="29863D56" w:rsidR="00F70802" w:rsidRPr="00D92B92" w:rsidRDefault="00F70802" w:rsidP="00F70802">
      <w:pPr>
        <w:pStyle w:val="Standaard-normaal"/>
        <w:rPr>
          <w:rFonts w:asciiTheme="minorHAnsi" w:hAnsiTheme="minorHAnsi" w:cstheme="minorHAnsi"/>
          <w:sz w:val="20"/>
          <w:szCs w:val="20"/>
        </w:rPr>
      </w:pPr>
      <w:r w:rsidRPr="00D92B92">
        <w:rPr>
          <w:rFonts w:asciiTheme="minorHAnsi" w:hAnsiTheme="minorHAnsi" w:cstheme="minorHAnsi"/>
          <w:sz w:val="20"/>
          <w:szCs w:val="20"/>
        </w:rPr>
        <w:t>Opdrachtgever heeft als doel de klanttevredenheid bij de gebruiker op een zo hoog mogelijk niveau te behouden. Het tijdig en kundig afhandelen van storingen en meldingen is een essentieel onderdeel hier</w:t>
      </w:r>
      <w:r w:rsidR="008E36E8">
        <w:rPr>
          <w:rFonts w:asciiTheme="minorHAnsi" w:hAnsiTheme="minorHAnsi" w:cstheme="minorHAnsi"/>
          <w:sz w:val="20"/>
          <w:szCs w:val="20"/>
        </w:rPr>
        <w:t>van</w:t>
      </w:r>
      <w:r w:rsidRPr="00D92B92">
        <w:rPr>
          <w:rFonts w:asciiTheme="minorHAnsi" w:hAnsiTheme="minorHAnsi" w:cstheme="minorHAnsi"/>
          <w:sz w:val="20"/>
          <w:szCs w:val="20"/>
        </w:rPr>
        <w:t>.</w:t>
      </w:r>
    </w:p>
    <w:p w14:paraId="0D7406C1" w14:textId="39765F1D" w:rsidR="00461D70" w:rsidRPr="00D92B92" w:rsidRDefault="00F70802"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Daarnaast wordt er veel waarde gehecht aan correcte en tijdige leveringen. Afstemming tussen Opdrachtnemer en Opdrachtgever is hierin een belangrijk aspect.</w:t>
      </w:r>
      <w:r w:rsidR="00461D70" w:rsidRPr="00D92B92">
        <w:rPr>
          <w:rFonts w:asciiTheme="minorHAnsi" w:hAnsiTheme="minorHAnsi" w:cstheme="minorHAnsi"/>
          <w:sz w:val="20"/>
          <w:szCs w:val="20"/>
        </w:rPr>
        <w:tab/>
      </w:r>
      <w:r w:rsidR="00461D70" w:rsidRPr="00D92B92">
        <w:rPr>
          <w:rFonts w:asciiTheme="minorHAnsi" w:hAnsiTheme="minorHAnsi" w:cstheme="minorHAnsi"/>
          <w:sz w:val="20"/>
          <w:szCs w:val="20"/>
        </w:rPr>
        <w:tab/>
      </w:r>
    </w:p>
    <w:p w14:paraId="0056578E" w14:textId="2737F52C" w:rsidR="00461D70" w:rsidRPr="00D92B92" w:rsidRDefault="00136908" w:rsidP="00BB0870">
      <w:pPr>
        <w:pStyle w:val="Standaard-normaal"/>
        <w:numPr>
          <w:ilvl w:val="0"/>
          <w:numId w:val="22"/>
        </w:numPr>
        <w:rPr>
          <w:rFonts w:asciiTheme="minorHAnsi" w:hAnsiTheme="minorHAnsi" w:cstheme="minorHAnsi"/>
          <w:sz w:val="20"/>
          <w:szCs w:val="20"/>
        </w:rPr>
      </w:pPr>
      <w:r w:rsidRPr="00D92B92">
        <w:rPr>
          <w:rFonts w:asciiTheme="minorHAnsi" w:hAnsiTheme="minorHAnsi" w:cstheme="minorHAnsi"/>
          <w:sz w:val="20"/>
          <w:szCs w:val="20"/>
        </w:rPr>
        <w:t xml:space="preserve">Beschrijf de wijze waarop uw organisatie </w:t>
      </w:r>
      <w:r w:rsidR="00461D70" w:rsidRPr="00D92B92">
        <w:rPr>
          <w:rFonts w:asciiTheme="minorHAnsi" w:hAnsiTheme="minorHAnsi" w:cstheme="minorHAnsi"/>
          <w:sz w:val="20"/>
          <w:szCs w:val="20"/>
        </w:rPr>
        <w:t xml:space="preserve">de management rapportage </w:t>
      </w:r>
      <w:r w:rsidR="002D47B5" w:rsidRPr="00D92B92">
        <w:rPr>
          <w:rFonts w:asciiTheme="minorHAnsi" w:hAnsiTheme="minorHAnsi" w:cstheme="minorHAnsi"/>
          <w:sz w:val="20"/>
          <w:szCs w:val="20"/>
        </w:rPr>
        <w:t xml:space="preserve">heeft </w:t>
      </w:r>
      <w:r w:rsidR="00461D70" w:rsidRPr="00D92B92">
        <w:rPr>
          <w:rFonts w:asciiTheme="minorHAnsi" w:hAnsiTheme="minorHAnsi" w:cstheme="minorHAnsi"/>
          <w:sz w:val="20"/>
          <w:szCs w:val="20"/>
        </w:rPr>
        <w:t>ingericht</w:t>
      </w:r>
      <w:r w:rsidR="002D47B5" w:rsidRPr="00D92B92">
        <w:rPr>
          <w:rFonts w:asciiTheme="minorHAnsi" w:hAnsiTheme="minorHAnsi" w:cstheme="minorHAnsi"/>
          <w:sz w:val="20"/>
          <w:szCs w:val="20"/>
        </w:rPr>
        <w:t>;</w:t>
      </w:r>
      <w:r w:rsidR="00461D70" w:rsidRPr="00D92B92">
        <w:rPr>
          <w:rFonts w:asciiTheme="minorHAnsi" w:hAnsiTheme="minorHAnsi" w:cstheme="minorHAnsi"/>
          <w:sz w:val="20"/>
          <w:szCs w:val="20"/>
        </w:rPr>
        <w:tab/>
      </w:r>
      <w:r w:rsidR="00461D70" w:rsidRPr="00D92B92">
        <w:rPr>
          <w:rFonts w:asciiTheme="minorHAnsi" w:hAnsiTheme="minorHAnsi" w:cstheme="minorHAnsi"/>
          <w:sz w:val="20"/>
          <w:szCs w:val="20"/>
        </w:rPr>
        <w:tab/>
      </w:r>
    </w:p>
    <w:p w14:paraId="0D6E2565" w14:textId="1DEBE230" w:rsidR="00461D70" w:rsidRPr="00D92B92" w:rsidRDefault="002D47B5" w:rsidP="00BB0870">
      <w:pPr>
        <w:pStyle w:val="Standaard-normaal"/>
        <w:numPr>
          <w:ilvl w:val="0"/>
          <w:numId w:val="22"/>
        </w:numPr>
        <w:rPr>
          <w:rFonts w:asciiTheme="minorHAnsi" w:hAnsiTheme="minorHAnsi" w:cstheme="minorHAnsi"/>
          <w:sz w:val="20"/>
          <w:szCs w:val="20"/>
        </w:rPr>
      </w:pPr>
      <w:r w:rsidRPr="00D92B92">
        <w:rPr>
          <w:rFonts w:asciiTheme="minorHAnsi" w:hAnsiTheme="minorHAnsi" w:cstheme="minorHAnsi"/>
          <w:sz w:val="20"/>
          <w:szCs w:val="20"/>
        </w:rPr>
        <w:t xml:space="preserve">Beschrijf de wijze waarop uw organisatie de </w:t>
      </w:r>
      <w:r w:rsidR="00461D70" w:rsidRPr="00D92B92">
        <w:rPr>
          <w:rFonts w:asciiTheme="minorHAnsi" w:hAnsiTheme="minorHAnsi" w:cstheme="minorHAnsi"/>
          <w:sz w:val="20"/>
          <w:szCs w:val="20"/>
        </w:rPr>
        <w:t>garantie- en reparatie</w:t>
      </w:r>
      <w:r w:rsidR="008E36E8">
        <w:rPr>
          <w:rFonts w:asciiTheme="minorHAnsi" w:hAnsiTheme="minorHAnsi" w:cstheme="minorHAnsi"/>
          <w:sz w:val="20"/>
          <w:szCs w:val="20"/>
        </w:rPr>
        <w:t xml:space="preserve"> </w:t>
      </w:r>
      <w:r w:rsidR="00461D70" w:rsidRPr="00D92B92">
        <w:rPr>
          <w:rFonts w:asciiTheme="minorHAnsi" w:hAnsiTheme="minorHAnsi" w:cstheme="minorHAnsi"/>
          <w:sz w:val="20"/>
          <w:szCs w:val="20"/>
        </w:rPr>
        <w:t xml:space="preserve">afhandeling </w:t>
      </w:r>
      <w:r w:rsidRPr="00D92B92">
        <w:rPr>
          <w:rFonts w:asciiTheme="minorHAnsi" w:hAnsiTheme="minorHAnsi" w:cstheme="minorHAnsi"/>
          <w:sz w:val="20"/>
          <w:szCs w:val="20"/>
        </w:rPr>
        <w:t>heeft</w:t>
      </w:r>
      <w:r w:rsidR="00461D70" w:rsidRPr="00D92B92">
        <w:rPr>
          <w:rFonts w:asciiTheme="minorHAnsi" w:hAnsiTheme="minorHAnsi" w:cstheme="minorHAnsi"/>
          <w:sz w:val="20"/>
          <w:szCs w:val="20"/>
        </w:rPr>
        <w:t xml:space="preserve"> ingericht</w:t>
      </w:r>
      <w:r w:rsidRPr="00D92B92">
        <w:rPr>
          <w:rFonts w:asciiTheme="minorHAnsi" w:hAnsiTheme="minorHAnsi" w:cstheme="minorHAnsi"/>
          <w:sz w:val="20"/>
          <w:szCs w:val="20"/>
        </w:rPr>
        <w:t>, waarin minimaal benoemd</w:t>
      </w:r>
      <w:r w:rsidR="00133ADB" w:rsidRPr="00D92B92">
        <w:rPr>
          <w:rFonts w:asciiTheme="minorHAnsi" w:hAnsiTheme="minorHAnsi" w:cstheme="minorHAnsi"/>
          <w:sz w:val="20"/>
          <w:szCs w:val="20"/>
        </w:rPr>
        <w:t>:</w:t>
      </w:r>
      <w:r w:rsidR="00133ADB" w:rsidRPr="00D92B92">
        <w:rPr>
          <w:rFonts w:asciiTheme="minorHAnsi" w:hAnsiTheme="minorHAnsi" w:cstheme="minorHAnsi"/>
          <w:sz w:val="20"/>
          <w:szCs w:val="20"/>
        </w:rPr>
        <w:tab/>
      </w:r>
      <w:r w:rsidR="003F1BD6" w:rsidRPr="00D92B92">
        <w:rPr>
          <w:rFonts w:asciiTheme="minorHAnsi" w:hAnsiTheme="minorHAnsi" w:cstheme="minorHAnsi"/>
          <w:sz w:val="20"/>
          <w:szCs w:val="20"/>
        </w:rPr>
        <w:t xml:space="preserve">Inzet deskundigheid </w:t>
      </w:r>
      <w:r w:rsidR="003F1BD6" w:rsidRPr="00D92B92">
        <w:rPr>
          <w:rFonts w:asciiTheme="minorHAnsi" w:hAnsiTheme="minorHAnsi" w:cstheme="minorHAnsi"/>
          <w:sz w:val="20"/>
          <w:szCs w:val="20"/>
        </w:rPr>
        <w:br/>
        <w:t xml:space="preserve"> </w:t>
      </w:r>
      <w:r w:rsidR="003F1BD6" w:rsidRPr="00D92B92">
        <w:rPr>
          <w:rFonts w:asciiTheme="minorHAnsi" w:hAnsiTheme="minorHAnsi" w:cstheme="minorHAnsi"/>
          <w:sz w:val="20"/>
          <w:szCs w:val="20"/>
        </w:rPr>
        <w:tab/>
      </w:r>
      <w:r w:rsidR="003F1BD6" w:rsidRPr="00D92B92">
        <w:rPr>
          <w:rFonts w:asciiTheme="minorHAnsi" w:hAnsiTheme="minorHAnsi" w:cstheme="minorHAnsi"/>
          <w:sz w:val="20"/>
          <w:szCs w:val="20"/>
        </w:rPr>
        <w:tab/>
      </w:r>
      <w:r w:rsidR="003F1BD6" w:rsidRPr="00D92B92">
        <w:rPr>
          <w:rFonts w:asciiTheme="minorHAnsi" w:hAnsiTheme="minorHAnsi" w:cstheme="minorHAnsi"/>
          <w:sz w:val="20"/>
          <w:szCs w:val="20"/>
        </w:rPr>
        <w:tab/>
      </w:r>
      <w:r w:rsidR="00461D70" w:rsidRPr="007075CD">
        <w:rPr>
          <w:rFonts w:asciiTheme="minorHAnsi" w:hAnsiTheme="minorHAnsi" w:cstheme="minorHAnsi"/>
          <w:i/>
          <w:iCs/>
          <w:sz w:val="20"/>
          <w:szCs w:val="20"/>
        </w:rPr>
        <w:t>Borging</w:t>
      </w:r>
      <w:r w:rsidR="00461D70" w:rsidRPr="00D92B92">
        <w:rPr>
          <w:rFonts w:asciiTheme="minorHAnsi" w:hAnsiTheme="minorHAnsi" w:cstheme="minorHAnsi"/>
          <w:sz w:val="20"/>
          <w:szCs w:val="20"/>
        </w:rPr>
        <w:t xml:space="preserve"> </w:t>
      </w:r>
      <w:r w:rsidR="007075CD">
        <w:rPr>
          <w:rFonts w:asciiTheme="minorHAnsi" w:hAnsiTheme="minorHAnsi" w:cstheme="minorHAnsi"/>
          <w:sz w:val="20"/>
          <w:szCs w:val="20"/>
        </w:rPr>
        <w:t xml:space="preserve">van </w:t>
      </w:r>
      <w:r w:rsidR="00461D70" w:rsidRPr="00D92B92">
        <w:rPr>
          <w:rFonts w:asciiTheme="minorHAnsi" w:hAnsiTheme="minorHAnsi" w:cstheme="minorHAnsi"/>
          <w:sz w:val="20"/>
          <w:szCs w:val="20"/>
        </w:rPr>
        <w:t>response</w:t>
      </w:r>
      <w:r w:rsidR="008A0E64" w:rsidRPr="00D92B92">
        <w:rPr>
          <w:rFonts w:asciiTheme="minorHAnsi" w:hAnsiTheme="minorHAnsi" w:cstheme="minorHAnsi"/>
          <w:sz w:val="20"/>
          <w:szCs w:val="20"/>
        </w:rPr>
        <w:t xml:space="preserve"> en</w:t>
      </w:r>
      <w:r w:rsidR="00461D70" w:rsidRPr="00D92B92">
        <w:rPr>
          <w:rFonts w:asciiTheme="minorHAnsi" w:hAnsiTheme="minorHAnsi" w:cstheme="minorHAnsi"/>
          <w:sz w:val="20"/>
          <w:szCs w:val="20"/>
        </w:rPr>
        <w:t xml:space="preserve"> </w:t>
      </w:r>
      <w:proofErr w:type="spellStart"/>
      <w:r w:rsidR="00461D70" w:rsidRPr="00D92B92">
        <w:rPr>
          <w:rFonts w:asciiTheme="minorHAnsi" w:hAnsiTheme="minorHAnsi" w:cstheme="minorHAnsi"/>
          <w:sz w:val="20"/>
          <w:szCs w:val="20"/>
        </w:rPr>
        <w:t>resolve</w:t>
      </w:r>
      <w:proofErr w:type="spellEnd"/>
      <w:r w:rsidR="00461D70" w:rsidRPr="00D92B92">
        <w:rPr>
          <w:rFonts w:asciiTheme="minorHAnsi" w:hAnsiTheme="minorHAnsi" w:cstheme="minorHAnsi"/>
          <w:sz w:val="20"/>
          <w:szCs w:val="20"/>
        </w:rPr>
        <w:t xml:space="preserve"> tijden</w:t>
      </w:r>
    </w:p>
    <w:p w14:paraId="7166D62F" w14:textId="68589A03" w:rsidR="00461D70" w:rsidRPr="00D92B92" w:rsidRDefault="00461D70" w:rsidP="00CC1D7C">
      <w:pPr>
        <w:pStyle w:val="Standaard-normaal"/>
        <w:tabs>
          <w:tab w:val="left" w:pos="2694"/>
        </w:tabs>
        <w:ind w:left="2136" w:firstLine="696"/>
        <w:rPr>
          <w:rFonts w:asciiTheme="minorHAnsi" w:hAnsiTheme="minorHAnsi" w:cstheme="minorHAnsi"/>
          <w:sz w:val="20"/>
          <w:szCs w:val="20"/>
        </w:rPr>
      </w:pPr>
      <w:r w:rsidRPr="00D92B92">
        <w:rPr>
          <w:rFonts w:asciiTheme="minorHAnsi" w:hAnsiTheme="minorHAnsi" w:cstheme="minorHAnsi"/>
          <w:sz w:val="20"/>
          <w:szCs w:val="20"/>
        </w:rPr>
        <w:t>Feedback reparatie</w:t>
      </w:r>
      <w:r w:rsidR="00335B90" w:rsidRPr="00D92B92">
        <w:rPr>
          <w:rFonts w:asciiTheme="minorHAnsi" w:hAnsiTheme="minorHAnsi" w:cstheme="minorHAnsi"/>
          <w:sz w:val="20"/>
          <w:szCs w:val="20"/>
        </w:rPr>
        <w:t xml:space="preserve"> </w:t>
      </w:r>
      <w:r w:rsidRPr="00D92B92">
        <w:rPr>
          <w:rFonts w:asciiTheme="minorHAnsi" w:hAnsiTheme="minorHAnsi" w:cstheme="minorHAnsi"/>
          <w:sz w:val="20"/>
          <w:szCs w:val="20"/>
        </w:rPr>
        <w:t>en oplossing</w:t>
      </w:r>
      <w:r w:rsidR="006700D5" w:rsidRPr="00D92B92">
        <w:rPr>
          <w:rFonts w:asciiTheme="minorHAnsi" w:hAnsiTheme="minorHAnsi" w:cstheme="minorHAnsi"/>
          <w:sz w:val="20"/>
          <w:szCs w:val="20"/>
        </w:rPr>
        <w:t>;</w:t>
      </w:r>
    </w:p>
    <w:p w14:paraId="62F2ED4D" w14:textId="77777777" w:rsidR="006700D5" w:rsidRPr="00D92B92" w:rsidRDefault="006700D5" w:rsidP="00BB0870">
      <w:pPr>
        <w:pStyle w:val="Standaard-normaal"/>
        <w:numPr>
          <w:ilvl w:val="0"/>
          <w:numId w:val="22"/>
        </w:numPr>
        <w:rPr>
          <w:rFonts w:asciiTheme="minorHAnsi" w:hAnsiTheme="minorHAnsi" w:cstheme="minorHAnsi"/>
          <w:sz w:val="20"/>
          <w:szCs w:val="20"/>
        </w:rPr>
      </w:pPr>
      <w:r w:rsidRPr="00D92B92">
        <w:rPr>
          <w:rFonts w:asciiTheme="minorHAnsi" w:hAnsiTheme="minorHAnsi" w:cstheme="minorHAnsi"/>
          <w:sz w:val="20"/>
          <w:szCs w:val="20"/>
        </w:rPr>
        <w:t>Welke garanties biedt uw organisatie m.b.t. tijdigheid van levering.</w:t>
      </w:r>
    </w:p>
    <w:p w14:paraId="3988EB70" w14:textId="77777777" w:rsidR="00461D70" w:rsidRPr="00D92B92" w:rsidRDefault="00461D70" w:rsidP="00461D70">
      <w:pPr>
        <w:pStyle w:val="Standaard-normaal"/>
        <w:rPr>
          <w:rFonts w:asciiTheme="minorHAnsi" w:hAnsiTheme="minorHAnsi" w:cstheme="minorHAnsi"/>
          <w:sz w:val="20"/>
          <w:szCs w:val="20"/>
        </w:rPr>
      </w:pPr>
    </w:p>
    <w:p w14:paraId="54BCE7D3" w14:textId="77777777" w:rsidR="00461D70" w:rsidRPr="00D92B92" w:rsidRDefault="00461D70"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Resultaatgebied 3</w:t>
      </w:r>
    </w:p>
    <w:p w14:paraId="6E167612" w14:textId="77777777" w:rsidR="00461D70" w:rsidRPr="00D92B92" w:rsidRDefault="00461D70" w:rsidP="00461D70">
      <w:pPr>
        <w:pStyle w:val="Standaard-normaal"/>
        <w:rPr>
          <w:rFonts w:asciiTheme="minorHAnsi" w:hAnsiTheme="minorHAnsi" w:cstheme="minorHAnsi"/>
          <w:b/>
          <w:sz w:val="20"/>
          <w:szCs w:val="20"/>
        </w:rPr>
      </w:pPr>
      <w:r w:rsidRPr="00D92B92">
        <w:rPr>
          <w:rFonts w:asciiTheme="minorHAnsi" w:hAnsiTheme="minorHAnsi" w:cstheme="minorHAnsi"/>
          <w:b/>
          <w:sz w:val="20"/>
          <w:szCs w:val="20"/>
        </w:rPr>
        <w:t>Marktconformiteit en prijsvorming</w:t>
      </w:r>
    </w:p>
    <w:p w14:paraId="6EBC8A5F" w14:textId="5EBCCC7F" w:rsidR="00461D70" w:rsidRPr="00D92B92" w:rsidRDefault="00461D70" w:rsidP="00461D70">
      <w:pPr>
        <w:pStyle w:val="Standaard-normaal"/>
        <w:rPr>
          <w:rFonts w:asciiTheme="minorHAnsi" w:hAnsiTheme="minorHAnsi" w:cstheme="minorHAnsi"/>
          <w:sz w:val="20"/>
          <w:szCs w:val="20"/>
        </w:rPr>
      </w:pPr>
      <w:r w:rsidRPr="00E0700C">
        <w:rPr>
          <w:rFonts w:asciiTheme="minorHAnsi" w:hAnsiTheme="minorHAnsi" w:cstheme="minorHAnsi"/>
          <w:i/>
          <w:iCs/>
          <w:sz w:val="20"/>
          <w:szCs w:val="20"/>
        </w:rPr>
        <w:t>Borging</w:t>
      </w:r>
      <w:r w:rsidRPr="00D92B92">
        <w:rPr>
          <w:rFonts w:asciiTheme="minorHAnsi" w:hAnsiTheme="minorHAnsi" w:cstheme="minorHAnsi"/>
          <w:sz w:val="20"/>
          <w:szCs w:val="20"/>
        </w:rPr>
        <w:t xml:space="preserve"> beste inkoopcondities gedurende contractlooptijd</w:t>
      </w:r>
      <w:r w:rsidR="00212757" w:rsidRPr="00D92B92">
        <w:rPr>
          <w:rFonts w:asciiTheme="minorHAnsi" w:hAnsiTheme="minorHAnsi" w:cstheme="minorHAnsi"/>
          <w:sz w:val="20"/>
          <w:szCs w:val="20"/>
        </w:rPr>
        <w:t>.</w:t>
      </w:r>
    </w:p>
    <w:p w14:paraId="375D5540" w14:textId="7D510C06" w:rsidR="0061367B" w:rsidRPr="00D92B92" w:rsidRDefault="0061367B" w:rsidP="00BB0870">
      <w:pPr>
        <w:numPr>
          <w:ilvl w:val="0"/>
          <w:numId w:val="24"/>
        </w:numPr>
        <w:spacing w:after="100" w:afterAutospacing="1"/>
        <w:ind w:left="714" w:hanging="357"/>
        <w:rPr>
          <w:rFonts w:eastAsia="Times New Roman" w:cstheme="minorHAnsi"/>
          <w:szCs w:val="20"/>
          <w:lang w:eastAsia="nl-NL"/>
        </w:rPr>
      </w:pPr>
      <w:r w:rsidRPr="00D92B92">
        <w:rPr>
          <w:rFonts w:eastAsia="Times New Roman" w:cstheme="minorHAnsi"/>
          <w:szCs w:val="20"/>
          <w:lang w:eastAsia="nl-NL"/>
        </w:rPr>
        <w:t>Beschrijf op welke wijze u</w:t>
      </w:r>
      <w:r w:rsidR="008E36E8">
        <w:rPr>
          <w:rFonts w:eastAsia="Times New Roman" w:cstheme="minorHAnsi"/>
          <w:szCs w:val="20"/>
          <w:lang w:eastAsia="nl-NL"/>
        </w:rPr>
        <w:t>w</w:t>
      </w:r>
      <w:r w:rsidRPr="00D92B92">
        <w:rPr>
          <w:rFonts w:eastAsia="Times New Roman" w:cstheme="minorHAnsi"/>
          <w:szCs w:val="20"/>
          <w:lang w:eastAsia="nl-NL"/>
        </w:rPr>
        <w:t xml:space="preserve"> organisatie ervoor gaat zorgen dat </w:t>
      </w:r>
      <w:r w:rsidR="00C736DE" w:rsidRPr="00D92B92">
        <w:rPr>
          <w:rFonts w:eastAsia="Times New Roman" w:cstheme="minorHAnsi"/>
          <w:szCs w:val="20"/>
          <w:lang w:eastAsia="nl-NL"/>
        </w:rPr>
        <w:t>opdrachtgever</w:t>
      </w:r>
      <w:r w:rsidRPr="00D92B92">
        <w:rPr>
          <w:rFonts w:eastAsia="Times New Roman" w:cstheme="minorHAnsi"/>
          <w:szCs w:val="20"/>
          <w:lang w:eastAsia="nl-NL"/>
        </w:rPr>
        <w:t xml:space="preserve"> te allen tijde een scherpe inkoop</w:t>
      </w:r>
      <w:r w:rsidR="00BC2B20">
        <w:rPr>
          <w:rFonts w:eastAsia="Times New Roman" w:cstheme="minorHAnsi"/>
          <w:szCs w:val="20"/>
          <w:lang w:eastAsia="nl-NL"/>
        </w:rPr>
        <w:t>-/ huur</w:t>
      </w:r>
      <w:r w:rsidRPr="00D92B92">
        <w:rPr>
          <w:rFonts w:eastAsia="Times New Roman" w:cstheme="minorHAnsi"/>
          <w:szCs w:val="20"/>
          <w:lang w:eastAsia="nl-NL"/>
        </w:rPr>
        <w:t xml:space="preserve">prijs krijgt; </w:t>
      </w:r>
    </w:p>
    <w:p w14:paraId="129C3745" w14:textId="39BE549D" w:rsidR="0061367B" w:rsidRPr="00D92B92" w:rsidRDefault="0061367B" w:rsidP="00BB0870">
      <w:pPr>
        <w:numPr>
          <w:ilvl w:val="0"/>
          <w:numId w:val="24"/>
        </w:numPr>
        <w:spacing w:before="100" w:beforeAutospacing="1" w:after="100" w:afterAutospacing="1"/>
        <w:rPr>
          <w:rFonts w:eastAsia="Times New Roman" w:cstheme="minorHAnsi"/>
          <w:szCs w:val="20"/>
          <w:lang w:eastAsia="nl-NL"/>
        </w:rPr>
      </w:pPr>
      <w:r w:rsidRPr="00D92B92">
        <w:rPr>
          <w:rFonts w:eastAsia="Times New Roman" w:cstheme="minorHAnsi"/>
          <w:szCs w:val="20"/>
          <w:lang w:eastAsia="nl-NL"/>
        </w:rPr>
        <w:t xml:space="preserve">Voorbeeld: </w:t>
      </w:r>
      <w:r w:rsidR="008350A0" w:rsidRPr="00D92B92">
        <w:rPr>
          <w:rFonts w:eastAsia="Times New Roman" w:cstheme="minorHAnsi"/>
          <w:szCs w:val="20"/>
          <w:lang w:eastAsia="nl-NL"/>
        </w:rPr>
        <w:t>Een scholengemeenschap</w:t>
      </w:r>
      <w:r w:rsidR="00527F71" w:rsidRPr="00D92B92">
        <w:rPr>
          <w:rFonts w:eastAsia="Times New Roman" w:cstheme="minorHAnsi"/>
          <w:szCs w:val="20"/>
          <w:lang w:eastAsia="nl-NL"/>
        </w:rPr>
        <w:t xml:space="preserve"> </w:t>
      </w:r>
      <w:r w:rsidRPr="00D92B92">
        <w:rPr>
          <w:rFonts w:eastAsia="Times New Roman" w:cstheme="minorHAnsi"/>
          <w:szCs w:val="20"/>
          <w:lang w:eastAsia="nl-NL"/>
        </w:rPr>
        <w:t xml:space="preserve">is van plan om voor </w:t>
      </w:r>
      <w:r w:rsidR="00527F71" w:rsidRPr="00D92B92">
        <w:rPr>
          <w:rFonts w:eastAsia="Times New Roman" w:cstheme="minorHAnsi"/>
          <w:szCs w:val="20"/>
          <w:lang w:eastAsia="nl-NL"/>
        </w:rPr>
        <w:t>4</w:t>
      </w:r>
      <w:r w:rsidRPr="00D92B92">
        <w:rPr>
          <w:rFonts w:eastAsia="Times New Roman" w:cstheme="minorHAnsi"/>
          <w:szCs w:val="20"/>
          <w:lang w:eastAsia="nl-NL"/>
        </w:rPr>
        <w:t xml:space="preserve">00 </w:t>
      </w:r>
      <w:r w:rsidR="00527F71" w:rsidRPr="00D92B92">
        <w:rPr>
          <w:rFonts w:eastAsia="Times New Roman" w:cstheme="minorHAnsi"/>
          <w:szCs w:val="20"/>
          <w:lang w:eastAsia="nl-NL"/>
        </w:rPr>
        <w:t>docenten het</w:t>
      </w:r>
      <w:r w:rsidRPr="00D92B92">
        <w:rPr>
          <w:rFonts w:eastAsia="Times New Roman" w:cstheme="minorHAnsi"/>
          <w:szCs w:val="20"/>
          <w:lang w:eastAsia="nl-NL"/>
        </w:rPr>
        <w:t xml:space="preserve"> device te vervangen. Het gaat om Windows Laptops. Beschrijf op welke wijze </w:t>
      </w:r>
      <w:r w:rsidR="002918E4" w:rsidRPr="00D92B92">
        <w:rPr>
          <w:rFonts w:eastAsia="Times New Roman" w:cstheme="minorHAnsi"/>
          <w:szCs w:val="20"/>
          <w:lang w:eastAsia="nl-NL"/>
        </w:rPr>
        <w:t xml:space="preserve">uw </w:t>
      </w:r>
      <w:r w:rsidRPr="00D92B92">
        <w:rPr>
          <w:rFonts w:eastAsia="Times New Roman" w:cstheme="minorHAnsi"/>
          <w:szCs w:val="20"/>
          <w:lang w:eastAsia="nl-NL"/>
        </w:rPr>
        <w:t>organisatie te werk gaat</w:t>
      </w:r>
      <w:r w:rsidR="00C736DE" w:rsidRPr="00D92B92">
        <w:rPr>
          <w:rFonts w:eastAsia="Times New Roman" w:cstheme="minorHAnsi"/>
          <w:szCs w:val="20"/>
          <w:lang w:eastAsia="nl-NL"/>
        </w:rPr>
        <w:t xml:space="preserve">, </w:t>
      </w:r>
      <w:r w:rsidRPr="00D92B92">
        <w:rPr>
          <w:rFonts w:eastAsia="Times New Roman" w:cstheme="minorHAnsi"/>
          <w:szCs w:val="20"/>
          <w:lang w:eastAsia="nl-NL"/>
        </w:rPr>
        <w:t xml:space="preserve">van de aanvraag tot </w:t>
      </w:r>
      <w:r w:rsidR="002918E4" w:rsidRPr="00D92B92">
        <w:rPr>
          <w:rFonts w:eastAsia="Times New Roman" w:cstheme="minorHAnsi"/>
          <w:szCs w:val="20"/>
          <w:lang w:eastAsia="nl-NL"/>
        </w:rPr>
        <w:t xml:space="preserve">de </w:t>
      </w:r>
      <w:r w:rsidRPr="00D92B92">
        <w:rPr>
          <w:rFonts w:eastAsia="Times New Roman" w:cstheme="minorHAnsi"/>
          <w:szCs w:val="20"/>
          <w:lang w:eastAsia="nl-NL"/>
        </w:rPr>
        <w:t xml:space="preserve">uiteindelijk definitieve offerte; </w:t>
      </w:r>
    </w:p>
    <w:p w14:paraId="0E00FC54" w14:textId="0E57F841" w:rsidR="0061367B" w:rsidRPr="00D92B92" w:rsidRDefault="0061367B" w:rsidP="00BB0870">
      <w:pPr>
        <w:numPr>
          <w:ilvl w:val="0"/>
          <w:numId w:val="24"/>
        </w:numPr>
        <w:spacing w:before="100" w:beforeAutospacing="1" w:after="100" w:afterAutospacing="1"/>
        <w:rPr>
          <w:rFonts w:eastAsia="Times New Roman" w:cstheme="minorHAnsi"/>
          <w:szCs w:val="20"/>
          <w:lang w:eastAsia="nl-NL"/>
        </w:rPr>
      </w:pPr>
      <w:r w:rsidRPr="00D92B92">
        <w:rPr>
          <w:rFonts w:eastAsia="Times New Roman" w:cstheme="minorHAnsi"/>
          <w:szCs w:val="20"/>
          <w:lang w:eastAsia="nl-NL"/>
        </w:rPr>
        <w:t xml:space="preserve">Hoe gaat </w:t>
      </w:r>
      <w:r w:rsidR="002918E4" w:rsidRPr="00D92B92">
        <w:rPr>
          <w:rFonts w:eastAsia="Times New Roman" w:cstheme="minorHAnsi"/>
          <w:szCs w:val="20"/>
          <w:lang w:eastAsia="nl-NL"/>
        </w:rPr>
        <w:t>u</w:t>
      </w:r>
      <w:r w:rsidRPr="00D92B92">
        <w:rPr>
          <w:rFonts w:eastAsia="Times New Roman" w:cstheme="minorHAnsi"/>
          <w:szCs w:val="20"/>
          <w:lang w:eastAsia="nl-NL"/>
        </w:rPr>
        <w:t xml:space="preserve"> ervoor zorgen dat ook bij kleinere bestellingen</w:t>
      </w:r>
      <w:r w:rsidR="001976B4">
        <w:rPr>
          <w:rFonts w:eastAsia="Times New Roman" w:cstheme="minorHAnsi"/>
          <w:szCs w:val="20"/>
          <w:lang w:eastAsia="nl-NL"/>
        </w:rPr>
        <w:t xml:space="preserve"> (&lt;</w:t>
      </w:r>
      <w:r w:rsidR="008218EB">
        <w:rPr>
          <w:rFonts w:eastAsia="Times New Roman" w:cstheme="minorHAnsi"/>
          <w:szCs w:val="20"/>
          <w:lang w:eastAsia="nl-NL"/>
        </w:rPr>
        <w:t>10</w:t>
      </w:r>
      <w:r w:rsidR="001976B4">
        <w:rPr>
          <w:rFonts w:eastAsia="Times New Roman" w:cstheme="minorHAnsi"/>
          <w:szCs w:val="20"/>
          <w:lang w:eastAsia="nl-NL"/>
        </w:rPr>
        <w:t>.000,00)</w:t>
      </w:r>
      <w:r w:rsidRPr="00D92B92">
        <w:rPr>
          <w:rFonts w:eastAsia="Times New Roman" w:cstheme="minorHAnsi"/>
          <w:szCs w:val="20"/>
          <w:lang w:eastAsia="nl-NL"/>
        </w:rPr>
        <w:t xml:space="preserve"> </w:t>
      </w:r>
      <w:r w:rsidR="000C72D7" w:rsidRPr="00D92B92">
        <w:rPr>
          <w:rFonts w:eastAsia="Times New Roman" w:cstheme="minorHAnsi"/>
          <w:szCs w:val="20"/>
          <w:lang w:eastAsia="nl-NL"/>
        </w:rPr>
        <w:t xml:space="preserve">er </w:t>
      </w:r>
      <w:r w:rsidRPr="00D92B92">
        <w:rPr>
          <w:rFonts w:eastAsia="Times New Roman" w:cstheme="minorHAnsi"/>
          <w:szCs w:val="20"/>
          <w:lang w:eastAsia="nl-NL"/>
        </w:rPr>
        <w:t xml:space="preserve">een scherpe inkoopprijs wordt gerealiseerd? </w:t>
      </w:r>
    </w:p>
    <w:p w14:paraId="2602F7DE" w14:textId="36D58220" w:rsidR="00000E61" w:rsidRPr="00D92B92" w:rsidRDefault="0061367B" w:rsidP="00BB0870">
      <w:pPr>
        <w:numPr>
          <w:ilvl w:val="0"/>
          <w:numId w:val="24"/>
        </w:numPr>
        <w:spacing w:before="100" w:beforeAutospacing="1" w:after="100" w:afterAutospacing="1"/>
        <w:rPr>
          <w:rFonts w:eastAsia="Times New Roman" w:cstheme="minorHAnsi"/>
          <w:szCs w:val="20"/>
          <w:lang w:eastAsia="nl-NL"/>
        </w:rPr>
      </w:pPr>
      <w:r w:rsidRPr="00D92B92">
        <w:rPr>
          <w:rFonts w:eastAsia="Times New Roman" w:cstheme="minorHAnsi"/>
          <w:szCs w:val="20"/>
          <w:lang w:eastAsia="nl-NL"/>
        </w:rPr>
        <w:t xml:space="preserve">Hoe geeft </w:t>
      </w:r>
      <w:r w:rsidR="002918E4" w:rsidRPr="00D92B92">
        <w:rPr>
          <w:rFonts w:eastAsia="Times New Roman" w:cstheme="minorHAnsi"/>
          <w:szCs w:val="20"/>
          <w:lang w:eastAsia="nl-NL"/>
        </w:rPr>
        <w:t>u</w:t>
      </w:r>
      <w:r w:rsidRPr="00D92B92">
        <w:rPr>
          <w:rFonts w:eastAsia="Times New Roman" w:cstheme="minorHAnsi"/>
          <w:szCs w:val="20"/>
          <w:lang w:eastAsia="nl-NL"/>
        </w:rPr>
        <w:t xml:space="preserve"> inzage in de </w:t>
      </w:r>
      <w:r w:rsidR="008E36E8">
        <w:rPr>
          <w:rFonts w:eastAsia="Times New Roman" w:cstheme="minorHAnsi"/>
          <w:szCs w:val="20"/>
          <w:lang w:eastAsia="nl-NL"/>
        </w:rPr>
        <w:t xml:space="preserve">wijze waarop de prijs/ tarieven tot stand is gekomen en </w:t>
      </w:r>
      <w:r w:rsidRPr="00D92B92">
        <w:rPr>
          <w:rFonts w:eastAsia="Times New Roman" w:cstheme="minorHAnsi"/>
          <w:szCs w:val="20"/>
          <w:lang w:eastAsia="nl-NL"/>
        </w:rPr>
        <w:t xml:space="preserve">waarbij </w:t>
      </w:r>
      <w:r w:rsidR="002918E4" w:rsidRPr="00D92B92">
        <w:rPr>
          <w:rFonts w:eastAsia="Times New Roman" w:cstheme="minorHAnsi"/>
          <w:szCs w:val="20"/>
          <w:lang w:eastAsia="nl-NL"/>
        </w:rPr>
        <w:t xml:space="preserve">Scholengroep </w:t>
      </w:r>
      <w:r w:rsidR="00C37084" w:rsidRPr="00D92B92">
        <w:rPr>
          <w:rFonts w:eastAsia="Times New Roman" w:cstheme="minorHAnsi"/>
          <w:szCs w:val="20"/>
          <w:lang w:eastAsia="nl-NL"/>
        </w:rPr>
        <w:t>Pompeblêd</w:t>
      </w:r>
      <w:r w:rsidRPr="00D92B92">
        <w:rPr>
          <w:rFonts w:eastAsia="Times New Roman" w:cstheme="minorHAnsi"/>
          <w:szCs w:val="20"/>
          <w:lang w:eastAsia="nl-NL"/>
        </w:rPr>
        <w:t xml:space="preserve"> </w:t>
      </w:r>
      <w:r w:rsidR="008E36E8">
        <w:rPr>
          <w:rFonts w:eastAsia="Times New Roman" w:cstheme="minorHAnsi"/>
          <w:szCs w:val="20"/>
          <w:lang w:eastAsia="nl-NL"/>
        </w:rPr>
        <w:t xml:space="preserve">er op </w:t>
      </w:r>
      <w:r w:rsidRPr="00D92B92">
        <w:rPr>
          <w:rFonts w:eastAsia="Times New Roman" w:cstheme="minorHAnsi"/>
          <w:szCs w:val="20"/>
          <w:lang w:eastAsia="nl-NL"/>
        </w:rPr>
        <w:t xml:space="preserve">kan vertrouwen </w:t>
      </w:r>
      <w:r w:rsidR="008E36E8">
        <w:rPr>
          <w:rFonts w:eastAsia="Times New Roman" w:cstheme="minorHAnsi"/>
          <w:szCs w:val="20"/>
          <w:lang w:eastAsia="nl-NL"/>
        </w:rPr>
        <w:t xml:space="preserve">dat dit </w:t>
      </w:r>
      <w:r w:rsidRPr="00D92B92">
        <w:rPr>
          <w:rFonts w:eastAsia="Times New Roman" w:cstheme="minorHAnsi"/>
          <w:szCs w:val="20"/>
          <w:lang w:eastAsia="nl-NL"/>
        </w:rPr>
        <w:t xml:space="preserve">op een eerlijke en transparante wijze </w:t>
      </w:r>
      <w:r w:rsidR="008E36E8">
        <w:rPr>
          <w:rFonts w:eastAsia="Times New Roman" w:cstheme="minorHAnsi"/>
          <w:szCs w:val="20"/>
          <w:lang w:eastAsia="nl-NL"/>
        </w:rPr>
        <w:t>is gedaan</w:t>
      </w:r>
      <w:r w:rsidRPr="00D92B92">
        <w:rPr>
          <w:rFonts w:eastAsia="Times New Roman" w:cstheme="minorHAnsi"/>
          <w:szCs w:val="20"/>
          <w:lang w:eastAsia="nl-NL"/>
        </w:rPr>
        <w:t xml:space="preserve">? </w:t>
      </w:r>
    </w:p>
    <w:p w14:paraId="01F744CD" w14:textId="77777777" w:rsidR="00461D70" w:rsidRPr="00D92B92" w:rsidRDefault="00461D70"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Resultaatgebied 4</w:t>
      </w:r>
    </w:p>
    <w:p w14:paraId="187B1C70" w14:textId="77777777" w:rsidR="00D31BCF" w:rsidRPr="00D92B92" w:rsidRDefault="00461D70" w:rsidP="00461D70">
      <w:pPr>
        <w:pStyle w:val="Standaard-normaal"/>
        <w:rPr>
          <w:rFonts w:asciiTheme="minorHAnsi" w:hAnsiTheme="minorHAnsi" w:cstheme="minorHAnsi"/>
          <w:b/>
          <w:sz w:val="20"/>
          <w:szCs w:val="20"/>
        </w:rPr>
      </w:pPr>
      <w:r w:rsidRPr="00D92B92">
        <w:rPr>
          <w:rFonts w:asciiTheme="minorHAnsi" w:hAnsiTheme="minorHAnsi" w:cstheme="minorHAnsi"/>
          <w:b/>
          <w:sz w:val="20"/>
          <w:szCs w:val="20"/>
        </w:rPr>
        <w:t>Duurzaamheid en Milieu</w:t>
      </w:r>
    </w:p>
    <w:p w14:paraId="06171ADB" w14:textId="4093C6AE" w:rsidR="00461D70" w:rsidRPr="00D92B92" w:rsidRDefault="00D31BCF"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Opdrachtgever hecht grote waarde aan duurzaamheid en milieuaspecten.</w:t>
      </w:r>
      <w:r w:rsidR="00461D70" w:rsidRPr="00D92B92">
        <w:rPr>
          <w:rFonts w:asciiTheme="minorHAnsi" w:hAnsiTheme="minorHAnsi" w:cstheme="minorHAnsi"/>
          <w:sz w:val="20"/>
          <w:szCs w:val="20"/>
        </w:rPr>
        <w:tab/>
      </w:r>
      <w:r w:rsidR="00461D70" w:rsidRPr="00D92B92">
        <w:rPr>
          <w:rFonts w:asciiTheme="minorHAnsi" w:hAnsiTheme="minorHAnsi" w:cstheme="minorHAnsi"/>
          <w:sz w:val="20"/>
          <w:szCs w:val="20"/>
        </w:rPr>
        <w:tab/>
      </w:r>
      <w:r w:rsidR="00461D70" w:rsidRPr="00D92B92">
        <w:rPr>
          <w:rFonts w:asciiTheme="minorHAnsi" w:hAnsiTheme="minorHAnsi" w:cstheme="minorHAnsi"/>
          <w:sz w:val="20"/>
          <w:szCs w:val="20"/>
        </w:rPr>
        <w:tab/>
      </w:r>
    </w:p>
    <w:p w14:paraId="3F6E07BF" w14:textId="25CACE13" w:rsidR="00461D70" w:rsidRPr="00D92B92" w:rsidRDefault="00461D70" w:rsidP="00BB0870">
      <w:pPr>
        <w:numPr>
          <w:ilvl w:val="0"/>
          <w:numId w:val="25"/>
        </w:numPr>
        <w:spacing w:after="100" w:afterAutospacing="1"/>
        <w:rPr>
          <w:rFonts w:eastAsia="Times New Roman" w:cstheme="minorHAnsi"/>
          <w:szCs w:val="20"/>
          <w:lang w:eastAsia="nl-NL"/>
        </w:rPr>
      </w:pPr>
      <w:r w:rsidRPr="00D92B92">
        <w:rPr>
          <w:rFonts w:eastAsia="Times New Roman" w:cstheme="minorHAnsi"/>
          <w:szCs w:val="20"/>
          <w:lang w:eastAsia="nl-NL"/>
        </w:rPr>
        <w:t>Wijze van reductie, recycling en hergebruik van verpakkingsmateriaal</w:t>
      </w:r>
      <w:r w:rsidR="00104E32">
        <w:rPr>
          <w:rFonts w:eastAsia="Times New Roman" w:cstheme="minorHAnsi"/>
          <w:szCs w:val="20"/>
          <w:lang w:eastAsia="nl-NL"/>
        </w:rPr>
        <w:t>;</w:t>
      </w:r>
    </w:p>
    <w:p w14:paraId="28DE83A6" w14:textId="6E2C8460" w:rsidR="00461D70" w:rsidRPr="00D92B92" w:rsidRDefault="00461D70" w:rsidP="00BB0870">
      <w:pPr>
        <w:numPr>
          <w:ilvl w:val="0"/>
          <w:numId w:val="25"/>
        </w:numPr>
        <w:spacing w:after="100" w:afterAutospacing="1"/>
        <w:rPr>
          <w:rFonts w:cstheme="minorHAnsi"/>
          <w:szCs w:val="20"/>
        </w:rPr>
      </w:pPr>
      <w:r w:rsidRPr="00D92B92">
        <w:rPr>
          <w:rFonts w:eastAsia="Times New Roman" w:cstheme="minorHAnsi"/>
          <w:szCs w:val="20"/>
          <w:lang w:eastAsia="nl-NL"/>
        </w:rPr>
        <w:t>Innovatie en onderscheid bedrijf</w:t>
      </w:r>
      <w:r w:rsidRPr="00D92B92">
        <w:rPr>
          <w:rFonts w:cstheme="minorHAnsi"/>
          <w:szCs w:val="20"/>
        </w:rPr>
        <w:t xml:space="preserve"> op dit resultaatgebied</w:t>
      </w:r>
      <w:r w:rsidR="002728C6" w:rsidRPr="00D92B92">
        <w:rPr>
          <w:rFonts w:cstheme="minorHAnsi"/>
          <w:szCs w:val="20"/>
        </w:rPr>
        <w:t>.</w:t>
      </w:r>
    </w:p>
    <w:p w14:paraId="7B6D4DEB" w14:textId="77777777" w:rsidR="00461D70" w:rsidRPr="00D92B92" w:rsidRDefault="00461D70"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 xml:space="preserve">Het Kwaliteitsdocument dient als één samengesteld document als bijlage toegevoegd te worden bij de aanbestedingsdocumenten. </w:t>
      </w:r>
    </w:p>
    <w:p w14:paraId="2B532FAD" w14:textId="25C7E3CF" w:rsidR="00461D70" w:rsidRPr="00D92B92" w:rsidRDefault="00461D70"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 xml:space="preserve">De resultaatgebieden dienen daarbij herkenbaar als hoofdstukkop </w:t>
      </w:r>
      <w:r w:rsidR="00CF509C" w:rsidRPr="00D92B92">
        <w:rPr>
          <w:rFonts w:asciiTheme="minorHAnsi" w:hAnsiTheme="minorHAnsi" w:cstheme="minorHAnsi"/>
          <w:sz w:val="20"/>
          <w:szCs w:val="20"/>
        </w:rPr>
        <w:t xml:space="preserve">met nummering </w:t>
      </w:r>
      <w:r w:rsidRPr="00D92B92">
        <w:rPr>
          <w:rFonts w:asciiTheme="minorHAnsi" w:hAnsiTheme="minorHAnsi" w:cstheme="minorHAnsi"/>
          <w:sz w:val="20"/>
          <w:szCs w:val="20"/>
        </w:rPr>
        <w:t>gebruikt te worden.</w:t>
      </w:r>
    </w:p>
    <w:p w14:paraId="609BADED" w14:textId="77777777" w:rsidR="00461D70" w:rsidRPr="00D92B92" w:rsidRDefault="00461D70" w:rsidP="00461D70">
      <w:pPr>
        <w:pStyle w:val="Standaard-normaal"/>
        <w:rPr>
          <w:rFonts w:asciiTheme="minorHAnsi" w:hAnsiTheme="minorHAnsi" w:cstheme="minorHAnsi"/>
          <w:sz w:val="20"/>
          <w:szCs w:val="20"/>
        </w:rPr>
      </w:pPr>
    </w:p>
    <w:p w14:paraId="589A4597" w14:textId="37EDCBFC" w:rsidR="00335E7F" w:rsidRPr="00D92B92" w:rsidRDefault="00335E7F" w:rsidP="00335E7F">
      <w:pPr>
        <w:ind w:right="-573"/>
        <w:rPr>
          <w:rFonts w:cstheme="minorHAnsi"/>
        </w:rPr>
      </w:pPr>
      <w:r w:rsidRPr="00D92B92">
        <w:rPr>
          <w:rFonts w:cstheme="minorHAnsi"/>
        </w:rPr>
        <w:t xml:space="preserve">Het Kwaliteitsdocument mag </w:t>
      </w:r>
      <w:r w:rsidRPr="00BC2B20">
        <w:rPr>
          <w:rFonts w:cstheme="minorHAnsi"/>
          <w:b/>
          <w:bCs/>
        </w:rPr>
        <w:t>maximaal</w:t>
      </w:r>
      <w:r w:rsidRPr="00D92B92">
        <w:rPr>
          <w:rFonts w:cstheme="minorHAnsi"/>
        </w:rPr>
        <w:t xml:space="preserve"> </w:t>
      </w:r>
      <w:r w:rsidRPr="00D92B92">
        <w:rPr>
          <w:rFonts w:cstheme="minorHAnsi"/>
          <w:color w:val="FF0000"/>
        </w:rPr>
        <w:t>1</w:t>
      </w:r>
      <w:r w:rsidR="00BC2B20">
        <w:rPr>
          <w:rFonts w:cstheme="minorHAnsi"/>
          <w:color w:val="FF0000"/>
        </w:rPr>
        <w:t>2</w:t>
      </w:r>
      <w:r w:rsidRPr="00D92B92">
        <w:rPr>
          <w:rFonts w:cstheme="minorHAnsi"/>
        </w:rPr>
        <w:t xml:space="preserve"> </w:t>
      </w:r>
      <w:r w:rsidR="00BC2B20" w:rsidRPr="00D92B92">
        <w:rPr>
          <w:rFonts w:cstheme="minorHAnsi"/>
        </w:rPr>
        <w:t>A4</w:t>
      </w:r>
      <w:r w:rsidR="00BC2B20">
        <w:rPr>
          <w:rFonts w:cstheme="minorHAnsi"/>
        </w:rPr>
        <w:t>’tjes</w:t>
      </w:r>
      <w:r w:rsidRPr="00D92B92">
        <w:rPr>
          <w:rFonts w:cstheme="minorHAnsi"/>
        </w:rPr>
        <w:t xml:space="preserve"> bevatten. Enkelzijdig bedrukt, lettertype </w:t>
      </w:r>
      <w:proofErr w:type="spellStart"/>
      <w:r w:rsidRPr="00D92B92">
        <w:rPr>
          <w:rFonts w:cstheme="minorHAnsi"/>
        </w:rPr>
        <w:t>Verdana</w:t>
      </w:r>
      <w:proofErr w:type="spellEnd"/>
      <w:r w:rsidRPr="00D92B92">
        <w:rPr>
          <w:rFonts w:cstheme="minorHAnsi"/>
        </w:rPr>
        <w:t xml:space="preserve"> puntgrootte 10. Indien Inschrijver meer pagina’s dan het maximaal gestelde aantal pagina’s inlevert, zal de beoordeling plaatsvinden tot het maximaal gestelde aantal pagina’s. De overige pagina’s worden niet beoordeeld. Verwijzingen naar bijlagen, websites etc. is niet toegestaan.</w:t>
      </w:r>
      <w:r w:rsidR="00BC2B20">
        <w:rPr>
          <w:rFonts w:cstheme="minorHAnsi"/>
        </w:rPr>
        <w:t xml:space="preserve"> </w:t>
      </w:r>
    </w:p>
    <w:p w14:paraId="09CB9597" w14:textId="6E835C05" w:rsidR="00461D70" w:rsidRPr="00D92B92" w:rsidRDefault="00335E7F" w:rsidP="00882E69">
      <w:pPr>
        <w:ind w:right="-573"/>
        <w:rPr>
          <w:rFonts w:cstheme="minorHAnsi"/>
        </w:rPr>
      </w:pPr>
      <w:r w:rsidRPr="00940AD0">
        <w:rPr>
          <w:rFonts w:cstheme="minorHAnsi"/>
          <w:b/>
          <w:bCs/>
          <w:color w:val="C00000"/>
        </w:rPr>
        <w:t>LET OP:</w:t>
      </w:r>
      <w:r w:rsidRPr="00D92B92">
        <w:rPr>
          <w:rFonts w:cstheme="minorHAnsi"/>
        </w:rPr>
        <w:t xml:space="preserve"> U dient de deelvragen (</w:t>
      </w:r>
      <w:r w:rsidR="00CF509C" w:rsidRPr="00D92B92">
        <w:rPr>
          <w:rFonts w:cstheme="minorHAnsi"/>
        </w:rPr>
        <w:t>nummering</w:t>
      </w:r>
      <w:r w:rsidRPr="00D92B92">
        <w:rPr>
          <w:rFonts w:cstheme="minorHAnsi"/>
        </w:rPr>
        <w:t xml:space="preserve">) in het kwaliteitsdocument </w:t>
      </w:r>
      <w:r w:rsidR="00DA3382">
        <w:rPr>
          <w:rFonts w:cstheme="minorHAnsi"/>
        </w:rPr>
        <w:t>in</w:t>
      </w:r>
      <w:r w:rsidRPr="00D92B92">
        <w:rPr>
          <w:rFonts w:cstheme="minorHAnsi"/>
        </w:rPr>
        <w:t xml:space="preserve"> dezelfde volgorde als uitgevraagd in uw antwoord te behandelen. </w:t>
      </w:r>
      <w:r w:rsidR="00E45E4D">
        <w:rPr>
          <w:rFonts w:cstheme="minorHAnsi"/>
        </w:rPr>
        <w:t>Gebruik daarbij de nummering als kopjes</w:t>
      </w:r>
      <w:r w:rsidR="00541EB3">
        <w:rPr>
          <w:rFonts w:cstheme="minorHAnsi"/>
        </w:rPr>
        <w:t>.</w:t>
      </w:r>
    </w:p>
    <w:p w14:paraId="623677A7" w14:textId="77777777" w:rsidR="00461D70" w:rsidRPr="00D92B92" w:rsidRDefault="00461D70" w:rsidP="000C11C2">
      <w:pPr>
        <w:pStyle w:val="Kop1"/>
        <w:rPr>
          <w:rFonts w:asciiTheme="minorHAnsi" w:hAnsiTheme="minorHAnsi" w:cstheme="minorHAnsi"/>
        </w:rPr>
      </w:pPr>
      <w:bookmarkStart w:id="49" w:name="_Toc157685394"/>
      <w:r w:rsidRPr="00D92B92">
        <w:rPr>
          <w:rFonts w:asciiTheme="minorHAnsi" w:hAnsiTheme="minorHAnsi" w:cstheme="minorHAnsi"/>
        </w:rPr>
        <w:lastRenderedPageBreak/>
        <w:t>Beoordeling</w:t>
      </w:r>
      <w:bookmarkEnd w:id="46"/>
      <w:bookmarkEnd w:id="47"/>
      <w:bookmarkEnd w:id="49"/>
    </w:p>
    <w:p w14:paraId="5E992B8A" w14:textId="77777777" w:rsidR="00461D70" w:rsidRPr="00D92B92" w:rsidRDefault="00461D70" w:rsidP="00BB0870">
      <w:pPr>
        <w:pStyle w:val="Kop2"/>
        <w:numPr>
          <w:ilvl w:val="1"/>
          <w:numId w:val="15"/>
        </w:numPr>
        <w:ind w:left="567" w:hanging="567"/>
        <w:rPr>
          <w:rFonts w:asciiTheme="minorHAnsi" w:hAnsiTheme="minorHAnsi" w:cstheme="minorHAnsi"/>
        </w:rPr>
      </w:pPr>
      <w:bookmarkStart w:id="50" w:name="_Toc254788642"/>
      <w:bookmarkStart w:id="51" w:name="_Toc380011661"/>
      <w:bookmarkStart w:id="52" w:name="_Toc157685395"/>
      <w:r w:rsidRPr="00D92B92">
        <w:rPr>
          <w:rFonts w:asciiTheme="minorHAnsi" w:hAnsiTheme="minorHAnsi" w:cstheme="minorHAnsi"/>
        </w:rPr>
        <w:t>Inkoopteam</w:t>
      </w:r>
      <w:bookmarkEnd w:id="50"/>
      <w:bookmarkEnd w:id="51"/>
      <w:bookmarkEnd w:id="52"/>
    </w:p>
    <w:p w14:paraId="35284039" w14:textId="77777777" w:rsidR="00461D70" w:rsidRPr="00D92B92" w:rsidRDefault="00461D70" w:rsidP="00461D70">
      <w:pPr>
        <w:rPr>
          <w:rFonts w:cstheme="minorHAnsi"/>
        </w:rPr>
      </w:pPr>
      <w:r w:rsidRPr="00D92B92">
        <w:rPr>
          <w:rFonts w:cstheme="minorHAnsi"/>
        </w:rPr>
        <w:t>De inkooporganisatie van scholengroep Pompeblêd heeft ten behoeve van de beoordeling van de Inschrijvingen een objectief en onafhankelijk Inkoopteam samengesteld. Het is, op straffe van uitsluiting, niet toegestaan om in het kader van deze aanbesteding op een andere dan de eerder aangegeven wijze in contact te treden met Aanbestedende dienst en/of leden van het Inkoopteam, ter verkrijging van welke informatie dan ook. De namen van de leden van het Inkoopteam worden niet vooraf bekend gemaakt, om enige vorm van externe beïnvloeding op de beoordeling te voorkomen.</w:t>
      </w:r>
    </w:p>
    <w:p w14:paraId="6434A48B" w14:textId="2DFB1C35" w:rsidR="00461D70" w:rsidRPr="00D92B92" w:rsidRDefault="00461D70" w:rsidP="00461D70">
      <w:pPr>
        <w:rPr>
          <w:rFonts w:cstheme="minorHAnsi"/>
        </w:rPr>
      </w:pPr>
      <w:r w:rsidRPr="00D92B92">
        <w:rPr>
          <w:rFonts w:cstheme="minorHAnsi"/>
        </w:rPr>
        <w:t xml:space="preserve">Het Inkoopteam controleert de Inschrijvingen allereerst op rechtsgeldigheid. Indien een Inschrijving niet aan de in deze Uitnodiging tot Inschrijving vermelde minimumeisen voldoet, kan die Inschrijving als ongeldig terzijde worden gelegd. Van alle rechtsgeldige Inschrijvingen wordt een eindscore vastgesteld. Het Inkoopteam bepaalt op basis van consensus de eindscore een rangorde op basis waarvan een Overeenkomst zal worden gesloten. Indien tijdens de verificatie blijkt dat Opdrachtnemer onjuiste informatie heeft verstrekt bij zijn Inschrijving wordt deze uitgesloten van deelname aan de procedure. Aanbestedende dienst kan Opdrachtnemer </w:t>
      </w:r>
      <w:r w:rsidR="008E36E8">
        <w:rPr>
          <w:rFonts w:cstheme="minorHAnsi"/>
        </w:rPr>
        <w:t>d</w:t>
      </w:r>
      <w:r w:rsidRPr="00D92B92">
        <w:rPr>
          <w:rFonts w:cstheme="minorHAnsi"/>
        </w:rPr>
        <w:t>iens Inschrijving onvolledig is verzoeken de Inschrijving aan te vullen in geval van een kennelijke omissie. Aanbestedende dienst heeft geen plicht om Opdrachtnemer op dergelijke omissies te wijzen. Opdrachtnemer aan wiens Inschrijving voorwaarden zijn verbonden worden uitgesloten.</w:t>
      </w:r>
    </w:p>
    <w:p w14:paraId="52996088" w14:textId="77777777" w:rsidR="00461D70" w:rsidRPr="00D92B92" w:rsidRDefault="00461D70" w:rsidP="00461D70">
      <w:pPr>
        <w:rPr>
          <w:rFonts w:cstheme="minorHAnsi"/>
        </w:rPr>
      </w:pPr>
      <w:r w:rsidRPr="00D92B92">
        <w:rPr>
          <w:rFonts w:cstheme="minorHAnsi"/>
        </w:rPr>
        <w:t>Indien Aanbestedende dienst een Inschrijving ongeldig verklaart, zal de betreffende Opdrachtnemer daar schriftelijk van op de hoogte worden gesteld. De betreffende Opdrachtnemer wordt in dat geval geacht geen Inschrijving te hebben gedaan en zal van het verdere verloop van de procedure niet meer op de hoogte worden gehouden. Derhalve zijn in rechte aanhangig gemaakte bezwaren door deze Opdrachtnemer tegen het verloop van de aanbesteding, bekendmaking gunningsbeslissing aan andere Opdrachtnemers en/of de aanbesteding in het algemeen, niet-ontvankelijk.</w:t>
      </w:r>
    </w:p>
    <w:p w14:paraId="61191ACB" w14:textId="7E3E92E9" w:rsidR="00461D70" w:rsidRPr="00D92B92" w:rsidRDefault="00461D70" w:rsidP="00BB0870">
      <w:pPr>
        <w:pStyle w:val="Kop2"/>
        <w:numPr>
          <w:ilvl w:val="1"/>
          <w:numId w:val="15"/>
        </w:numPr>
        <w:ind w:left="567" w:hanging="567"/>
        <w:rPr>
          <w:rFonts w:asciiTheme="minorHAnsi" w:hAnsiTheme="minorHAnsi" w:cstheme="minorHAnsi"/>
        </w:rPr>
      </w:pPr>
      <w:bookmarkStart w:id="53" w:name="_Toc157685396"/>
      <w:bookmarkStart w:id="54" w:name="_Toc216670937"/>
      <w:bookmarkStart w:id="55" w:name="_Toc220143746"/>
      <w:bookmarkStart w:id="56" w:name="_Toc248567345"/>
      <w:bookmarkStart w:id="57" w:name="_Toc254788643"/>
      <w:bookmarkStart w:id="58" w:name="_Toc380011662"/>
      <w:r w:rsidRPr="00D92B92">
        <w:rPr>
          <w:rFonts w:asciiTheme="minorHAnsi" w:hAnsiTheme="minorHAnsi" w:cstheme="minorHAnsi"/>
        </w:rPr>
        <w:t>Beoordelingscriteria</w:t>
      </w:r>
      <w:bookmarkEnd w:id="53"/>
    </w:p>
    <w:p w14:paraId="1B25D256" w14:textId="77777777" w:rsidR="00461D70" w:rsidRPr="00D92B92" w:rsidRDefault="00461D70" w:rsidP="00BB0870">
      <w:pPr>
        <w:pStyle w:val="Kop2"/>
        <w:numPr>
          <w:ilvl w:val="2"/>
          <w:numId w:val="15"/>
        </w:numPr>
        <w:rPr>
          <w:rFonts w:asciiTheme="minorHAnsi" w:hAnsiTheme="minorHAnsi" w:cstheme="minorHAnsi"/>
        </w:rPr>
      </w:pPr>
      <w:bookmarkStart w:id="59" w:name="_Toc157685397"/>
      <w:r w:rsidRPr="00D92B92">
        <w:rPr>
          <w:rFonts w:asciiTheme="minorHAnsi" w:hAnsiTheme="minorHAnsi" w:cstheme="minorHAnsi"/>
        </w:rPr>
        <w:t>Kwaliteitswensen</w:t>
      </w:r>
      <w:bookmarkEnd w:id="59"/>
    </w:p>
    <w:tbl>
      <w:tblPr>
        <w:tblStyle w:val="Rastertabel5donker-Accent11"/>
        <w:tblpPr w:leftFromText="141" w:rightFromText="141" w:vertAnchor="text" w:horzAnchor="margin" w:tblpY="626"/>
        <w:tblW w:w="9351" w:type="dxa"/>
        <w:tblLook w:val="04A0" w:firstRow="1" w:lastRow="0" w:firstColumn="1" w:lastColumn="0" w:noHBand="0" w:noVBand="1"/>
      </w:tblPr>
      <w:tblGrid>
        <w:gridCol w:w="1378"/>
        <w:gridCol w:w="1311"/>
        <w:gridCol w:w="6662"/>
      </w:tblGrid>
      <w:tr w:rsidR="00ED4A02" w:rsidRPr="00D92B92" w14:paraId="7C9D1365" w14:textId="77777777" w:rsidTr="00ED4A02">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378" w:type="dxa"/>
            <w:shd w:val="clear" w:color="auto" w:fill="8EAADB" w:themeFill="accent1" w:themeFillTint="99"/>
          </w:tcPr>
          <w:p w14:paraId="2D4D75D7" w14:textId="77777777" w:rsidR="00ED4A02" w:rsidRPr="00D92B92" w:rsidRDefault="00ED4A02" w:rsidP="00ED4A02">
            <w:pPr>
              <w:ind w:right="-573"/>
              <w:rPr>
                <w:rFonts w:asciiTheme="minorHAnsi" w:hAnsiTheme="minorHAnsi" w:cstheme="minorHAnsi"/>
                <w:color w:val="000000" w:themeColor="text1"/>
              </w:rPr>
            </w:pPr>
            <w:r w:rsidRPr="00D92B92">
              <w:rPr>
                <w:rFonts w:asciiTheme="minorHAnsi" w:hAnsiTheme="minorHAnsi" w:cstheme="minorHAnsi"/>
                <w:color w:val="000000" w:themeColor="text1"/>
              </w:rPr>
              <w:t>Score</w:t>
            </w:r>
          </w:p>
        </w:tc>
        <w:tc>
          <w:tcPr>
            <w:tcW w:w="1311" w:type="dxa"/>
            <w:tcBorders>
              <w:bottom w:val="single" w:sz="4" w:space="0" w:color="FFFFFF" w:themeColor="background1"/>
            </w:tcBorders>
            <w:shd w:val="clear" w:color="auto" w:fill="8EAADB" w:themeFill="accent1" w:themeFillTint="99"/>
          </w:tcPr>
          <w:p w14:paraId="0FAE9139" w14:textId="77777777" w:rsidR="00ED4A02" w:rsidRPr="00D92B92" w:rsidRDefault="00ED4A02" w:rsidP="00ED4A02">
            <w:pPr>
              <w:ind w:right="-57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D92B92">
              <w:rPr>
                <w:rFonts w:asciiTheme="minorHAnsi" w:hAnsiTheme="minorHAnsi" w:cstheme="minorHAnsi"/>
                <w:color w:val="000000" w:themeColor="text1"/>
              </w:rPr>
              <w:t>Waarde</w:t>
            </w:r>
          </w:p>
        </w:tc>
        <w:tc>
          <w:tcPr>
            <w:tcW w:w="6662" w:type="dxa"/>
            <w:tcBorders>
              <w:bottom w:val="single" w:sz="4" w:space="0" w:color="FFFFFF" w:themeColor="background1"/>
            </w:tcBorders>
            <w:shd w:val="clear" w:color="auto" w:fill="8EAADB" w:themeFill="accent1" w:themeFillTint="99"/>
          </w:tcPr>
          <w:p w14:paraId="37060290" w14:textId="77777777" w:rsidR="00ED4A02" w:rsidRPr="00D92B92" w:rsidRDefault="00ED4A02" w:rsidP="00ED4A02">
            <w:pPr>
              <w:ind w:right="-57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D92B92">
              <w:rPr>
                <w:rFonts w:asciiTheme="minorHAnsi" w:hAnsiTheme="minorHAnsi" w:cstheme="minorHAnsi"/>
                <w:color w:val="000000" w:themeColor="text1"/>
              </w:rPr>
              <w:t>Omschrijving</w:t>
            </w:r>
          </w:p>
        </w:tc>
      </w:tr>
      <w:tr w:rsidR="00ED4A02" w:rsidRPr="00D92B92" w14:paraId="1A672838" w14:textId="77777777" w:rsidTr="00ED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shd w:val="clear" w:color="auto" w:fill="8EAADB" w:themeFill="accent1" w:themeFillTint="99"/>
          </w:tcPr>
          <w:p w14:paraId="30FDF5AA" w14:textId="77777777" w:rsidR="00ED4A02" w:rsidRPr="00D92B92" w:rsidRDefault="00ED4A02" w:rsidP="00ED4A02">
            <w:pPr>
              <w:ind w:right="-573"/>
              <w:rPr>
                <w:rFonts w:asciiTheme="minorHAnsi" w:hAnsiTheme="minorHAnsi" w:cstheme="minorHAnsi"/>
                <w:b w:val="0"/>
                <w:bCs w:val="0"/>
                <w:color w:val="000000" w:themeColor="text1"/>
              </w:rPr>
            </w:pPr>
            <w:r w:rsidRPr="00D92B92">
              <w:rPr>
                <w:rFonts w:asciiTheme="minorHAnsi" w:hAnsiTheme="minorHAnsi" w:cstheme="minorHAnsi"/>
                <w:b w:val="0"/>
                <w:bCs w:val="0"/>
                <w:color w:val="000000" w:themeColor="text1"/>
              </w:rPr>
              <w:t>Uitmuntend</w:t>
            </w:r>
          </w:p>
        </w:tc>
        <w:tc>
          <w:tcPr>
            <w:tcW w:w="1311" w:type="dxa"/>
          </w:tcPr>
          <w:p w14:paraId="19C64ADC" w14:textId="77777777" w:rsidR="00ED4A02" w:rsidRPr="00D92B92" w:rsidRDefault="00ED4A02" w:rsidP="00ED4A02">
            <w:pPr>
              <w:spacing w:line="480" w:lineRule="auto"/>
              <w:ind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rPr>
              <w:t>€ 100.000,00</w:t>
            </w:r>
          </w:p>
        </w:tc>
        <w:tc>
          <w:tcPr>
            <w:tcW w:w="6662" w:type="dxa"/>
          </w:tcPr>
          <w:p w14:paraId="67329410" w14:textId="77777777" w:rsidR="00ED4A02" w:rsidRPr="00D92B92" w:rsidRDefault="00ED4A02" w:rsidP="00ED4A02">
            <w:pPr>
              <w:pStyle w:val="Normaalweb"/>
              <w:ind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sz w:val="20"/>
                <w:szCs w:val="20"/>
              </w:rPr>
              <w:t>De beantwoording van de Inschrijver wekt zeer veel vertrouwen, het antwoord</w:t>
            </w:r>
            <w:r w:rsidRPr="00D92B92">
              <w:rPr>
                <w:rFonts w:asciiTheme="minorHAnsi" w:hAnsiTheme="minorHAnsi" w:cstheme="minorHAnsi"/>
                <w:sz w:val="20"/>
                <w:szCs w:val="20"/>
              </w:rPr>
              <w:br/>
              <w:t>is helder en begrijpelijk geformuleerd. Het Beoordelingsteam is van mening dat</w:t>
            </w:r>
            <w:r w:rsidRPr="00D92B92">
              <w:rPr>
                <w:rFonts w:asciiTheme="minorHAnsi" w:hAnsiTheme="minorHAnsi" w:cstheme="minorHAnsi"/>
                <w:sz w:val="20"/>
                <w:szCs w:val="20"/>
              </w:rPr>
              <w:br/>
              <w:t xml:space="preserve">dit zal leiden tot een uitmuntend resultaat en de beantwoording overstijgt de verwachtingen. </w:t>
            </w:r>
          </w:p>
        </w:tc>
      </w:tr>
      <w:tr w:rsidR="00ED4A02" w:rsidRPr="00D92B92" w14:paraId="33E11E1D" w14:textId="77777777" w:rsidTr="00ED4A02">
        <w:tc>
          <w:tcPr>
            <w:cnfStyle w:val="001000000000" w:firstRow="0" w:lastRow="0" w:firstColumn="1" w:lastColumn="0" w:oddVBand="0" w:evenVBand="0" w:oddHBand="0" w:evenHBand="0" w:firstRowFirstColumn="0" w:firstRowLastColumn="0" w:lastRowFirstColumn="0" w:lastRowLastColumn="0"/>
            <w:tcW w:w="1378" w:type="dxa"/>
            <w:shd w:val="clear" w:color="auto" w:fill="8EAADB" w:themeFill="accent1" w:themeFillTint="99"/>
          </w:tcPr>
          <w:p w14:paraId="027EB03C" w14:textId="77777777" w:rsidR="00ED4A02" w:rsidRPr="00D92B92" w:rsidRDefault="00ED4A02" w:rsidP="00ED4A02">
            <w:pPr>
              <w:ind w:right="-573"/>
              <w:rPr>
                <w:rFonts w:asciiTheme="minorHAnsi" w:hAnsiTheme="minorHAnsi" w:cstheme="minorHAnsi"/>
                <w:b w:val="0"/>
                <w:bCs w:val="0"/>
                <w:color w:val="000000" w:themeColor="text1"/>
                <w:szCs w:val="20"/>
              </w:rPr>
            </w:pPr>
            <w:r w:rsidRPr="00D92B92">
              <w:rPr>
                <w:rFonts w:asciiTheme="minorHAnsi" w:hAnsiTheme="minorHAnsi" w:cstheme="minorHAnsi"/>
                <w:b w:val="0"/>
                <w:bCs w:val="0"/>
                <w:color w:val="000000" w:themeColor="text1"/>
              </w:rPr>
              <w:t>Goed</w:t>
            </w:r>
          </w:p>
        </w:tc>
        <w:tc>
          <w:tcPr>
            <w:tcW w:w="1311" w:type="dxa"/>
          </w:tcPr>
          <w:p w14:paraId="513B90A3" w14:textId="77777777" w:rsidR="00ED4A02" w:rsidRPr="00D92B92" w:rsidRDefault="00ED4A02" w:rsidP="00ED4A02">
            <w:pPr>
              <w:ind w:right="-57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rPr>
              <w:t>€ 75.000,00</w:t>
            </w:r>
          </w:p>
        </w:tc>
        <w:tc>
          <w:tcPr>
            <w:tcW w:w="6662" w:type="dxa"/>
          </w:tcPr>
          <w:p w14:paraId="7528A8D0" w14:textId="77777777" w:rsidR="00ED4A02" w:rsidRPr="00D92B92" w:rsidRDefault="00ED4A02" w:rsidP="00ED4A02">
            <w:pPr>
              <w:pStyle w:val="Normaalweb"/>
              <w:ind w:right="-57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92B92">
              <w:rPr>
                <w:rFonts w:asciiTheme="minorHAnsi" w:hAnsiTheme="minorHAnsi" w:cstheme="minorHAnsi"/>
                <w:sz w:val="20"/>
                <w:szCs w:val="20"/>
              </w:rPr>
              <w:t>De beantwoording van de Inschrijver wekt vertrouwen, het antwoord is helder</w:t>
            </w:r>
            <w:r w:rsidRPr="00D92B92">
              <w:rPr>
                <w:rFonts w:asciiTheme="minorHAnsi" w:hAnsiTheme="minorHAnsi" w:cstheme="minorHAnsi"/>
                <w:sz w:val="20"/>
                <w:szCs w:val="20"/>
              </w:rPr>
              <w:br/>
              <w:t xml:space="preserve">en begrijpelijk geformuleerd. Het Beoordelingsteam is van mening dat dit zal </w:t>
            </w:r>
            <w:r w:rsidRPr="00D92B92">
              <w:rPr>
                <w:rFonts w:asciiTheme="minorHAnsi" w:hAnsiTheme="minorHAnsi" w:cstheme="minorHAnsi"/>
                <w:sz w:val="20"/>
                <w:szCs w:val="20"/>
              </w:rPr>
              <w:br/>
              <w:t>leiden tot een goed resultaat en de beantwoording overstijgt de verwachtingen</w:t>
            </w:r>
            <w:r w:rsidRPr="00D92B92">
              <w:rPr>
                <w:rFonts w:asciiTheme="minorHAnsi" w:hAnsiTheme="minorHAnsi" w:cstheme="minorHAnsi"/>
                <w:sz w:val="20"/>
                <w:szCs w:val="20"/>
              </w:rPr>
              <w:br/>
              <w:t xml:space="preserve">niet, maar voldoet hieraan. </w:t>
            </w:r>
          </w:p>
        </w:tc>
      </w:tr>
      <w:tr w:rsidR="00ED4A02" w:rsidRPr="00D92B92" w14:paraId="5C88EC7A" w14:textId="77777777" w:rsidTr="00ED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shd w:val="clear" w:color="auto" w:fill="8EAADB" w:themeFill="accent1" w:themeFillTint="99"/>
          </w:tcPr>
          <w:p w14:paraId="5E4CFD66" w14:textId="77777777" w:rsidR="00ED4A02" w:rsidRPr="00D92B92" w:rsidRDefault="00ED4A02" w:rsidP="00ED4A02">
            <w:pPr>
              <w:ind w:right="-573"/>
              <w:rPr>
                <w:rFonts w:asciiTheme="minorHAnsi" w:hAnsiTheme="minorHAnsi" w:cstheme="minorHAnsi"/>
                <w:b w:val="0"/>
                <w:bCs w:val="0"/>
                <w:color w:val="000000" w:themeColor="text1"/>
              </w:rPr>
            </w:pPr>
            <w:r w:rsidRPr="00D92B92">
              <w:rPr>
                <w:rFonts w:asciiTheme="minorHAnsi" w:hAnsiTheme="minorHAnsi" w:cstheme="minorHAnsi"/>
                <w:b w:val="0"/>
                <w:bCs w:val="0"/>
                <w:color w:val="000000" w:themeColor="text1"/>
              </w:rPr>
              <w:t>Voldoende</w:t>
            </w:r>
          </w:p>
        </w:tc>
        <w:tc>
          <w:tcPr>
            <w:tcW w:w="1311" w:type="dxa"/>
          </w:tcPr>
          <w:p w14:paraId="4AA21B1B" w14:textId="77777777" w:rsidR="00ED4A02" w:rsidRPr="00D92B92" w:rsidRDefault="00ED4A02" w:rsidP="00ED4A02">
            <w:pPr>
              <w:ind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rPr>
              <w:t>€ 50.000,00</w:t>
            </w:r>
          </w:p>
        </w:tc>
        <w:tc>
          <w:tcPr>
            <w:tcW w:w="6662" w:type="dxa"/>
          </w:tcPr>
          <w:p w14:paraId="47F6A79C" w14:textId="77777777" w:rsidR="00ED4A02" w:rsidRPr="00D92B92" w:rsidRDefault="00ED4A02" w:rsidP="00ED4A02">
            <w:pPr>
              <w:pStyle w:val="Normaalweb"/>
              <w:ind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sz w:val="20"/>
                <w:szCs w:val="20"/>
              </w:rPr>
              <w:t xml:space="preserve">De beantwoording van de Inschrijver wekt niet meer dan voldoende </w:t>
            </w:r>
            <w:r w:rsidRPr="00D92B92">
              <w:rPr>
                <w:rFonts w:asciiTheme="minorHAnsi" w:hAnsiTheme="minorHAnsi" w:cstheme="minorHAnsi"/>
                <w:sz w:val="20"/>
                <w:szCs w:val="20"/>
              </w:rPr>
              <w:br/>
              <w:t xml:space="preserve">vertrouwen, het antwoord is minder helder en begrijpelijk geformuleerd. </w:t>
            </w:r>
            <w:r w:rsidRPr="00D92B92">
              <w:rPr>
                <w:rFonts w:asciiTheme="minorHAnsi" w:hAnsiTheme="minorHAnsi" w:cstheme="minorHAnsi"/>
                <w:sz w:val="20"/>
                <w:szCs w:val="20"/>
              </w:rPr>
              <w:br/>
              <w:t xml:space="preserve">Het Beoordelingsteam is van mening dat dit zal leiden tot een voldoende </w:t>
            </w:r>
            <w:r w:rsidRPr="00D92B92">
              <w:rPr>
                <w:rFonts w:asciiTheme="minorHAnsi" w:hAnsiTheme="minorHAnsi" w:cstheme="minorHAnsi"/>
                <w:sz w:val="20"/>
                <w:szCs w:val="20"/>
              </w:rPr>
              <w:br/>
              <w:t xml:space="preserve">resultaat, maar de beantwoording kent enige punten van verbetering. </w:t>
            </w:r>
          </w:p>
        </w:tc>
      </w:tr>
      <w:tr w:rsidR="00ED4A02" w:rsidRPr="00D92B92" w14:paraId="62BDA0F6" w14:textId="77777777" w:rsidTr="00ED4A02">
        <w:tc>
          <w:tcPr>
            <w:cnfStyle w:val="001000000000" w:firstRow="0" w:lastRow="0" w:firstColumn="1" w:lastColumn="0" w:oddVBand="0" w:evenVBand="0" w:oddHBand="0" w:evenHBand="0" w:firstRowFirstColumn="0" w:firstRowLastColumn="0" w:lastRowFirstColumn="0" w:lastRowLastColumn="0"/>
            <w:tcW w:w="1378" w:type="dxa"/>
            <w:shd w:val="clear" w:color="auto" w:fill="8EAADB" w:themeFill="accent1" w:themeFillTint="99"/>
          </w:tcPr>
          <w:p w14:paraId="0BE4F83D" w14:textId="77777777" w:rsidR="00ED4A02" w:rsidRPr="00D92B92" w:rsidRDefault="00ED4A02" w:rsidP="00ED4A02">
            <w:pPr>
              <w:ind w:right="-573"/>
              <w:rPr>
                <w:rFonts w:asciiTheme="minorHAnsi" w:hAnsiTheme="minorHAnsi" w:cstheme="minorHAnsi"/>
                <w:b w:val="0"/>
                <w:bCs w:val="0"/>
                <w:color w:val="000000" w:themeColor="text1"/>
              </w:rPr>
            </w:pPr>
            <w:r w:rsidRPr="00D92B92">
              <w:rPr>
                <w:rFonts w:asciiTheme="minorHAnsi" w:hAnsiTheme="minorHAnsi" w:cstheme="minorHAnsi"/>
                <w:b w:val="0"/>
                <w:bCs w:val="0"/>
                <w:color w:val="000000" w:themeColor="text1"/>
              </w:rPr>
              <w:t>Matig</w:t>
            </w:r>
          </w:p>
        </w:tc>
        <w:tc>
          <w:tcPr>
            <w:tcW w:w="1311" w:type="dxa"/>
          </w:tcPr>
          <w:p w14:paraId="6A13EF8F" w14:textId="77777777" w:rsidR="00ED4A02" w:rsidRPr="00D92B92" w:rsidRDefault="00ED4A02" w:rsidP="00ED4A02">
            <w:pPr>
              <w:ind w:right="-57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rPr>
              <w:t>€ 25.000,00</w:t>
            </w:r>
          </w:p>
        </w:tc>
        <w:tc>
          <w:tcPr>
            <w:tcW w:w="6662" w:type="dxa"/>
          </w:tcPr>
          <w:p w14:paraId="19DA3205" w14:textId="77777777" w:rsidR="00ED4A02" w:rsidRPr="00D92B92" w:rsidRDefault="00ED4A02" w:rsidP="00ED4A02">
            <w:pPr>
              <w:pStyle w:val="Normaalweb"/>
              <w:ind w:right="-57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sz w:val="20"/>
                <w:szCs w:val="20"/>
              </w:rPr>
              <w:t xml:space="preserve">De beantwoording van de Inschrijver wekt maar een matig vertrouwen, </w:t>
            </w:r>
            <w:r w:rsidRPr="00D92B92">
              <w:rPr>
                <w:rFonts w:asciiTheme="minorHAnsi" w:hAnsiTheme="minorHAnsi" w:cstheme="minorHAnsi"/>
                <w:sz w:val="20"/>
                <w:szCs w:val="20"/>
              </w:rPr>
              <w:br/>
              <w:t xml:space="preserve">het antwoord is matig concreet geformuleerd. Het Beoordelingsteam is van </w:t>
            </w:r>
            <w:r w:rsidRPr="00D92B92">
              <w:rPr>
                <w:rFonts w:asciiTheme="minorHAnsi" w:hAnsiTheme="minorHAnsi" w:cstheme="minorHAnsi"/>
                <w:sz w:val="20"/>
                <w:szCs w:val="20"/>
              </w:rPr>
              <w:br/>
              <w:t xml:space="preserve">mening dat dit zal leiden tot een matig resultaat. </w:t>
            </w:r>
          </w:p>
        </w:tc>
      </w:tr>
      <w:tr w:rsidR="00ED4A02" w:rsidRPr="00D92B92" w14:paraId="23141F03" w14:textId="77777777" w:rsidTr="00ED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shd w:val="clear" w:color="auto" w:fill="8EAADB" w:themeFill="accent1" w:themeFillTint="99"/>
          </w:tcPr>
          <w:p w14:paraId="1FD4F195" w14:textId="77777777" w:rsidR="00ED4A02" w:rsidRPr="00D92B92" w:rsidRDefault="00ED4A02" w:rsidP="00ED4A02">
            <w:pPr>
              <w:ind w:right="-573"/>
              <w:rPr>
                <w:rFonts w:asciiTheme="minorHAnsi" w:hAnsiTheme="minorHAnsi" w:cstheme="minorHAnsi"/>
                <w:b w:val="0"/>
                <w:bCs w:val="0"/>
                <w:color w:val="000000" w:themeColor="text1"/>
              </w:rPr>
            </w:pPr>
            <w:r w:rsidRPr="00D92B92">
              <w:rPr>
                <w:rFonts w:asciiTheme="minorHAnsi" w:hAnsiTheme="minorHAnsi" w:cstheme="minorHAnsi"/>
                <w:b w:val="0"/>
                <w:bCs w:val="0"/>
                <w:color w:val="000000" w:themeColor="text1"/>
              </w:rPr>
              <w:t>Onvoldoende</w:t>
            </w:r>
          </w:p>
        </w:tc>
        <w:tc>
          <w:tcPr>
            <w:tcW w:w="1311" w:type="dxa"/>
          </w:tcPr>
          <w:p w14:paraId="4744B067" w14:textId="77777777" w:rsidR="00ED4A02" w:rsidRPr="00D92B92" w:rsidRDefault="00ED4A02" w:rsidP="00ED4A02">
            <w:pPr>
              <w:tabs>
                <w:tab w:val="left" w:pos="240"/>
              </w:tabs>
              <w:ind w:right="-573"/>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D92B92">
              <w:rPr>
                <w:rFonts w:asciiTheme="minorHAnsi" w:eastAsiaTheme="minorEastAsia" w:hAnsiTheme="minorHAnsi" w:cstheme="minorHAnsi"/>
              </w:rPr>
              <w:t>€ 0,00</w:t>
            </w:r>
          </w:p>
        </w:tc>
        <w:tc>
          <w:tcPr>
            <w:tcW w:w="6662" w:type="dxa"/>
          </w:tcPr>
          <w:p w14:paraId="31304000" w14:textId="77777777" w:rsidR="00ED4A02" w:rsidRPr="00D92B92" w:rsidRDefault="00ED4A02" w:rsidP="00ED4A02">
            <w:pPr>
              <w:pStyle w:val="Normaalweb"/>
              <w:ind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sz w:val="20"/>
                <w:szCs w:val="20"/>
              </w:rPr>
              <w:t xml:space="preserve">De beantwoording van de Inschrijver geven onvoldoende vertrouwen, </w:t>
            </w:r>
            <w:r w:rsidRPr="00D92B92">
              <w:rPr>
                <w:rFonts w:asciiTheme="minorHAnsi" w:hAnsiTheme="minorHAnsi" w:cstheme="minorHAnsi"/>
                <w:sz w:val="20"/>
                <w:szCs w:val="20"/>
              </w:rPr>
              <w:br/>
              <w:t xml:space="preserve">het antwoord is onvoldoende helder, onvoldoende concreet en is onvoldoende begrijpelijk geformuleerd. Het Beoordelingsteam is van mening dat dit zal </w:t>
            </w:r>
            <w:r w:rsidRPr="00D92B92">
              <w:rPr>
                <w:rFonts w:asciiTheme="minorHAnsi" w:hAnsiTheme="minorHAnsi" w:cstheme="minorHAnsi"/>
                <w:sz w:val="20"/>
                <w:szCs w:val="20"/>
              </w:rPr>
              <w:br/>
              <w:t xml:space="preserve">leiden tot een onvoldoende resultaat en de beantwoording slaat hier </w:t>
            </w:r>
            <w:r w:rsidRPr="00D92B92">
              <w:rPr>
                <w:rFonts w:asciiTheme="minorHAnsi" w:hAnsiTheme="minorHAnsi" w:cstheme="minorHAnsi"/>
                <w:sz w:val="20"/>
                <w:szCs w:val="20"/>
              </w:rPr>
              <w:br/>
              <w:t xml:space="preserve">overduidelijk 'de plank mis'. </w:t>
            </w:r>
          </w:p>
        </w:tc>
      </w:tr>
    </w:tbl>
    <w:p w14:paraId="3BA1589C" w14:textId="55F675DA" w:rsidR="00267117" w:rsidRPr="00D92B92" w:rsidRDefault="00ED4A02" w:rsidP="00267117">
      <w:pPr>
        <w:rPr>
          <w:rFonts w:cstheme="minorHAnsi"/>
        </w:rPr>
      </w:pPr>
      <w:r w:rsidRPr="00D92B92">
        <w:rPr>
          <w:rFonts w:cstheme="minorHAnsi"/>
        </w:rPr>
        <w:t xml:space="preserve"> </w:t>
      </w:r>
      <w:r w:rsidR="00267117" w:rsidRPr="00D92B92">
        <w:rPr>
          <w:rFonts w:cstheme="minorHAnsi"/>
        </w:rPr>
        <w:t>Per resultaatgebied wordt een waarde toegekend in overeenstemming onderstaande tabellen met als resultante een opgetelde totaalwaarde voor het Kwaliteitsdocument.</w:t>
      </w:r>
    </w:p>
    <w:p w14:paraId="2A257488" w14:textId="66B5467F" w:rsidR="002E4763" w:rsidRPr="00D92B92" w:rsidRDefault="00267117" w:rsidP="00267117">
      <w:pPr>
        <w:rPr>
          <w:rFonts w:cstheme="minorHAnsi"/>
        </w:rPr>
      </w:pPr>
      <w:r w:rsidRPr="00D92B92">
        <w:rPr>
          <w:rFonts w:cstheme="minorHAnsi"/>
        </w:rPr>
        <w:lastRenderedPageBreak/>
        <w:t>De beoordeling vindt plaats op basis van onderlinge vergelijking. Bij de beoordeling wordt gekeken naar de wijze waarop invulling is gegeven aan de kwaliteitsaspecten. Het kwaliteitsdocument wordt individueel beoordeel</w:t>
      </w:r>
      <w:r w:rsidR="008E36E8">
        <w:rPr>
          <w:rFonts w:cstheme="minorHAnsi"/>
        </w:rPr>
        <w:t>d</w:t>
      </w:r>
      <w:r w:rsidRPr="00D92B92">
        <w:rPr>
          <w:rFonts w:cstheme="minorHAnsi"/>
        </w:rPr>
        <w:t xml:space="preserve"> waarna een definitieve puntenscore wordt vastgesteld. </w:t>
      </w:r>
    </w:p>
    <w:p w14:paraId="6C8935AC" w14:textId="77777777" w:rsidR="000B4247" w:rsidRPr="00D92B92" w:rsidRDefault="000B4247" w:rsidP="000B4247">
      <w:pPr>
        <w:pStyle w:val="Standaard-normaal"/>
        <w:ind w:right="-573"/>
        <w:rPr>
          <w:rFonts w:asciiTheme="minorHAnsi" w:hAnsiTheme="minorHAnsi" w:cstheme="minorHAnsi"/>
          <w:sz w:val="20"/>
          <w:szCs w:val="20"/>
        </w:rPr>
      </w:pPr>
      <w:r w:rsidRPr="00D92B92">
        <w:rPr>
          <w:rFonts w:asciiTheme="minorHAnsi" w:hAnsiTheme="minorHAnsi" w:cstheme="minorHAnsi"/>
          <w:sz w:val="20"/>
          <w:szCs w:val="20"/>
        </w:rPr>
        <w:t>Maximaal te behalen waarde per Resultaatgebied is € 100.000,00.</w:t>
      </w:r>
    </w:p>
    <w:p w14:paraId="339B67D9" w14:textId="77777777" w:rsidR="00727039" w:rsidRPr="00D92B92" w:rsidRDefault="00727039" w:rsidP="00461D70">
      <w:pPr>
        <w:pStyle w:val="Normaalweb"/>
        <w:rPr>
          <w:rFonts w:asciiTheme="minorHAnsi" w:hAnsiTheme="minorHAnsi" w:cstheme="minorHAnsi"/>
          <w:sz w:val="20"/>
          <w:szCs w:val="20"/>
        </w:rPr>
      </w:pPr>
    </w:p>
    <w:p w14:paraId="65EABE11" w14:textId="77777777" w:rsidR="00727039" w:rsidRPr="00D92B92" w:rsidRDefault="00727039" w:rsidP="00727039">
      <w:pPr>
        <w:pStyle w:val="Standaard-normaal"/>
        <w:ind w:right="-573"/>
        <w:rPr>
          <w:rFonts w:asciiTheme="minorHAnsi" w:hAnsiTheme="minorHAnsi" w:cstheme="minorHAnsi"/>
          <w:sz w:val="20"/>
          <w:szCs w:val="20"/>
        </w:rPr>
      </w:pPr>
      <w:r w:rsidRPr="00D92B92">
        <w:rPr>
          <w:rFonts w:asciiTheme="minorHAnsi" w:hAnsiTheme="minorHAnsi" w:cstheme="minorHAnsi"/>
          <w:sz w:val="20"/>
          <w:szCs w:val="20"/>
        </w:rPr>
        <w:t>De behaalde waarde wordt vermenigvuldigd met de wegingsfactor conform onderstaande tabel.</w:t>
      </w:r>
    </w:p>
    <w:p w14:paraId="48042084" w14:textId="77777777" w:rsidR="00EB2BD6" w:rsidRPr="00D92B92" w:rsidRDefault="00EB2BD6" w:rsidP="00727039">
      <w:pPr>
        <w:pStyle w:val="Standaard-normaal"/>
        <w:ind w:right="-573"/>
        <w:rPr>
          <w:rFonts w:asciiTheme="minorHAnsi" w:hAnsiTheme="minorHAnsi" w:cstheme="minorHAnsi"/>
          <w:sz w:val="20"/>
          <w:szCs w:val="20"/>
        </w:rPr>
      </w:pPr>
    </w:p>
    <w:tbl>
      <w:tblPr>
        <w:tblpPr w:leftFromText="141" w:rightFromText="141" w:vertAnchor="text" w:horzAnchor="margin" w:tblpY="4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812"/>
        <w:gridCol w:w="1838"/>
      </w:tblGrid>
      <w:tr w:rsidR="00EB2BD6" w:rsidRPr="00D92B92" w14:paraId="46A75772" w14:textId="77777777" w:rsidTr="00C91A80">
        <w:tc>
          <w:tcPr>
            <w:tcW w:w="1701" w:type="dxa"/>
            <w:tcBorders>
              <w:bottom w:val="single" w:sz="4" w:space="0" w:color="auto"/>
            </w:tcBorders>
            <w:shd w:val="clear" w:color="auto" w:fill="8EAADB" w:themeFill="accent1" w:themeFillTint="99"/>
          </w:tcPr>
          <w:p w14:paraId="4EC6B370" w14:textId="77777777" w:rsidR="00EB2BD6" w:rsidRPr="00D92B92" w:rsidRDefault="00EB2BD6" w:rsidP="00C91A80">
            <w:pPr>
              <w:ind w:right="-573"/>
              <w:rPr>
                <w:rFonts w:cstheme="minorHAnsi"/>
                <w:b/>
                <w:bCs/>
                <w:color w:val="000000" w:themeColor="text1"/>
              </w:rPr>
            </w:pPr>
            <w:r w:rsidRPr="00D92B92">
              <w:rPr>
                <w:rFonts w:cstheme="minorHAnsi"/>
                <w:b/>
                <w:bCs/>
                <w:color w:val="000000" w:themeColor="text1"/>
              </w:rPr>
              <w:t>Resultaatgebied</w:t>
            </w:r>
          </w:p>
        </w:tc>
        <w:tc>
          <w:tcPr>
            <w:tcW w:w="5812" w:type="dxa"/>
            <w:shd w:val="clear" w:color="auto" w:fill="8EAADB" w:themeFill="accent1" w:themeFillTint="99"/>
          </w:tcPr>
          <w:p w14:paraId="37DEC1CE" w14:textId="77777777" w:rsidR="00EB2BD6" w:rsidRPr="00D92B92" w:rsidRDefault="00EB2BD6" w:rsidP="00C91A80">
            <w:pPr>
              <w:ind w:right="-573"/>
              <w:rPr>
                <w:rFonts w:cstheme="minorHAnsi"/>
                <w:b/>
                <w:bCs/>
                <w:color w:val="000000" w:themeColor="text1"/>
              </w:rPr>
            </w:pPr>
            <w:r w:rsidRPr="00D92B92">
              <w:rPr>
                <w:rFonts w:cstheme="minorHAnsi"/>
                <w:b/>
                <w:bCs/>
                <w:color w:val="000000" w:themeColor="text1"/>
              </w:rPr>
              <w:t>Omschrijving</w:t>
            </w:r>
          </w:p>
        </w:tc>
        <w:tc>
          <w:tcPr>
            <w:tcW w:w="1838" w:type="dxa"/>
            <w:shd w:val="clear" w:color="auto" w:fill="8EAADB" w:themeFill="accent1" w:themeFillTint="99"/>
          </w:tcPr>
          <w:p w14:paraId="77BDC7CF" w14:textId="77777777" w:rsidR="00EB2BD6" w:rsidRPr="00D92B92" w:rsidRDefault="00EB2BD6" w:rsidP="00C91A80">
            <w:pPr>
              <w:ind w:right="-573"/>
              <w:rPr>
                <w:rFonts w:cstheme="minorHAnsi"/>
                <w:b/>
                <w:bCs/>
                <w:color w:val="000000" w:themeColor="text1"/>
              </w:rPr>
            </w:pPr>
            <w:r w:rsidRPr="00D92B92">
              <w:rPr>
                <w:rFonts w:cstheme="minorHAnsi"/>
                <w:b/>
                <w:bCs/>
                <w:color w:val="000000" w:themeColor="text1"/>
              </w:rPr>
              <w:t>Wegingsfactor</w:t>
            </w:r>
          </w:p>
        </w:tc>
      </w:tr>
      <w:tr w:rsidR="00EB2BD6" w:rsidRPr="00D92B92" w14:paraId="7B01C8AC" w14:textId="77777777" w:rsidTr="00C91A80">
        <w:trPr>
          <w:trHeight w:val="457"/>
        </w:trPr>
        <w:tc>
          <w:tcPr>
            <w:tcW w:w="1701" w:type="dxa"/>
            <w:shd w:val="clear" w:color="auto" w:fill="8EAADB" w:themeFill="accent1" w:themeFillTint="99"/>
          </w:tcPr>
          <w:p w14:paraId="1CD28503" w14:textId="77777777" w:rsidR="00EB2BD6" w:rsidRPr="00D92B92" w:rsidRDefault="00EB2BD6" w:rsidP="00C91A80">
            <w:pPr>
              <w:ind w:right="-573"/>
              <w:jc w:val="center"/>
              <w:rPr>
                <w:rFonts w:cstheme="minorHAnsi"/>
                <w:color w:val="000000" w:themeColor="text1"/>
                <w:lang w:eastAsia="nl-NL"/>
              </w:rPr>
            </w:pPr>
            <w:r w:rsidRPr="00D92B92">
              <w:rPr>
                <w:rFonts w:cstheme="minorHAnsi"/>
                <w:color w:val="000000" w:themeColor="text1"/>
                <w:lang w:eastAsia="nl-NL"/>
              </w:rPr>
              <w:t>1</w:t>
            </w:r>
          </w:p>
        </w:tc>
        <w:tc>
          <w:tcPr>
            <w:tcW w:w="5812" w:type="dxa"/>
          </w:tcPr>
          <w:p w14:paraId="53457A56" w14:textId="744E5E42" w:rsidR="00EB2BD6" w:rsidRPr="00D92B92" w:rsidRDefault="00EB2BD6" w:rsidP="00C91A80">
            <w:pPr>
              <w:ind w:right="-573"/>
              <w:rPr>
                <w:rFonts w:cstheme="minorHAnsi"/>
                <w:i/>
              </w:rPr>
            </w:pPr>
            <w:r w:rsidRPr="00D92B92">
              <w:rPr>
                <w:rFonts w:cstheme="minorHAnsi"/>
                <w:i/>
              </w:rPr>
              <w:t>Implementatie</w:t>
            </w:r>
          </w:p>
        </w:tc>
        <w:tc>
          <w:tcPr>
            <w:tcW w:w="1838" w:type="dxa"/>
            <w:vAlign w:val="bottom"/>
          </w:tcPr>
          <w:p w14:paraId="2B732290" w14:textId="7A918BB6" w:rsidR="00EB2BD6" w:rsidRPr="00D92B92" w:rsidRDefault="00F27CD1" w:rsidP="002B3122">
            <w:pPr>
              <w:ind w:right="-573"/>
              <w:jc w:val="center"/>
              <w:rPr>
                <w:rFonts w:cstheme="minorHAnsi"/>
              </w:rPr>
            </w:pPr>
            <w:r w:rsidRPr="00D92B92">
              <w:rPr>
                <w:rFonts w:cstheme="minorHAnsi"/>
              </w:rPr>
              <w:t>1</w:t>
            </w:r>
          </w:p>
        </w:tc>
      </w:tr>
      <w:tr w:rsidR="00EB2BD6" w:rsidRPr="00D92B92" w14:paraId="215CB503" w14:textId="77777777" w:rsidTr="00C91A80">
        <w:tc>
          <w:tcPr>
            <w:tcW w:w="1701" w:type="dxa"/>
            <w:shd w:val="clear" w:color="auto" w:fill="8EAADB" w:themeFill="accent1" w:themeFillTint="99"/>
          </w:tcPr>
          <w:p w14:paraId="0E7C70F0" w14:textId="77777777" w:rsidR="00EB2BD6" w:rsidRPr="00D92B92" w:rsidRDefault="00EB2BD6" w:rsidP="00C91A80">
            <w:pPr>
              <w:ind w:right="-573"/>
              <w:jc w:val="center"/>
              <w:rPr>
                <w:rFonts w:cstheme="minorHAnsi"/>
                <w:color w:val="000000" w:themeColor="text1"/>
              </w:rPr>
            </w:pPr>
            <w:r w:rsidRPr="00D92B92">
              <w:rPr>
                <w:rFonts w:cstheme="minorHAnsi"/>
                <w:color w:val="000000" w:themeColor="text1"/>
              </w:rPr>
              <w:t>2</w:t>
            </w:r>
          </w:p>
        </w:tc>
        <w:tc>
          <w:tcPr>
            <w:tcW w:w="5812" w:type="dxa"/>
          </w:tcPr>
          <w:p w14:paraId="570563CE" w14:textId="4C1EB323" w:rsidR="00EB2BD6" w:rsidRPr="00D92B92" w:rsidRDefault="00EB2BD6" w:rsidP="00C91A80">
            <w:pPr>
              <w:ind w:right="-573"/>
              <w:rPr>
                <w:rFonts w:cstheme="minorHAnsi"/>
                <w:i/>
                <w:iCs/>
              </w:rPr>
            </w:pPr>
            <w:r w:rsidRPr="00D92B92">
              <w:rPr>
                <w:rFonts w:cstheme="minorHAnsi"/>
                <w:i/>
                <w:iCs/>
                <w:szCs w:val="20"/>
              </w:rPr>
              <w:t>Service level agreement (SLA)</w:t>
            </w:r>
          </w:p>
        </w:tc>
        <w:tc>
          <w:tcPr>
            <w:tcW w:w="1838" w:type="dxa"/>
            <w:vAlign w:val="bottom"/>
          </w:tcPr>
          <w:p w14:paraId="04D2ADA8" w14:textId="666F878D" w:rsidR="00EB2BD6" w:rsidRPr="00D92B92" w:rsidRDefault="00F34EBB" w:rsidP="002B3122">
            <w:pPr>
              <w:ind w:right="-573"/>
              <w:jc w:val="center"/>
              <w:rPr>
                <w:rFonts w:cstheme="minorHAnsi"/>
              </w:rPr>
            </w:pPr>
            <w:r w:rsidRPr="00D92B92">
              <w:rPr>
                <w:rFonts w:cstheme="minorHAnsi"/>
              </w:rPr>
              <w:t>3</w:t>
            </w:r>
          </w:p>
        </w:tc>
      </w:tr>
      <w:tr w:rsidR="00EB2BD6" w:rsidRPr="00D92B92" w14:paraId="3F3B7590" w14:textId="77777777" w:rsidTr="00C91A80">
        <w:tc>
          <w:tcPr>
            <w:tcW w:w="1701" w:type="dxa"/>
            <w:shd w:val="clear" w:color="auto" w:fill="8EAADB" w:themeFill="accent1" w:themeFillTint="99"/>
          </w:tcPr>
          <w:p w14:paraId="7C9909A8" w14:textId="77777777" w:rsidR="00EB2BD6" w:rsidRPr="00D92B92" w:rsidRDefault="00EB2BD6" w:rsidP="00C91A80">
            <w:pPr>
              <w:ind w:right="-573"/>
              <w:jc w:val="center"/>
              <w:rPr>
                <w:rFonts w:cstheme="minorHAnsi"/>
                <w:color w:val="000000" w:themeColor="text1"/>
              </w:rPr>
            </w:pPr>
            <w:r w:rsidRPr="00D92B92">
              <w:rPr>
                <w:rFonts w:cstheme="minorHAnsi"/>
                <w:color w:val="000000" w:themeColor="text1"/>
              </w:rPr>
              <w:t>3</w:t>
            </w:r>
          </w:p>
        </w:tc>
        <w:tc>
          <w:tcPr>
            <w:tcW w:w="5812" w:type="dxa"/>
          </w:tcPr>
          <w:p w14:paraId="16145C82" w14:textId="3180E767" w:rsidR="00EB2BD6" w:rsidRPr="00D92B92" w:rsidRDefault="00EB2BD6" w:rsidP="00C91A80">
            <w:pPr>
              <w:ind w:right="-573"/>
              <w:rPr>
                <w:rFonts w:cstheme="minorHAnsi"/>
                <w:i/>
                <w:iCs/>
              </w:rPr>
            </w:pPr>
            <w:r w:rsidRPr="00D92B92">
              <w:rPr>
                <w:rFonts w:cstheme="minorHAnsi"/>
                <w:i/>
                <w:iCs/>
                <w:szCs w:val="20"/>
              </w:rPr>
              <w:t>Marktconformiteit en prijsvorming</w:t>
            </w:r>
          </w:p>
        </w:tc>
        <w:tc>
          <w:tcPr>
            <w:tcW w:w="1838" w:type="dxa"/>
            <w:vAlign w:val="bottom"/>
          </w:tcPr>
          <w:p w14:paraId="262D9F0D" w14:textId="020D2126" w:rsidR="00EB2BD6" w:rsidRPr="00D92B92" w:rsidRDefault="00F34EBB" w:rsidP="002B3122">
            <w:pPr>
              <w:ind w:right="-573"/>
              <w:jc w:val="center"/>
              <w:rPr>
                <w:rFonts w:cstheme="minorHAnsi"/>
              </w:rPr>
            </w:pPr>
            <w:r w:rsidRPr="00D92B92">
              <w:rPr>
                <w:rFonts w:cstheme="minorHAnsi"/>
              </w:rPr>
              <w:t>4</w:t>
            </w:r>
          </w:p>
        </w:tc>
      </w:tr>
      <w:tr w:rsidR="00EB2BD6" w:rsidRPr="00D92B92" w14:paraId="4FBEF279" w14:textId="77777777" w:rsidTr="00C91A80">
        <w:tc>
          <w:tcPr>
            <w:tcW w:w="1701" w:type="dxa"/>
            <w:shd w:val="clear" w:color="auto" w:fill="8EAADB" w:themeFill="accent1" w:themeFillTint="99"/>
          </w:tcPr>
          <w:p w14:paraId="3D3CEB99" w14:textId="6B68E7E4" w:rsidR="00EB2BD6" w:rsidRPr="00D92B92" w:rsidRDefault="00EB2BD6" w:rsidP="00C91A80">
            <w:pPr>
              <w:ind w:right="-573"/>
              <w:jc w:val="center"/>
              <w:rPr>
                <w:rFonts w:cstheme="minorHAnsi"/>
                <w:color w:val="000000" w:themeColor="text1"/>
              </w:rPr>
            </w:pPr>
            <w:r w:rsidRPr="00D92B92">
              <w:rPr>
                <w:rFonts w:cstheme="minorHAnsi"/>
                <w:color w:val="000000" w:themeColor="text1"/>
              </w:rPr>
              <w:t>4</w:t>
            </w:r>
          </w:p>
        </w:tc>
        <w:tc>
          <w:tcPr>
            <w:tcW w:w="5812" w:type="dxa"/>
          </w:tcPr>
          <w:p w14:paraId="652730D6" w14:textId="36439E01" w:rsidR="00EB2BD6" w:rsidRPr="00D92B92" w:rsidRDefault="00EB2BD6" w:rsidP="00C91A80">
            <w:pPr>
              <w:ind w:right="-573"/>
              <w:rPr>
                <w:rFonts w:cstheme="minorHAnsi"/>
                <w:i/>
                <w:iCs/>
                <w:szCs w:val="20"/>
              </w:rPr>
            </w:pPr>
            <w:r w:rsidRPr="00D92B92">
              <w:rPr>
                <w:rFonts w:cstheme="minorHAnsi"/>
                <w:i/>
                <w:iCs/>
                <w:szCs w:val="20"/>
              </w:rPr>
              <w:t>Duurzaamheid &amp; Milieu</w:t>
            </w:r>
          </w:p>
        </w:tc>
        <w:tc>
          <w:tcPr>
            <w:tcW w:w="1838" w:type="dxa"/>
            <w:vAlign w:val="bottom"/>
          </w:tcPr>
          <w:p w14:paraId="2B895CEE" w14:textId="39C60051" w:rsidR="00EB2BD6" w:rsidRPr="00D92B92" w:rsidRDefault="00564D4A" w:rsidP="002B3122">
            <w:pPr>
              <w:ind w:right="-573"/>
              <w:jc w:val="center"/>
              <w:rPr>
                <w:rFonts w:cstheme="minorHAnsi"/>
              </w:rPr>
            </w:pPr>
            <w:r w:rsidRPr="00D92B92">
              <w:rPr>
                <w:rFonts w:cstheme="minorHAnsi"/>
              </w:rPr>
              <w:t>2</w:t>
            </w:r>
          </w:p>
        </w:tc>
      </w:tr>
    </w:tbl>
    <w:p w14:paraId="4D0F7AE7" w14:textId="77777777" w:rsidR="00727039" w:rsidRPr="00D92B92" w:rsidRDefault="00727039" w:rsidP="00461D70">
      <w:pPr>
        <w:pStyle w:val="Normaalweb"/>
        <w:rPr>
          <w:rFonts w:asciiTheme="minorHAnsi" w:hAnsiTheme="minorHAnsi" w:cstheme="minorHAnsi"/>
          <w:sz w:val="20"/>
          <w:szCs w:val="20"/>
        </w:rPr>
      </w:pPr>
    </w:p>
    <w:p w14:paraId="40FCEA7A" w14:textId="58E49C5E" w:rsidR="004663FE" w:rsidRPr="00D92B92" w:rsidRDefault="004663FE" w:rsidP="004663FE">
      <w:pPr>
        <w:spacing w:after="0"/>
        <w:ind w:right="-573"/>
        <w:rPr>
          <w:rFonts w:cstheme="minorHAnsi"/>
        </w:rPr>
      </w:pPr>
      <w:r w:rsidRPr="00D92B92">
        <w:rPr>
          <w:rFonts w:cstheme="minorHAnsi"/>
        </w:rPr>
        <w:t xml:space="preserve">De behaalde waardes op de resultaatgebieden worden opgeteld, de Inschrijver met de hoogste toegevoegde waarde krijgt 100 punten. Voor de overige leveranciers is de procentuele afwijking ten opzichte van de hoogste toegevoegde waarde bepalend voor het puntenaantal. Vervolgens wordt de behaalde score vermenigvuldigd met de wegingsfactor </w:t>
      </w:r>
      <w:r w:rsidR="00A33BB8">
        <w:rPr>
          <w:rFonts w:cstheme="minorHAnsi"/>
        </w:rPr>
        <w:t>4</w:t>
      </w:r>
      <w:r w:rsidRPr="00D92B92">
        <w:rPr>
          <w:rFonts w:cstheme="minorHAnsi"/>
        </w:rPr>
        <w:t>0.</w:t>
      </w:r>
    </w:p>
    <w:p w14:paraId="3F26AEDC" w14:textId="560B4849" w:rsidR="00461D70" w:rsidRPr="00D92B92" w:rsidRDefault="00461D70" w:rsidP="00BB0870">
      <w:pPr>
        <w:pStyle w:val="Kop2"/>
        <w:numPr>
          <w:ilvl w:val="2"/>
          <w:numId w:val="15"/>
        </w:numPr>
        <w:rPr>
          <w:rFonts w:asciiTheme="minorHAnsi" w:hAnsiTheme="minorHAnsi" w:cstheme="minorHAnsi"/>
        </w:rPr>
      </w:pPr>
      <w:bookmarkStart w:id="60" w:name="_Toc157685398"/>
      <w:r w:rsidRPr="00D92B92">
        <w:rPr>
          <w:rFonts w:asciiTheme="minorHAnsi" w:hAnsiTheme="minorHAnsi" w:cstheme="minorHAnsi"/>
        </w:rPr>
        <w:t>Prijswensen</w:t>
      </w:r>
      <w:r w:rsidR="00D15765">
        <w:rPr>
          <w:rFonts w:asciiTheme="minorHAnsi" w:hAnsiTheme="minorHAnsi" w:cstheme="minorHAnsi"/>
        </w:rPr>
        <w:t xml:space="preserve"> perceel 1</w:t>
      </w:r>
      <w:bookmarkEnd w:id="60"/>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954"/>
        <w:gridCol w:w="1843"/>
      </w:tblGrid>
      <w:tr w:rsidR="00461D70" w:rsidRPr="00D92B92" w14:paraId="2E90C425" w14:textId="77777777" w:rsidTr="00C91A80">
        <w:tc>
          <w:tcPr>
            <w:tcW w:w="1134" w:type="dxa"/>
            <w:shd w:val="clear" w:color="auto" w:fill="BDD6EE" w:themeFill="accent5" w:themeFillTint="66"/>
          </w:tcPr>
          <w:p w14:paraId="4A0F0B5B" w14:textId="77777777" w:rsidR="00461D70" w:rsidRPr="00D92B92" w:rsidRDefault="00461D70" w:rsidP="00C91A80">
            <w:pPr>
              <w:rPr>
                <w:rFonts w:cstheme="minorHAnsi"/>
              </w:rPr>
            </w:pPr>
            <w:r w:rsidRPr="00D92B92">
              <w:rPr>
                <w:rFonts w:cstheme="minorHAnsi"/>
              </w:rPr>
              <w:t>Nummer</w:t>
            </w:r>
          </w:p>
        </w:tc>
        <w:tc>
          <w:tcPr>
            <w:tcW w:w="5954" w:type="dxa"/>
            <w:shd w:val="clear" w:color="auto" w:fill="BDD6EE" w:themeFill="accent5" w:themeFillTint="66"/>
          </w:tcPr>
          <w:p w14:paraId="3E338F4E" w14:textId="77777777" w:rsidR="00461D70" w:rsidRPr="00D92B92" w:rsidRDefault="00461D70" w:rsidP="00C91A80">
            <w:pPr>
              <w:rPr>
                <w:rFonts w:cstheme="minorHAnsi"/>
              </w:rPr>
            </w:pPr>
            <w:r w:rsidRPr="00D92B92">
              <w:rPr>
                <w:rFonts w:cstheme="minorHAnsi"/>
              </w:rPr>
              <w:t>Omschrijving</w:t>
            </w:r>
          </w:p>
        </w:tc>
        <w:tc>
          <w:tcPr>
            <w:tcW w:w="1843" w:type="dxa"/>
            <w:shd w:val="clear" w:color="auto" w:fill="BDD6EE" w:themeFill="accent5" w:themeFillTint="66"/>
          </w:tcPr>
          <w:p w14:paraId="5B0D76BB" w14:textId="77777777" w:rsidR="00461D70" w:rsidRPr="00D92B92" w:rsidRDefault="00461D70" w:rsidP="00C91A80">
            <w:pPr>
              <w:rPr>
                <w:rFonts w:cstheme="minorHAnsi"/>
              </w:rPr>
            </w:pPr>
            <w:r w:rsidRPr="00D92B92">
              <w:rPr>
                <w:rFonts w:cstheme="minorHAnsi"/>
              </w:rPr>
              <w:t>Wegingsfactor</w:t>
            </w:r>
          </w:p>
        </w:tc>
      </w:tr>
      <w:tr w:rsidR="00461D70" w:rsidRPr="00D92B92" w14:paraId="4E593A25" w14:textId="77777777" w:rsidTr="00C91A80">
        <w:tc>
          <w:tcPr>
            <w:tcW w:w="1134" w:type="dxa"/>
          </w:tcPr>
          <w:p w14:paraId="02C17B9D" w14:textId="77777777" w:rsidR="00461D70" w:rsidRPr="00D92B92" w:rsidRDefault="00461D70" w:rsidP="00C91A80">
            <w:pPr>
              <w:rPr>
                <w:rFonts w:cstheme="minorHAnsi"/>
              </w:rPr>
            </w:pPr>
            <w:r w:rsidRPr="00D92B92">
              <w:rPr>
                <w:rFonts w:cstheme="minorHAnsi"/>
              </w:rPr>
              <w:t>Prijswens 1</w:t>
            </w:r>
          </w:p>
        </w:tc>
        <w:tc>
          <w:tcPr>
            <w:tcW w:w="5954" w:type="dxa"/>
          </w:tcPr>
          <w:p w14:paraId="0B3824CC" w14:textId="1A176FB0" w:rsidR="00314F12" w:rsidRDefault="00461D70" w:rsidP="00314F12">
            <w:pPr>
              <w:rPr>
                <w:rFonts w:cstheme="minorHAnsi"/>
                <w:szCs w:val="20"/>
                <w:lang w:val="nl"/>
              </w:rPr>
            </w:pPr>
            <w:r w:rsidRPr="00F86E34">
              <w:rPr>
                <w:rFonts w:cstheme="minorHAnsi"/>
                <w:szCs w:val="20"/>
                <w:lang w:val="nl"/>
              </w:rPr>
              <w:t xml:space="preserve">Aanbestedende dienst wenst de Inschrijving van Ondernemer te beoordelen op </w:t>
            </w:r>
            <w:r w:rsidR="00DF4F1B" w:rsidRPr="00F86E34">
              <w:rPr>
                <w:rFonts w:cstheme="minorHAnsi"/>
                <w:szCs w:val="20"/>
                <w:lang w:val="nl"/>
              </w:rPr>
              <w:t>het</w:t>
            </w:r>
            <w:r w:rsidRPr="00F86E34">
              <w:rPr>
                <w:rFonts w:cstheme="minorHAnsi"/>
                <w:szCs w:val="20"/>
                <w:lang w:val="nl"/>
              </w:rPr>
              <w:t xml:space="preserve"> ingediende </w:t>
            </w:r>
            <w:r w:rsidR="001D076C" w:rsidRPr="00F86E34">
              <w:rPr>
                <w:rFonts w:cstheme="minorHAnsi"/>
                <w:szCs w:val="20"/>
                <w:lang w:val="nl"/>
              </w:rPr>
              <w:t>korting</w:t>
            </w:r>
            <w:r w:rsidR="00DF4F1B" w:rsidRPr="00F86E34">
              <w:rPr>
                <w:rFonts w:cstheme="minorHAnsi"/>
                <w:szCs w:val="20"/>
                <w:lang w:val="nl"/>
              </w:rPr>
              <w:t>spercentage</w:t>
            </w:r>
            <w:r w:rsidRPr="00F86E34">
              <w:rPr>
                <w:rFonts w:cstheme="minorHAnsi"/>
                <w:szCs w:val="20"/>
                <w:lang w:val="nl"/>
              </w:rPr>
              <w:t xml:space="preserve"> op de </w:t>
            </w:r>
            <w:r w:rsidR="00DF4F1B" w:rsidRPr="00F86E34">
              <w:rPr>
                <w:rFonts w:cstheme="minorHAnsi"/>
                <w:szCs w:val="20"/>
                <w:lang w:val="nl"/>
              </w:rPr>
              <w:t>marktconforme</w:t>
            </w:r>
            <w:r w:rsidR="00DE5B5C" w:rsidRPr="00F86E34">
              <w:rPr>
                <w:rFonts w:cstheme="minorHAnsi"/>
                <w:szCs w:val="20"/>
                <w:lang w:val="nl"/>
              </w:rPr>
              <w:t xml:space="preserve"> </w:t>
            </w:r>
            <w:r w:rsidRPr="00F86E34">
              <w:rPr>
                <w:rFonts w:cstheme="minorHAnsi"/>
                <w:szCs w:val="20"/>
                <w:lang w:val="nl"/>
              </w:rPr>
              <w:t xml:space="preserve">prijs </w:t>
            </w:r>
            <w:r w:rsidR="00DE5B5C" w:rsidRPr="00F86E34">
              <w:rPr>
                <w:rFonts w:cstheme="minorHAnsi"/>
                <w:szCs w:val="20"/>
                <w:lang w:val="nl"/>
              </w:rPr>
              <w:t>van</w:t>
            </w:r>
            <w:r w:rsidRPr="00F86E34">
              <w:rPr>
                <w:rFonts w:cstheme="minorHAnsi"/>
                <w:szCs w:val="20"/>
                <w:lang w:val="nl"/>
              </w:rPr>
              <w:t xml:space="preserve"> de verschillende producten in de productgroepen.</w:t>
            </w:r>
            <w:r w:rsidRPr="00D92B92">
              <w:rPr>
                <w:rFonts w:cstheme="minorHAnsi"/>
                <w:szCs w:val="20"/>
                <w:lang w:val="nl"/>
              </w:rPr>
              <w:t xml:space="preserve"> </w:t>
            </w:r>
            <w:r w:rsidRPr="00D92B92">
              <w:rPr>
                <w:rFonts w:cstheme="minorHAnsi"/>
                <w:szCs w:val="20"/>
                <w:lang w:val="nl"/>
              </w:rPr>
              <w:br/>
              <w:t xml:space="preserve">NB. Het opgegeven </w:t>
            </w:r>
            <w:r w:rsidR="00B21C2B">
              <w:rPr>
                <w:rFonts w:cstheme="minorHAnsi"/>
                <w:szCs w:val="20"/>
                <w:lang w:val="nl"/>
              </w:rPr>
              <w:t>Kortings</w:t>
            </w:r>
            <w:r w:rsidRPr="00D92B92">
              <w:rPr>
                <w:rFonts w:cstheme="minorHAnsi"/>
                <w:szCs w:val="20"/>
                <w:lang w:val="nl"/>
              </w:rPr>
              <w:t>percentage geldt gedurende de gehele overeenkomst (incl. optiejaren).</w:t>
            </w:r>
            <w:r w:rsidR="008A198D">
              <w:rPr>
                <w:rFonts w:cstheme="minorHAnsi"/>
                <w:szCs w:val="20"/>
                <w:lang w:val="nl"/>
              </w:rPr>
              <w:t xml:space="preserve"> </w:t>
            </w:r>
          </w:p>
          <w:p w14:paraId="1DCC41B5" w14:textId="7BE1C3B2" w:rsidR="00461D70" w:rsidRPr="00D92B92" w:rsidRDefault="00461D70" w:rsidP="00314F12">
            <w:pPr>
              <w:rPr>
                <w:rFonts w:cstheme="minorHAnsi"/>
              </w:rPr>
            </w:pPr>
            <w:r w:rsidRPr="00D92B92">
              <w:rPr>
                <w:rFonts w:cstheme="minorHAnsi"/>
                <w:i/>
                <w:szCs w:val="20"/>
                <w:lang w:val="nl"/>
              </w:rPr>
              <w:t>Ondernemer gebruikt voor het indienen van zijn prijzen de bijlage</w:t>
            </w:r>
            <w:r w:rsidR="008E36E8">
              <w:rPr>
                <w:rFonts w:cstheme="minorHAnsi"/>
                <w:i/>
                <w:szCs w:val="20"/>
                <w:lang w:val="nl"/>
              </w:rPr>
              <w:t xml:space="preserve"> 3</w:t>
            </w:r>
            <w:r w:rsidRPr="00D92B92">
              <w:rPr>
                <w:rFonts w:cstheme="minorHAnsi"/>
                <w:i/>
                <w:szCs w:val="20"/>
                <w:lang w:val="nl"/>
              </w:rPr>
              <w:t>: Prijzenblad.</w:t>
            </w:r>
          </w:p>
        </w:tc>
        <w:tc>
          <w:tcPr>
            <w:tcW w:w="1843" w:type="dxa"/>
          </w:tcPr>
          <w:p w14:paraId="400180B7" w14:textId="77777777" w:rsidR="00461D70" w:rsidRPr="00D92B92" w:rsidRDefault="00461D70" w:rsidP="00C91A80">
            <w:pPr>
              <w:jc w:val="center"/>
              <w:rPr>
                <w:rFonts w:cstheme="minorHAnsi"/>
                <w:szCs w:val="20"/>
                <w:lang w:val="nl"/>
              </w:rPr>
            </w:pPr>
          </w:p>
          <w:p w14:paraId="14B3BCA8" w14:textId="14E98FC8" w:rsidR="00461D70" w:rsidRPr="00D92B92" w:rsidRDefault="00421ED6" w:rsidP="00C91A80">
            <w:pPr>
              <w:jc w:val="center"/>
              <w:rPr>
                <w:rFonts w:cstheme="minorHAnsi"/>
                <w:szCs w:val="20"/>
                <w:lang w:val="nl"/>
              </w:rPr>
            </w:pPr>
            <w:r>
              <w:rPr>
                <w:rFonts w:cstheme="minorHAnsi"/>
                <w:szCs w:val="20"/>
                <w:lang w:val="nl"/>
              </w:rPr>
              <w:t>4</w:t>
            </w:r>
          </w:p>
        </w:tc>
      </w:tr>
      <w:tr w:rsidR="00461D70" w:rsidRPr="00D92B92" w14:paraId="7EFC9D0C" w14:textId="77777777" w:rsidTr="00C91A80">
        <w:tc>
          <w:tcPr>
            <w:tcW w:w="1134" w:type="dxa"/>
          </w:tcPr>
          <w:p w14:paraId="5018715C" w14:textId="77777777" w:rsidR="00461D70" w:rsidRPr="00D92B92" w:rsidRDefault="00461D70" w:rsidP="00C91A80">
            <w:pPr>
              <w:rPr>
                <w:rFonts w:cstheme="minorHAnsi"/>
              </w:rPr>
            </w:pPr>
            <w:r w:rsidRPr="00D92B92">
              <w:rPr>
                <w:rFonts w:cstheme="minorHAnsi"/>
              </w:rPr>
              <w:t>Prijswens 2</w:t>
            </w:r>
          </w:p>
        </w:tc>
        <w:tc>
          <w:tcPr>
            <w:tcW w:w="5954" w:type="dxa"/>
          </w:tcPr>
          <w:p w14:paraId="54C1C10B" w14:textId="77777777" w:rsidR="00461D70" w:rsidRPr="00D92B92" w:rsidRDefault="00461D70" w:rsidP="00C91A80">
            <w:pPr>
              <w:rPr>
                <w:rFonts w:cstheme="minorHAnsi"/>
                <w:szCs w:val="20"/>
                <w:lang w:val="nl"/>
              </w:rPr>
            </w:pPr>
            <w:r w:rsidRPr="00D92B92">
              <w:rPr>
                <w:rFonts w:cstheme="minorHAnsi"/>
                <w:szCs w:val="20"/>
                <w:lang w:val="nl"/>
              </w:rPr>
              <w:t xml:space="preserve">Aanbestedende dienst wenst de Inschrijving van Ondernemer te beoordelen op de ingediende Opslagen op de Inkoopprijs voor een verlenging van de (fabrieks) garantie van twee (2) naar vier (4) jaar. </w:t>
            </w:r>
            <w:r w:rsidRPr="00D92B92">
              <w:rPr>
                <w:rFonts w:cstheme="minorHAnsi"/>
                <w:szCs w:val="20"/>
                <w:lang w:val="nl"/>
              </w:rPr>
              <w:br/>
              <w:t>NB Het opgegeven Opslagpercentage geldt gedurende de gehele overeenkomst (incl. optiejaren).</w:t>
            </w:r>
          </w:p>
          <w:p w14:paraId="2817AF0B" w14:textId="4986D6C3" w:rsidR="00461D70" w:rsidRPr="00D92B92" w:rsidRDefault="00461D70" w:rsidP="00C91A80">
            <w:pPr>
              <w:rPr>
                <w:rFonts w:cstheme="minorHAnsi"/>
                <w:i/>
              </w:rPr>
            </w:pPr>
            <w:r w:rsidRPr="00D92B92">
              <w:rPr>
                <w:rFonts w:cstheme="minorHAnsi"/>
                <w:i/>
                <w:szCs w:val="20"/>
                <w:lang w:val="nl"/>
              </w:rPr>
              <w:t>Ondernemer gebruikt voor het indienen van zijn prijzen de bijlage</w:t>
            </w:r>
            <w:r w:rsidR="008E36E8">
              <w:rPr>
                <w:rFonts w:cstheme="minorHAnsi"/>
                <w:i/>
                <w:szCs w:val="20"/>
                <w:lang w:val="nl"/>
              </w:rPr>
              <w:t xml:space="preserve"> 3</w:t>
            </w:r>
            <w:r w:rsidRPr="00D92B92">
              <w:rPr>
                <w:rFonts w:cstheme="minorHAnsi"/>
                <w:i/>
                <w:szCs w:val="20"/>
                <w:lang w:val="nl"/>
              </w:rPr>
              <w:t>: Prijzenblad.</w:t>
            </w:r>
          </w:p>
        </w:tc>
        <w:tc>
          <w:tcPr>
            <w:tcW w:w="1843" w:type="dxa"/>
          </w:tcPr>
          <w:p w14:paraId="2FA30FFD" w14:textId="77777777" w:rsidR="00461D70" w:rsidRPr="00D92B92" w:rsidRDefault="00461D70" w:rsidP="00C91A80">
            <w:pPr>
              <w:rPr>
                <w:rFonts w:cstheme="minorHAnsi"/>
                <w:szCs w:val="20"/>
                <w:lang w:val="nl"/>
              </w:rPr>
            </w:pPr>
          </w:p>
          <w:p w14:paraId="1DA93255" w14:textId="5F3DAB0B" w:rsidR="00461D70" w:rsidRPr="00D92B92" w:rsidRDefault="00461D70" w:rsidP="00C91A80">
            <w:pPr>
              <w:jc w:val="center"/>
              <w:rPr>
                <w:rFonts w:cstheme="minorHAnsi"/>
                <w:szCs w:val="20"/>
                <w:lang w:val="nl"/>
              </w:rPr>
            </w:pPr>
            <w:r w:rsidRPr="00D92B92">
              <w:rPr>
                <w:rFonts w:cstheme="minorHAnsi"/>
                <w:szCs w:val="20"/>
                <w:lang w:val="nl"/>
              </w:rPr>
              <w:t>3</w:t>
            </w:r>
          </w:p>
        </w:tc>
      </w:tr>
      <w:tr w:rsidR="00461D70" w:rsidRPr="00D92B92" w14:paraId="3DE89336" w14:textId="77777777" w:rsidTr="00C91A80">
        <w:tc>
          <w:tcPr>
            <w:tcW w:w="1134" w:type="dxa"/>
          </w:tcPr>
          <w:p w14:paraId="3C21E213" w14:textId="77777777" w:rsidR="00461D70" w:rsidRPr="00D92B92" w:rsidRDefault="00461D70" w:rsidP="00C91A80">
            <w:pPr>
              <w:rPr>
                <w:rFonts w:cstheme="minorHAnsi"/>
              </w:rPr>
            </w:pPr>
            <w:r w:rsidRPr="00D92B92">
              <w:rPr>
                <w:rFonts w:cstheme="minorHAnsi"/>
              </w:rPr>
              <w:t>Prijswens 3</w:t>
            </w:r>
          </w:p>
        </w:tc>
        <w:tc>
          <w:tcPr>
            <w:tcW w:w="5954" w:type="dxa"/>
          </w:tcPr>
          <w:p w14:paraId="7AEAD189" w14:textId="535E62B5" w:rsidR="00461D70" w:rsidRPr="00D92B92" w:rsidRDefault="00461D70" w:rsidP="00C91A80">
            <w:pPr>
              <w:rPr>
                <w:rFonts w:cstheme="minorHAnsi"/>
                <w:szCs w:val="20"/>
                <w:lang w:val="nl"/>
              </w:rPr>
            </w:pPr>
            <w:r w:rsidRPr="00D92B92">
              <w:rPr>
                <w:rFonts w:cstheme="minorHAnsi"/>
                <w:szCs w:val="20"/>
                <w:lang w:val="nl"/>
              </w:rPr>
              <w:t>Aanbestedende dienst wenst de Inschrijving van Ondernemer te beoordelen op het ingediende tarief voor batch</w:t>
            </w:r>
            <w:r w:rsidR="008E36E8">
              <w:rPr>
                <w:rFonts w:cstheme="minorHAnsi"/>
                <w:szCs w:val="20"/>
                <w:lang w:val="nl"/>
              </w:rPr>
              <w:t xml:space="preserve"> </w:t>
            </w:r>
            <w:r w:rsidRPr="00D92B92">
              <w:rPr>
                <w:rFonts w:cstheme="minorHAnsi"/>
                <w:szCs w:val="20"/>
                <w:lang w:val="nl"/>
              </w:rPr>
              <w:t>opslag.</w:t>
            </w:r>
          </w:p>
          <w:p w14:paraId="1D755E6C" w14:textId="27FD6023" w:rsidR="00461D70" w:rsidRPr="00D92B92" w:rsidRDefault="00461D70" w:rsidP="00C91A80">
            <w:pPr>
              <w:rPr>
                <w:rFonts w:cstheme="minorHAnsi"/>
                <w:lang w:val="nl"/>
              </w:rPr>
            </w:pPr>
            <w:r w:rsidRPr="00D92B92">
              <w:rPr>
                <w:rFonts w:cstheme="minorHAnsi"/>
                <w:i/>
                <w:szCs w:val="20"/>
                <w:lang w:val="nl"/>
              </w:rPr>
              <w:t>Ondernemer gebruikt voor het indienen van zijn prijzen de bijlage</w:t>
            </w:r>
            <w:r w:rsidR="008E36E8">
              <w:rPr>
                <w:rFonts w:cstheme="minorHAnsi"/>
                <w:i/>
                <w:szCs w:val="20"/>
                <w:lang w:val="nl"/>
              </w:rPr>
              <w:t xml:space="preserve"> 3</w:t>
            </w:r>
            <w:r w:rsidRPr="00D92B92">
              <w:rPr>
                <w:rFonts w:cstheme="minorHAnsi"/>
                <w:i/>
                <w:szCs w:val="20"/>
                <w:lang w:val="nl"/>
              </w:rPr>
              <w:t>: Prijzenblad.</w:t>
            </w:r>
          </w:p>
        </w:tc>
        <w:tc>
          <w:tcPr>
            <w:tcW w:w="1843" w:type="dxa"/>
          </w:tcPr>
          <w:p w14:paraId="3AB40D35" w14:textId="77777777" w:rsidR="00461D70" w:rsidRPr="00D92B92" w:rsidRDefault="00461D70" w:rsidP="00C91A80">
            <w:pPr>
              <w:rPr>
                <w:rFonts w:cstheme="minorHAnsi"/>
                <w:szCs w:val="20"/>
                <w:lang w:val="nl"/>
              </w:rPr>
            </w:pPr>
          </w:p>
          <w:p w14:paraId="286B7808" w14:textId="5BD7B876" w:rsidR="00461D70" w:rsidRPr="00D92B92" w:rsidRDefault="00461D70" w:rsidP="00C91A80">
            <w:pPr>
              <w:jc w:val="center"/>
              <w:rPr>
                <w:rFonts w:cstheme="minorHAnsi"/>
                <w:szCs w:val="20"/>
                <w:lang w:val="nl"/>
              </w:rPr>
            </w:pPr>
            <w:r w:rsidRPr="00D92B92">
              <w:rPr>
                <w:rFonts w:cstheme="minorHAnsi"/>
                <w:szCs w:val="20"/>
                <w:lang w:val="nl"/>
              </w:rPr>
              <w:t>1</w:t>
            </w:r>
          </w:p>
        </w:tc>
      </w:tr>
      <w:tr w:rsidR="00461D70" w:rsidRPr="00D92B92" w14:paraId="07A9AAC2" w14:textId="77777777" w:rsidTr="00C91A80">
        <w:tc>
          <w:tcPr>
            <w:tcW w:w="1134" w:type="dxa"/>
          </w:tcPr>
          <w:p w14:paraId="1E646353" w14:textId="77777777" w:rsidR="00461D70" w:rsidRPr="00D92B92" w:rsidRDefault="00461D70" w:rsidP="00C91A80">
            <w:pPr>
              <w:rPr>
                <w:rFonts w:cstheme="minorHAnsi"/>
              </w:rPr>
            </w:pPr>
            <w:r w:rsidRPr="00D92B92">
              <w:rPr>
                <w:rFonts w:cstheme="minorHAnsi"/>
              </w:rPr>
              <w:t>Prijswens 4</w:t>
            </w:r>
          </w:p>
        </w:tc>
        <w:tc>
          <w:tcPr>
            <w:tcW w:w="5954" w:type="dxa"/>
          </w:tcPr>
          <w:p w14:paraId="0C431F6D" w14:textId="77777777" w:rsidR="00461D70" w:rsidRPr="00D92B92" w:rsidRDefault="00461D70" w:rsidP="00C91A80">
            <w:pPr>
              <w:rPr>
                <w:rFonts w:cstheme="minorHAnsi"/>
                <w:szCs w:val="20"/>
                <w:lang w:val="nl"/>
              </w:rPr>
            </w:pPr>
            <w:r w:rsidRPr="00D92B92">
              <w:rPr>
                <w:rFonts w:cstheme="minorHAnsi"/>
                <w:szCs w:val="20"/>
                <w:lang w:val="nl"/>
              </w:rPr>
              <w:t xml:space="preserve">Aanbestedende dienst wenst de Inschrijving van Ondernemer te beoordelen op de ingediende prijzen voor de verschillende producten in de productgroepen. </w:t>
            </w:r>
          </w:p>
          <w:p w14:paraId="06195BE3" w14:textId="3240FD5C" w:rsidR="00461D70" w:rsidRPr="00D92B92" w:rsidRDefault="00461D70" w:rsidP="00C91A80">
            <w:pPr>
              <w:rPr>
                <w:rFonts w:cstheme="minorHAnsi"/>
                <w:szCs w:val="20"/>
                <w:lang w:val="nl"/>
              </w:rPr>
            </w:pPr>
            <w:r w:rsidRPr="00D92B92">
              <w:rPr>
                <w:rFonts w:cstheme="minorHAnsi"/>
                <w:i/>
                <w:szCs w:val="20"/>
                <w:lang w:val="nl"/>
              </w:rPr>
              <w:t>Ondernemer gebruikt voor het indienen van zijn prijzen de bijlage</w:t>
            </w:r>
            <w:r w:rsidR="008E36E8">
              <w:rPr>
                <w:rFonts w:cstheme="minorHAnsi"/>
                <w:i/>
                <w:szCs w:val="20"/>
                <w:lang w:val="nl"/>
              </w:rPr>
              <w:t xml:space="preserve"> 3</w:t>
            </w:r>
            <w:r w:rsidRPr="00D92B92">
              <w:rPr>
                <w:rFonts w:cstheme="minorHAnsi"/>
                <w:i/>
                <w:szCs w:val="20"/>
                <w:lang w:val="nl"/>
              </w:rPr>
              <w:t>: Prijzenblad.</w:t>
            </w:r>
          </w:p>
        </w:tc>
        <w:tc>
          <w:tcPr>
            <w:tcW w:w="1843" w:type="dxa"/>
          </w:tcPr>
          <w:p w14:paraId="15E6CB4A" w14:textId="77777777" w:rsidR="00461D70" w:rsidRPr="00D92B92" w:rsidRDefault="00461D70" w:rsidP="00C91A80">
            <w:pPr>
              <w:rPr>
                <w:rFonts w:cstheme="minorHAnsi"/>
                <w:szCs w:val="20"/>
                <w:lang w:val="nl"/>
              </w:rPr>
            </w:pPr>
          </w:p>
          <w:p w14:paraId="521195B9" w14:textId="7DCC5D2E" w:rsidR="00461D70" w:rsidRPr="00D92B92" w:rsidRDefault="00421ED6" w:rsidP="00C91A80">
            <w:pPr>
              <w:jc w:val="center"/>
              <w:rPr>
                <w:rFonts w:cstheme="minorHAnsi"/>
                <w:szCs w:val="20"/>
                <w:lang w:val="nl"/>
              </w:rPr>
            </w:pPr>
            <w:r>
              <w:rPr>
                <w:rFonts w:cstheme="minorHAnsi"/>
                <w:szCs w:val="20"/>
                <w:lang w:val="nl"/>
              </w:rPr>
              <w:t>2</w:t>
            </w:r>
          </w:p>
        </w:tc>
      </w:tr>
    </w:tbl>
    <w:p w14:paraId="459A726F" w14:textId="77777777" w:rsidR="005E18A6" w:rsidRDefault="005E18A6">
      <w:r>
        <w:br w:type="page"/>
      </w:r>
    </w:p>
    <w:p w14:paraId="5DE9A3D9" w14:textId="77777777" w:rsidR="002F5EF4" w:rsidRPr="00D15765" w:rsidRDefault="00D15765" w:rsidP="00BB0870">
      <w:pPr>
        <w:pStyle w:val="Kop2"/>
        <w:numPr>
          <w:ilvl w:val="2"/>
          <w:numId w:val="15"/>
        </w:numPr>
        <w:rPr>
          <w:rFonts w:asciiTheme="minorHAnsi" w:hAnsiTheme="minorHAnsi" w:cstheme="minorHAnsi"/>
        </w:rPr>
      </w:pPr>
      <w:bookmarkStart w:id="61" w:name="_Toc157685399"/>
      <w:r w:rsidRPr="00D92B92">
        <w:rPr>
          <w:rFonts w:asciiTheme="minorHAnsi" w:hAnsiTheme="minorHAnsi" w:cstheme="minorHAnsi"/>
        </w:rPr>
        <w:lastRenderedPageBreak/>
        <w:t>Prijswensen</w:t>
      </w:r>
      <w:r>
        <w:rPr>
          <w:rFonts w:asciiTheme="minorHAnsi" w:hAnsiTheme="minorHAnsi" w:cstheme="minorHAnsi"/>
        </w:rPr>
        <w:t xml:space="preserve"> perceel 2</w:t>
      </w:r>
      <w:bookmarkEnd w:id="61"/>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954"/>
        <w:gridCol w:w="1843"/>
      </w:tblGrid>
      <w:tr w:rsidR="00D15765" w:rsidRPr="004A1A64" w14:paraId="586C602E" w14:textId="77777777" w:rsidTr="00F2142A">
        <w:tc>
          <w:tcPr>
            <w:tcW w:w="1134" w:type="dxa"/>
            <w:shd w:val="clear" w:color="auto" w:fill="BDD6EE" w:themeFill="accent5" w:themeFillTint="66"/>
          </w:tcPr>
          <w:p w14:paraId="08CAD106" w14:textId="77777777" w:rsidR="00D15765" w:rsidRPr="00314F12" w:rsidRDefault="00D15765" w:rsidP="00F2142A">
            <w:pPr>
              <w:rPr>
                <w:rFonts w:cstheme="minorHAnsi"/>
              </w:rPr>
            </w:pPr>
            <w:r w:rsidRPr="00314F12">
              <w:rPr>
                <w:rFonts w:cstheme="minorHAnsi"/>
              </w:rPr>
              <w:t>Nummer</w:t>
            </w:r>
          </w:p>
        </w:tc>
        <w:tc>
          <w:tcPr>
            <w:tcW w:w="5954" w:type="dxa"/>
            <w:shd w:val="clear" w:color="auto" w:fill="BDD6EE" w:themeFill="accent5" w:themeFillTint="66"/>
          </w:tcPr>
          <w:p w14:paraId="67C19783" w14:textId="77777777" w:rsidR="00D15765" w:rsidRPr="00314F12" w:rsidRDefault="00D15765" w:rsidP="00F2142A">
            <w:pPr>
              <w:rPr>
                <w:rFonts w:cstheme="minorHAnsi"/>
              </w:rPr>
            </w:pPr>
            <w:r w:rsidRPr="00314F12">
              <w:rPr>
                <w:rFonts w:cstheme="minorHAnsi"/>
              </w:rPr>
              <w:t>Omschrijving</w:t>
            </w:r>
          </w:p>
        </w:tc>
        <w:tc>
          <w:tcPr>
            <w:tcW w:w="1843" w:type="dxa"/>
            <w:shd w:val="clear" w:color="auto" w:fill="BDD6EE" w:themeFill="accent5" w:themeFillTint="66"/>
          </w:tcPr>
          <w:p w14:paraId="08DE6F9C" w14:textId="77777777" w:rsidR="00D15765" w:rsidRPr="00314F12" w:rsidRDefault="00D15765" w:rsidP="00F2142A">
            <w:pPr>
              <w:rPr>
                <w:rFonts w:cstheme="minorHAnsi"/>
              </w:rPr>
            </w:pPr>
            <w:r w:rsidRPr="00314F12">
              <w:rPr>
                <w:rFonts w:cstheme="minorHAnsi"/>
              </w:rPr>
              <w:t>Wegingsfactor</w:t>
            </w:r>
          </w:p>
        </w:tc>
      </w:tr>
      <w:tr w:rsidR="00D15765" w:rsidRPr="004A1A64" w14:paraId="78B2967B" w14:textId="77777777" w:rsidTr="00F2142A">
        <w:tc>
          <w:tcPr>
            <w:tcW w:w="1134" w:type="dxa"/>
          </w:tcPr>
          <w:p w14:paraId="50B29A81" w14:textId="77777777" w:rsidR="00D15765" w:rsidRPr="00314F12" w:rsidRDefault="00D15765" w:rsidP="00F2142A">
            <w:pPr>
              <w:rPr>
                <w:rFonts w:cstheme="minorHAnsi"/>
              </w:rPr>
            </w:pPr>
            <w:r w:rsidRPr="00314F12">
              <w:rPr>
                <w:rFonts w:cstheme="minorHAnsi"/>
              </w:rPr>
              <w:t>Prijswens 1</w:t>
            </w:r>
          </w:p>
        </w:tc>
        <w:tc>
          <w:tcPr>
            <w:tcW w:w="5954" w:type="dxa"/>
          </w:tcPr>
          <w:p w14:paraId="6EDE1FE0" w14:textId="17E62605" w:rsidR="00D15765" w:rsidRPr="00314F12" w:rsidRDefault="00A71758" w:rsidP="00F2142A">
            <w:pPr>
              <w:rPr>
                <w:rFonts w:cstheme="minorHAnsi"/>
                <w:szCs w:val="20"/>
                <w:lang w:val="nl"/>
              </w:rPr>
            </w:pPr>
            <w:r w:rsidRPr="00F86E34">
              <w:rPr>
                <w:rFonts w:cstheme="minorHAnsi"/>
                <w:szCs w:val="20"/>
                <w:lang w:val="nl"/>
              </w:rPr>
              <w:t>Aanbestedende dienst wenst de Inschrijving van Ondernemer te beoordelen op het ingediende kortingspercentage op de marktconforme prijs van de verschillende producten in de productgroepen.</w:t>
            </w:r>
            <w:r w:rsidRPr="00D92B92">
              <w:rPr>
                <w:rFonts w:cstheme="minorHAnsi"/>
                <w:szCs w:val="20"/>
                <w:lang w:val="nl"/>
              </w:rPr>
              <w:t xml:space="preserve"> </w:t>
            </w:r>
            <w:r w:rsidR="00D15765" w:rsidRPr="00314F12">
              <w:rPr>
                <w:rFonts w:cstheme="minorHAnsi"/>
                <w:szCs w:val="20"/>
                <w:lang w:val="nl"/>
              </w:rPr>
              <w:t xml:space="preserve">NB. Het opgegeven </w:t>
            </w:r>
            <w:r w:rsidR="0059417D" w:rsidRPr="00314F12">
              <w:rPr>
                <w:rFonts w:cstheme="minorHAnsi"/>
                <w:szCs w:val="20"/>
                <w:lang w:val="nl"/>
              </w:rPr>
              <w:t>Kortings</w:t>
            </w:r>
            <w:r w:rsidR="00D15765" w:rsidRPr="00314F12">
              <w:rPr>
                <w:rFonts w:cstheme="minorHAnsi"/>
                <w:szCs w:val="20"/>
                <w:lang w:val="nl"/>
              </w:rPr>
              <w:t>percentage geldt gedurende de gehele overeenkomst (incl. optiejaren).</w:t>
            </w:r>
          </w:p>
          <w:p w14:paraId="5A79CC7C" w14:textId="5830EE0F" w:rsidR="00D15765" w:rsidRPr="00314F12" w:rsidRDefault="00D15765" w:rsidP="00F2142A">
            <w:pPr>
              <w:rPr>
                <w:rFonts w:cstheme="minorHAnsi"/>
              </w:rPr>
            </w:pPr>
            <w:r w:rsidRPr="00314F12">
              <w:rPr>
                <w:rFonts w:cstheme="minorHAnsi"/>
                <w:i/>
                <w:szCs w:val="20"/>
                <w:lang w:val="nl"/>
              </w:rPr>
              <w:t>Ondernemer gebruikt voor het indienen van zijn prijzen de bijlage</w:t>
            </w:r>
            <w:r w:rsidR="008E36E8">
              <w:rPr>
                <w:rFonts w:cstheme="minorHAnsi"/>
                <w:i/>
                <w:szCs w:val="20"/>
                <w:lang w:val="nl"/>
              </w:rPr>
              <w:t xml:space="preserve"> 3</w:t>
            </w:r>
            <w:r w:rsidRPr="00314F12">
              <w:rPr>
                <w:rFonts w:cstheme="minorHAnsi"/>
                <w:i/>
                <w:szCs w:val="20"/>
                <w:lang w:val="nl"/>
              </w:rPr>
              <w:t>: Prijzenblad.</w:t>
            </w:r>
          </w:p>
        </w:tc>
        <w:tc>
          <w:tcPr>
            <w:tcW w:w="1843" w:type="dxa"/>
          </w:tcPr>
          <w:p w14:paraId="0DA6917C" w14:textId="77777777" w:rsidR="00D15765" w:rsidRPr="00314F12" w:rsidRDefault="00D15765" w:rsidP="00F2142A">
            <w:pPr>
              <w:jc w:val="center"/>
              <w:rPr>
                <w:rFonts w:cstheme="minorHAnsi"/>
                <w:szCs w:val="20"/>
                <w:lang w:val="nl"/>
              </w:rPr>
            </w:pPr>
          </w:p>
          <w:p w14:paraId="4A27ECC1" w14:textId="241FB782" w:rsidR="00D15765" w:rsidRPr="00314F12" w:rsidRDefault="005E32F1" w:rsidP="00F2142A">
            <w:pPr>
              <w:jc w:val="center"/>
              <w:rPr>
                <w:rFonts w:cstheme="minorHAnsi"/>
                <w:szCs w:val="20"/>
                <w:lang w:val="nl"/>
              </w:rPr>
            </w:pPr>
            <w:r>
              <w:rPr>
                <w:rFonts w:cstheme="minorHAnsi"/>
                <w:szCs w:val="20"/>
                <w:lang w:val="nl"/>
              </w:rPr>
              <w:t>4</w:t>
            </w:r>
          </w:p>
        </w:tc>
      </w:tr>
      <w:tr w:rsidR="00D15765" w:rsidRPr="004A1A64" w14:paraId="321DF399" w14:textId="77777777" w:rsidTr="00F2142A">
        <w:tc>
          <w:tcPr>
            <w:tcW w:w="1134" w:type="dxa"/>
          </w:tcPr>
          <w:p w14:paraId="7643DBE0" w14:textId="77777777" w:rsidR="00D15765" w:rsidRPr="002F2CEF" w:rsidRDefault="00D15765" w:rsidP="00F2142A">
            <w:pPr>
              <w:rPr>
                <w:rFonts w:cstheme="minorHAnsi"/>
              </w:rPr>
            </w:pPr>
            <w:r w:rsidRPr="002F2CEF">
              <w:rPr>
                <w:rFonts w:cstheme="minorHAnsi"/>
              </w:rPr>
              <w:t>Prijswens 2</w:t>
            </w:r>
          </w:p>
        </w:tc>
        <w:tc>
          <w:tcPr>
            <w:tcW w:w="5954" w:type="dxa"/>
          </w:tcPr>
          <w:p w14:paraId="24570F7F" w14:textId="77777777" w:rsidR="00D15765" w:rsidRPr="002F2CEF" w:rsidRDefault="00D15765" w:rsidP="00F2142A">
            <w:pPr>
              <w:rPr>
                <w:rFonts w:cstheme="minorHAnsi"/>
                <w:szCs w:val="20"/>
                <w:lang w:val="nl"/>
              </w:rPr>
            </w:pPr>
            <w:r w:rsidRPr="002F2CEF">
              <w:rPr>
                <w:rFonts w:cstheme="minorHAnsi"/>
                <w:szCs w:val="20"/>
                <w:lang w:val="nl"/>
              </w:rPr>
              <w:t xml:space="preserve">Aanbestedende dienst wenst de Inschrijving van Ondernemer te beoordelen op de ingediende Opslagen op de Inkoopprijs voor een verlenging van de (fabrieks) garantie van twee (2) naar vier (4) jaar. </w:t>
            </w:r>
            <w:r w:rsidRPr="002F2CEF">
              <w:rPr>
                <w:rFonts w:cstheme="minorHAnsi"/>
                <w:szCs w:val="20"/>
                <w:lang w:val="nl"/>
              </w:rPr>
              <w:br/>
              <w:t>NB Het opgegeven Opslagpercentage geldt gedurende de gehele overeenkomst (incl. optiejaren).</w:t>
            </w:r>
          </w:p>
          <w:p w14:paraId="3AFA3D00" w14:textId="2162FDE1" w:rsidR="00D15765" w:rsidRPr="002F2CEF" w:rsidRDefault="00D15765" w:rsidP="00F2142A">
            <w:pPr>
              <w:rPr>
                <w:rFonts w:cstheme="minorHAnsi"/>
                <w:i/>
              </w:rPr>
            </w:pPr>
            <w:r w:rsidRPr="002F2CEF">
              <w:rPr>
                <w:rFonts w:cstheme="minorHAnsi"/>
                <w:i/>
                <w:szCs w:val="20"/>
                <w:lang w:val="nl"/>
              </w:rPr>
              <w:t>Ondernemer gebruikt voor het indienen van zijn prijzen de bijlage</w:t>
            </w:r>
            <w:r w:rsidR="008E36E8">
              <w:rPr>
                <w:rFonts w:cstheme="minorHAnsi"/>
                <w:i/>
                <w:szCs w:val="20"/>
                <w:lang w:val="nl"/>
              </w:rPr>
              <w:t xml:space="preserve"> 3</w:t>
            </w:r>
            <w:r w:rsidRPr="002F2CEF">
              <w:rPr>
                <w:rFonts w:cstheme="minorHAnsi"/>
                <w:i/>
                <w:szCs w:val="20"/>
                <w:lang w:val="nl"/>
              </w:rPr>
              <w:t>: Prijzenblad.</w:t>
            </w:r>
          </w:p>
        </w:tc>
        <w:tc>
          <w:tcPr>
            <w:tcW w:w="1843" w:type="dxa"/>
          </w:tcPr>
          <w:p w14:paraId="2D02F5E1" w14:textId="77777777" w:rsidR="00D15765" w:rsidRPr="002F2CEF" w:rsidRDefault="00D15765" w:rsidP="00F2142A">
            <w:pPr>
              <w:rPr>
                <w:rFonts w:cstheme="minorHAnsi"/>
                <w:szCs w:val="20"/>
                <w:lang w:val="nl"/>
              </w:rPr>
            </w:pPr>
          </w:p>
          <w:p w14:paraId="659F7A26" w14:textId="6FCFAB33" w:rsidR="00D15765" w:rsidRPr="002F2CEF" w:rsidRDefault="00D15765" w:rsidP="00F2142A">
            <w:pPr>
              <w:jc w:val="center"/>
              <w:rPr>
                <w:rFonts w:cstheme="minorHAnsi"/>
                <w:szCs w:val="20"/>
                <w:lang w:val="nl"/>
              </w:rPr>
            </w:pPr>
            <w:r w:rsidRPr="002F2CEF">
              <w:rPr>
                <w:rFonts w:cstheme="minorHAnsi"/>
                <w:szCs w:val="20"/>
                <w:lang w:val="nl"/>
              </w:rPr>
              <w:t>3</w:t>
            </w:r>
          </w:p>
        </w:tc>
      </w:tr>
      <w:tr w:rsidR="00D15765" w:rsidRPr="004A1A64" w14:paraId="564CAA9D" w14:textId="77777777" w:rsidTr="00F2142A">
        <w:tc>
          <w:tcPr>
            <w:tcW w:w="1134" w:type="dxa"/>
          </w:tcPr>
          <w:p w14:paraId="42170EB9" w14:textId="77777777" w:rsidR="00D15765" w:rsidRPr="004368F9" w:rsidRDefault="00D15765" w:rsidP="00F2142A">
            <w:pPr>
              <w:rPr>
                <w:rFonts w:cstheme="minorHAnsi"/>
              </w:rPr>
            </w:pPr>
            <w:r w:rsidRPr="004368F9">
              <w:rPr>
                <w:rFonts w:cstheme="minorHAnsi"/>
              </w:rPr>
              <w:t>Prijswens 3</w:t>
            </w:r>
          </w:p>
        </w:tc>
        <w:tc>
          <w:tcPr>
            <w:tcW w:w="5954" w:type="dxa"/>
          </w:tcPr>
          <w:p w14:paraId="099C9664" w14:textId="66FD9B29" w:rsidR="00D15765" w:rsidRPr="004368F9" w:rsidRDefault="00D15765" w:rsidP="00F2142A">
            <w:pPr>
              <w:rPr>
                <w:rFonts w:cstheme="minorHAnsi"/>
                <w:szCs w:val="20"/>
                <w:lang w:val="nl"/>
              </w:rPr>
            </w:pPr>
            <w:r w:rsidRPr="004368F9">
              <w:rPr>
                <w:rFonts w:cstheme="minorHAnsi"/>
                <w:szCs w:val="20"/>
                <w:lang w:val="nl"/>
              </w:rPr>
              <w:t>Aanbestedende dienst wenst de Inschrijving van Ondernemer te beoordelen op het ingediende tarief voor batch</w:t>
            </w:r>
            <w:r w:rsidR="008E36E8">
              <w:rPr>
                <w:rFonts w:cstheme="minorHAnsi"/>
                <w:szCs w:val="20"/>
                <w:lang w:val="nl"/>
              </w:rPr>
              <w:t xml:space="preserve"> </w:t>
            </w:r>
            <w:r w:rsidRPr="004368F9">
              <w:rPr>
                <w:rFonts w:cstheme="minorHAnsi"/>
                <w:szCs w:val="20"/>
                <w:lang w:val="nl"/>
              </w:rPr>
              <w:t>opslag.</w:t>
            </w:r>
          </w:p>
          <w:p w14:paraId="5742433B" w14:textId="6DF0CCAB" w:rsidR="00D15765" w:rsidRPr="004368F9" w:rsidRDefault="00D15765" w:rsidP="00F2142A">
            <w:pPr>
              <w:rPr>
                <w:rFonts w:cstheme="minorHAnsi"/>
                <w:lang w:val="nl"/>
              </w:rPr>
            </w:pPr>
            <w:r w:rsidRPr="004368F9">
              <w:rPr>
                <w:rFonts w:cstheme="minorHAnsi"/>
                <w:i/>
                <w:szCs w:val="20"/>
                <w:lang w:val="nl"/>
              </w:rPr>
              <w:t>Ondernemer gebruikt voor het indienen van zijn prijzen de bijlage</w:t>
            </w:r>
            <w:r w:rsidR="008E36E8">
              <w:rPr>
                <w:rFonts w:cstheme="minorHAnsi"/>
                <w:i/>
                <w:szCs w:val="20"/>
                <w:lang w:val="nl"/>
              </w:rPr>
              <w:t xml:space="preserve"> 3</w:t>
            </w:r>
            <w:r w:rsidRPr="004368F9">
              <w:rPr>
                <w:rFonts w:cstheme="minorHAnsi"/>
                <w:i/>
                <w:szCs w:val="20"/>
                <w:lang w:val="nl"/>
              </w:rPr>
              <w:t>: Prijzenblad.</w:t>
            </w:r>
          </w:p>
        </w:tc>
        <w:tc>
          <w:tcPr>
            <w:tcW w:w="1843" w:type="dxa"/>
          </w:tcPr>
          <w:p w14:paraId="241A2486" w14:textId="77777777" w:rsidR="00D15765" w:rsidRPr="004368F9" w:rsidRDefault="00D15765" w:rsidP="00F2142A">
            <w:pPr>
              <w:rPr>
                <w:rFonts w:cstheme="minorHAnsi"/>
                <w:szCs w:val="20"/>
                <w:lang w:val="nl"/>
              </w:rPr>
            </w:pPr>
          </w:p>
          <w:p w14:paraId="19F7E659" w14:textId="0CE7AD7B" w:rsidR="00D15765" w:rsidRPr="004368F9" w:rsidRDefault="00D15765" w:rsidP="00F2142A">
            <w:pPr>
              <w:jc w:val="center"/>
              <w:rPr>
                <w:rFonts w:cstheme="minorHAnsi"/>
                <w:szCs w:val="20"/>
                <w:lang w:val="nl"/>
              </w:rPr>
            </w:pPr>
            <w:r w:rsidRPr="004368F9">
              <w:rPr>
                <w:rFonts w:cstheme="minorHAnsi"/>
                <w:szCs w:val="20"/>
                <w:lang w:val="nl"/>
              </w:rPr>
              <w:t>1</w:t>
            </w:r>
          </w:p>
        </w:tc>
      </w:tr>
      <w:tr w:rsidR="00D15765" w:rsidRPr="00D92B92" w14:paraId="5489723A" w14:textId="77777777" w:rsidTr="00F2142A">
        <w:tc>
          <w:tcPr>
            <w:tcW w:w="1134" w:type="dxa"/>
          </w:tcPr>
          <w:p w14:paraId="563A3169" w14:textId="77777777" w:rsidR="00D15765" w:rsidRPr="004368F9" w:rsidRDefault="00D15765" w:rsidP="00F2142A">
            <w:pPr>
              <w:rPr>
                <w:rFonts w:cstheme="minorHAnsi"/>
              </w:rPr>
            </w:pPr>
            <w:r w:rsidRPr="004368F9">
              <w:rPr>
                <w:rFonts w:cstheme="minorHAnsi"/>
              </w:rPr>
              <w:t>Prijswens 4</w:t>
            </w:r>
          </w:p>
        </w:tc>
        <w:tc>
          <w:tcPr>
            <w:tcW w:w="5954" w:type="dxa"/>
          </w:tcPr>
          <w:p w14:paraId="118663F6" w14:textId="77777777" w:rsidR="00D15765" w:rsidRPr="004368F9" w:rsidRDefault="00D15765" w:rsidP="00F2142A">
            <w:pPr>
              <w:rPr>
                <w:rFonts w:cstheme="minorHAnsi"/>
                <w:szCs w:val="20"/>
                <w:lang w:val="nl"/>
              </w:rPr>
            </w:pPr>
            <w:r w:rsidRPr="004368F9">
              <w:rPr>
                <w:rFonts w:cstheme="minorHAnsi"/>
                <w:szCs w:val="20"/>
                <w:lang w:val="nl"/>
              </w:rPr>
              <w:t xml:space="preserve">Aanbestedende dienst wenst de Inschrijving van Ondernemer te beoordelen op de ingediende prijzen voor de verschillende producten in de productgroepen. </w:t>
            </w:r>
          </w:p>
          <w:p w14:paraId="6BB58D89" w14:textId="01146E2E" w:rsidR="00D15765" w:rsidRPr="004368F9" w:rsidRDefault="00D15765" w:rsidP="00F2142A">
            <w:pPr>
              <w:rPr>
                <w:rFonts w:cstheme="minorHAnsi"/>
                <w:szCs w:val="20"/>
                <w:lang w:val="nl"/>
              </w:rPr>
            </w:pPr>
            <w:r w:rsidRPr="004368F9">
              <w:rPr>
                <w:rFonts w:cstheme="minorHAnsi"/>
                <w:i/>
                <w:szCs w:val="20"/>
                <w:lang w:val="nl"/>
              </w:rPr>
              <w:t>Ondernemer gebruikt voor het indienen van zijn prijzen de bijlage</w:t>
            </w:r>
            <w:r w:rsidR="008E36E8">
              <w:rPr>
                <w:rFonts w:cstheme="minorHAnsi"/>
                <w:i/>
                <w:szCs w:val="20"/>
                <w:lang w:val="nl"/>
              </w:rPr>
              <w:t xml:space="preserve"> 3</w:t>
            </w:r>
            <w:r w:rsidRPr="004368F9">
              <w:rPr>
                <w:rFonts w:cstheme="minorHAnsi"/>
                <w:i/>
                <w:szCs w:val="20"/>
                <w:lang w:val="nl"/>
              </w:rPr>
              <w:t>: Prijzenblad.</w:t>
            </w:r>
          </w:p>
        </w:tc>
        <w:tc>
          <w:tcPr>
            <w:tcW w:w="1843" w:type="dxa"/>
          </w:tcPr>
          <w:p w14:paraId="2F03B150" w14:textId="77777777" w:rsidR="00D15765" w:rsidRPr="004368F9" w:rsidRDefault="00D15765" w:rsidP="00F2142A">
            <w:pPr>
              <w:rPr>
                <w:rFonts w:cstheme="minorHAnsi"/>
                <w:szCs w:val="20"/>
                <w:lang w:val="nl"/>
              </w:rPr>
            </w:pPr>
          </w:p>
          <w:p w14:paraId="3BB61D29" w14:textId="2EF6F504" w:rsidR="00D15765" w:rsidRPr="004368F9" w:rsidRDefault="005E32F1" w:rsidP="00F2142A">
            <w:pPr>
              <w:jc w:val="center"/>
              <w:rPr>
                <w:rFonts w:cstheme="minorHAnsi"/>
                <w:szCs w:val="20"/>
                <w:lang w:val="nl"/>
              </w:rPr>
            </w:pPr>
            <w:r>
              <w:rPr>
                <w:rFonts w:cstheme="minorHAnsi"/>
                <w:szCs w:val="20"/>
                <w:lang w:val="nl"/>
              </w:rPr>
              <w:t>2</w:t>
            </w:r>
          </w:p>
        </w:tc>
      </w:tr>
    </w:tbl>
    <w:p w14:paraId="2FEF7C38" w14:textId="77777777" w:rsidR="00CA285A" w:rsidRDefault="00CA285A" w:rsidP="00CA285A">
      <w:pPr>
        <w:spacing w:after="0"/>
        <w:ind w:right="-573"/>
        <w:rPr>
          <w:rFonts w:cstheme="minorHAnsi"/>
        </w:rPr>
      </w:pPr>
    </w:p>
    <w:p w14:paraId="37345557" w14:textId="63454EF6" w:rsidR="004F5C0A" w:rsidRPr="00D15765" w:rsidRDefault="004F5C0A" w:rsidP="00BB0870">
      <w:pPr>
        <w:pStyle w:val="Kop2"/>
        <w:numPr>
          <w:ilvl w:val="2"/>
          <w:numId w:val="15"/>
        </w:numPr>
        <w:rPr>
          <w:rFonts w:asciiTheme="minorHAnsi" w:hAnsiTheme="minorHAnsi" w:cstheme="minorHAnsi"/>
        </w:rPr>
      </w:pPr>
      <w:bookmarkStart w:id="62" w:name="_Toc157685400"/>
      <w:r w:rsidRPr="00D92B92">
        <w:rPr>
          <w:rFonts w:asciiTheme="minorHAnsi" w:hAnsiTheme="minorHAnsi" w:cstheme="minorHAnsi"/>
        </w:rPr>
        <w:t>Prijswensen</w:t>
      </w:r>
      <w:r>
        <w:rPr>
          <w:rFonts w:asciiTheme="minorHAnsi" w:hAnsiTheme="minorHAnsi" w:cstheme="minorHAnsi"/>
        </w:rPr>
        <w:t xml:space="preserve"> perceel 3</w:t>
      </w:r>
      <w:bookmarkEnd w:id="62"/>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954"/>
        <w:gridCol w:w="1843"/>
      </w:tblGrid>
      <w:tr w:rsidR="00826ED0" w:rsidRPr="004A1A64" w14:paraId="60B1F1F2" w14:textId="77777777" w:rsidTr="00E21F46">
        <w:tc>
          <w:tcPr>
            <w:tcW w:w="1134" w:type="dxa"/>
            <w:shd w:val="clear" w:color="auto" w:fill="BDD6EE" w:themeFill="accent5" w:themeFillTint="66"/>
          </w:tcPr>
          <w:p w14:paraId="390E80A9" w14:textId="77777777" w:rsidR="00826ED0" w:rsidRPr="00314F12" w:rsidRDefault="00826ED0" w:rsidP="00E21F46">
            <w:pPr>
              <w:rPr>
                <w:rFonts w:cstheme="minorHAnsi"/>
              </w:rPr>
            </w:pPr>
            <w:r w:rsidRPr="00314F12">
              <w:rPr>
                <w:rFonts w:cstheme="minorHAnsi"/>
              </w:rPr>
              <w:t>Nummer</w:t>
            </w:r>
          </w:p>
        </w:tc>
        <w:tc>
          <w:tcPr>
            <w:tcW w:w="5954" w:type="dxa"/>
            <w:shd w:val="clear" w:color="auto" w:fill="BDD6EE" w:themeFill="accent5" w:themeFillTint="66"/>
          </w:tcPr>
          <w:p w14:paraId="7C6AA716" w14:textId="77777777" w:rsidR="00826ED0" w:rsidRPr="00314F12" w:rsidRDefault="00826ED0" w:rsidP="00E21F46">
            <w:pPr>
              <w:rPr>
                <w:rFonts w:cstheme="minorHAnsi"/>
              </w:rPr>
            </w:pPr>
            <w:r w:rsidRPr="00314F12">
              <w:rPr>
                <w:rFonts w:cstheme="minorHAnsi"/>
              </w:rPr>
              <w:t>Omschrijving</w:t>
            </w:r>
          </w:p>
        </w:tc>
        <w:tc>
          <w:tcPr>
            <w:tcW w:w="1843" w:type="dxa"/>
            <w:shd w:val="clear" w:color="auto" w:fill="BDD6EE" w:themeFill="accent5" w:themeFillTint="66"/>
          </w:tcPr>
          <w:p w14:paraId="2298F313" w14:textId="77777777" w:rsidR="00826ED0" w:rsidRPr="00314F12" w:rsidRDefault="00826ED0" w:rsidP="00E21F46">
            <w:pPr>
              <w:rPr>
                <w:rFonts w:cstheme="minorHAnsi"/>
              </w:rPr>
            </w:pPr>
            <w:r w:rsidRPr="00314F12">
              <w:rPr>
                <w:rFonts w:cstheme="minorHAnsi"/>
              </w:rPr>
              <w:t>Wegingsfactor</w:t>
            </w:r>
          </w:p>
        </w:tc>
      </w:tr>
      <w:tr w:rsidR="00826ED0" w:rsidRPr="004A1A64" w14:paraId="5F66BBBC" w14:textId="77777777" w:rsidTr="00E21F46">
        <w:tc>
          <w:tcPr>
            <w:tcW w:w="1134" w:type="dxa"/>
          </w:tcPr>
          <w:p w14:paraId="259BCD26" w14:textId="77777777" w:rsidR="00826ED0" w:rsidRPr="00314F12" w:rsidRDefault="00826ED0" w:rsidP="00E21F46">
            <w:pPr>
              <w:rPr>
                <w:rFonts w:cstheme="minorHAnsi"/>
              </w:rPr>
            </w:pPr>
            <w:r w:rsidRPr="00314F12">
              <w:rPr>
                <w:rFonts w:cstheme="minorHAnsi"/>
              </w:rPr>
              <w:t>Prijswens 1</w:t>
            </w:r>
          </w:p>
        </w:tc>
        <w:tc>
          <w:tcPr>
            <w:tcW w:w="5954" w:type="dxa"/>
          </w:tcPr>
          <w:p w14:paraId="6519E46C" w14:textId="2411EEC1" w:rsidR="00826ED0" w:rsidRPr="00314F12" w:rsidRDefault="00826ED0" w:rsidP="00E21F46">
            <w:pPr>
              <w:rPr>
                <w:rFonts w:cstheme="minorHAnsi"/>
                <w:szCs w:val="20"/>
                <w:lang w:val="nl"/>
              </w:rPr>
            </w:pPr>
            <w:r w:rsidRPr="00F86E34">
              <w:rPr>
                <w:rFonts w:cstheme="minorHAnsi"/>
                <w:szCs w:val="20"/>
                <w:lang w:val="nl"/>
              </w:rPr>
              <w:t xml:space="preserve">Aanbestedende dienst wenst de Inschrijving van Ondernemer te beoordelen op </w:t>
            </w:r>
            <w:r w:rsidR="007F1911">
              <w:rPr>
                <w:rFonts w:cstheme="minorHAnsi"/>
                <w:szCs w:val="20"/>
                <w:lang w:val="nl"/>
              </w:rPr>
              <w:t>het gemiddeld</w:t>
            </w:r>
            <w:r>
              <w:rPr>
                <w:rFonts w:cstheme="minorHAnsi"/>
                <w:szCs w:val="20"/>
                <w:lang w:val="nl"/>
              </w:rPr>
              <w:t xml:space="preserve"> </w:t>
            </w:r>
            <w:r w:rsidRPr="00F86E34">
              <w:rPr>
                <w:rFonts w:cstheme="minorHAnsi"/>
                <w:szCs w:val="20"/>
                <w:lang w:val="nl"/>
              </w:rPr>
              <w:t xml:space="preserve">ingediende </w:t>
            </w:r>
            <w:r w:rsidR="00B33AD2">
              <w:rPr>
                <w:rFonts w:cstheme="minorHAnsi"/>
                <w:szCs w:val="20"/>
                <w:lang w:val="nl"/>
              </w:rPr>
              <w:t>huur</w:t>
            </w:r>
            <w:r w:rsidRPr="00F86E34">
              <w:rPr>
                <w:rFonts w:cstheme="minorHAnsi"/>
                <w:szCs w:val="20"/>
                <w:lang w:val="nl"/>
              </w:rPr>
              <w:t>percentage op de marktconforme prijs van de verschillende producten in de productgroepen.</w:t>
            </w:r>
            <w:r w:rsidRPr="00D92B92">
              <w:rPr>
                <w:rFonts w:cstheme="minorHAnsi"/>
                <w:szCs w:val="20"/>
                <w:lang w:val="nl"/>
              </w:rPr>
              <w:t xml:space="preserve"> </w:t>
            </w:r>
            <w:r w:rsidRPr="00314F12">
              <w:rPr>
                <w:rFonts w:cstheme="minorHAnsi"/>
                <w:szCs w:val="20"/>
                <w:lang w:val="nl"/>
              </w:rPr>
              <w:t xml:space="preserve">NB. </w:t>
            </w:r>
            <w:r>
              <w:rPr>
                <w:rFonts w:cstheme="minorHAnsi"/>
                <w:szCs w:val="20"/>
                <w:lang w:val="nl"/>
              </w:rPr>
              <w:t xml:space="preserve">De </w:t>
            </w:r>
            <w:r w:rsidRPr="00314F12">
              <w:rPr>
                <w:rFonts w:cstheme="minorHAnsi"/>
                <w:szCs w:val="20"/>
                <w:lang w:val="nl"/>
              </w:rPr>
              <w:t>opgegeven percentage</w:t>
            </w:r>
            <w:r>
              <w:rPr>
                <w:rFonts w:cstheme="minorHAnsi"/>
                <w:szCs w:val="20"/>
                <w:lang w:val="nl"/>
              </w:rPr>
              <w:t>s</w:t>
            </w:r>
            <w:r w:rsidRPr="00314F12">
              <w:rPr>
                <w:rFonts w:cstheme="minorHAnsi"/>
                <w:szCs w:val="20"/>
                <w:lang w:val="nl"/>
              </w:rPr>
              <w:t xml:space="preserve"> geld</w:t>
            </w:r>
            <w:r>
              <w:rPr>
                <w:rFonts w:cstheme="minorHAnsi"/>
                <w:szCs w:val="20"/>
                <w:lang w:val="nl"/>
              </w:rPr>
              <w:t>en</w:t>
            </w:r>
            <w:r w:rsidRPr="00314F12">
              <w:rPr>
                <w:rFonts w:cstheme="minorHAnsi"/>
                <w:szCs w:val="20"/>
                <w:lang w:val="nl"/>
              </w:rPr>
              <w:t xml:space="preserve"> gedurende de gehele overeenkomst (incl. optiejaren).</w:t>
            </w:r>
          </w:p>
          <w:p w14:paraId="2D5CF73A" w14:textId="3EE908B6" w:rsidR="00826ED0" w:rsidRPr="00314F12" w:rsidRDefault="00826ED0" w:rsidP="00E21F46">
            <w:pPr>
              <w:rPr>
                <w:rFonts w:cstheme="minorHAnsi"/>
              </w:rPr>
            </w:pPr>
            <w:r w:rsidRPr="00314F12">
              <w:rPr>
                <w:rFonts w:cstheme="minorHAnsi"/>
                <w:i/>
                <w:szCs w:val="20"/>
                <w:lang w:val="nl"/>
              </w:rPr>
              <w:t>Ondernemer gebruikt voor het indienen van zijn prijzen de bijlage</w:t>
            </w:r>
            <w:r w:rsidR="008E36E8">
              <w:rPr>
                <w:rFonts w:cstheme="minorHAnsi"/>
                <w:i/>
                <w:szCs w:val="20"/>
                <w:lang w:val="nl"/>
              </w:rPr>
              <w:t xml:space="preserve"> 3</w:t>
            </w:r>
            <w:r w:rsidRPr="00314F12">
              <w:rPr>
                <w:rFonts w:cstheme="minorHAnsi"/>
                <w:i/>
                <w:szCs w:val="20"/>
                <w:lang w:val="nl"/>
              </w:rPr>
              <w:t>: Prijzenblad.</w:t>
            </w:r>
          </w:p>
        </w:tc>
        <w:tc>
          <w:tcPr>
            <w:tcW w:w="1843" w:type="dxa"/>
          </w:tcPr>
          <w:p w14:paraId="62852670" w14:textId="77777777" w:rsidR="00826ED0" w:rsidRPr="00314F12" w:rsidRDefault="00826ED0" w:rsidP="00E21F46">
            <w:pPr>
              <w:jc w:val="center"/>
              <w:rPr>
                <w:rFonts w:cstheme="minorHAnsi"/>
                <w:szCs w:val="20"/>
                <w:lang w:val="nl"/>
              </w:rPr>
            </w:pPr>
          </w:p>
          <w:p w14:paraId="292083A3" w14:textId="5322702C" w:rsidR="00826ED0" w:rsidRPr="00314F12" w:rsidRDefault="00826ED0" w:rsidP="00E21F46">
            <w:pPr>
              <w:jc w:val="center"/>
              <w:rPr>
                <w:rFonts w:cstheme="minorHAnsi"/>
                <w:szCs w:val="20"/>
                <w:lang w:val="nl"/>
              </w:rPr>
            </w:pPr>
            <w:r>
              <w:rPr>
                <w:rFonts w:cstheme="minorHAnsi"/>
                <w:szCs w:val="20"/>
                <w:lang w:val="nl"/>
              </w:rPr>
              <w:t>4</w:t>
            </w:r>
          </w:p>
        </w:tc>
      </w:tr>
      <w:tr w:rsidR="00826ED0" w:rsidRPr="004A1A64" w14:paraId="21E14D4F" w14:textId="77777777" w:rsidTr="00E21F46">
        <w:tc>
          <w:tcPr>
            <w:tcW w:w="1134" w:type="dxa"/>
          </w:tcPr>
          <w:p w14:paraId="033D0BFE" w14:textId="77777777" w:rsidR="00826ED0" w:rsidRPr="002F2CEF" w:rsidRDefault="00826ED0" w:rsidP="00E21F46">
            <w:pPr>
              <w:rPr>
                <w:rFonts w:cstheme="minorHAnsi"/>
              </w:rPr>
            </w:pPr>
            <w:r w:rsidRPr="002F2CEF">
              <w:rPr>
                <w:rFonts w:cstheme="minorHAnsi"/>
              </w:rPr>
              <w:t>Prijswens 2</w:t>
            </w:r>
          </w:p>
        </w:tc>
        <w:tc>
          <w:tcPr>
            <w:tcW w:w="5954" w:type="dxa"/>
          </w:tcPr>
          <w:p w14:paraId="4EC5704D" w14:textId="747129DB" w:rsidR="00AE5EF4" w:rsidRDefault="00826ED0" w:rsidP="00AE5EF4">
            <w:pPr>
              <w:rPr>
                <w:rFonts w:cstheme="minorHAnsi"/>
                <w:szCs w:val="20"/>
                <w:lang w:val="nl"/>
              </w:rPr>
            </w:pPr>
            <w:r w:rsidRPr="002F2CEF">
              <w:rPr>
                <w:rFonts w:cstheme="minorHAnsi"/>
                <w:szCs w:val="20"/>
                <w:lang w:val="nl"/>
              </w:rPr>
              <w:t xml:space="preserve">Aanbestedende dienst wenst de Inschrijving van Ondernemer te beoordelen op de ingediende </w:t>
            </w:r>
            <w:r w:rsidR="007F1911">
              <w:rPr>
                <w:rFonts w:cstheme="minorHAnsi"/>
                <w:szCs w:val="20"/>
                <w:lang w:val="nl"/>
              </w:rPr>
              <w:t>gemiddelde huur</w:t>
            </w:r>
            <w:r w:rsidRPr="002F2CEF">
              <w:rPr>
                <w:rFonts w:cstheme="minorHAnsi"/>
                <w:szCs w:val="20"/>
                <w:lang w:val="nl"/>
              </w:rPr>
              <w:t>prijs</w:t>
            </w:r>
            <w:r w:rsidR="00B33AD2">
              <w:rPr>
                <w:rFonts w:cstheme="minorHAnsi"/>
                <w:szCs w:val="20"/>
                <w:lang w:val="nl"/>
              </w:rPr>
              <w:t xml:space="preserve"> per maand</w:t>
            </w:r>
            <w:r w:rsidRPr="002F2CEF">
              <w:rPr>
                <w:rFonts w:cstheme="minorHAnsi"/>
                <w:szCs w:val="20"/>
                <w:lang w:val="nl"/>
              </w:rPr>
              <w:t xml:space="preserve">. </w:t>
            </w:r>
          </w:p>
          <w:p w14:paraId="57AD0502" w14:textId="5349EA2D" w:rsidR="00826ED0" w:rsidRPr="002F2CEF" w:rsidRDefault="00826ED0" w:rsidP="00AE5EF4">
            <w:pPr>
              <w:rPr>
                <w:rFonts w:cstheme="minorHAnsi"/>
                <w:i/>
              </w:rPr>
            </w:pPr>
            <w:r w:rsidRPr="002F2CEF">
              <w:rPr>
                <w:rFonts w:cstheme="minorHAnsi"/>
                <w:i/>
                <w:szCs w:val="20"/>
                <w:lang w:val="nl"/>
              </w:rPr>
              <w:t>Ondernemer gebruikt voor het indienen van zijn prijzen de bijlage</w:t>
            </w:r>
            <w:r w:rsidR="008E36E8">
              <w:rPr>
                <w:rFonts w:cstheme="minorHAnsi"/>
                <w:i/>
                <w:szCs w:val="20"/>
                <w:lang w:val="nl"/>
              </w:rPr>
              <w:t xml:space="preserve"> 3</w:t>
            </w:r>
            <w:r w:rsidRPr="002F2CEF">
              <w:rPr>
                <w:rFonts w:cstheme="minorHAnsi"/>
                <w:i/>
                <w:szCs w:val="20"/>
                <w:lang w:val="nl"/>
              </w:rPr>
              <w:t>: Prijzenblad.</w:t>
            </w:r>
          </w:p>
        </w:tc>
        <w:tc>
          <w:tcPr>
            <w:tcW w:w="1843" w:type="dxa"/>
          </w:tcPr>
          <w:p w14:paraId="23A60222" w14:textId="77777777" w:rsidR="00826ED0" w:rsidRPr="002F2CEF" w:rsidRDefault="00826ED0" w:rsidP="00E21F46">
            <w:pPr>
              <w:rPr>
                <w:rFonts w:cstheme="minorHAnsi"/>
                <w:szCs w:val="20"/>
                <w:lang w:val="nl"/>
              </w:rPr>
            </w:pPr>
          </w:p>
          <w:p w14:paraId="32AC951D" w14:textId="6B361A07" w:rsidR="00826ED0" w:rsidRPr="002F2CEF" w:rsidRDefault="00826ED0" w:rsidP="00E21F46">
            <w:pPr>
              <w:jc w:val="center"/>
              <w:rPr>
                <w:rFonts w:cstheme="minorHAnsi"/>
                <w:szCs w:val="20"/>
                <w:lang w:val="nl"/>
              </w:rPr>
            </w:pPr>
            <w:r>
              <w:rPr>
                <w:rFonts w:cstheme="minorHAnsi"/>
                <w:szCs w:val="20"/>
                <w:lang w:val="nl"/>
              </w:rPr>
              <w:t>4</w:t>
            </w:r>
          </w:p>
        </w:tc>
      </w:tr>
      <w:tr w:rsidR="00826ED0" w:rsidRPr="00D92B92" w14:paraId="50D29838" w14:textId="77777777" w:rsidTr="00E21F46">
        <w:tc>
          <w:tcPr>
            <w:tcW w:w="1134" w:type="dxa"/>
          </w:tcPr>
          <w:p w14:paraId="7D82FD73" w14:textId="6AF89D71" w:rsidR="00826ED0" w:rsidRPr="004368F9" w:rsidRDefault="00826ED0" w:rsidP="00E21F46">
            <w:pPr>
              <w:rPr>
                <w:rFonts w:cstheme="minorHAnsi"/>
              </w:rPr>
            </w:pPr>
            <w:r w:rsidRPr="004368F9">
              <w:rPr>
                <w:rFonts w:cstheme="minorHAnsi"/>
              </w:rPr>
              <w:t xml:space="preserve">Prijswens </w:t>
            </w:r>
            <w:r w:rsidR="00940AD0">
              <w:rPr>
                <w:rFonts w:cstheme="minorHAnsi"/>
              </w:rPr>
              <w:t>3</w:t>
            </w:r>
          </w:p>
        </w:tc>
        <w:tc>
          <w:tcPr>
            <w:tcW w:w="5954" w:type="dxa"/>
          </w:tcPr>
          <w:p w14:paraId="25422954" w14:textId="77777777" w:rsidR="00826ED0" w:rsidRPr="004368F9" w:rsidRDefault="00826ED0" w:rsidP="00E21F46">
            <w:pPr>
              <w:rPr>
                <w:rFonts w:cstheme="minorHAnsi"/>
                <w:szCs w:val="20"/>
                <w:lang w:val="nl"/>
              </w:rPr>
            </w:pPr>
            <w:r w:rsidRPr="004368F9">
              <w:rPr>
                <w:rFonts w:cstheme="minorHAnsi"/>
                <w:szCs w:val="20"/>
                <w:lang w:val="nl"/>
              </w:rPr>
              <w:t xml:space="preserve">Aanbestedende dienst wenst de Inschrijving van Ondernemer te beoordelen op de ingediende prijzen voor de verschillende producten in de productgroepen. </w:t>
            </w:r>
          </w:p>
          <w:p w14:paraId="76383B6D" w14:textId="6A75481A" w:rsidR="00826ED0" w:rsidRPr="004368F9" w:rsidRDefault="00826ED0" w:rsidP="00E21F46">
            <w:pPr>
              <w:rPr>
                <w:rFonts w:cstheme="minorHAnsi"/>
                <w:szCs w:val="20"/>
                <w:lang w:val="nl"/>
              </w:rPr>
            </w:pPr>
            <w:r w:rsidRPr="004368F9">
              <w:rPr>
                <w:rFonts w:cstheme="minorHAnsi"/>
                <w:i/>
                <w:szCs w:val="20"/>
                <w:lang w:val="nl"/>
              </w:rPr>
              <w:t>Ondernemer gebruikt voor het indienen van zijn prijzen de bijlage</w:t>
            </w:r>
            <w:r w:rsidR="008E36E8">
              <w:rPr>
                <w:rFonts w:cstheme="minorHAnsi"/>
                <w:i/>
                <w:szCs w:val="20"/>
                <w:lang w:val="nl"/>
              </w:rPr>
              <w:t xml:space="preserve"> 3</w:t>
            </w:r>
            <w:r w:rsidRPr="004368F9">
              <w:rPr>
                <w:rFonts w:cstheme="minorHAnsi"/>
                <w:i/>
                <w:szCs w:val="20"/>
                <w:lang w:val="nl"/>
              </w:rPr>
              <w:t>: Prijzenblad.</w:t>
            </w:r>
          </w:p>
        </w:tc>
        <w:tc>
          <w:tcPr>
            <w:tcW w:w="1843" w:type="dxa"/>
          </w:tcPr>
          <w:p w14:paraId="664CC27A" w14:textId="77777777" w:rsidR="00826ED0" w:rsidRPr="004368F9" w:rsidRDefault="00826ED0" w:rsidP="00E21F46">
            <w:pPr>
              <w:rPr>
                <w:rFonts w:cstheme="minorHAnsi"/>
                <w:szCs w:val="20"/>
                <w:lang w:val="nl"/>
              </w:rPr>
            </w:pPr>
          </w:p>
          <w:p w14:paraId="29CDA228" w14:textId="15917AC7" w:rsidR="00826ED0" w:rsidRPr="004368F9" w:rsidRDefault="00826ED0" w:rsidP="00E21F46">
            <w:pPr>
              <w:jc w:val="center"/>
              <w:rPr>
                <w:rFonts w:cstheme="minorHAnsi"/>
                <w:szCs w:val="20"/>
                <w:lang w:val="nl"/>
              </w:rPr>
            </w:pPr>
            <w:r>
              <w:rPr>
                <w:rFonts w:cstheme="minorHAnsi"/>
                <w:szCs w:val="20"/>
                <w:lang w:val="nl"/>
              </w:rPr>
              <w:t>2</w:t>
            </w:r>
          </w:p>
        </w:tc>
      </w:tr>
    </w:tbl>
    <w:p w14:paraId="4C2B2DE1" w14:textId="77777777" w:rsidR="004F5C0A" w:rsidRDefault="004F5C0A" w:rsidP="00CA285A">
      <w:pPr>
        <w:spacing w:after="0"/>
        <w:ind w:right="-573"/>
        <w:rPr>
          <w:rFonts w:cstheme="minorHAnsi"/>
        </w:rPr>
      </w:pPr>
    </w:p>
    <w:p w14:paraId="605129B2" w14:textId="77777777" w:rsidR="005E18A6" w:rsidRDefault="005E18A6">
      <w:pPr>
        <w:spacing w:after="0"/>
        <w:rPr>
          <w:rFonts w:cstheme="minorHAnsi"/>
        </w:rPr>
      </w:pPr>
      <w:r>
        <w:rPr>
          <w:rFonts w:cstheme="minorHAnsi"/>
        </w:rPr>
        <w:br w:type="page"/>
      </w:r>
    </w:p>
    <w:p w14:paraId="58A73038" w14:textId="30805E15" w:rsidR="00CA285A" w:rsidRPr="005E18A6" w:rsidRDefault="006C62CA" w:rsidP="005E18A6">
      <w:pPr>
        <w:spacing w:after="0"/>
        <w:ind w:right="-573"/>
        <w:rPr>
          <w:rFonts w:cstheme="minorHAnsi"/>
        </w:rPr>
      </w:pPr>
      <w:r>
        <w:rPr>
          <w:rFonts w:cstheme="minorHAnsi"/>
        </w:rPr>
        <w:lastRenderedPageBreak/>
        <w:t>In het Prijzenblad</w:t>
      </w:r>
      <w:r w:rsidR="00236B33">
        <w:rPr>
          <w:rFonts w:cstheme="minorHAnsi"/>
        </w:rPr>
        <w:t xml:space="preserve"> dient de </w:t>
      </w:r>
      <w:r w:rsidR="0020611F">
        <w:rPr>
          <w:rFonts w:cstheme="minorHAnsi"/>
        </w:rPr>
        <w:t>Opdrachtnemer de</w:t>
      </w:r>
      <w:r w:rsidR="00236B33">
        <w:rPr>
          <w:rFonts w:cstheme="minorHAnsi"/>
        </w:rPr>
        <w:t xml:space="preserve"> </w:t>
      </w:r>
      <w:r w:rsidR="00CA285A" w:rsidRPr="00CA285A">
        <w:rPr>
          <w:rFonts w:cstheme="minorHAnsi"/>
        </w:rPr>
        <w:t xml:space="preserve">prijzen/tarieven/kortingspercentages/opslagpercentages op te geven. Na de definitieve gunning zal het </w:t>
      </w:r>
      <w:r w:rsidR="0020611F">
        <w:rPr>
          <w:rFonts w:cstheme="minorHAnsi"/>
        </w:rPr>
        <w:t xml:space="preserve">Prijzenblad </w:t>
      </w:r>
      <w:r w:rsidR="00CA285A" w:rsidRPr="00CA285A">
        <w:rPr>
          <w:rFonts w:cstheme="minorHAnsi"/>
        </w:rPr>
        <w:t>worden omgezet naar een ‘Uitvoeringsbepaling’ en wordt deze onderdeel van de Overeenkomst.</w:t>
      </w:r>
      <w:r w:rsidR="00CA285A" w:rsidRPr="00CA285A">
        <w:rPr>
          <w:rFonts w:cstheme="minorHAnsi"/>
        </w:rPr>
        <w:br/>
        <w:t xml:space="preserve">De op te geven prijzen in het Inschrijfbiljet dienen </w:t>
      </w:r>
      <w:r w:rsidR="00883D80">
        <w:rPr>
          <w:rFonts w:cstheme="minorHAnsi"/>
        </w:rPr>
        <w:t>in</w:t>
      </w:r>
      <w:r w:rsidR="00CA285A" w:rsidRPr="00CA285A">
        <w:rPr>
          <w:rFonts w:cstheme="minorHAnsi"/>
        </w:rPr>
        <w:t xml:space="preserve">clusief BTW te zijn. </w:t>
      </w:r>
      <w:r w:rsidR="005E18A6">
        <w:rPr>
          <w:rFonts w:cstheme="minorHAnsi"/>
        </w:rPr>
        <w:br/>
      </w:r>
    </w:p>
    <w:p w14:paraId="4AD87BDA" w14:textId="7B5DCDA5" w:rsidR="00461D70" w:rsidRPr="00D92B92" w:rsidRDefault="00461D70" w:rsidP="00461D70">
      <w:pPr>
        <w:jc w:val="both"/>
        <w:rPr>
          <w:rFonts w:cstheme="minorHAnsi"/>
          <w:b/>
          <w:szCs w:val="20"/>
        </w:rPr>
      </w:pPr>
      <w:r w:rsidRPr="00D92B92">
        <w:rPr>
          <w:rFonts w:cstheme="minorHAnsi"/>
          <w:b/>
          <w:szCs w:val="20"/>
        </w:rPr>
        <w:t>Beoordeling Prijswensen</w:t>
      </w:r>
    </w:p>
    <w:p w14:paraId="123E5DAA" w14:textId="2F12AE59" w:rsidR="00B33AD2" w:rsidRDefault="00715926" w:rsidP="00B33AD2">
      <w:pPr>
        <w:spacing w:after="0"/>
        <w:ind w:right="-573"/>
        <w:rPr>
          <w:rFonts w:cstheme="minorHAnsi"/>
        </w:rPr>
      </w:pPr>
      <w:r w:rsidRPr="00D92B92">
        <w:rPr>
          <w:rFonts w:cstheme="minorHAnsi"/>
        </w:rPr>
        <w:t xml:space="preserve">De </w:t>
      </w:r>
      <w:r w:rsidR="00B33AD2" w:rsidRPr="00D92B92">
        <w:rPr>
          <w:rFonts w:cstheme="minorHAnsi"/>
        </w:rPr>
        <w:t>score</w:t>
      </w:r>
      <w:r w:rsidRPr="00D92B92">
        <w:rPr>
          <w:rFonts w:cstheme="minorHAnsi"/>
        </w:rPr>
        <w:t xml:space="preserve"> word</w:t>
      </w:r>
      <w:r w:rsidR="00B33AD2">
        <w:rPr>
          <w:rFonts w:cstheme="minorHAnsi"/>
        </w:rPr>
        <w:t>t</w:t>
      </w:r>
      <w:r w:rsidRPr="00D92B92">
        <w:rPr>
          <w:rFonts w:cstheme="minorHAnsi"/>
        </w:rPr>
        <w:t xml:space="preserve"> </w:t>
      </w:r>
      <w:r w:rsidR="00B33AD2">
        <w:rPr>
          <w:rFonts w:cstheme="minorHAnsi"/>
        </w:rPr>
        <w:t>per prijswens berekend. D</w:t>
      </w:r>
      <w:r w:rsidRPr="00D92B92">
        <w:rPr>
          <w:rFonts w:cstheme="minorHAnsi"/>
        </w:rPr>
        <w:t xml:space="preserve">e inschrijver met de laagste ingediende </w:t>
      </w:r>
      <w:r w:rsidR="00B33AD2">
        <w:rPr>
          <w:rFonts w:cstheme="minorHAnsi"/>
        </w:rPr>
        <w:t>waarde</w:t>
      </w:r>
      <w:r w:rsidRPr="00D92B92">
        <w:rPr>
          <w:rFonts w:cstheme="minorHAnsi"/>
        </w:rPr>
        <w:t xml:space="preserve"> krijgt 100 punten. Voor de overige </w:t>
      </w:r>
      <w:r w:rsidR="00B33AD2">
        <w:rPr>
          <w:rFonts w:cstheme="minorHAnsi"/>
        </w:rPr>
        <w:t>Inschrijver</w:t>
      </w:r>
      <w:r w:rsidRPr="00D92B92">
        <w:rPr>
          <w:rFonts w:cstheme="minorHAnsi"/>
        </w:rPr>
        <w:t xml:space="preserve">s is de procentuele afwijking ten opzichte van de laagste </w:t>
      </w:r>
      <w:r w:rsidR="00B33AD2">
        <w:rPr>
          <w:rFonts w:cstheme="minorHAnsi"/>
        </w:rPr>
        <w:t>waarde</w:t>
      </w:r>
      <w:r w:rsidRPr="00D92B92">
        <w:rPr>
          <w:rFonts w:cstheme="minorHAnsi"/>
        </w:rPr>
        <w:t xml:space="preserve"> bepalend voor het puntenaantal. Vervolgens wordt de behaalde score</w:t>
      </w:r>
      <w:r w:rsidR="00B33AD2">
        <w:rPr>
          <w:rFonts w:cstheme="minorHAnsi"/>
        </w:rPr>
        <w:t xml:space="preserve">s op de prijswensen opgeteld en </w:t>
      </w:r>
      <w:r w:rsidRPr="00D92B92">
        <w:rPr>
          <w:rFonts w:cstheme="minorHAnsi"/>
        </w:rPr>
        <w:t xml:space="preserve">vermenigvuldigd met de wegingsfactor </w:t>
      </w:r>
      <w:r w:rsidR="007F0CF2">
        <w:rPr>
          <w:rFonts w:cstheme="minorHAnsi"/>
        </w:rPr>
        <w:t>6</w:t>
      </w:r>
      <w:r w:rsidRPr="00D92B92">
        <w:rPr>
          <w:rFonts w:cstheme="minorHAnsi"/>
        </w:rPr>
        <w:t>0.</w:t>
      </w:r>
      <w:r w:rsidR="00B33AD2">
        <w:rPr>
          <w:rFonts w:cstheme="minorHAnsi"/>
        </w:rPr>
        <w:br/>
      </w:r>
    </w:p>
    <w:p w14:paraId="70500BCA" w14:textId="305BFE83" w:rsidR="00461D70" w:rsidRPr="00D92B92" w:rsidRDefault="00461D70" w:rsidP="00461D70">
      <w:pPr>
        <w:jc w:val="both"/>
        <w:rPr>
          <w:rFonts w:cstheme="minorHAnsi"/>
        </w:rPr>
      </w:pPr>
      <w:r w:rsidRPr="00D92B92">
        <w:rPr>
          <w:rFonts w:cstheme="minorHAnsi"/>
        </w:rPr>
        <w:t>De eindscore voor een Inschrijving wordt bepaald door het totaal</w:t>
      </w:r>
      <w:r w:rsidR="008E36E8">
        <w:rPr>
          <w:rFonts w:cstheme="minorHAnsi"/>
        </w:rPr>
        <w:t xml:space="preserve"> </w:t>
      </w:r>
      <w:r w:rsidRPr="00D92B92">
        <w:rPr>
          <w:rFonts w:cstheme="minorHAnsi"/>
        </w:rPr>
        <w:t xml:space="preserve">aantal punten Kwaliteitsbeoordeling en Prijswensen op te tellen. Aan </w:t>
      </w:r>
      <w:r w:rsidR="00C51002" w:rsidRPr="00D92B92">
        <w:rPr>
          <w:rFonts w:cstheme="minorHAnsi"/>
        </w:rPr>
        <w:t>de</w:t>
      </w:r>
      <w:r w:rsidRPr="00D92B92">
        <w:rPr>
          <w:rFonts w:cstheme="minorHAnsi"/>
        </w:rPr>
        <w:t xml:space="preserve"> inschrijvers met het hoogst aantal punten </w:t>
      </w:r>
      <w:r w:rsidR="003835A2">
        <w:rPr>
          <w:rFonts w:cstheme="minorHAnsi"/>
        </w:rPr>
        <w:t xml:space="preserve">voor het desbetreffende perceel </w:t>
      </w:r>
      <w:r w:rsidRPr="00D92B92">
        <w:rPr>
          <w:rFonts w:cstheme="minorHAnsi"/>
        </w:rPr>
        <w:t>wordt de aanbesteding gegund</w:t>
      </w:r>
      <w:r w:rsidR="005F6AE0">
        <w:rPr>
          <w:rFonts w:cstheme="minorHAnsi"/>
        </w:rPr>
        <w:t>, perceel 1 t</w:t>
      </w:r>
      <w:r w:rsidR="002738C0">
        <w:rPr>
          <w:rFonts w:cstheme="minorHAnsi"/>
        </w:rPr>
        <w:t xml:space="preserve">wee (2) inschrijvers en perceel </w:t>
      </w:r>
      <w:r w:rsidR="003835A2">
        <w:rPr>
          <w:rFonts w:cstheme="minorHAnsi"/>
        </w:rPr>
        <w:t>2</w:t>
      </w:r>
      <w:r w:rsidR="001D440A">
        <w:rPr>
          <w:rFonts w:cstheme="minorHAnsi"/>
        </w:rPr>
        <w:t xml:space="preserve"> </w:t>
      </w:r>
      <w:r w:rsidR="002738C0">
        <w:rPr>
          <w:rFonts w:cstheme="minorHAnsi"/>
        </w:rPr>
        <w:t>een (1) inschrijver</w:t>
      </w:r>
      <w:r w:rsidR="001D440A">
        <w:rPr>
          <w:rFonts w:cstheme="minorHAnsi"/>
        </w:rPr>
        <w:t xml:space="preserve"> en aan Perceel 3 een (1) inschrijver</w:t>
      </w:r>
      <w:r w:rsidR="002738C0">
        <w:rPr>
          <w:rFonts w:cstheme="minorHAnsi"/>
        </w:rPr>
        <w:t>.</w:t>
      </w:r>
    </w:p>
    <w:p w14:paraId="1823ADAD" w14:textId="77777777" w:rsidR="00833964" w:rsidRPr="00D92B92" w:rsidRDefault="00833964" w:rsidP="00BB0870">
      <w:pPr>
        <w:pStyle w:val="Kop2"/>
        <w:numPr>
          <w:ilvl w:val="1"/>
          <w:numId w:val="15"/>
        </w:numPr>
        <w:ind w:left="567" w:hanging="567"/>
        <w:rPr>
          <w:rFonts w:asciiTheme="minorHAnsi" w:hAnsiTheme="minorHAnsi" w:cstheme="minorHAnsi"/>
        </w:rPr>
      </w:pPr>
      <w:bookmarkStart w:id="63" w:name="_Toc129603094"/>
      <w:bookmarkStart w:id="64" w:name="_Toc130816162"/>
      <w:bookmarkStart w:id="65" w:name="_Toc157685401"/>
      <w:r w:rsidRPr="00D92B92">
        <w:rPr>
          <w:rFonts w:asciiTheme="minorHAnsi" w:hAnsiTheme="minorHAnsi" w:cstheme="minorHAnsi"/>
        </w:rPr>
        <w:t>Beoordelingsteam</w:t>
      </w:r>
      <w:bookmarkEnd w:id="63"/>
      <w:bookmarkEnd w:id="64"/>
      <w:bookmarkEnd w:id="65"/>
    </w:p>
    <w:p w14:paraId="2BCA817E" w14:textId="6814CEEA" w:rsidR="00833964" w:rsidRPr="00D92B92" w:rsidRDefault="00833964" w:rsidP="00833964">
      <w:pPr>
        <w:ind w:right="-573"/>
        <w:rPr>
          <w:rFonts w:cstheme="minorHAnsi"/>
        </w:rPr>
      </w:pPr>
      <w:r w:rsidRPr="00D92B92">
        <w:rPr>
          <w:rFonts w:cstheme="minorHAnsi"/>
        </w:rPr>
        <w:t xml:space="preserve">De inkooporganisatie van scholengroep Pompeblêd heeft ten behoeve van de beoordeling van de Inschrijvingen een objectief en onafhankelijk Beoordelingsteam samengesteld. Het is, op straffe van uitsluiting, niet toegestaan om in het kader van deze aanbesteding op een andere dan de eerder aangegeven wijze in contact te treden met Aanbestedende dienst en/of leden van het Beoordelingsteam, ter verkrijging van welke informatie dan ook. Het Beoordelingsteam bestaat uit; docenten, </w:t>
      </w:r>
      <w:r w:rsidR="000B43DE">
        <w:rPr>
          <w:rFonts w:cstheme="minorHAnsi"/>
        </w:rPr>
        <w:t xml:space="preserve">ICT-coördinator, </w:t>
      </w:r>
      <w:r w:rsidRPr="00D92B92">
        <w:rPr>
          <w:rFonts w:cstheme="minorHAnsi"/>
        </w:rPr>
        <w:t xml:space="preserve">hoofden ICT, </w:t>
      </w:r>
      <w:r w:rsidR="00F42CB4">
        <w:rPr>
          <w:rFonts w:cstheme="minorHAnsi"/>
        </w:rPr>
        <w:t>servicedesk medewerker</w:t>
      </w:r>
      <w:r w:rsidR="005C0039">
        <w:rPr>
          <w:rFonts w:cstheme="minorHAnsi"/>
        </w:rPr>
        <w:t>s</w:t>
      </w:r>
      <w:r w:rsidR="0000013C">
        <w:rPr>
          <w:rFonts w:cstheme="minorHAnsi"/>
        </w:rPr>
        <w:t xml:space="preserve">, </w:t>
      </w:r>
      <w:r w:rsidRPr="00D92B92">
        <w:rPr>
          <w:rFonts w:cstheme="minorHAnsi"/>
        </w:rPr>
        <w:t>manager bedrijfsvoering</w:t>
      </w:r>
      <w:r w:rsidR="0000013C">
        <w:rPr>
          <w:rFonts w:cstheme="minorHAnsi"/>
        </w:rPr>
        <w:t xml:space="preserve"> en een Privacy </w:t>
      </w:r>
      <w:proofErr w:type="spellStart"/>
      <w:r w:rsidR="0000013C">
        <w:rPr>
          <w:rFonts w:cstheme="minorHAnsi"/>
        </w:rPr>
        <w:t>Officer</w:t>
      </w:r>
      <w:proofErr w:type="spellEnd"/>
      <w:r w:rsidRPr="00D92B92">
        <w:rPr>
          <w:rFonts w:cstheme="minorHAnsi"/>
        </w:rPr>
        <w:t>. De namen van de leden van het Beoordelingsteam worden niet vooraf bekend gemaakt, om enige vorm van externe beïnvloeding op de beoordeling te voorkomen.</w:t>
      </w:r>
    </w:p>
    <w:p w14:paraId="12D688BB" w14:textId="543FC519" w:rsidR="00833964" w:rsidRPr="00D92B92" w:rsidRDefault="00833964" w:rsidP="00833964">
      <w:pPr>
        <w:ind w:right="-573"/>
        <w:rPr>
          <w:rFonts w:cstheme="minorHAnsi"/>
        </w:rPr>
      </w:pPr>
      <w:r w:rsidRPr="00D92B92">
        <w:rPr>
          <w:rFonts w:cstheme="minorHAnsi"/>
        </w:rPr>
        <w:t xml:space="preserve">De procesbegeleider controleert de Inschrijvingen allereerst op rechtsgeldigheid. Indien een Inschrijving niet aan de in deze Uitnodiging tot Inschrijving vermelde minimumeisen voldoet, kan die Inschrijving als ongeldig terzijde worden gelegd. Van alle rechtsgeldige Inschrijvingen wordt een eindscore vastgesteld. </w:t>
      </w:r>
    </w:p>
    <w:p w14:paraId="4B482C20" w14:textId="77777777" w:rsidR="00833964" w:rsidRPr="00D92B92" w:rsidRDefault="00833964" w:rsidP="00833964">
      <w:pPr>
        <w:ind w:right="-573"/>
        <w:rPr>
          <w:rFonts w:cstheme="minorHAnsi"/>
        </w:rPr>
      </w:pPr>
      <w:r w:rsidRPr="00D92B92">
        <w:rPr>
          <w:rFonts w:cstheme="minorHAnsi"/>
        </w:rPr>
        <w:t>Als tijdens de verificatie blijkt dat Inschrijver onjuiste informatie heeft verstrekt bij zijn Inschrijving wordt deze uitgesloten van deelname. Aanbestedende dienst kan Inschrijver wiens Inschrijving onvolledig is verzoeken de Inschrijving aan te vullen in geval van een kennelijke omissie. Aanbestedende dienst heeft geen plicht om Inschrijver op dergelijke omissies te wijzen. Inschrijver aan wiens Inschrijving voorwaarden zijn verbonden wordt uitgesloten. Als een Inschrijving is gedaan die in verhouding tot de te verrichten opdracht abnormaal laag lijkt, kan de Aanbestedende Dienst aan Inschrijver schriftelijk verzoeken om een nadere toelichting te verschaffen op de voorgestelde prijzen en tarieven. De Aanbestedende Dienst kan de Inschrijving afwijzen als het lage niveau van de voorgestelde prijzen of tarieven niet genoegzaam wordt gestaafd door het verstrekte bewijsmateriaal.</w:t>
      </w:r>
    </w:p>
    <w:p w14:paraId="566F9D75" w14:textId="6C88D978" w:rsidR="005E18A6" w:rsidRDefault="00833964" w:rsidP="001D440A">
      <w:pPr>
        <w:ind w:right="-573"/>
        <w:rPr>
          <w:rFonts w:cstheme="minorHAnsi"/>
        </w:rPr>
      </w:pPr>
      <w:r w:rsidRPr="00D92B92">
        <w:rPr>
          <w:rFonts w:cstheme="minorHAnsi"/>
        </w:rPr>
        <w:t>Als Aanbestedende dienst een Inschrijving ongeldig verklaart, zal de betreffende Inschrijver daar schriftelijk van op de hoogte worden gesteld. De betreffende Inschrijver wordt in dat geval geacht geen Inschrijving te hebben gedaan en zal van het verdere verloop van de procedure niet meer op de hoogte worden gehouden. Daarom zijn in rechte aanhangig gemaakte bezwaren door deze Inschrijver tegen het verloop van de aanbesteding, bekendmaking gunningsbeslissing aan andere Inschrijvers en/of de aanbesteding in het algemeen, niet-ontvankelijk.</w:t>
      </w:r>
    </w:p>
    <w:p w14:paraId="48BF4362" w14:textId="41E850A0" w:rsidR="001D440A" w:rsidRPr="00D92B92" w:rsidRDefault="005E18A6" w:rsidP="005E18A6">
      <w:pPr>
        <w:spacing w:after="0"/>
        <w:rPr>
          <w:rFonts w:cstheme="minorHAnsi"/>
        </w:rPr>
      </w:pPr>
      <w:r>
        <w:rPr>
          <w:rFonts w:cstheme="minorHAnsi"/>
        </w:rPr>
        <w:br w:type="page"/>
      </w:r>
    </w:p>
    <w:p w14:paraId="49E12A23" w14:textId="77777777" w:rsidR="00461D70" w:rsidRPr="00D92B92" w:rsidRDefault="00461D70" w:rsidP="00BB0870">
      <w:pPr>
        <w:pStyle w:val="Kop2"/>
        <w:numPr>
          <w:ilvl w:val="1"/>
          <w:numId w:val="15"/>
        </w:numPr>
        <w:ind w:left="567" w:hanging="567"/>
        <w:rPr>
          <w:rFonts w:asciiTheme="minorHAnsi" w:hAnsiTheme="minorHAnsi" w:cstheme="minorHAnsi"/>
        </w:rPr>
      </w:pPr>
      <w:bookmarkStart w:id="66" w:name="_Toc157685402"/>
      <w:r w:rsidRPr="00D92B92">
        <w:rPr>
          <w:rFonts w:asciiTheme="minorHAnsi" w:hAnsiTheme="minorHAnsi" w:cstheme="minorHAnsi"/>
        </w:rPr>
        <w:lastRenderedPageBreak/>
        <w:t>Beoordelingsprocedure</w:t>
      </w:r>
      <w:bookmarkEnd w:id="54"/>
      <w:bookmarkEnd w:id="55"/>
      <w:bookmarkEnd w:id="56"/>
      <w:bookmarkEnd w:id="57"/>
      <w:bookmarkEnd w:id="58"/>
      <w:bookmarkEnd w:id="66"/>
    </w:p>
    <w:p w14:paraId="73974AD3" w14:textId="77777777" w:rsidR="00A65B5C" w:rsidRPr="00D92B92" w:rsidRDefault="00A65B5C" w:rsidP="00A65B5C">
      <w:pPr>
        <w:ind w:right="-573"/>
        <w:rPr>
          <w:rFonts w:cstheme="minorHAnsi"/>
          <w:bCs/>
          <w:i/>
          <w:u w:val="single"/>
        </w:rPr>
      </w:pPr>
      <w:r w:rsidRPr="00D92B92">
        <w:rPr>
          <w:rFonts w:cstheme="minorHAnsi"/>
        </w:rPr>
        <w:t>De openingsvergadering en de beoordelingsvergaderingen zijn niet openbaar. De beoordelingsprocedure omvat de volgende fasen:</w:t>
      </w:r>
    </w:p>
    <w:p w14:paraId="0E1E72FF" w14:textId="2D79444C" w:rsidR="00A65B5C" w:rsidRPr="00D92B92" w:rsidRDefault="00A65B5C" w:rsidP="00A65B5C">
      <w:pPr>
        <w:ind w:right="-573"/>
        <w:rPr>
          <w:rFonts w:cstheme="minorHAnsi"/>
        </w:rPr>
      </w:pPr>
      <w:r w:rsidRPr="00D92B92">
        <w:rPr>
          <w:rFonts w:cstheme="minorHAnsi"/>
          <w:b/>
          <w:bCs/>
          <w:color w:val="4472C4" w:themeColor="accent1"/>
        </w:rPr>
        <w:t xml:space="preserve">Fase 1: </w:t>
      </w:r>
      <w:r w:rsidRPr="00D92B92">
        <w:rPr>
          <w:rFonts w:cstheme="minorHAnsi"/>
          <w:b/>
          <w:color w:val="4472C4" w:themeColor="accent1"/>
        </w:rPr>
        <w:t>Het openen van de Inschrijvingen</w:t>
      </w:r>
      <w:r w:rsidRPr="00D92B92">
        <w:rPr>
          <w:rFonts w:cstheme="minorHAnsi"/>
          <w:b/>
        </w:rPr>
        <w:br/>
      </w:r>
      <w:r w:rsidRPr="00D92B92">
        <w:rPr>
          <w:rFonts w:cstheme="minorHAnsi"/>
        </w:rPr>
        <w:t>De Inschrijvingen worden door de procesbegeleider en een medewerker inkoop op basis van het 4-ogen</w:t>
      </w:r>
      <w:r w:rsidR="008E36E8">
        <w:rPr>
          <w:rFonts w:cstheme="minorHAnsi"/>
        </w:rPr>
        <w:t xml:space="preserve"> </w:t>
      </w:r>
      <w:r w:rsidRPr="00D92B92">
        <w:rPr>
          <w:rFonts w:cstheme="minorHAnsi"/>
        </w:rPr>
        <w:t>principe geopend</w:t>
      </w:r>
      <w:r w:rsidR="00964448">
        <w:rPr>
          <w:rFonts w:cstheme="minorHAnsi"/>
        </w:rPr>
        <w:t>.</w:t>
      </w:r>
      <w:r w:rsidRPr="00D92B92">
        <w:rPr>
          <w:rFonts w:cstheme="minorHAnsi"/>
        </w:rPr>
        <w:t xml:space="preserve"> Vervolgens wordt gecontroleerd of de Inschrijvingen voldoen aan de formele vereisten uit deze Uitnodiging tot Inschrijving in overeenstemming met paragraaf 3.1. </w:t>
      </w:r>
      <w:r w:rsidR="00964448">
        <w:rPr>
          <w:rFonts w:cstheme="minorHAnsi"/>
        </w:rPr>
        <w:t>Daarna</w:t>
      </w:r>
      <w:r w:rsidR="00964448" w:rsidRPr="00D92B92">
        <w:rPr>
          <w:rFonts w:cstheme="minorHAnsi"/>
        </w:rPr>
        <w:t xml:space="preserve"> wordt </w:t>
      </w:r>
      <w:r w:rsidR="00964448">
        <w:rPr>
          <w:rFonts w:cstheme="minorHAnsi"/>
        </w:rPr>
        <w:t xml:space="preserve">er </w:t>
      </w:r>
      <w:r w:rsidR="00964448" w:rsidRPr="00D92B92">
        <w:rPr>
          <w:rFonts w:cstheme="minorHAnsi"/>
        </w:rPr>
        <w:t>een proces-verbaal van opening opgesteld.</w:t>
      </w:r>
    </w:p>
    <w:p w14:paraId="412E5B4E" w14:textId="77777777" w:rsidR="00A65B5C" w:rsidRPr="00D92B92" w:rsidRDefault="00A65B5C" w:rsidP="00A65B5C">
      <w:pPr>
        <w:ind w:right="-573"/>
        <w:rPr>
          <w:rFonts w:cstheme="minorHAnsi"/>
        </w:rPr>
      </w:pPr>
      <w:r w:rsidRPr="00D92B92">
        <w:rPr>
          <w:rFonts w:cstheme="minorHAnsi"/>
          <w:b/>
          <w:bCs/>
          <w:color w:val="4472C4" w:themeColor="accent1"/>
        </w:rPr>
        <w:t>Fase 2: Beoordeling van uitsluitingsgronden en geschiktheidseisen</w:t>
      </w:r>
      <w:r w:rsidRPr="00D92B92">
        <w:rPr>
          <w:rFonts w:cstheme="minorHAnsi"/>
          <w:b/>
        </w:rPr>
        <w:br/>
      </w:r>
      <w:r w:rsidRPr="00D92B92">
        <w:rPr>
          <w:rFonts w:cstheme="minorHAnsi"/>
        </w:rPr>
        <w:t xml:space="preserve">In deze fase wordt beoordeeld of de Inschrijver voldoet aan de uitsluitingsgronden en geschiktheidseisen. Deze zijn opgenomen in hoofdstuk 3. </w:t>
      </w:r>
    </w:p>
    <w:p w14:paraId="2A71A1CB" w14:textId="77777777" w:rsidR="00A65B5C" w:rsidRPr="00D92B92" w:rsidRDefault="00A65B5C" w:rsidP="00A65B5C">
      <w:pPr>
        <w:ind w:right="-573"/>
        <w:rPr>
          <w:rFonts w:cstheme="minorHAnsi"/>
        </w:rPr>
      </w:pPr>
      <w:r w:rsidRPr="00D92B92">
        <w:rPr>
          <w:rFonts w:cstheme="minorHAnsi"/>
        </w:rPr>
        <w:t>Inschrijver dient hiertoe het Uniform Europees Aanbestedingsdocument te voorzien van de gevraagde informatie en deze rechtsgeldig te ondertekenen. Inschrijver die de UEA niet volledig en rechtsgeldig ondertekend heeft bijgevoegd, wordt uitgesloten.</w:t>
      </w:r>
    </w:p>
    <w:p w14:paraId="6458B625" w14:textId="24733A57" w:rsidR="00A65B5C" w:rsidRPr="00D92B92" w:rsidRDefault="00A65B5C" w:rsidP="00A65B5C">
      <w:pPr>
        <w:ind w:right="-573"/>
        <w:rPr>
          <w:rFonts w:cstheme="minorHAnsi"/>
          <w:b/>
        </w:rPr>
      </w:pPr>
      <w:r w:rsidRPr="00D92B92">
        <w:rPr>
          <w:rFonts w:cstheme="minorHAnsi"/>
          <w:b/>
        </w:rPr>
        <w:t xml:space="preserve">Tijdens de verificatiefase </w:t>
      </w:r>
      <w:r w:rsidR="005C18A7" w:rsidRPr="00C83215">
        <w:rPr>
          <w:rFonts w:cstheme="minorHAnsi"/>
          <w:bCs/>
        </w:rPr>
        <w:t>(</w:t>
      </w:r>
      <w:r w:rsidR="00492D32">
        <w:rPr>
          <w:rFonts w:cstheme="minorHAnsi"/>
          <w:bCs/>
        </w:rPr>
        <w:t xml:space="preserve">tijdsplanning </w:t>
      </w:r>
      <w:r w:rsidR="00C83215" w:rsidRPr="00C83215">
        <w:rPr>
          <w:rFonts w:cstheme="minorHAnsi"/>
          <w:bCs/>
        </w:rPr>
        <w:t>1.</w:t>
      </w:r>
      <w:r w:rsidR="00C4434D">
        <w:rPr>
          <w:rFonts w:cstheme="minorHAnsi"/>
          <w:bCs/>
        </w:rPr>
        <w:t>10</w:t>
      </w:r>
      <w:r w:rsidR="00C83215" w:rsidRPr="00C83215">
        <w:rPr>
          <w:rFonts w:cstheme="minorHAnsi"/>
          <w:bCs/>
        </w:rPr>
        <w:t>)</w:t>
      </w:r>
      <w:r w:rsidR="00C83215">
        <w:rPr>
          <w:rFonts w:cstheme="minorHAnsi"/>
          <w:b/>
        </w:rPr>
        <w:t xml:space="preserve"> </w:t>
      </w:r>
      <w:r w:rsidRPr="00D92B92">
        <w:rPr>
          <w:rFonts w:cstheme="minorHAnsi"/>
          <w:b/>
        </w:rPr>
        <w:t>dienen de bewijsstukken te worden ingeleverd door de Inschrijvers waaraan de aanbestedende dienst voornemens is de raamovereenkomst te gunnen.</w:t>
      </w:r>
    </w:p>
    <w:p w14:paraId="3A509BA2" w14:textId="77777777" w:rsidR="00A65B5C" w:rsidRPr="00D92B92" w:rsidRDefault="00A65B5C" w:rsidP="00A65B5C">
      <w:pPr>
        <w:ind w:right="-573"/>
        <w:rPr>
          <w:rFonts w:cstheme="minorHAnsi"/>
        </w:rPr>
      </w:pPr>
      <w:r w:rsidRPr="00D92B92">
        <w:rPr>
          <w:rFonts w:cstheme="minorHAnsi"/>
          <w:b/>
          <w:bCs/>
          <w:color w:val="4472C4" w:themeColor="accent1"/>
        </w:rPr>
        <w:t>Fase 3: Beoordeling van Programma van Eisen</w:t>
      </w:r>
      <w:r w:rsidRPr="00D92B92">
        <w:rPr>
          <w:rFonts w:cstheme="minorHAnsi"/>
          <w:b/>
        </w:rPr>
        <w:br/>
      </w:r>
      <w:r w:rsidRPr="00D92B92">
        <w:rPr>
          <w:rFonts w:cstheme="minorHAnsi"/>
        </w:rPr>
        <w:t>In deze fase wordt beoordeeld of iedere Inschrijver onvoorwaardelijk voldoet aan alle eisen uit het Programma van Eisen. Inschrijver die niet onvoorwaardelijk voldoet aan het gestelde programma van eisen in hoofdstuk 4, wordt uitgesloten.</w:t>
      </w:r>
    </w:p>
    <w:p w14:paraId="416F68CC" w14:textId="77777777" w:rsidR="00A65B5C" w:rsidRPr="00D92B92" w:rsidRDefault="00A65B5C" w:rsidP="00A65B5C">
      <w:pPr>
        <w:spacing w:after="0"/>
        <w:ind w:right="-573"/>
        <w:rPr>
          <w:rFonts w:cstheme="minorHAnsi"/>
          <w:b/>
          <w:bCs/>
          <w:color w:val="4472C4" w:themeColor="accent1"/>
        </w:rPr>
      </w:pPr>
      <w:r w:rsidRPr="00D92B92">
        <w:rPr>
          <w:rFonts w:cstheme="minorHAnsi"/>
          <w:b/>
          <w:bCs/>
          <w:color w:val="4472C4" w:themeColor="accent1"/>
        </w:rPr>
        <w:t>Fase 4: Beoordeling kwaliteitsdocument</w:t>
      </w:r>
    </w:p>
    <w:p w14:paraId="6A1436DE" w14:textId="77777777" w:rsidR="00A65B5C" w:rsidRPr="00D92B92" w:rsidRDefault="00A65B5C" w:rsidP="00A65B5C">
      <w:pPr>
        <w:ind w:right="-573"/>
        <w:rPr>
          <w:rFonts w:cstheme="minorHAnsi"/>
          <w:szCs w:val="20"/>
        </w:rPr>
      </w:pPr>
      <w:r w:rsidRPr="00D92B92">
        <w:rPr>
          <w:rFonts w:cstheme="minorHAnsi"/>
          <w:szCs w:val="20"/>
        </w:rPr>
        <w:t>De beoordeling geschiedt volgens de beschrijving in paragraaf 6.1. De scores worden afgerond op twee decimalen.</w:t>
      </w:r>
    </w:p>
    <w:p w14:paraId="2489DDE8" w14:textId="77777777" w:rsidR="00A65B5C" w:rsidRPr="00D92B92" w:rsidRDefault="00A65B5C" w:rsidP="00A65B5C">
      <w:pPr>
        <w:spacing w:after="0"/>
        <w:ind w:right="-573"/>
        <w:rPr>
          <w:rFonts w:cstheme="minorHAnsi"/>
          <w:b/>
          <w:bCs/>
          <w:color w:val="4472C4" w:themeColor="accent1"/>
        </w:rPr>
      </w:pPr>
      <w:r w:rsidRPr="00D92B92">
        <w:rPr>
          <w:rFonts w:cstheme="minorHAnsi"/>
          <w:b/>
          <w:bCs/>
          <w:color w:val="4472C4" w:themeColor="accent1"/>
        </w:rPr>
        <w:t>Fase 5: Beoordeling prijs</w:t>
      </w:r>
    </w:p>
    <w:p w14:paraId="5812DF67" w14:textId="77777777" w:rsidR="00A65B5C" w:rsidRPr="00D92B92" w:rsidRDefault="00A65B5C" w:rsidP="00A65B5C">
      <w:pPr>
        <w:ind w:right="-573"/>
        <w:rPr>
          <w:rFonts w:cstheme="minorHAnsi"/>
          <w:szCs w:val="20"/>
        </w:rPr>
      </w:pPr>
      <w:r w:rsidRPr="00D92B92">
        <w:rPr>
          <w:rFonts w:cstheme="minorHAnsi"/>
          <w:szCs w:val="20"/>
        </w:rPr>
        <w:t>De beoordeling geschiedt volgens de beschrijving in hoofdstuk 6.2 met inachtneming van de aanvulling vermeld in het prijzenblad. De scores worden afgerond op twee decimalen.</w:t>
      </w:r>
    </w:p>
    <w:p w14:paraId="67114F41" w14:textId="09E3E70C" w:rsidR="00A65B5C" w:rsidRPr="00D92B92" w:rsidRDefault="00A65B5C" w:rsidP="00A65B5C">
      <w:pPr>
        <w:spacing w:after="0"/>
        <w:ind w:right="-573"/>
        <w:rPr>
          <w:rFonts w:cstheme="minorHAnsi"/>
          <w:b/>
          <w:bCs/>
          <w:color w:val="4472C4" w:themeColor="accent1"/>
        </w:rPr>
      </w:pPr>
      <w:r w:rsidRPr="00D92B92">
        <w:rPr>
          <w:rFonts w:cstheme="minorHAnsi"/>
          <w:b/>
          <w:bCs/>
          <w:color w:val="4472C4" w:themeColor="accent1"/>
        </w:rPr>
        <w:t>Fase 6: Vas</w:t>
      </w:r>
      <w:r w:rsidR="00C14ADD" w:rsidRPr="00D92B92">
        <w:rPr>
          <w:rFonts w:cstheme="minorHAnsi"/>
          <w:b/>
          <w:bCs/>
          <w:color w:val="4472C4" w:themeColor="accent1"/>
        </w:rPr>
        <w:t>t</w:t>
      </w:r>
      <w:r w:rsidRPr="00D92B92">
        <w:rPr>
          <w:rFonts w:cstheme="minorHAnsi"/>
          <w:b/>
          <w:bCs/>
          <w:color w:val="4472C4" w:themeColor="accent1"/>
        </w:rPr>
        <w:t>stelling Beste KPV</w:t>
      </w:r>
    </w:p>
    <w:p w14:paraId="1E1A4C7A" w14:textId="22802604" w:rsidR="00A65B5C" w:rsidRPr="00D92B92" w:rsidRDefault="00A65B5C" w:rsidP="00A65B5C">
      <w:pPr>
        <w:spacing w:after="0"/>
        <w:ind w:right="-573"/>
        <w:rPr>
          <w:rFonts w:cstheme="minorHAnsi"/>
        </w:rPr>
      </w:pPr>
      <w:r w:rsidRPr="00D92B92">
        <w:rPr>
          <w:rFonts w:cstheme="minorHAnsi"/>
        </w:rPr>
        <w:t>Conform beschrijvingen in hoofdstuk 6.1 en 6.2 wordt bepaald welke Inschrijver</w:t>
      </w:r>
      <w:r w:rsidR="00882E69" w:rsidRPr="00D92B92">
        <w:rPr>
          <w:rFonts w:cstheme="minorHAnsi"/>
        </w:rPr>
        <w:t>s</w:t>
      </w:r>
      <w:r w:rsidRPr="00D92B92">
        <w:rPr>
          <w:rFonts w:cstheme="minorHAnsi"/>
        </w:rPr>
        <w:t xml:space="preserve"> de inschrijving met de Beste PKV op basis van gunnen op waarde heeft ingediend. </w:t>
      </w:r>
    </w:p>
    <w:p w14:paraId="71F4B251" w14:textId="77777777" w:rsidR="00A65B5C" w:rsidRPr="00D92B92" w:rsidRDefault="00A65B5C" w:rsidP="00A65B5C">
      <w:pPr>
        <w:spacing w:after="0"/>
        <w:ind w:right="-573"/>
        <w:rPr>
          <w:rFonts w:cstheme="minorHAnsi"/>
        </w:rPr>
      </w:pPr>
    </w:p>
    <w:p w14:paraId="5369D100" w14:textId="77777777" w:rsidR="00A65B5C" w:rsidRPr="00D92B92" w:rsidRDefault="00A65B5C" w:rsidP="00A65B5C">
      <w:pPr>
        <w:spacing w:after="0"/>
        <w:ind w:right="-573"/>
        <w:rPr>
          <w:rFonts w:cstheme="minorHAnsi"/>
          <w:b/>
          <w:bCs/>
          <w:color w:val="4472C4" w:themeColor="accent1"/>
        </w:rPr>
      </w:pPr>
      <w:r w:rsidRPr="00D92B92">
        <w:rPr>
          <w:rFonts w:cstheme="minorHAnsi"/>
          <w:b/>
          <w:bCs/>
          <w:color w:val="4472C4" w:themeColor="accent1"/>
        </w:rPr>
        <w:t>Fase 7: Bekendmaking voorlopige gunning</w:t>
      </w:r>
    </w:p>
    <w:p w14:paraId="1D83C558" w14:textId="71D8E9C2" w:rsidR="00A65B5C" w:rsidRPr="00D92B92" w:rsidRDefault="00A65B5C" w:rsidP="00A65B5C">
      <w:pPr>
        <w:ind w:right="-573"/>
        <w:rPr>
          <w:rFonts w:cstheme="minorHAnsi"/>
        </w:rPr>
      </w:pPr>
      <w:r w:rsidRPr="00D92B92">
        <w:rPr>
          <w:rFonts w:cstheme="minorHAnsi"/>
        </w:rPr>
        <w:t>Bekendmaking aan welke Inschrijver</w:t>
      </w:r>
      <w:r w:rsidR="00882E69" w:rsidRPr="00D92B92">
        <w:rPr>
          <w:rFonts w:cstheme="minorHAnsi"/>
        </w:rPr>
        <w:t>s</w:t>
      </w:r>
      <w:r w:rsidRPr="00D92B92">
        <w:rPr>
          <w:rFonts w:cstheme="minorHAnsi"/>
        </w:rPr>
        <w:t xml:space="preserve"> de Scholengroep Pompeblêd voornemens is de aanbesteding te gunnen.</w:t>
      </w:r>
    </w:p>
    <w:p w14:paraId="63367A5D" w14:textId="77777777" w:rsidR="00A65B5C" w:rsidRPr="00D92B92" w:rsidRDefault="00A65B5C" w:rsidP="00A65B5C">
      <w:pPr>
        <w:spacing w:after="0"/>
        <w:ind w:right="-573"/>
        <w:rPr>
          <w:rFonts w:cstheme="minorHAnsi"/>
          <w:b/>
        </w:rPr>
      </w:pPr>
      <w:r w:rsidRPr="00D92B92">
        <w:rPr>
          <w:rFonts w:cstheme="minorHAnsi"/>
          <w:b/>
          <w:bCs/>
          <w:color w:val="4472C4" w:themeColor="accent1"/>
        </w:rPr>
        <w:t>Fase 8: Verificatie van bewijsstukken</w:t>
      </w:r>
    </w:p>
    <w:p w14:paraId="3C0120DF" w14:textId="76E9E909" w:rsidR="00A65B5C" w:rsidRPr="00D92B92" w:rsidRDefault="00A65B5C" w:rsidP="00A65B5C">
      <w:pPr>
        <w:ind w:right="-573"/>
        <w:rPr>
          <w:rFonts w:cstheme="minorHAnsi"/>
          <w:b/>
          <w:bCs/>
          <w:color w:val="4472C4" w:themeColor="accent1"/>
        </w:rPr>
      </w:pPr>
      <w:r w:rsidRPr="00D92B92">
        <w:rPr>
          <w:rFonts w:cstheme="minorHAnsi"/>
        </w:rPr>
        <w:t>De Inschrijver</w:t>
      </w:r>
      <w:r w:rsidR="00882E69" w:rsidRPr="00D92B92">
        <w:rPr>
          <w:rFonts w:cstheme="minorHAnsi"/>
        </w:rPr>
        <w:t>s</w:t>
      </w:r>
      <w:r w:rsidRPr="00D92B92">
        <w:rPr>
          <w:rFonts w:cstheme="minorHAnsi"/>
        </w:rPr>
        <w:t xml:space="preserve"> met de Beste </w:t>
      </w:r>
      <w:proofErr w:type="spellStart"/>
      <w:r w:rsidRPr="00D92B92">
        <w:rPr>
          <w:rFonts w:cstheme="minorHAnsi"/>
        </w:rPr>
        <w:t>PKV</w:t>
      </w:r>
      <w:r w:rsidR="00BB0870">
        <w:rPr>
          <w:rFonts w:cstheme="minorHAnsi"/>
        </w:rPr>
        <w:t>’s</w:t>
      </w:r>
      <w:proofErr w:type="spellEnd"/>
      <w:r w:rsidRPr="00D92B92">
        <w:rPr>
          <w:rFonts w:cstheme="minorHAnsi"/>
        </w:rPr>
        <w:t xml:space="preserve"> word</w:t>
      </w:r>
      <w:r w:rsidR="00BB0870">
        <w:rPr>
          <w:rFonts w:cstheme="minorHAnsi"/>
        </w:rPr>
        <w:t>en</w:t>
      </w:r>
      <w:r w:rsidRPr="00D92B92">
        <w:rPr>
          <w:rFonts w:cstheme="minorHAnsi"/>
        </w:rPr>
        <w:t xml:space="preserve"> verzocht de bewijsstukken over de geschiktheidseisen in hoofdstuk 3 aan te leveren. De bewijsstukken zijn </w:t>
      </w:r>
      <w:r w:rsidRPr="00D92B92">
        <w:rPr>
          <w:rFonts w:cstheme="minorHAnsi"/>
          <w:b/>
        </w:rPr>
        <w:t>niet ouder dan zes (6) maanden</w:t>
      </w:r>
      <w:r w:rsidRPr="00D92B92">
        <w:rPr>
          <w:rFonts w:cstheme="minorHAnsi"/>
        </w:rPr>
        <w:t xml:space="preserve"> vanaf dagtekening van het verzoek waarin om de bewijsstukken wordt gevraagd. </w:t>
      </w:r>
    </w:p>
    <w:p w14:paraId="1256D1BF" w14:textId="77777777" w:rsidR="00A65B5C" w:rsidRPr="00D92B92" w:rsidRDefault="00A65B5C" w:rsidP="00A65B5C">
      <w:pPr>
        <w:spacing w:after="0"/>
        <w:ind w:right="-573"/>
        <w:rPr>
          <w:rFonts w:cstheme="minorHAnsi"/>
          <w:b/>
          <w:bCs/>
          <w:color w:val="4472C4" w:themeColor="accent1"/>
        </w:rPr>
      </w:pPr>
      <w:r w:rsidRPr="00D92B92">
        <w:rPr>
          <w:rFonts w:cstheme="minorHAnsi"/>
          <w:b/>
          <w:bCs/>
          <w:color w:val="4472C4" w:themeColor="accent1"/>
        </w:rPr>
        <w:t>Fase 9: Definitieve gunning</w:t>
      </w:r>
    </w:p>
    <w:p w14:paraId="27B951D9" w14:textId="15A62903" w:rsidR="00A65B5C" w:rsidRPr="00D92B92" w:rsidRDefault="00A65B5C" w:rsidP="00A65B5C">
      <w:pPr>
        <w:spacing w:after="0"/>
        <w:ind w:right="-573"/>
        <w:rPr>
          <w:rFonts w:cstheme="minorHAnsi"/>
        </w:rPr>
      </w:pPr>
      <w:r w:rsidRPr="00D92B92">
        <w:rPr>
          <w:rFonts w:cstheme="minorHAnsi"/>
        </w:rPr>
        <w:t>Bekendmaking aan welke Inschrijver</w:t>
      </w:r>
      <w:r w:rsidR="00882E69" w:rsidRPr="00D92B92">
        <w:rPr>
          <w:rFonts w:cstheme="minorHAnsi"/>
        </w:rPr>
        <w:t>s</w:t>
      </w:r>
      <w:r w:rsidRPr="00D92B92">
        <w:rPr>
          <w:rFonts w:cstheme="minorHAnsi"/>
        </w:rPr>
        <w:t xml:space="preserve"> de Scholengroep Pompeblêd de aanbesteding heeft gegund. </w:t>
      </w:r>
    </w:p>
    <w:p w14:paraId="0B85B3EC" w14:textId="77777777" w:rsidR="00A65B5C" w:rsidRPr="00D92B92" w:rsidRDefault="00A65B5C" w:rsidP="00A65B5C">
      <w:pPr>
        <w:spacing w:after="0"/>
        <w:ind w:right="-573"/>
        <w:rPr>
          <w:rFonts w:cstheme="minorHAnsi"/>
        </w:rPr>
      </w:pPr>
      <w:r w:rsidRPr="00D92B92">
        <w:rPr>
          <w:rFonts w:cstheme="minorHAnsi"/>
        </w:rPr>
        <w:t>Ondertekening van de raamovereenkomsten.</w:t>
      </w:r>
    </w:p>
    <w:p w14:paraId="23542028" w14:textId="77777777" w:rsidR="00A65B5C" w:rsidRPr="00D92B92" w:rsidRDefault="00A65B5C" w:rsidP="00A65B5C">
      <w:pPr>
        <w:spacing w:after="0"/>
        <w:ind w:right="-573"/>
        <w:rPr>
          <w:rFonts w:cstheme="minorHAnsi"/>
        </w:rPr>
      </w:pPr>
    </w:p>
    <w:p w14:paraId="6D625394" w14:textId="77777777" w:rsidR="00A65B5C" w:rsidRPr="00D92B92" w:rsidRDefault="00A65B5C" w:rsidP="00A65B5C">
      <w:pPr>
        <w:ind w:right="-573"/>
        <w:rPr>
          <w:rFonts w:cstheme="minorHAnsi"/>
        </w:rPr>
      </w:pPr>
    </w:p>
    <w:p w14:paraId="3113148B" w14:textId="069C3FDC" w:rsidR="001A0AA0" w:rsidRPr="00D92B92" w:rsidRDefault="001A0AA0">
      <w:pPr>
        <w:rPr>
          <w:rFonts w:cstheme="minorHAnsi"/>
        </w:rPr>
      </w:pPr>
    </w:p>
    <w:sectPr w:rsidR="001A0AA0" w:rsidRPr="00D92B92" w:rsidSect="0086387B">
      <w:footerReference w:type="even" r:id="rId19"/>
      <w:footerReference w:type="default" r:id="rId20"/>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9B3DC" w14:textId="77777777" w:rsidR="0086387B" w:rsidRDefault="0086387B">
      <w:pPr>
        <w:spacing w:after="0"/>
      </w:pPr>
      <w:r>
        <w:separator/>
      </w:r>
    </w:p>
  </w:endnote>
  <w:endnote w:type="continuationSeparator" w:id="0">
    <w:p w14:paraId="32567B75" w14:textId="77777777" w:rsidR="0086387B" w:rsidRDefault="0086387B">
      <w:pPr>
        <w:spacing w:after="0"/>
      </w:pPr>
      <w:r>
        <w:continuationSeparator/>
      </w:r>
    </w:p>
  </w:endnote>
  <w:endnote w:type="continuationNotice" w:id="1">
    <w:p w14:paraId="1BE688D3" w14:textId="77777777" w:rsidR="0086387B" w:rsidRDefault="008638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subsetted="1" w:fontKey="{C7AEF362-FB90-3140-94F4-28801DDF4D2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683CE114-3CAD-984E-8CD5-A0132FA66D7D}"/>
    <w:embedBold r:id="rId3" w:fontKey="{C097B5E2-41A5-D944-A0CC-AA47DD9C56FB}"/>
    <w:embedItalic r:id="rId4" w:fontKey="{CBFAAB4F-4E10-524A-A26D-BEFAA21611F7}"/>
    <w:embedBoldItalic r:id="rId5" w:fontKey="{5B7B9235-9EAD-CD48-B6B0-01A9F773F55F}"/>
  </w:font>
  <w:font w:name="Calibri Light">
    <w:panose1 w:val="020F0302020204030204"/>
    <w:charset w:val="00"/>
    <w:family w:val="swiss"/>
    <w:pitch w:val="variable"/>
    <w:sig w:usb0="E0002AFF" w:usb1="C000247B" w:usb2="00000009" w:usb3="00000000" w:csb0="000001FF" w:csb1="00000000"/>
    <w:embedRegular r:id="rId6" w:fontKey="{7D7639A3-F6D8-D740-AE4B-2A13A88AEC9E}"/>
    <w:embedBold r:id="rId7" w:fontKey="{B55082B0-23F5-0944-9915-7B6480DE1C72}"/>
    <w:embedItalic r:id="rId8" w:fontKey="{115F48DC-DF77-1244-B34A-65362C5B5AF8}"/>
  </w:font>
  <w:font w:name="Verdana">
    <w:panose1 w:val="020B0604030504040204"/>
    <w:charset w:val="00"/>
    <w:family w:val="swiss"/>
    <w:pitch w:val="variable"/>
    <w:sig w:usb0="A10006FF" w:usb1="4000205B" w:usb2="00000010" w:usb3="00000000" w:csb0="0000019F" w:csb1="00000000"/>
  </w:font>
  <w:font w:name="Lucida Sans">
    <w:panose1 w:val="020B0602030504020204"/>
    <w:charset w:val="4D"/>
    <w:family w:val="swiss"/>
    <w:pitch w:val="variable"/>
    <w:sig w:usb0="00000003" w:usb1="00000000" w:usb2="00000000" w:usb3="00000000" w:csb0="00000001" w:csb1="00000000"/>
  </w:font>
  <w:font w:name="UICTFontTextStyleBody">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embedRegular r:id="rId9" w:subsetted="1" w:fontKey="{0BD7B3AB-CA84-A343-A5AD-B7E1397ACB6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FB3C" w14:textId="77777777" w:rsidR="001C35EB" w:rsidRDefault="002B09B3">
    <w:pPr>
      <w:pStyle w:val="Voettekst"/>
    </w:pPr>
    <w:r>
      <w:t>Aanbesteding: ICT-werkplek hardware</w:t>
    </w:r>
    <w:r>
      <w:tab/>
    </w:r>
    <w:r>
      <w:tab/>
    </w:r>
    <w:r>
      <w:rPr>
        <w:rFonts w:ascii="Times New Roman" w:hAnsi="Times New Roman"/>
      </w:rPr>
      <w:t xml:space="preserve">Pagina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5</w:t>
    </w:r>
    <w:r>
      <w:rPr>
        <w:rFonts w:ascii="Times New Roman" w:hAnsi="Times New Roman"/>
      </w:rPr>
      <w:fldChar w:fldCharType="end"/>
    </w:r>
    <w:r>
      <w:rPr>
        <w:rFonts w:ascii="Times New Roman" w:hAnsi="Times New Roman"/>
      </w:rPr>
      <w:t xml:space="preserve"> van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noProof/>
      </w:rPr>
      <w:t>21</w:t>
    </w:r>
    <w:r>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3708" w14:textId="4E571059" w:rsidR="001C35EB" w:rsidRDefault="00C31F2F" w:rsidP="002A33B0">
    <w:pPr>
      <w:pStyle w:val="Voettekst"/>
    </w:pPr>
    <w:r>
      <w:rPr>
        <w:noProof/>
      </w:rPr>
      <w:drawing>
        <wp:inline distT="0" distB="0" distL="0" distR="0" wp14:anchorId="462B3AE4" wp14:editId="641E4665">
          <wp:extent cx="168910" cy="168910"/>
          <wp:effectExtent l="0" t="0" r="0" b="0"/>
          <wp:docPr id="176533930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39305" name="Afbeelding 1765339305"/>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186911" cy="186911"/>
                  </a:xfrm>
                  <a:prstGeom prst="rect">
                    <a:avLst/>
                  </a:prstGeom>
                </pic:spPr>
              </pic:pic>
            </a:graphicData>
          </a:graphic>
        </wp:inline>
      </w:drawing>
    </w:r>
    <w:r>
      <w:t xml:space="preserve"> </w:t>
    </w:r>
    <w:r w:rsidR="002B09B3">
      <w:t>Scholengroep Pompeblêd</w:t>
    </w:r>
    <w:r w:rsidR="002B09B3">
      <w:tab/>
    </w:r>
    <w:r>
      <w:t xml:space="preserve"> </w:t>
    </w:r>
    <w:r w:rsidR="002B09B3">
      <w:tab/>
    </w:r>
    <w:r w:rsidR="002B09B3">
      <w:rPr>
        <w:rFonts w:ascii="Times New Roman" w:hAnsi="Times New Roman"/>
      </w:rPr>
      <w:t xml:space="preserve">Pagina </w:t>
    </w:r>
    <w:r w:rsidR="002B09B3">
      <w:rPr>
        <w:rFonts w:ascii="Times New Roman" w:hAnsi="Times New Roman"/>
      </w:rPr>
      <w:fldChar w:fldCharType="begin"/>
    </w:r>
    <w:r w:rsidR="002B09B3">
      <w:rPr>
        <w:rFonts w:ascii="Times New Roman" w:hAnsi="Times New Roman"/>
      </w:rPr>
      <w:instrText xml:space="preserve"> PAGE </w:instrText>
    </w:r>
    <w:r w:rsidR="002B09B3">
      <w:rPr>
        <w:rFonts w:ascii="Times New Roman" w:hAnsi="Times New Roman"/>
      </w:rPr>
      <w:fldChar w:fldCharType="separate"/>
    </w:r>
    <w:r w:rsidR="002B09B3">
      <w:rPr>
        <w:rFonts w:ascii="Times New Roman" w:hAnsi="Times New Roman"/>
        <w:noProof/>
      </w:rPr>
      <w:t>3</w:t>
    </w:r>
    <w:r w:rsidR="002B09B3">
      <w:rPr>
        <w:rFonts w:ascii="Times New Roman" w:hAnsi="Times New Roman"/>
      </w:rPr>
      <w:fldChar w:fldCharType="end"/>
    </w:r>
    <w:r w:rsidR="002B09B3">
      <w:rPr>
        <w:rFonts w:ascii="Times New Roman" w:hAnsi="Times New Roman"/>
      </w:rPr>
      <w:t xml:space="preserve"> van </w:t>
    </w:r>
    <w:r w:rsidR="002B09B3">
      <w:rPr>
        <w:rFonts w:ascii="Times New Roman" w:hAnsi="Times New Roman"/>
      </w:rPr>
      <w:fldChar w:fldCharType="begin"/>
    </w:r>
    <w:r w:rsidR="002B09B3">
      <w:rPr>
        <w:rFonts w:ascii="Times New Roman" w:hAnsi="Times New Roman"/>
      </w:rPr>
      <w:instrText xml:space="preserve"> NUMPAGES </w:instrText>
    </w:r>
    <w:r w:rsidR="002B09B3">
      <w:rPr>
        <w:rFonts w:ascii="Times New Roman" w:hAnsi="Times New Roman"/>
      </w:rPr>
      <w:fldChar w:fldCharType="separate"/>
    </w:r>
    <w:r w:rsidR="002B09B3">
      <w:rPr>
        <w:rFonts w:ascii="Times New Roman" w:hAnsi="Times New Roman"/>
        <w:noProof/>
      </w:rPr>
      <w:t>21</w:t>
    </w:r>
    <w:r w:rsidR="002B09B3">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24A7D" w14:textId="77777777" w:rsidR="0086387B" w:rsidRDefault="0086387B">
      <w:pPr>
        <w:spacing w:after="0"/>
      </w:pPr>
      <w:r>
        <w:separator/>
      </w:r>
    </w:p>
  </w:footnote>
  <w:footnote w:type="continuationSeparator" w:id="0">
    <w:p w14:paraId="68D60B70" w14:textId="77777777" w:rsidR="0086387B" w:rsidRDefault="0086387B">
      <w:pPr>
        <w:spacing w:after="0"/>
      </w:pPr>
      <w:r>
        <w:continuationSeparator/>
      </w:r>
    </w:p>
  </w:footnote>
  <w:footnote w:type="continuationNotice" w:id="1">
    <w:p w14:paraId="68604FB8" w14:textId="77777777" w:rsidR="0086387B" w:rsidRDefault="0086387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392"/>
    <w:multiLevelType w:val="hybridMultilevel"/>
    <w:tmpl w:val="B64271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31606F"/>
    <w:multiLevelType w:val="hybridMultilevel"/>
    <w:tmpl w:val="A0740C9E"/>
    <w:lvl w:ilvl="0" w:tplc="04130011">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2FC1B92"/>
    <w:multiLevelType w:val="multilevel"/>
    <w:tmpl w:val="0413001F"/>
    <w:styleLink w:val="Huidigelij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D232C6"/>
    <w:multiLevelType w:val="hybridMultilevel"/>
    <w:tmpl w:val="52D2AD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4E160BB"/>
    <w:multiLevelType w:val="hybridMultilevel"/>
    <w:tmpl w:val="5D805E86"/>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950D2A"/>
    <w:multiLevelType w:val="hybridMultilevel"/>
    <w:tmpl w:val="50EA86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7A2C21"/>
    <w:multiLevelType w:val="hybridMultilevel"/>
    <w:tmpl w:val="EEFA6AB6"/>
    <w:lvl w:ilvl="0" w:tplc="97703A7E">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E9B0D5C"/>
    <w:multiLevelType w:val="hybridMultilevel"/>
    <w:tmpl w:val="80F6FAFE"/>
    <w:lvl w:ilvl="0" w:tplc="04130005">
      <w:start w:val="1"/>
      <w:numFmt w:val="bullet"/>
      <w:lvlText w:val=""/>
      <w:lvlJc w:val="left"/>
      <w:pPr>
        <w:ind w:left="769" w:hanging="360"/>
      </w:pPr>
      <w:rPr>
        <w:rFonts w:ascii="Wingdings" w:hAnsi="Wingdings" w:hint="default"/>
      </w:rPr>
    </w:lvl>
    <w:lvl w:ilvl="1" w:tplc="04130003" w:tentative="1">
      <w:start w:val="1"/>
      <w:numFmt w:val="bullet"/>
      <w:lvlText w:val="o"/>
      <w:lvlJc w:val="left"/>
      <w:pPr>
        <w:ind w:left="1489" w:hanging="360"/>
      </w:pPr>
      <w:rPr>
        <w:rFonts w:ascii="Courier New" w:hAnsi="Courier New" w:cs="Courier New" w:hint="default"/>
      </w:rPr>
    </w:lvl>
    <w:lvl w:ilvl="2" w:tplc="04130005" w:tentative="1">
      <w:start w:val="1"/>
      <w:numFmt w:val="bullet"/>
      <w:lvlText w:val=""/>
      <w:lvlJc w:val="left"/>
      <w:pPr>
        <w:ind w:left="2209" w:hanging="360"/>
      </w:pPr>
      <w:rPr>
        <w:rFonts w:ascii="Wingdings" w:hAnsi="Wingdings" w:hint="default"/>
      </w:rPr>
    </w:lvl>
    <w:lvl w:ilvl="3" w:tplc="04130001" w:tentative="1">
      <w:start w:val="1"/>
      <w:numFmt w:val="bullet"/>
      <w:lvlText w:val=""/>
      <w:lvlJc w:val="left"/>
      <w:pPr>
        <w:ind w:left="2929" w:hanging="360"/>
      </w:pPr>
      <w:rPr>
        <w:rFonts w:ascii="Symbol" w:hAnsi="Symbol" w:hint="default"/>
      </w:rPr>
    </w:lvl>
    <w:lvl w:ilvl="4" w:tplc="04130003" w:tentative="1">
      <w:start w:val="1"/>
      <w:numFmt w:val="bullet"/>
      <w:lvlText w:val="o"/>
      <w:lvlJc w:val="left"/>
      <w:pPr>
        <w:ind w:left="3649" w:hanging="360"/>
      </w:pPr>
      <w:rPr>
        <w:rFonts w:ascii="Courier New" w:hAnsi="Courier New" w:cs="Courier New" w:hint="default"/>
      </w:rPr>
    </w:lvl>
    <w:lvl w:ilvl="5" w:tplc="04130005" w:tentative="1">
      <w:start w:val="1"/>
      <w:numFmt w:val="bullet"/>
      <w:lvlText w:val=""/>
      <w:lvlJc w:val="left"/>
      <w:pPr>
        <w:ind w:left="4369" w:hanging="360"/>
      </w:pPr>
      <w:rPr>
        <w:rFonts w:ascii="Wingdings" w:hAnsi="Wingdings" w:hint="default"/>
      </w:rPr>
    </w:lvl>
    <w:lvl w:ilvl="6" w:tplc="04130001" w:tentative="1">
      <w:start w:val="1"/>
      <w:numFmt w:val="bullet"/>
      <w:lvlText w:val=""/>
      <w:lvlJc w:val="left"/>
      <w:pPr>
        <w:ind w:left="5089" w:hanging="360"/>
      </w:pPr>
      <w:rPr>
        <w:rFonts w:ascii="Symbol" w:hAnsi="Symbol" w:hint="default"/>
      </w:rPr>
    </w:lvl>
    <w:lvl w:ilvl="7" w:tplc="04130003" w:tentative="1">
      <w:start w:val="1"/>
      <w:numFmt w:val="bullet"/>
      <w:lvlText w:val="o"/>
      <w:lvlJc w:val="left"/>
      <w:pPr>
        <w:ind w:left="5809" w:hanging="360"/>
      </w:pPr>
      <w:rPr>
        <w:rFonts w:ascii="Courier New" w:hAnsi="Courier New" w:cs="Courier New" w:hint="default"/>
      </w:rPr>
    </w:lvl>
    <w:lvl w:ilvl="8" w:tplc="04130005" w:tentative="1">
      <w:start w:val="1"/>
      <w:numFmt w:val="bullet"/>
      <w:lvlText w:val=""/>
      <w:lvlJc w:val="left"/>
      <w:pPr>
        <w:ind w:left="6529" w:hanging="360"/>
      </w:pPr>
      <w:rPr>
        <w:rFonts w:ascii="Wingdings" w:hAnsi="Wingdings" w:hint="default"/>
      </w:rPr>
    </w:lvl>
  </w:abstractNum>
  <w:abstractNum w:abstractNumId="8" w15:restartNumberingAfterBreak="0">
    <w:nsid w:val="0F1D0FC0"/>
    <w:multiLevelType w:val="hybridMultilevel"/>
    <w:tmpl w:val="B99059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F473F5"/>
    <w:multiLevelType w:val="hybridMultilevel"/>
    <w:tmpl w:val="52D2AD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DF2AD6"/>
    <w:multiLevelType w:val="hybridMultilevel"/>
    <w:tmpl w:val="177C5F0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465B45"/>
    <w:multiLevelType w:val="multilevel"/>
    <w:tmpl w:val="3BA80AD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E9C0C65"/>
    <w:multiLevelType w:val="multilevel"/>
    <w:tmpl w:val="0413001F"/>
    <w:styleLink w:val="Huidigelij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F60EE5"/>
    <w:multiLevelType w:val="multilevel"/>
    <w:tmpl w:val="8E40D070"/>
    <w:styleLink w:val="Huidigelijst1"/>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595250"/>
    <w:multiLevelType w:val="multilevel"/>
    <w:tmpl w:val="04130025"/>
    <w:styleLink w:val="Huidigelijst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CAD1515"/>
    <w:multiLevelType w:val="hybridMultilevel"/>
    <w:tmpl w:val="F0AA27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8920CB"/>
    <w:multiLevelType w:val="hybridMultilevel"/>
    <w:tmpl w:val="8FC4F73A"/>
    <w:lvl w:ilvl="0" w:tplc="04130005">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211C9F"/>
    <w:multiLevelType w:val="hybridMultilevel"/>
    <w:tmpl w:val="728CE5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0012CB"/>
    <w:multiLevelType w:val="multilevel"/>
    <w:tmpl w:val="13A88CFE"/>
    <w:lvl w:ilvl="0">
      <w:start w:val="1"/>
      <w:numFmt w:val="decimal"/>
      <w:lvlText w:val="3.%1."/>
      <w:lvlJc w:val="left"/>
      <w:pPr>
        <w:ind w:left="720" w:hanging="360"/>
      </w:pPr>
      <w:rPr>
        <w:rFonts w:hint="default"/>
        <w:color w:val="auto"/>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57047A"/>
    <w:multiLevelType w:val="multilevel"/>
    <w:tmpl w:val="BF8ACC24"/>
    <w:lvl w:ilvl="0">
      <w:start w:val="1"/>
      <w:numFmt w:val="decimal"/>
      <w:lvlText w:val="4.%1."/>
      <w:lvlJc w:val="left"/>
      <w:pPr>
        <w:ind w:left="720" w:hanging="360"/>
      </w:pPr>
      <w:rPr>
        <w:rFonts w:hint="default"/>
        <w:color w:val="auto"/>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CA392F"/>
    <w:multiLevelType w:val="hybridMultilevel"/>
    <w:tmpl w:val="DB1A1FE6"/>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72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D5375B"/>
    <w:multiLevelType w:val="multilevel"/>
    <w:tmpl w:val="FD9E5C5E"/>
    <w:styleLink w:val="Huidigelijst8"/>
    <w:lvl w:ilvl="0">
      <w:start w:val="1"/>
      <w:numFmt w:val="decimal"/>
      <w:lvlText w:val="%1."/>
      <w:lvlJc w:val="left"/>
      <w:pPr>
        <w:ind w:left="720" w:hanging="360"/>
      </w:pPr>
      <w:rPr>
        <w:rFonts w:hint="default"/>
      </w:rPr>
    </w:lvl>
    <w:lvl w:ilvl="1">
      <w:start w:val="3"/>
      <w:numFmt w:val="decimal"/>
      <w:isLgl/>
      <w:lvlText w:val="%1.%2"/>
      <w:lvlJc w:val="left"/>
      <w:pPr>
        <w:ind w:left="1108" w:hanging="40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2" w15:restartNumberingAfterBreak="0">
    <w:nsid w:val="3F090A34"/>
    <w:multiLevelType w:val="multilevel"/>
    <w:tmpl w:val="AEB628F8"/>
    <w:lvl w:ilvl="0">
      <w:start w:val="3"/>
      <w:numFmt w:val="decimal"/>
      <w:lvlText w:val="%1."/>
      <w:lvlJc w:val="left"/>
      <w:pPr>
        <w:ind w:left="720" w:hanging="360"/>
      </w:pPr>
      <w:rPr>
        <w:rFonts w:hint="default"/>
      </w:rPr>
    </w:lvl>
    <w:lvl w:ilvl="1">
      <w:start w:val="1"/>
      <w:numFmt w:val="decimal"/>
      <w:isLgl/>
      <w:lvlText w:val="%1.%2"/>
      <w:lvlJc w:val="left"/>
      <w:pPr>
        <w:ind w:left="1108" w:hanging="40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3" w15:restartNumberingAfterBreak="0">
    <w:nsid w:val="40C7543E"/>
    <w:multiLevelType w:val="hybridMultilevel"/>
    <w:tmpl w:val="E6D66732"/>
    <w:lvl w:ilvl="0" w:tplc="97703A7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19D6FDA"/>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5" w15:restartNumberingAfterBreak="0">
    <w:nsid w:val="42712C1B"/>
    <w:multiLevelType w:val="hybridMultilevel"/>
    <w:tmpl w:val="641CED1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5FB6FA3"/>
    <w:multiLevelType w:val="multilevel"/>
    <w:tmpl w:val="0CE4D2C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75954CC"/>
    <w:multiLevelType w:val="multilevel"/>
    <w:tmpl w:val="3BA80ADC"/>
    <w:styleLink w:val="Huidigelijst9"/>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E7C36B9"/>
    <w:multiLevelType w:val="hybridMultilevel"/>
    <w:tmpl w:val="FCFAAEE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8F574CB"/>
    <w:multiLevelType w:val="multilevel"/>
    <w:tmpl w:val="3BA80ADC"/>
    <w:styleLink w:val="Huidigelijst1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95D7B95"/>
    <w:multiLevelType w:val="hybridMultilevel"/>
    <w:tmpl w:val="2548AACC"/>
    <w:lvl w:ilvl="0" w:tplc="604E00D0">
      <w:start w:val="1"/>
      <w:numFmt w:val="decimal"/>
      <w:lvlText w:val="1.%1."/>
      <w:lvlJc w:val="left"/>
      <w:pPr>
        <w:ind w:left="720" w:hanging="360"/>
      </w:pPr>
      <w:rPr>
        <w:rFonts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5E2029BE"/>
    <w:multiLevelType w:val="hybridMultilevel"/>
    <w:tmpl w:val="10726C12"/>
    <w:lvl w:ilvl="0" w:tplc="AB8E0084">
      <w:start w:val="1"/>
      <w:numFmt w:val="lowerLetter"/>
      <w:lvlText w:val="%1."/>
      <w:lvlJc w:val="left"/>
      <w:pPr>
        <w:ind w:left="1776" w:hanging="360"/>
      </w:pPr>
      <w:rPr>
        <w:rFonts w:hint="default"/>
      </w:rPr>
    </w:lvl>
    <w:lvl w:ilvl="1" w:tplc="04130019">
      <w:start w:val="1"/>
      <w:numFmt w:val="lowerLetter"/>
      <w:lvlText w:val="%2."/>
      <w:lvlJc w:val="left"/>
      <w:pPr>
        <w:ind w:left="2496" w:hanging="360"/>
      </w:pPr>
    </w:lvl>
    <w:lvl w:ilvl="2" w:tplc="0413001B">
      <w:start w:val="1"/>
      <w:numFmt w:val="lowerRoman"/>
      <w:lvlText w:val="%3."/>
      <w:lvlJc w:val="right"/>
      <w:pPr>
        <w:ind w:left="3216" w:hanging="180"/>
      </w:pPr>
    </w:lvl>
    <w:lvl w:ilvl="3" w:tplc="0413000F">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32" w15:restartNumberingAfterBreak="0">
    <w:nsid w:val="6A9A6BEB"/>
    <w:multiLevelType w:val="hybridMultilevel"/>
    <w:tmpl w:val="3E2CB18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89" w:hanging="360"/>
      </w:pPr>
      <w:rPr>
        <w:rFonts w:ascii="Courier New" w:hAnsi="Courier New" w:cs="Courier New" w:hint="default"/>
      </w:rPr>
    </w:lvl>
    <w:lvl w:ilvl="2" w:tplc="04130005" w:tentative="1">
      <w:start w:val="1"/>
      <w:numFmt w:val="bullet"/>
      <w:lvlText w:val=""/>
      <w:lvlJc w:val="left"/>
      <w:pPr>
        <w:ind w:left="2209" w:hanging="360"/>
      </w:pPr>
      <w:rPr>
        <w:rFonts w:ascii="Wingdings" w:hAnsi="Wingdings" w:hint="default"/>
      </w:rPr>
    </w:lvl>
    <w:lvl w:ilvl="3" w:tplc="04130001" w:tentative="1">
      <w:start w:val="1"/>
      <w:numFmt w:val="bullet"/>
      <w:lvlText w:val=""/>
      <w:lvlJc w:val="left"/>
      <w:pPr>
        <w:ind w:left="2929" w:hanging="360"/>
      </w:pPr>
      <w:rPr>
        <w:rFonts w:ascii="Symbol" w:hAnsi="Symbol" w:hint="default"/>
      </w:rPr>
    </w:lvl>
    <w:lvl w:ilvl="4" w:tplc="04130003" w:tentative="1">
      <w:start w:val="1"/>
      <w:numFmt w:val="bullet"/>
      <w:lvlText w:val="o"/>
      <w:lvlJc w:val="left"/>
      <w:pPr>
        <w:ind w:left="3649" w:hanging="360"/>
      </w:pPr>
      <w:rPr>
        <w:rFonts w:ascii="Courier New" w:hAnsi="Courier New" w:cs="Courier New" w:hint="default"/>
      </w:rPr>
    </w:lvl>
    <w:lvl w:ilvl="5" w:tplc="04130005" w:tentative="1">
      <w:start w:val="1"/>
      <w:numFmt w:val="bullet"/>
      <w:lvlText w:val=""/>
      <w:lvlJc w:val="left"/>
      <w:pPr>
        <w:ind w:left="4369" w:hanging="360"/>
      </w:pPr>
      <w:rPr>
        <w:rFonts w:ascii="Wingdings" w:hAnsi="Wingdings" w:hint="default"/>
      </w:rPr>
    </w:lvl>
    <w:lvl w:ilvl="6" w:tplc="04130001" w:tentative="1">
      <w:start w:val="1"/>
      <w:numFmt w:val="bullet"/>
      <w:lvlText w:val=""/>
      <w:lvlJc w:val="left"/>
      <w:pPr>
        <w:ind w:left="5089" w:hanging="360"/>
      </w:pPr>
      <w:rPr>
        <w:rFonts w:ascii="Symbol" w:hAnsi="Symbol" w:hint="default"/>
      </w:rPr>
    </w:lvl>
    <w:lvl w:ilvl="7" w:tplc="04130003" w:tentative="1">
      <w:start w:val="1"/>
      <w:numFmt w:val="bullet"/>
      <w:lvlText w:val="o"/>
      <w:lvlJc w:val="left"/>
      <w:pPr>
        <w:ind w:left="5809" w:hanging="360"/>
      </w:pPr>
      <w:rPr>
        <w:rFonts w:ascii="Courier New" w:hAnsi="Courier New" w:cs="Courier New" w:hint="default"/>
      </w:rPr>
    </w:lvl>
    <w:lvl w:ilvl="8" w:tplc="04130005" w:tentative="1">
      <w:start w:val="1"/>
      <w:numFmt w:val="bullet"/>
      <w:lvlText w:val=""/>
      <w:lvlJc w:val="left"/>
      <w:pPr>
        <w:ind w:left="6529" w:hanging="360"/>
      </w:pPr>
      <w:rPr>
        <w:rFonts w:ascii="Wingdings" w:hAnsi="Wingdings" w:hint="default"/>
      </w:rPr>
    </w:lvl>
  </w:abstractNum>
  <w:abstractNum w:abstractNumId="33" w15:restartNumberingAfterBreak="0">
    <w:nsid w:val="72591B4C"/>
    <w:multiLevelType w:val="multilevel"/>
    <w:tmpl w:val="FD9E5C5E"/>
    <w:styleLink w:val="Huidigelijst5"/>
    <w:lvl w:ilvl="0">
      <w:start w:val="1"/>
      <w:numFmt w:val="decimal"/>
      <w:lvlText w:val="%1."/>
      <w:lvlJc w:val="left"/>
      <w:pPr>
        <w:ind w:left="720" w:hanging="360"/>
      </w:pPr>
      <w:rPr>
        <w:rFonts w:hint="default"/>
      </w:rPr>
    </w:lvl>
    <w:lvl w:ilvl="1">
      <w:start w:val="3"/>
      <w:numFmt w:val="decimal"/>
      <w:isLgl/>
      <w:lvlText w:val="%1.%2"/>
      <w:lvlJc w:val="left"/>
      <w:pPr>
        <w:ind w:left="1108" w:hanging="40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4" w15:restartNumberingAfterBreak="0">
    <w:nsid w:val="78D01F84"/>
    <w:multiLevelType w:val="hybridMultilevel"/>
    <w:tmpl w:val="C4BE28C4"/>
    <w:lvl w:ilvl="0" w:tplc="0413000F">
      <w:start w:val="1"/>
      <w:numFmt w:val="decimal"/>
      <w:lvlText w:val="%1."/>
      <w:lvlJc w:val="left"/>
      <w:pPr>
        <w:ind w:left="1068" w:hanging="360"/>
      </w:pPr>
      <w:rPr>
        <w:rFonts w:hint="default"/>
      </w:r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5" w15:restartNumberingAfterBreak="0">
    <w:nsid w:val="7A030569"/>
    <w:multiLevelType w:val="multilevel"/>
    <w:tmpl w:val="FD9E5C5E"/>
    <w:styleLink w:val="Huidigelijst6"/>
    <w:lvl w:ilvl="0">
      <w:start w:val="1"/>
      <w:numFmt w:val="decimal"/>
      <w:lvlText w:val="%1."/>
      <w:lvlJc w:val="left"/>
      <w:pPr>
        <w:ind w:left="720" w:hanging="360"/>
      </w:pPr>
      <w:rPr>
        <w:rFonts w:hint="default"/>
      </w:rPr>
    </w:lvl>
    <w:lvl w:ilvl="1">
      <w:start w:val="3"/>
      <w:numFmt w:val="decimal"/>
      <w:isLgl/>
      <w:lvlText w:val="%1.%2"/>
      <w:lvlJc w:val="left"/>
      <w:pPr>
        <w:ind w:left="1108" w:hanging="40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6" w15:restartNumberingAfterBreak="0">
    <w:nsid w:val="7A765FE1"/>
    <w:multiLevelType w:val="hybridMultilevel"/>
    <w:tmpl w:val="1C3CA0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E55645F"/>
    <w:multiLevelType w:val="multilevel"/>
    <w:tmpl w:val="13A88CFE"/>
    <w:styleLink w:val="Huidigelijst2"/>
    <w:lvl w:ilvl="0">
      <w:start w:val="1"/>
      <w:numFmt w:val="decimal"/>
      <w:lvlText w:val="3.%1."/>
      <w:lvlJc w:val="left"/>
      <w:pPr>
        <w:ind w:left="720" w:hanging="360"/>
      </w:pPr>
      <w:rPr>
        <w:rFonts w:hint="default"/>
        <w:color w:val="auto"/>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706235"/>
    <w:multiLevelType w:val="hybridMultilevel"/>
    <w:tmpl w:val="495CE38C"/>
    <w:lvl w:ilvl="0" w:tplc="A2FE86D4">
      <w:start w:val="1"/>
      <w:numFmt w:val="decimal"/>
      <w:lvlText w:val="2.%1."/>
      <w:lvlJc w:val="left"/>
      <w:pPr>
        <w:ind w:left="720" w:hanging="360"/>
      </w:pPr>
      <w:rPr>
        <w:rFonts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720131024">
    <w:abstractNumId w:val="3"/>
  </w:num>
  <w:num w:numId="2" w16cid:durableId="1576086674">
    <w:abstractNumId w:val="5"/>
  </w:num>
  <w:num w:numId="3" w16cid:durableId="293753461">
    <w:abstractNumId w:val="34"/>
  </w:num>
  <w:num w:numId="4" w16cid:durableId="255791687">
    <w:abstractNumId w:val="31"/>
  </w:num>
  <w:num w:numId="5" w16cid:durableId="1008867314">
    <w:abstractNumId w:val="24"/>
  </w:num>
  <w:num w:numId="6" w16cid:durableId="1588732844">
    <w:abstractNumId w:val="26"/>
  </w:num>
  <w:num w:numId="7" w16cid:durableId="1198814908">
    <w:abstractNumId w:val="1"/>
  </w:num>
  <w:num w:numId="8" w16cid:durableId="523053780">
    <w:abstractNumId w:val="20"/>
  </w:num>
  <w:num w:numId="9" w16cid:durableId="1291745865">
    <w:abstractNumId w:val="36"/>
  </w:num>
  <w:num w:numId="10" w16cid:durableId="351761032">
    <w:abstractNumId w:val="0"/>
  </w:num>
  <w:num w:numId="11" w16cid:durableId="1957901944">
    <w:abstractNumId w:val="25"/>
  </w:num>
  <w:num w:numId="12" w16cid:durableId="1771511452">
    <w:abstractNumId w:val="15"/>
  </w:num>
  <w:num w:numId="13" w16cid:durableId="100928032">
    <w:abstractNumId w:val="28"/>
  </w:num>
  <w:num w:numId="14" w16cid:durableId="682626871">
    <w:abstractNumId w:val="16"/>
  </w:num>
  <w:num w:numId="15" w16cid:durableId="1829125196">
    <w:abstractNumId w:val="11"/>
  </w:num>
  <w:num w:numId="16" w16cid:durableId="1390228128">
    <w:abstractNumId w:val="10"/>
  </w:num>
  <w:num w:numId="17" w16cid:durableId="704908470">
    <w:abstractNumId w:val="4"/>
  </w:num>
  <w:num w:numId="18" w16cid:durableId="1284532986">
    <w:abstractNumId w:val="9"/>
  </w:num>
  <w:num w:numId="19" w16cid:durableId="2120375053">
    <w:abstractNumId w:val="22"/>
  </w:num>
  <w:num w:numId="20" w16cid:durableId="206845082">
    <w:abstractNumId w:val="6"/>
  </w:num>
  <w:num w:numId="21" w16cid:durableId="572547789">
    <w:abstractNumId w:val="13"/>
  </w:num>
  <w:num w:numId="22" w16cid:durableId="1752893271">
    <w:abstractNumId w:val="38"/>
  </w:num>
  <w:num w:numId="23" w16cid:durableId="1708217212">
    <w:abstractNumId w:val="30"/>
  </w:num>
  <w:num w:numId="24" w16cid:durableId="720517270">
    <w:abstractNumId w:val="18"/>
  </w:num>
  <w:num w:numId="25" w16cid:durableId="1888566969">
    <w:abstractNumId w:val="19"/>
  </w:num>
  <w:num w:numId="26" w16cid:durableId="1655455500">
    <w:abstractNumId w:val="37"/>
  </w:num>
  <w:num w:numId="27" w16cid:durableId="80101836">
    <w:abstractNumId w:val="23"/>
  </w:num>
  <w:num w:numId="28" w16cid:durableId="1084958564">
    <w:abstractNumId w:val="32"/>
  </w:num>
  <w:num w:numId="29" w16cid:durableId="1269387726">
    <w:abstractNumId w:val="7"/>
  </w:num>
  <w:num w:numId="30" w16cid:durableId="910430188">
    <w:abstractNumId w:val="8"/>
  </w:num>
  <w:num w:numId="31" w16cid:durableId="530650266">
    <w:abstractNumId w:val="12"/>
  </w:num>
  <w:num w:numId="32" w16cid:durableId="566763326">
    <w:abstractNumId w:val="17"/>
  </w:num>
  <w:num w:numId="33" w16cid:durableId="1720473963">
    <w:abstractNumId w:val="2"/>
  </w:num>
  <w:num w:numId="34" w16cid:durableId="1702393076">
    <w:abstractNumId w:val="33"/>
  </w:num>
  <w:num w:numId="35" w16cid:durableId="1219437846">
    <w:abstractNumId w:val="35"/>
  </w:num>
  <w:num w:numId="36" w16cid:durableId="59791037">
    <w:abstractNumId w:val="14"/>
  </w:num>
  <w:num w:numId="37" w16cid:durableId="20260070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12261677">
    <w:abstractNumId w:val="21"/>
  </w:num>
  <w:num w:numId="39" w16cid:durableId="1400833908">
    <w:abstractNumId w:val="27"/>
  </w:num>
  <w:num w:numId="40" w16cid:durableId="1820417399">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saveSubsetFont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D70"/>
    <w:rsid w:val="0000013C"/>
    <w:rsid w:val="00000B30"/>
    <w:rsid w:val="00000E61"/>
    <w:rsid w:val="00010DA3"/>
    <w:rsid w:val="000118B6"/>
    <w:rsid w:val="000169FB"/>
    <w:rsid w:val="00020B09"/>
    <w:rsid w:val="00040E8F"/>
    <w:rsid w:val="0004107A"/>
    <w:rsid w:val="000500CD"/>
    <w:rsid w:val="000634DD"/>
    <w:rsid w:val="00066567"/>
    <w:rsid w:val="00066E40"/>
    <w:rsid w:val="00067740"/>
    <w:rsid w:val="000719AC"/>
    <w:rsid w:val="00076118"/>
    <w:rsid w:val="00082FAC"/>
    <w:rsid w:val="00087D45"/>
    <w:rsid w:val="00087EEE"/>
    <w:rsid w:val="000A5454"/>
    <w:rsid w:val="000B4247"/>
    <w:rsid w:val="000B43DE"/>
    <w:rsid w:val="000C11C2"/>
    <w:rsid w:val="000C72D7"/>
    <w:rsid w:val="000D22B7"/>
    <w:rsid w:val="000D396F"/>
    <w:rsid w:val="000E02E4"/>
    <w:rsid w:val="000E0D41"/>
    <w:rsid w:val="000E1C40"/>
    <w:rsid w:val="000E6536"/>
    <w:rsid w:val="000E75AD"/>
    <w:rsid w:val="000F5111"/>
    <w:rsid w:val="000F7304"/>
    <w:rsid w:val="00102949"/>
    <w:rsid w:val="00104E32"/>
    <w:rsid w:val="00115438"/>
    <w:rsid w:val="0011718A"/>
    <w:rsid w:val="00120705"/>
    <w:rsid w:val="00133ADB"/>
    <w:rsid w:val="001362D1"/>
    <w:rsid w:val="00136908"/>
    <w:rsid w:val="00142271"/>
    <w:rsid w:val="00146ED4"/>
    <w:rsid w:val="00173A93"/>
    <w:rsid w:val="00173B49"/>
    <w:rsid w:val="00182D21"/>
    <w:rsid w:val="00183680"/>
    <w:rsid w:val="001976B4"/>
    <w:rsid w:val="001A0AA0"/>
    <w:rsid w:val="001B4E6B"/>
    <w:rsid w:val="001B519C"/>
    <w:rsid w:val="001B6C42"/>
    <w:rsid w:val="001C08FF"/>
    <w:rsid w:val="001C3315"/>
    <w:rsid w:val="001C3476"/>
    <w:rsid w:val="001C35EB"/>
    <w:rsid w:val="001D076C"/>
    <w:rsid w:val="001D440A"/>
    <w:rsid w:val="001E3910"/>
    <w:rsid w:val="001F260E"/>
    <w:rsid w:val="001F2B8C"/>
    <w:rsid w:val="00201F35"/>
    <w:rsid w:val="002053AA"/>
    <w:rsid w:val="0020611F"/>
    <w:rsid w:val="00212757"/>
    <w:rsid w:val="00236B33"/>
    <w:rsid w:val="0024207C"/>
    <w:rsid w:val="00250A52"/>
    <w:rsid w:val="00253221"/>
    <w:rsid w:val="00263E01"/>
    <w:rsid w:val="002646B4"/>
    <w:rsid w:val="002666C9"/>
    <w:rsid w:val="00266DB0"/>
    <w:rsid w:val="00267117"/>
    <w:rsid w:val="002728C6"/>
    <w:rsid w:val="002729E3"/>
    <w:rsid w:val="002738C0"/>
    <w:rsid w:val="00285D22"/>
    <w:rsid w:val="00287BE7"/>
    <w:rsid w:val="002918E4"/>
    <w:rsid w:val="00294F65"/>
    <w:rsid w:val="002A1371"/>
    <w:rsid w:val="002A33B0"/>
    <w:rsid w:val="002B03F4"/>
    <w:rsid w:val="002B09B3"/>
    <w:rsid w:val="002B2340"/>
    <w:rsid w:val="002B3122"/>
    <w:rsid w:val="002B4AE0"/>
    <w:rsid w:val="002D47B5"/>
    <w:rsid w:val="002D634A"/>
    <w:rsid w:val="002E04DC"/>
    <w:rsid w:val="002E2D0D"/>
    <w:rsid w:val="002E4763"/>
    <w:rsid w:val="002E497B"/>
    <w:rsid w:val="002E5472"/>
    <w:rsid w:val="002E60A7"/>
    <w:rsid w:val="002F0D39"/>
    <w:rsid w:val="002F2CEF"/>
    <w:rsid w:val="002F5EF4"/>
    <w:rsid w:val="003015FD"/>
    <w:rsid w:val="003027E6"/>
    <w:rsid w:val="00314F12"/>
    <w:rsid w:val="00320644"/>
    <w:rsid w:val="00327043"/>
    <w:rsid w:val="0033261F"/>
    <w:rsid w:val="00335B90"/>
    <w:rsid w:val="00335E7F"/>
    <w:rsid w:val="00336D81"/>
    <w:rsid w:val="00347E5A"/>
    <w:rsid w:val="00347FE1"/>
    <w:rsid w:val="00351D3D"/>
    <w:rsid w:val="00355E7E"/>
    <w:rsid w:val="00357827"/>
    <w:rsid w:val="0036406B"/>
    <w:rsid w:val="00381876"/>
    <w:rsid w:val="00381903"/>
    <w:rsid w:val="00382064"/>
    <w:rsid w:val="003831AF"/>
    <w:rsid w:val="003835A2"/>
    <w:rsid w:val="0038749C"/>
    <w:rsid w:val="003A1A50"/>
    <w:rsid w:val="003A7B6D"/>
    <w:rsid w:val="003C35E6"/>
    <w:rsid w:val="003C7AC8"/>
    <w:rsid w:val="003D4089"/>
    <w:rsid w:val="003E6071"/>
    <w:rsid w:val="003F0F5E"/>
    <w:rsid w:val="003F1BD6"/>
    <w:rsid w:val="003F7842"/>
    <w:rsid w:val="00420CE5"/>
    <w:rsid w:val="00421ED6"/>
    <w:rsid w:val="004261E4"/>
    <w:rsid w:val="00430EE5"/>
    <w:rsid w:val="00432A25"/>
    <w:rsid w:val="004368F9"/>
    <w:rsid w:val="00442046"/>
    <w:rsid w:val="00451566"/>
    <w:rsid w:val="004523F5"/>
    <w:rsid w:val="00452426"/>
    <w:rsid w:val="00453335"/>
    <w:rsid w:val="00460191"/>
    <w:rsid w:val="00461D70"/>
    <w:rsid w:val="004663FE"/>
    <w:rsid w:val="00471AF2"/>
    <w:rsid w:val="004857C4"/>
    <w:rsid w:val="00492D32"/>
    <w:rsid w:val="00494690"/>
    <w:rsid w:val="00496CC3"/>
    <w:rsid w:val="004A006C"/>
    <w:rsid w:val="004A1A64"/>
    <w:rsid w:val="004A21E1"/>
    <w:rsid w:val="004A3AF1"/>
    <w:rsid w:val="004A574E"/>
    <w:rsid w:val="004B1E18"/>
    <w:rsid w:val="004C3C2D"/>
    <w:rsid w:val="004D02CA"/>
    <w:rsid w:val="004D3351"/>
    <w:rsid w:val="004D3A85"/>
    <w:rsid w:val="004E0C33"/>
    <w:rsid w:val="004E0C9E"/>
    <w:rsid w:val="004E1732"/>
    <w:rsid w:val="004F5C0A"/>
    <w:rsid w:val="0050438B"/>
    <w:rsid w:val="00513CEF"/>
    <w:rsid w:val="0051587F"/>
    <w:rsid w:val="0051738D"/>
    <w:rsid w:val="00517DEA"/>
    <w:rsid w:val="005229B0"/>
    <w:rsid w:val="00523C4A"/>
    <w:rsid w:val="00527F71"/>
    <w:rsid w:val="005329BC"/>
    <w:rsid w:val="00533AA6"/>
    <w:rsid w:val="00533AD4"/>
    <w:rsid w:val="0054079B"/>
    <w:rsid w:val="00541BF9"/>
    <w:rsid w:val="00541EB3"/>
    <w:rsid w:val="00542E53"/>
    <w:rsid w:val="00553DAC"/>
    <w:rsid w:val="005554A7"/>
    <w:rsid w:val="0055790A"/>
    <w:rsid w:val="00560474"/>
    <w:rsid w:val="00564D4A"/>
    <w:rsid w:val="00573C86"/>
    <w:rsid w:val="00574419"/>
    <w:rsid w:val="005847A1"/>
    <w:rsid w:val="005872DE"/>
    <w:rsid w:val="0059417D"/>
    <w:rsid w:val="005A326C"/>
    <w:rsid w:val="005A564E"/>
    <w:rsid w:val="005A598E"/>
    <w:rsid w:val="005C0039"/>
    <w:rsid w:val="005C18A7"/>
    <w:rsid w:val="005C2E86"/>
    <w:rsid w:val="005C45D6"/>
    <w:rsid w:val="005C5725"/>
    <w:rsid w:val="005D4E9C"/>
    <w:rsid w:val="005D679C"/>
    <w:rsid w:val="005E18A6"/>
    <w:rsid w:val="005E32F1"/>
    <w:rsid w:val="005F2186"/>
    <w:rsid w:val="005F6AE0"/>
    <w:rsid w:val="006033E5"/>
    <w:rsid w:val="0061367B"/>
    <w:rsid w:val="00620BB8"/>
    <w:rsid w:val="00623061"/>
    <w:rsid w:val="00626A01"/>
    <w:rsid w:val="00630711"/>
    <w:rsid w:val="00636837"/>
    <w:rsid w:val="0066023E"/>
    <w:rsid w:val="006628E5"/>
    <w:rsid w:val="006644AA"/>
    <w:rsid w:val="006700D5"/>
    <w:rsid w:val="0067388B"/>
    <w:rsid w:val="00681497"/>
    <w:rsid w:val="006875DF"/>
    <w:rsid w:val="006920B9"/>
    <w:rsid w:val="0069397F"/>
    <w:rsid w:val="00697B1F"/>
    <w:rsid w:val="006A38D9"/>
    <w:rsid w:val="006A643A"/>
    <w:rsid w:val="006B1E14"/>
    <w:rsid w:val="006B1F85"/>
    <w:rsid w:val="006C26A5"/>
    <w:rsid w:val="006C44ED"/>
    <w:rsid w:val="006C62CA"/>
    <w:rsid w:val="00704231"/>
    <w:rsid w:val="007062B3"/>
    <w:rsid w:val="007075CD"/>
    <w:rsid w:val="00710367"/>
    <w:rsid w:val="00711224"/>
    <w:rsid w:val="00715926"/>
    <w:rsid w:val="00715D1F"/>
    <w:rsid w:val="007215C8"/>
    <w:rsid w:val="00727039"/>
    <w:rsid w:val="00741A77"/>
    <w:rsid w:val="00746E77"/>
    <w:rsid w:val="00752972"/>
    <w:rsid w:val="0076009A"/>
    <w:rsid w:val="00761212"/>
    <w:rsid w:val="0078796E"/>
    <w:rsid w:val="007A32A0"/>
    <w:rsid w:val="007A4E18"/>
    <w:rsid w:val="007A74EC"/>
    <w:rsid w:val="007B44EC"/>
    <w:rsid w:val="007B5A2D"/>
    <w:rsid w:val="007B6C84"/>
    <w:rsid w:val="007C2A83"/>
    <w:rsid w:val="007D59FE"/>
    <w:rsid w:val="007E26BA"/>
    <w:rsid w:val="007F0CF2"/>
    <w:rsid w:val="007F132C"/>
    <w:rsid w:val="007F1911"/>
    <w:rsid w:val="0080307F"/>
    <w:rsid w:val="00806D5C"/>
    <w:rsid w:val="008111BB"/>
    <w:rsid w:val="008218EB"/>
    <w:rsid w:val="00826ED0"/>
    <w:rsid w:val="00833964"/>
    <w:rsid w:val="008350A0"/>
    <w:rsid w:val="00835ED5"/>
    <w:rsid w:val="008538AD"/>
    <w:rsid w:val="00856275"/>
    <w:rsid w:val="0086387B"/>
    <w:rsid w:val="00871E4F"/>
    <w:rsid w:val="00874123"/>
    <w:rsid w:val="00882E69"/>
    <w:rsid w:val="00883B8E"/>
    <w:rsid w:val="00883C30"/>
    <w:rsid w:val="00883D80"/>
    <w:rsid w:val="00890936"/>
    <w:rsid w:val="00895FF2"/>
    <w:rsid w:val="008A0E64"/>
    <w:rsid w:val="008A198D"/>
    <w:rsid w:val="008C2048"/>
    <w:rsid w:val="008D3BEF"/>
    <w:rsid w:val="008D7DCC"/>
    <w:rsid w:val="008E36E8"/>
    <w:rsid w:val="00904552"/>
    <w:rsid w:val="00910A1B"/>
    <w:rsid w:val="009203ED"/>
    <w:rsid w:val="00920814"/>
    <w:rsid w:val="00922F65"/>
    <w:rsid w:val="00940AD0"/>
    <w:rsid w:val="009415F8"/>
    <w:rsid w:val="00941EF1"/>
    <w:rsid w:val="0095771C"/>
    <w:rsid w:val="00964448"/>
    <w:rsid w:val="0096447F"/>
    <w:rsid w:val="009650E2"/>
    <w:rsid w:val="00973EF0"/>
    <w:rsid w:val="00976718"/>
    <w:rsid w:val="009A36D9"/>
    <w:rsid w:val="009B7ABA"/>
    <w:rsid w:val="009C020D"/>
    <w:rsid w:val="009D0042"/>
    <w:rsid w:val="009D5FB7"/>
    <w:rsid w:val="009E248F"/>
    <w:rsid w:val="009E5A28"/>
    <w:rsid w:val="009F6096"/>
    <w:rsid w:val="00A01166"/>
    <w:rsid w:val="00A02A02"/>
    <w:rsid w:val="00A11EFC"/>
    <w:rsid w:val="00A1377B"/>
    <w:rsid w:val="00A23C42"/>
    <w:rsid w:val="00A328C0"/>
    <w:rsid w:val="00A33BB8"/>
    <w:rsid w:val="00A36C71"/>
    <w:rsid w:val="00A56D97"/>
    <w:rsid w:val="00A57738"/>
    <w:rsid w:val="00A60995"/>
    <w:rsid w:val="00A65B5C"/>
    <w:rsid w:val="00A65C47"/>
    <w:rsid w:val="00A662E9"/>
    <w:rsid w:val="00A66ED9"/>
    <w:rsid w:val="00A7089B"/>
    <w:rsid w:val="00A71758"/>
    <w:rsid w:val="00A739F5"/>
    <w:rsid w:val="00A74A75"/>
    <w:rsid w:val="00A83F77"/>
    <w:rsid w:val="00A9087C"/>
    <w:rsid w:val="00A92F33"/>
    <w:rsid w:val="00A93D3E"/>
    <w:rsid w:val="00A94D18"/>
    <w:rsid w:val="00AA3B78"/>
    <w:rsid w:val="00AB5764"/>
    <w:rsid w:val="00AB6884"/>
    <w:rsid w:val="00AC317C"/>
    <w:rsid w:val="00AC5548"/>
    <w:rsid w:val="00AD386A"/>
    <w:rsid w:val="00AD5E73"/>
    <w:rsid w:val="00AE3788"/>
    <w:rsid w:val="00AE3BC8"/>
    <w:rsid w:val="00AE5EF4"/>
    <w:rsid w:val="00AE70BB"/>
    <w:rsid w:val="00AF29B4"/>
    <w:rsid w:val="00AF3B74"/>
    <w:rsid w:val="00AF53C3"/>
    <w:rsid w:val="00B21C2B"/>
    <w:rsid w:val="00B25ACC"/>
    <w:rsid w:val="00B30075"/>
    <w:rsid w:val="00B33AD2"/>
    <w:rsid w:val="00B352E6"/>
    <w:rsid w:val="00B37B1C"/>
    <w:rsid w:val="00B52063"/>
    <w:rsid w:val="00B52749"/>
    <w:rsid w:val="00B61D8A"/>
    <w:rsid w:val="00B729B7"/>
    <w:rsid w:val="00B944FD"/>
    <w:rsid w:val="00BA282C"/>
    <w:rsid w:val="00BA5901"/>
    <w:rsid w:val="00BA643C"/>
    <w:rsid w:val="00BB0870"/>
    <w:rsid w:val="00BB0B33"/>
    <w:rsid w:val="00BC2B20"/>
    <w:rsid w:val="00BC5E69"/>
    <w:rsid w:val="00BE076B"/>
    <w:rsid w:val="00BE5B13"/>
    <w:rsid w:val="00BF400D"/>
    <w:rsid w:val="00C1367A"/>
    <w:rsid w:val="00C143DC"/>
    <w:rsid w:val="00C14609"/>
    <w:rsid w:val="00C14ADD"/>
    <w:rsid w:val="00C2054C"/>
    <w:rsid w:val="00C23045"/>
    <w:rsid w:val="00C24545"/>
    <w:rsid w:val="00C255DD"/>
    <w:rsid w:val="00C31F2F"/>
    <w:rsid w:val="00C37084"/>
    <w:rsid w:val="00C41239"/>
    <w:rsid w:val="00C43904"/>
    <w:rsid w:val="00C4434D"/>
    <w:rsid w:val="00C46C24"/>
    <w:rsid w:val="00C47C35"/>
    <w:rsid w:val="00C51002"/>
    <w:rsid w:val="00C57DD9"/>
    <w:rsid w:val="00C646E4"/>
    <w:rsid w:val="00C64D3A"/>
    <w:rsid w:val="00C736DE"/>
    <w:rsid w:val="00C74C1B"/>
    <w:rsid w:val="00C768F7"/>
    <w:rsid w:val="00C8217F"/>
    <w:rsid w:val="00C83215"/>
    <w:rsid w:val="00C85CAC"/>
    <w:rsid w:val="00CA110E"/>
    <w:rsid w:val="00CA11CB"/>
    <w:rsid w:val="00CA285A"/>
    <w:rsid w:val="00CA57BB"/>
    <w:rsid w:val="00CB7BB4"/>
    <w:rsid w:val="00CC1D7C"/>
    <w:rsid w:val="00CC64B7"/>
    <w:rsid w:val="00CD5933"/>
    <w:rsid w:val="00CE51B5"/>
    <w:rsid w:val="00CE6280"/>
    <w:rsid w:val="00CF509C"/>
    <w:rsid w:val="00CF5EF7"/>
    <w:rsid w:val="00CF6933"/>
    <w:rsid w:val="00CF6F3E"/>
    <w:rsid w:val="00CF7A11"/>
    <w:rsid w:val="00D06394"/>
    <w:rsid w:val="00D15765"/>
    <w:rsid w:val="00D17AEF"/>
    <w:rsid w:val="00D2131B"/>
    <w:rsid w:val="00D254F2"/>
    <w:rsid w:val="00D26823"/>
    <w:rsid w:val="00D31BCF"/>
    <w:rsid w:val="00D3431B"/>
    <w:rsid w:val="00D37B4D"/>
    <w:rsid w:val="00D4139A"/>
    <w:rsid w:val="00D855A7"/>
    <w:rsid w:val="00D92B92"/>
    <w:rsid w:val="00D935E4"/>
    <w:rsid w:val="00D93B29"/>
    <w:rsid w:val="00D97243"/>
    <w:rsid w:val="00DA3382"/>
    <w:rsid w:val="00DB1E42"/>
    <w:rsid w:val="00DC125F"/>
    <w:rsid w:val="00DC2C22"/>
    <w:rsid w:val="00DD16FB"/>
    <w:rsid w:val="00DE3342"/>
    <w:rsid w:val="00DE5B5C"/>
    <w:rsid w:val="00DE6622"/>
    <w:rsid w:val="00DE66D5"/>
    <w:rsid w:val="00DE77C4"/>
    <w:rsid w:val="00DE784E"/>
    <w:rsid w:val="00DF41E4"/>
    <w:rsid w:val="00DF4F1B"/>
    <w:rsid w:val="00E0700C"/>
    <w:rsid w:val="00E1244F"/>
    <w:rsid w:val="00E20A58"/>
    <w:rsid w:val="00E27CB1"/>
    <w:rsid w:val="00E32BA3"/>
    <w:rsid w:val="00E41C19"/>
    <w:rsid w:val="00E42052"/>
    <w:rsid w:val="00E4387A"/>
    <w:rsid w:val="00E43FF5"/>
    <w:rsid w:val="00E45E4D"/>
    <w:rsid w:val="00E531C6"/>
    <w:rsid w:val="00E562E2"/>
    <w:rsid w:val="00E566C4"/>
    <w:rsid w:val="00E663BF"/>
    <w:rsid w:val="00E855C5"/>
    <w:rsid w:val="00E87B89"/>
    <w:rsid w:val="00E935E5"/>
    <w:rsid w:val="00E97892"/>
    <w:rsid w:val="00EB2BD6"/>
    <w:rsid w:val="00EC2D50"/>
    <w:rsid w:val="00EC71DF"/>
    <w:rsid w:val="00ED4A02"/>
    <w:rsid w:val="00ED7411"/>
    <w:rsid w:val="00EE4FBE"/>
    <w:rsid w:val="00EF2462"/>
    <w:rsid w:val="00EF4A7E"/>
    <w:rsid w:val="00F1110B"/>
    <w:rsid w:val="00F12C4B"/>
    <w:rsid w:val="00F25E9A"/>
    <w:rsid w:val="00F2658B"/>
    <w:rsid w:val="00F26736"/>
    <w:rsid w:val="00F27CD1"/>
    <w:rsid w:val="00F32A59"/>
    <w:rsid w:val="00F33339"/>
    <w:rsid w:val="00F34EBB"/>
    <w:rsid w:val="00F35D3B"/>
    <w:rsid w:val="00F42CB4"/>
    <w:rsid w:val="00F5274B"/>
    <w:rsid w:val="00F56ED5"/>
    <w:rsid w:val="00F64FEF"/>
    <w:rsid w:val="00F70802"/>
    <w:rsid w:val="00F76E35"/>
    <w:rsid w:val="00F86E34"/>
    <w:rsid w:val="00F92616"/>
    <w:rsid w:val="00F937AB"/>
    <w:rsid w:val="00F97159"/>
    <w:rsid w:val="00F9716C"/>
    <w:rsid w:val="00FA4C7B"/>
    <w:rsid w:val="00FB58ED"/>
    <w:rsid w:val="00FC157F"/>
    <w:rsid w:val="00FE0976"/>
    <w:rsid w:val="00FE74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28CE6"/>
  <w15:chartTrackingRefBased/>
  <w15:docId w15:val="{D6DB8129-167A-8141-941E-E59A40AB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23C4A"/>
    <w:pPr>
      <w:spacing w:after="120"/>
    </w:pPr>
    <w:rPr>
      <w:sz w:val="20"/>
      <w:szCs w:val="22"/>
    </w:rPr>
  </w:style>
  <w:style w:type="paragraph" w:styleId="Kop1">
    <w:name w:val="heading 1"/>
    <w:aliases w:val="hoofdstuk,Section Heading,Hoofdstuk,sectionHeading Char,sectionHeading,Episteem PvA Kop 1,Tempo Heading 1,U&amp;lc Bold,Small Cap Bold,Bold Small Caps,k1,k1standaard,Hoofdkop,Hoofdkop1,Hoofdkop2,Hoofdkop11,Hoofdkop3,Hoofdkop12,Hoofdkop21"/>
    <w:basedOn w:val="Standaard"/>
    <w:next w:val="Standaard"/>
    <w:link w:val="Kop1Char"/>
    <w:uiPriority w:val="99"/>
    <w:qFormat/>
    <w:rsid w:val="00461D70"/>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aliases w:val="paragraaf,Reset numbering,Bijlage,Paragraaf,Episteem PvA Kop 2,Tempo Heading 2,H2,k2,052,niveau2,niveau21,Heading 2 Hidden,Paragraph,l2,Fonctionnalité,Titre 21,t2.T2,header 2,h2,Prophead 2,2,H21,H22,H23,H211,H24,H212,H25,H26,Heading 2,MK Kop 2"/>
    <w:basedOn w:val="Standaard"/>
    <w:next w:val="Standaard"/>
    <w:link w:val="Kop2Char"/>
    <w:unhideWhenUsed/>
    <w:qFormat/>
    <w:rsid w:val="00461D70"/>
    <w:pPr>
      <w:keepNext/>
      <w:keepLines/>
      <w:numPr>
        <w:ilvl w:val="1"/>
        <w:numId w:val="5"/>
      </w:numPr>
      <w:spacing w:before="40"/>
      <w:jc w:val="both"/>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61D70"/>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461D70"/>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0C11C2"/>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0C11C2"/>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0C11C2"/>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0C11C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0C11C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Section Heading Char,Hoofdstuk Char,sectionHeading Char Char,sectionHeading Char1,Episteem PvA Kop 1 Char,Tempo Heading 1 Char,U&amp;lc Bold Char,Small Cap Bold Char,Bold Small Caps Char,k1 Char,k1standaard Char,Hoofdkop Char"/>
    <w:basedOn w:val="Standaardalinea-lettertype"/>
    <w:link w:val="Kop1"/>
    <w:uiPriority w:val="99"/>
    <w:rsid w:val="00461D70"/>
    <w:rPr>
      <w:rFonts w:asciiTheme="majorHAnsi" w:eastAsiaTheme="majorEastAsia" w:hAnsiTheme="majorHAnsi" w:cstheme="majorBidi"/>
      <w:color w:val="2F5496" w:themeColor="accent1" w:themeShade="BF"/>
      <w:sz w:val="32"/>
      <w:szCs w:val="32"/>
    </w:rPr>
  </w:style>
  <w:style w:type="character" w:customStyle="1" w:styleId="Kop2Char">
    <w:name w:val="Kop 2 Char"/>
    <w:aliases w:val="paragraaf Char,Reset numbering Char,Bijlage Char,Paragraaf Char,Episteem PvA Kop 2 Char,Tempo Heading 2 Char,H2 Char,k2 Char,052 Char,niveau2 Char,niveau21 Char,Heading 2 Hidden Char,Paragraph Char,l2 Char,Fonctionnalité Char,Titre 21 Char"/>
    <w:basedOn w:val="Standaardalinea-lettertype"/>
    <w:link w:val="Kop2"/>
    <w:rsid w:val="00461D70"/>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461D70"/>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rsid w:val="00461D70"/>
    <w:rPr>
      <w:rFonts w:asciiTheme="majorHAnsi" w:eastAsiaTheme="majorEastAsia" w:hAnsiTheme="majorHAnsi" w:cstheme="majorBidi"/>
      <w:i/>
      <w:iCs/>
      <w:color w:val="2F5496" w:themeColor="accent1" w:themeShade="BF"/>
      <w:sz w:val="20"/>
      <w:szCs w:val="22"/>
    </w:rPr>
  </w:style>
  <w:style w:type="paragraph" w:styleId="Geenafstand">
    <w:name w:val="No Spacing"/>
    <w:basedOn w:val="Standaard"/>
    <w:link w:val="GeenafstandChar"/>
    <w:uiPriority w:val="1"/>
    <w:qFormat/>
    <w:rsid w:val="00461D70"/>
    <w:pPr>
      <w:spacing w:after="0"/>
    </w:pPr>
    <w:rPr>
      <w:rFonts w:asciiTheme="majorHAnsi" w:eastAsiaTheme="majorEastAsia" w:hAnsiTheme="majorHAnsi" w:cstheme="majorBidi"/>
      <w:lang w:eastAsia="nl-NL"/>
    </w:rPr>
  </w:style>
  <w:style w:type="character" w:customStyle="1" w:styleId="GeenafstandChar">
    <w:name w:val="Geen afstand Char"/>
    <w:basedOn w:val="Standaardalinea-lettertype"/>
    <w:link w:val="Geenafstand"/>
    <w:uiPriority w:val="1"/>
    <w:rsid w:val="00461D70"/>
    <w:rPr>
      <w:rFonts w:asciiTheme="majorHAnsi" w:eastAsiaTheme="majorEastAsia" w:hAnsiTheme="majorHAnsi" w:cstheme="majorBidi"/>
      <w:sz w:val="20"/>
      <w:szCs w:val="22"/>
      <w:lang w:eastAsia="nl-NL"/>
    </w:rPr>
  </w:style>
  <w:style w:type="paragraph" w:styleId="Koptekst">
    <w:name w:val="header"/>
    <w:basedOn w:val="Standaard"/>
    <w:link w:val="KoptekstChar"/>
    <w:uiPriority w:val="99"/>
    <w:unhideWhenUsed/>
    <w:rsid w:val="00461D70"/>
    <w:pPr>
      <w:tabs>
        <w:tab w:val="center" w:pos="4536"/>
        <w:tab w:val="right" w:pos="9072"/>
      </w:tabs>
      <w:spacing w:after="0"/>
    </w:pPr>
  </w:style>
  <w:style w:type="character" w:customStyle="1" w:styleId="KoptekstChar">
    <w:name w:val="Koptekst Char"/>
    <w:basedOn w:val="Standaardalinea-lettertype"/>
    <w:link w:val="Koptekst"/>
    <w:uiPriority w:val="99"/>
    <w:rsid w:val="00461D70"/>
    <w:rPr>
      <w:sz w:val="20"/>
      <w:szCs w:val="22"/>
    </w:rPr>
  </w:style>
  <w:style w:type="paragraph" w:styleId="Voettekst">
    <w:name w:val="footer"/>
    <w:basedOn w:val="Standaard"/>
    <w:link w:val="VoettekstChar"/>
    <w:uiPriority w:val="99"/>
    <w:unhideWhenUsed/>
    <w:rsid w:val="00461D70"/>
    <w:pPr>
      <w:tabs>
        <w:tab w:val="center" w:pos="4536"/>
        <w:tab w:val="right" w:pos="9072"/>
      </w:tabs>
      <w:spacing w:after="0"/>
    </w:pPr>
  </w:style>
  <w:style w:type="character" w:customStyle="1" w:styleId="VoettekstChar">
    <w:name w:val="Voettekst Char"/>
    <w:basedOn w:val="Standaardalinea-lettertype"/>
    <w:link w:val="Voettekst"/>
    <w:uiPriority w:val="99"/>
    <w:rsid w:val="00461D70"/>
    <w:rPr>
      <w:sz w:val="20"/>
      <w:szCs w:val="22"/>
    </w:rPr>
  </w:style>
  <w:style w:type="paragraph" w:styleId="Lijstalinea">
    <w:name w:val="List Paragraph"/>
    <w:basedOn w:val="Standaard"/>
    <w:uiPriority w:val="34"/>
    <w:qFormat/>
    <w:rsid w:val="00461D70"/>
    <w:pPr>
      <w:ind w:left="720"/>
      <w:contextualSpacing/>
    </w:pPr>
  </w:style>
  <w:style w:type="paragraph" w:styleId="Normaalweb">
    <w:name w:val="Normal (Web)"/>
    <w:basedOn w:val="Standaard"/>
    <w:uiPriority w:val="99"/>
    <w:rsid w:val="00461D70"/>
    <w:pPr>
      <w:spacing w:after="0"/>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461D70"/>
    <w:rPr>
      <w:color w:val="0563C1" w:themeColor="hyperlink"/>
      <w:u w:val="single"/>
    </w:rPr>
  </w:style>
  <w:style w:type="paragraph" w:customStyle="1" w:styleId="Bullet01Num">
    <w:name w:val="Bullet01 Num"/>
    <w:basedOn w:val="Standaard"/>
    <w:autoRedefine/>
    <w:rsid w:val="00461D70"/>
    <w:pPr>
      <w:widowControl w:val="0"/>
      <w:spacing w:after="0"/>
    </w:pPr>
    <w:rPr>
      <w:rFonts w:ascii="Times New Roman" w:eastAsia="Times New Roman" w:hAnsi="Times New Roman" w:cs="Times New Roman"/>
      <w:szCs w:val="20"/>
      <w:lang w:val="nl" w:eastAsia="nl-NL"/>
    </w:rPr>
  </w:style>
  <w:style w:type="paragraph" w:customStyle="1" w:styleId="Kop2BD">
    <w:name w:val="Kop 2 BD"/>
    <w:basedOn w:val="Kop2"/>
    <w:rsid w:val="00461D70"/>
    <w:pPr>
      <w:keepLines w:val="0"/>
      <w:tabs>
        <w:tab w:val="left" w:pos="567"/>
        <w:tab w:val="num" w:pos="1134"/>
      </w:tabs>
      <w:spacing w:before="120" w:line="260" w:lineRule="atLeast"/>
      <w:ind w:left="2268" w:hanging="1984"/>
      <w:jc w:val="left"/>
    </w:pPr>
    <w:rPr>
      <w:rFonts w:ascii="Verdana" w:eastAsia="Times New Roman" w:hAnsi="Verdana" w:cs="Times New Roman"/>
      <w:b/>
      <w:bCs/>
      <w:i/>
      <w:iCs/>
      <w:noProof/>
      <w:color w:val="auto"/>
      <w:sz w:val="16"/>
      <w:szCs w:val="28"/>
      <w:lang w:val="x-none" w:eastAsia="ja-JP"/>
    </w:rPr>
  </w:style>
  <w:style w:type="table" w:styleId="Tabelraster">
    <w:name w:val="Table Grid"/>
    <w:basedOn w:val="Standaardtabel"/>
    <w:uiPriority w:val="59"/>
    <w:rsid w:val="00461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rsid w:val="00461D70"/>
    <w:rPr>
      <w:color w:val="808080"/>
      <w:shd w:val="clear" w:color="auto" w:fill="E6E6E6"/>
    </w:rPr>
  </w:style>
  <w:style w:type="character" w:styleId="GevolgdeHyperlink">
    <w:name w:val="FollowedHyperlink"/>
    <w:basedOn w:val="Standaardalinea-lettertype"/>
    <w:uiPriority w:val="99"/>
    <w:semiHidden/>
    <w:unhideWhenUsed/>
    <w:rsid w:val="00461D70"/>
    <w:rPr>
      <w:color w:val="954F72" w:themeColor="followedHyperlink"/>
      <w:u w:val="single"/>
    </w:rPr>
  </w:style>
  <w:style w:type="table" w:styleId="Onopgemaaktetabel3">
    <w:name w:val="Plain Table 3"/>
    <w:basedOn w:val="Standaardtabel"/>
    <w:uiPriority w:val="43"/>
    <w:rsid w:val="00461D7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rmaal">
    <w:name w:val="Normaal"/>
    <w:link w:val="NormaalChar"/>
    <w:qFormat/>
    <w:rsid w:val="00461D70"/>
    <w:pPr>
      <w:spacing w:line="260" w:lineRule="atLeast"/>
    </w:pPr>
    <w:rPr>
      <w:rFonts w:ascii="Lucida Sans" w:eastAsia="Times New Roman" w:hAnsi="Lucida Sans" w:cs="Times New Roman"/>
      <w:sz w:val="20"/>
      <w:lang w:eastAsia="nl-NL"/>
    </w:rPr>
  </w:style>
  <w:style w:type="paragraph" w:styleId="Inhopg1">
    <w:name w:val="toc 1"/>
    <w:basedOn w:val="Standaard"/>
    <w:next w:val="Standaard"/>
    <w:autoRedefine/>
    <w:uiPriority w:val="39"/>
    <w:unhideWhenUsed/>
    <w:rsid w:val="00461D70"/>
    <w:pPr>
      <w:spacing w:before="120"/>
    </w:pPr>
    <w:rPr>
      <w:rFonts w:cstheme="minorHAnsi"/>
      <w:b/>
      <w:bCs/>
      <w:caps/>
      <w:szCs w:val="20"/>
    </w:rPr>
  </w:style>
  <w:style w:type="paragraph" w:styleId="Inhopg2">
    <w:name w:val="toc 2"/>
    <w:basedOn w:val="Standaard"/>
    <w:next w:val="Standaard"/>
    <w:autoRedefine/>
    <w:uiPriority w:val="39"/>
    <w:unhideWhenUsed/>
    <w:rsid w:val="00461D70"/>
    <w:pPr>
      <w:spacing w:after="0"/>
      <w:ind w:left="200"/>
    </w:pPr>
    <w:rPr>
      <w:rFonts w:cstheme="minorHAnsi"/>
      <w:smallCaps/>
      <w:szCs w:val="20"/>
    </w:rPr>
  </w:style>
  <w:style w:type="paragraph" w:styleId="Inhopg3">
    <w:name w:val="toc 3"/>
    <w:basedOn w:val="Standaard"/>
    <w:next w:val="Standaard"/>
    <w:autoRedefine/>
    <w:uiPriority w:val="39"/>
    <w:unhideWhenUsed/>
    <w:rsid w:val="00461D70"/>
    <w:pPr>
      <w:spacing w:after="0"/>
      <w:ind w:left="400"/>
    </w:pPr>
    <w:rPr>
      <w:rFonts w:cstheme="minorHAnsi"/>
      <w:i/>
      <w:iCs/>
      <w:szCs w:val="20"/>
    </w:rPr>
  </w:style>
  <w:style w:type="paragraph" w:styleId="Inhopg4">
    <w:name w:val="toc 4"/>
    <w:basedOn w:val="Standaard"/>
    <w:next w:val="Standaard"/>
    <w:autoRedefine/>
    <w:uiPriority w:val="39"/>
    <w:unhideWhenUsed/>
    <w:rsid w:val="00461D70"/>
    <w:pPr>
      <w:spacing w:after="0"/>
      <w:ind w:left="600"/>
    </w:pPr>
    <w:rPr>
      <w:rFonts w:cstheme="minorHAnsi"/>
      <w:sz w:val="18"/>
      <w:szCs w:val="18"/>
    </w:rPr>
  </w:style>
  <w:style w:type="paragraph" w:styleId="Inhopg5">
    <w:name w:val="toc 5"/>
    <w:basedOn w:val="Standaard"/>
    <w:next w:val="Standaard"/>
    <w:autoRedefine/>
    <w:uiPriority w:val="39"/>
    <w:unhideWhenUsed/>
    <w:rsid w:val="00461D70"/>
    <w:pPr>
      <w:spacing w:after="0"/>
      <w:ind w:left="800"/>
    </w:pPr>
    <w:rPr>
      <w:rFonts w:cstheme="minorHAnsi"/>
      <w:sz w:val="18"/>
      <w:szCs w:val="18"/>
    </w:rPr>
  </w:style>
  <w:style w:type="paragraph" w:styleId="Inhopg6">
    <w:name w:val="toc 6"/>
    <w:basedOn w:val="Standaard"/>
    <w:next w:val="Standaard"/>
    <w:autoRedefine/>
    <w:uiPriority w:val="39"/>
    <w:unhideWhenUsed/>
    <w:rsid w:val="00461D70"/>
    <w:pPr>
      <w:spacing w:after="0"/>
      <w:ind w:left="1000"/>
    </w:pPr>
    <w:rPr>
      <w:rFonts w:cstheme="minorHAnsi"/>
      <w:sz w:val="18"/>
      <w:szCs w:val="18"/>
    </w:rPr>
  </w:style>
  <w:style w:type="paragraph" w:styleId="Inhopg7">
    <w:name w:val="toc 7"/>
    <w:basedOn w:val="Standaard"/>
    <w:next w:val="Standaard"/>
    <w:autoRedefine/>
    <w:uiPriority w:val="39"/>
    <w:unhideWhenUsed/>
    <w:rsid w:val="00461D70"/>
    <w:pPr>
      <w:spacing w:after="0"/>
      <w:ind w:left="1200"/>
    </w:pPr>
    <w:rPr>
      <w:rFonts w:cstheme="minorHAnsi"/>
      <w:sz w:val="18"/>
      <w:szCs w:val="18"/>
    </w:rPr>
  </w:style>
  <w:style w:type="paragraph" w:styleId="Inhopg8">
    <w:name w:val="toc 8"/>
    <w:basedOn w:val="Standaard"/>
    <w:next w:val="Standaard"/>
    <w:autoRedefine/>
    <w:uiPriority w:val="39"/>
    <w:unhideWhenUsed/>
    <w:rsid w:val="00461D70"/>
    <w:pPr>
      <w:spacing w:after="0"/>
      <w:ind w:left="1400"/>
    </w:pPr>
    <w:rPr>
      <w:rFonts w:cstheme="minorHAnsi"/>
      <w:sz w:val="18"/>
      <w:szCs w:val="18"/>
    </w:rPr>
  </w:style>
  <w:style w:type="paragraph" w:styleId="Inhopg9">
    <w:name w:val="toc 9"/>
    <w:basedOn w:val="Standaard"/>
    <w:next w:val="Standaard"/>
    <w:autoRedefine/>
    <w:uiPriority w:val="39"/>
    <w:unhideWhenUsed/>
    <w:rsid w:val="00461D70"/>
    <w:pPr>
      <w:spacing w:after="0"/>
      <w:ind w:left="1600"/>
    </w:pPr>
    <w:rPr>
      <w:rFonts w:cstheme="minorHAnsi"/>
      <w:sz w:val="18"/>
      <w:szCs w:val="18"/>
    </w:rPr>
  </w:style>
  <w:style w:type="paragraph" w:customStyle="1" w:styleId="Standaard-normaal">
    <w:name w:val="Standaard - normaal"/>
    <w:basedOn w:val="Standaard"/>
    <w:link w:val="Standaard-normaalChar"/>
    <w:qFormat/>
    <w:rsid w:val="00461D70"/>
    <w:pPr>
      <w:spacing w:after="0"/>
    </w:pPr>
    <w:rPr>
      <w:rFonts w:ascii="Calibri" w:eastAsiaTheme="minorEastAsia" w:hAnsi="Calibri"/>
      <w:bCs/>
      <w:color w:val="262626" w:themeColor="text1" w:themeTint="D9"/>
      <w:sz w:val="22"/>
      <w:lang w:eastAsia="nl-NL"/>
    </w:rPr>
  </w:style>
  <w:style w:type="character" w:customStyle="1" w:styleId="Standaard-normaalChar">
    <w:name w:val="Standaard - normaal Char"/>
    <w:basedOn w:val="Standaardalinea-lettertype"/>
    <w:link w:val="Standaard-normaal"/>
    <w:rsid w:val="00461D70"/>
    <w:rPr>
      <w:rFonts w:ascii="Calibri" w:eastAsiaTheme="minorEastAsia" w:hAnsi="Calibri"/>
      <w:bCs/>
      <w:color w:val="262626" w:themeColor="text1" w:themeTint="D9"/>
      <w:sz w:val="22"/>
      <w:szCs w:val="22"/>
      <w:lang w:eastAsia="nl-NL"/>
    </w:rPr>
  </w:style>
  <w:style w:type="table" w:customStyle="1" w:styleId="Rastertabel5donker-Accent11">
    <w:name w:val="Rastertabel 5 donker - Accent 11"/>
    <w:basedOn w:val="Standaardtabel"/>
    <w:uiPriority w:val="50"/>
    <w:rsid w:val="00461D70"/>
    <w:rPr>
      <w:rFonts w:ascii="Times New Roman" w:eastAsia="Times New Roman" w:hAnsi="Times New Roman" w:cs="Times New Roman"/>
      <w:sz w:val="20"/>
      <w:szCs w:val="20"/>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ormaalChar">
    <w:name w:val="Normaal Char"/>
    <w:basedOn w:val="Standaardalinea-lettertype"/>
    <w:link w:val="Normaal"/>
    <w:rsid w:val="00461D70"/>
    <w:rPr>
      <w:rFonts w:ascii="Lucida Sans" w:eastAsia="Times New Roman" w:hAnsi="Lucida Sans" w:cs="Times New Roman"/>
      <w:sz w:val="20"/>
      <w:lang w:eastAsia="nl-NL"/>
    </w:rPr>
  </w:style>
  <w:style w:type="numbering" w:customStyle="1" w:styleId="Huidigelijst1">
    <w:name w:val="Huidige lijst1"/>
    <w:uiPriority w:val="99"/>
    <w:rsid w:val="0061367B"/>
    <w:pPr>
      <w:numPr>
        <w:numId w:val="21"/>
      </w:numPr>
    </w:pPr>
  </w:style>
  <w:style w:type="numbering" w:customStyle="1" w:styleId="Huidigelijst2">
    <w:name w:val="Huidige lijst2"/>
    <w:uiPriority w:val="99"/>
    <w:rsid w:val="002728C6"/>
    <w:pPr>
      <w:numPr>
        <w:numId w:val="26"/>
      </w:numPr>
    </w:pPr>
  </w:style>
  <w:style w:type="numbering" w:customStyle="1" w:styleId="Huidigelijst3">
    <w:name w:val="Huidige lijst3"/>
    <w:uiPriority w:val="99"/>
    <w:rsid w:val="006033E5"/>
    <w:pPr>
      <w:numPr>
        <w:numId w:val="31"/>
      </w:numPr>
    </w:pPr>
  </w:style>
  <w:style w:type="numbering" w:customStyle="1" w:styleId="Huidigelijst4">
    <w:name w:val="Huidige lijst4"/>
    <w:uiPriority w:val="99"/>
    <w:rsid w:val="000C11C2"/>
    <w:pPr>
      <w:numPr>
        <w:numId w:val="33"/>
      </w:numPr>
    </w:pPr>
  </w:style>
  <w:style w:type="character" w:customStyle="1" w:styleId="Kop5Char">
    <w:name w:val="Kop 5 Char"/>
    <w:basedOn w:val="Standaardalinea-lettertype"/>
    <w:link w:val="Kop5"/>
    <w:uiPriority w:val="9"/>
    <w:semiHidden/>
    <w:rsid w:val="000C11C2"/>
    <w:rPr>
      <w:rFonts w:asciiTheme="majorHAnsi" w:eastAsiaTheme="majorEastAsia" w:hAnsiTheme="majorHAnsi" w:cstheme="majorBidi"/>
      <w:color w:val="2F5496" w:themeColor="accent1" w:themeShade="BF"/>
      <w:sz w:val="20"/>
      <w:szCs w:val="22"/>
    </w:rPr>
  </w:style>
  <w:style w:type="character" w:customStyle="1" w:styleId="Kop6Char">
    <w:name w:val="Kop 6 Char"/>
    <w:basedOn w:val="Standaardalinea-lettertype"/>
    <w:link w:val="Kop6"/>
    <w:uiPriority w:val="9"/>
    <w:semiHidden/>
    <w:rsid w:val="000C11C2"/>
    <w:rPr>
      <w:rFonts w:asciiTheme="majorHAnsi" w:eastAsiaTheme="majorEastAsia" w:hAnsiTheme="majorHAnsi" w:cstheme="majorBidi"/>
      <w:color w:val="1F3763" w:themeColor="accent1" w:themeShade="7F"/>
      <w:sz w:val="20"/>
      <w:szCs w:val="22"/>
    </w:rPr>
  </w:style>
  <w:style w:type="character" w:customStyle="1" w:styleId="Kop7Char">
    <w:name w:val="Kop 7 Char"/>
    <w:basedOn w:val="Standaardalinea-lettertype"/>
    <w:link w:val="Kop7"/>
    <w:uiPriority w:val="9"/>
    <w:semiHidden/>
    <w:rsid w:val="000C11C2"/>
    <w:rPr>
      <w:rFonts w:asciiTheme="majorHAnsi" w:eastAsiaTheme="majorEastAsia" w:hAnsiTheme="majorHAnsi" w:cstheme="majorBidi"/>
      <w:i/>
      <w:iCs/>
      <w:color w:val="1F3763" w:themeColor="accent1" w:themeShade="7F"/>
      <w:sz w:val="20"/>
      <w:szCs w:val="22"/>
    </w:rPr>
  </w:style>
  <w:style w:type="character" w:customStyle="1" w:styleId="Kop8Char">
    <w:name w:val="Kop 8 Char"/>
    <w:basedOn w:val="Standaardalinea-lettertype"/>
    <w:link w:val="Kop8"/>
    <w:uiPriority w:val="9"/>
    <w:semiHidden/>
    <w:rsid w:val="000C11C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0C11C2"/>
    <w:rPr>
      <w:rFonts w:asciiTheme="majorHAnsi" w:eastAsiaTheme="majorEastAsia" w:hAnsiTheme="majorHAnsi" w:cstheme="majorBidi"/>
      <w:i/>
      <w:iCs/>
      <w:color w:val="272727" w:themeColor="text1" w:themeTint="D8"/>
      <w:sz w:val="21"/>
      <w:szCs w:val="21"/>
    </w:rPr>
  </w:style>
  <w:style w:type="numbering" w:customStyle="1" w:styleId="Huidigelijst5">
    <w:name w:val="Huidige lijst5"/>
    <w:uiPriority w:val="99"/>
    <w:rsid w:val="000C11C2"/>
    <w:pPr>
      <w:numPr>
        <w:numId w:val="34"/>
      </w:numPr>
    </w:pPr>
  </w:style>
  <w:style w:type="numbering" w:customStyle="1" w:styleId="Huidigelijst6">
    <w:name w:val="Huidige lijst6"/>
    <w:uiPriority w:val="99"/>
    <w:rsid w:val="000C11C2"/>
    <w:pPr>
      <w:numPr>
        <w:numId w:val="35"/>
      </w:numPr>
    </w:pPr>
  </w:style>
  <w:style w:type="numbering" w:customStyle="1" w:styleId="Huidigelijst7">
    <w:name w:val="Huidige lijst7"/>
    <w:uiPriority w:val="99"/>
    <w:rsid w:val="000C11C2"/>
    <w:pPr>
      <w:numPr>
        <w:numId w:val="36"/>
      </w:numPr>
    </w:pPr>
  </w:style>
  <w:style w:type="numbering" w:customStyle="1" w:styleId="Huidigelijst8">
    <w:name w:val="Huidige lijst8"/>
    <w:uiPriority w:val="99"/>
    <w:rsid w:val="000C11C2"/>
    <w:pPr>
      <w:numPr>
        <w:numId w:val="38"/>
      </w:numPr>
    </w:pPr>
  </w:style>
  <w:style w:type="numbering" w:customStyle="1" w:styleId="Huidigelijst9">
    <w:name w:val="Huidige lijst9"/>
    <w:uiPriority w:val="99"/>
    <w:rsid w:val="004F5C0A"/>
    <w:pPr>
      <w:numPr>
        <w:numId w:val="39"/>
      </w:numPr>
    </w:pPr>
  </w:style>
  <w:style w:type="numbering" w:customStyle="1" w:styleId="Huidigelijst10">
    <w:name w:val="Huidige lijst10"/>
    <w:uiPriority w:val="99"/>
    <w:rsid w:val="004F5C0A"/>
    <w:pPr>
      <w:numPr>
        <w:numId w:val="40"/>
      </w:numPr>
    </w:pPr>
  </w:style>
  <w:style w:type="character" w:customStyle="1" w:styleId="s1">
    <w:name w:val="s1"/>
    <w:basedOn w:val="Standaardalinea-lettertype"/>
    <w:rsid w:val="00904552"/>
    <w:rPr>
      <w:rFonts w:ascii="UICTFontTextStyleBody" w:hAnsi="UICTFontTextStyleBody"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54184">
      <w:bodyDiv w:val="1"/>
      <w:marLeft w:val="0"/>
      <w:marRight w:val="0"/>
      <w:marTop w:val="0"/>
      <w:marBottom w:val="0"/>
      <w:divBdr>
        <w:top w:val="none" w:sz="0" w:space="0" w:color="auto"/>
        <w:left w:val="none" w:sz="0" w:space="0" w:color="auto"/>
        <w:bottom w:val="none" w:sz="0" w:space="0" w:color="auto"/>
        <w:right w:val="none" w:sz="0" w:space="0" w:color="auto"/>
      </w:divBdr>
      <w:divsChild>
        <w:div w:id="758720075">
          <w:marLeft w:val="0"/>
          <w:marRight w:val="0"/>
          <w:marTop w:val="0"/>
          <w:marBottom w:val="0"/>
          <w:divBdr>
            <w:top w:val="none" w:sz="0" w:space="0" w:color="auto"/>
            <w:left w:val="none" w:sz="0" w:space="0" w:color="auto"/>
            <w:bottom w:val="none" w:sz="0" w:space="0" w:color="auto"/>
            <w:right w:val="none" w:sz="0" w:space="0" w:color="auto"/>
          </w:divBdr>
          <w:divsChild>
            <w:div w:id="1963143773">
              <w:marLeft w:val="0"/>
              <w:marRight w:val="0"/>
              <w:marTop w:val="0"/>
              <w:marBottom w:val="0"/>
              <w:divBdr>
                <w:top w:val="none" w:sz="0" w:space="0" w:color="auto"/>
                <w:left w:val="none" w:sz="0" w:space="0" w:color="auto"/>
                <w:bottom w:val="none" w:sz="0" w:space="0" w:color="auto"/>
                <w:right w:val="none" w:sz="0" w:space="0" w:color="auto"/>
              </w:divBdr>
              <w:divsChild>
                <w:div w:id="11820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06362">
      <w:bodyDiv w:val="1"/>
      <w:marLeft w:val="0"/>
      <w:marRight w:val="0"/>
      <w:marTop w:val="0"/>
      <w:marBottom w:val="0"/>
      <w:divBdr>
        <w:top w:val="none" w:sz="0" w:space="0" w:color="auto"/>
        <w:left w:val="none" w:sz="0" w:space="0" w:color="auto"/>
        <w:bottom w:val="none" w:sz="0" w:space="0" w:color="auto"/>
        <w:right w:val="none" w:sz="0" w:space="0" w:color="auto"/>
      </w:divBdr>
      <w:divsChild>
        <w:div w:id="271865383">
          <w:marLeft w:val="0"/>
          <w:marRight w:val="0"/>
          <w:marTop w:val="0"/>
          <w:marBottom w:val="0"/>
          <w:divBdr>
            <w:top w:val="none" w:sz="0" w:space="0" w:color="auto"/>
            <w:left w:val="none" w:sz="0" w:space="0" w:color="auto"/>
            <w:bottom w:val="none" w:sz="0" w:space="0" w:color="auto"/>
            <w:right w:val="none" w:sz="0" w:space="0" w:color="auto"/>
          </w:divBdr>
          <w:divsChild>
            <w:div w:id="112753463">
              <w:marLeft w:val="0"/>
              <w:marRight w:val="0"/>
              <w:marTop w:val="0"/>
              <w:marBottom w:val="0"/>
              <w:divBdr>
                <w:top w:val="none" w:sz="0" w:space="0" w:color="auto"/>
                <w:left w:val="none" w:sz="0" w:space="0" w:color="auto"/>
                <w:bottom w:val="none" w:sz="0" w:space="0" w:color="auto"/>
                <w:right w:val="none" w:sz="0" w:space="0" w:color="auto"/>
              </w:divBdr>
              <w:divsChild>
                <w:div w:id="20591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4781">
      <w:bodyDiv w:val="1"/>
      <w:marLeft w:val="0"/>
      <w:marRight w:val="0"/>
      <w:marTop w:val="0"/>
      <w:marBottom w:val="0"/>
      <w:divBdr>
        <w:top w:val="none" w:sz="0" w:space="0" w:color="auto"/>
        <w:left w:val="none" w:sz="0" w:space="0" w:color="auto"/>
        <w:bottom w:val="none" w:sz="0" w:space="0" w:color="auto"/>
        <w:right w:val="none" w:sz="0" w:space="0" w:color="auto"/>
      </w:divBdr>
      <w:divsChild>
        <w:div w:id="638388730">
          <w:marLeft w:val="0"/>
          <w:marRight w:val="0"/>
          <w:marTop w:val="0"/>
          <w:marBottom w:val="0"/>
          <w:divBdr>
            <w:top w:val="none" w:sz="0" w:space="0" w:color="auto"/>
            <w:left w:val="none" w:sz="0" w:space="0" w:color="auto"/>
            <w:bottom w:val="none" w:sz="0" w:space="0" w:color="auto"/>
            <w:right w:val="none" w:sz="0" w:space="0" w:color="auto"/>
          </w:divBdr>
          <w:divsChild>
            <w:div w:id="1598322294">
              <w:marLeft w:val="0"/>
              <w:marRight w:val="0"/>
              <w:marTop w:val="0"/>
              <w:marBottom w:val="0"/>
              <w:divBdr>
                <w:top w:val="none" w:sz="0" w:space="0" w:color="auto"/>
                <w:left w:val="none" w:sz="0" w:space="0" w:color="auto"/>
                <w:bottom w:val="none" w:sz="0" w:space="0" w:color="auto"/>
                <w:right w:val="none" w:sz="0" w:space="0" w:color="auto"/>
              </w:divBdr>
              <w:divsChild>
                <w:div w:id="17270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07799">
      <w:bodyDiv w:val="1"/>
      <w:marLeft w:val="0"/>
      <w:marRight w:val="0"/>
      <w:marTop w:val="0"/>
      <w:marBottom w:val="0"/>
      <w:divBdr>
        <w:top w:val="none" w:sz="0" w:space="0" w:color="auto"/>
        <w:left w:val="none" w:sz="0" w:space="0" w:color="auto"/>
        <w:bottom w:val="none" w:sz="0" w:space="0" w:color="auto"/>
        <w:right w:val="none" w:sz="0" w:space="0" w:color="auto"/>
      </w:divBdr>
      <w:divsChild>
        <w:div w:id="2065634891">
          <w:marLeft w:val="0"/>
          <w:marRight w:val="0"/>
          <w:marTop w:val="0"/>
          <w:marBottom w:val="0"/>
          <w:divBdr>
            <w:top w:val="none" w:sz="0" w:space="0" w:color="auto"/>
            <w:left w:val="none" w:sz="0" w:space="0" w:color="auto"/>
            <w:bottom w:val="none" w:sz="0" w:space="0" w:color="auto"/>
            <w:right w:val="none" w:sz="0" w:space="0" w:color="auto"/>
          </w:divBdr>
          <w:divsChild>
            <w:div w:id="1123036173">
              <w:marLeft w:val="0"/>
              <w:marRight w:val="0"/>
              <w:marTop w:val="0"/>
              <w:marBottom w:val="0"/>
              <w:divBdr>
                <w:top w:val="none" w:sz="0" w:space="0" w:color="auto"/>
                <w:left w:val="none" w:sz="0" w:space="0" w:color="auto"/>
                <w:bottom w:val="none" w:sz="0" w:space="0" w:color="auto"/>
                <w:right w:val="none" w:sz="0" w:space="0" w:color="auto"/>
              </w:divBdr>
              <w:divsChild>
                <w:div w:id="5113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5006">
      <w:bodyDiv w:val="1"/>
      <w:marLeft w:val="0"/>
      <w:marRight w:val="0"/>
      <w:marTop w:val="0"/>
      <w:marBottom w:val="0"/>
      <w:divBdr>
        <w:top w:val="none" w:sz="0" w:space="0" w:color="auto"/>
        <w:left w:val="none" w:sz="0" w:space="0" w:color="auto"/>
        <w:bottom w:val="none" w:sz="0" w:space="0" w:color="auto"/>
        <w:right w:val="none" w:sz="0" w:space="0" w:color="auto"/>
      </w:divBdr>
      <w:divsChild>
        <w:div w:id="1272468912">
          <w:marLeft w:val="0"/>
          <w:marRight w:val="0"/>
          <w:marTop w:val="0"/>
          <w:marBottom w:val="0"/>
          <w:divBdr>
            <w:top w:val="none" w:sz="0" w:space="0" w:color="auto"/>
            <w:left w:val="none" w:sz="0" w:space="0" w:color="auto"/>
            <w:bottom w:val="none" w:sz="0" w:space="0" w:color="auto"/>
            <w:right w:val="none" w:sz="0" w:space="0" w:color="auto"/>
          </w:divBdr>
          <w:divsChild>
            <w:div w:id="1514760715">
              <w:marLeft w:val="0"/>
              <w:marRight w:val="0"/>
              <w:marTop w:val="0"/>
              <w:marBottom w:val="0"/>
              <w:divBdr>
                <w:top w:val="none" w:sz="0" w:space="0" w:color="auto"/>
                <w:left w:val="none" w:sz="0" w:space="0" w:color="auto"/>
                <w:bottom w:val="none" w:sz="0" w:space="0" w:color="auto"/>
                <w:right w:val="none" w:sz="0" w:space="0" w:color="auto"/>
              </w:divBdr>
              <w:divsChild>
                <w:div w:id="3400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20186">
      <w:bodyDiv w:val="1"/>
      <w:marLeft w:val="0"/>
      <w:marRight w:val="0"/>
      <w:marTop w:val="0"/>
      <w:marBottom w:val="0"/>
      <w:divBdr>
        <w:top w:val="none" w:sz="0" w:space="0" w:color="auto"/>
        <w:left w:val="none" w:sz="0" w:space="0" w:color="auto"/>
        <w:bottom w:val="none" w:sz="0" w:space="0" w:color="auto"/>
        <w:right w:val="none" w:sz="0" w:space="0" w:color="auto"/>
      </w:divBdr>
      <w:divsChild>
        <w:div w:id="1479301259">
          <w:marLeft w:val="0"/>
          <w:marRight w:val="0"/>
          <w:marTop w:val="0"/>
          <w:marBottom w:val="0"/>
          <w:divBdr>
            <w:top w:val="none" w:sz="0" w:space="0" w:color="auto"/>
            <w:left w:val="none" w:sz="0" w:space="0" w:color="auto"/>
            <w:bottom w:val="none" w:sz="0" w:space="0" w:color="auto"/>
            <w:right w:val="none" w:sz="0" w:space="0" w:color="auto"/>
          </w:divBdr>
          <w:divsChild>
            <w:div w:id="1352489739">
              <w:marLeft w:val="0"/>
              <w:marRight w:val="0"/>
              <w:marTop w:val="0"/>
              <w:marBottom w:val="0"/>
              <w:divBdr>
                <w:top w:val="none" w:sz="0" w:space="0" w:color="auto"/>
                <w:left w:val="none" w:sz="0" w:space="0" w:color="auto"/>
                <w:bottom w:val="none" w:sz="0" w:space="0" w:color="auto"/>
                <w:right w:val="none" w:sz="0" w:space="0" w:color="auto"/>
              </w:divBdr>
              <w:divsChild>
                <w:div w:id="475030570">
                  <w:marLeft w:val="0"/>
                  <w:marRight w:val="0"/>
                  <w:marTop w:val="0"/>
                  <w:marBottom w:val="0"/>
                  <w:divBdr>
                    <w:top w:val="none" w:sz="0" w:space="0" w:color="auto"/>
                    <w:left w:val="none" w:sz="0" w:space="0" w:color="auto"/>
                    <w:bottom w:val="none" w:sz="0" w:space="0" w:color="auto"/>
                    <w:right w:val="none" w:sz="0" w:space="0" w:color="auto"/>
                  </w:divBdr>
                  <w:divsChild>
                    <w:div w:id="8678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mpebled.nl./" TargetMode="External"/><Relationship Id="rId18" Type="http://schemas.openxmlformats.org/officeDocument/2006/relationships/hyperlink" Target="mailto:servicedesk@tenderned.n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gif"/><Relationship Id="rId17" Type="http://schemas.openxmlformats.org/officeDocument/2006/relationships/hyperlink" Target="http://www.tenderned.nl" TargetMode="External"/><Relationship Id="rId2" Type="http://schemas.openxmlformats.org/officeDocument/2006/relationships/customXml" Target="../customXml/item2.xml"/><Relationship Id="rId16" Type="http://schemas.openxmlformats.org/officeDocument/2006/relationships/hyperlink" Target="https://www.tenderned.nl/cms/voor-ondernemingen-aanmelden-en-inschrijven/vragen-stellen-een-aanbested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secretariaat@pompebled.n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nderned.nl/cms/voor-ondernemingen/6-stappen-digitaal-inschrijve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e0673c-31f8-4138-9309-2af19a31124a">
      <Terms xmlns="http://schemas.microsoft.com/office/infopath/2007/PartnerControls"/>
    </lcf76f155ced4ddcb4097134ff3c332f>
    <_Flow_SignoffStatus xmlns="1ae0673c-31f8-4138-9309-2af19a31124a" xsi:nil="true"/>
    <TaxCatchAll xmlns="3840437a-79c2-4946-ba9b-535e40bacb6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715DA904BEF244B88FD33ED31CE245" ma:contentTypeVersion="18" ma:contentTypeDescription="Een nieuw document maken." ma:contentTypeScope="" ma:versionID="91d8c8e1e916617b573b8e0e6563fbb2">
  <xsd:schema xmlns:xsd="http://www.w3.org/2001/XMLSchema" xmlns:xs="http://www.w3.org/2001/XMLSchema" xmlns:p="http://schemas.microsoft.com/office/2006/metadata/properties" xmlns:ns2="1ae0673c-31f8-4138-9309-2af19a31124a" xmlns:ns3="3840437a-79c2-4946-ba9b-535e40bacb68" targetNamespace="http://schemas.microsoft.com/office/2006/metadata/properties" ma:root="true" ma:fieldsID="f76024fafd91809e53a9238dc5dd7149" ns2:_="" ns3:_="">
    <xsd:import namespace="1ae0673c-31f8-4138-9309-2af19a31124a"/>
    <xsd:import namespace="3840437a-79c2-4946-ba9b-535e40bacb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e0673c-31f8-4138-9309-2af19a311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_Flow_SignoffStatus" ma:index="15" nillable="true" ma:displayName="Afmeldingsstatus" ma:internalName="_x0024_Resources_x003a_core_x002c_Signoff_Status_x003b_">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bf962698-cf46-4376-b14f-e21ed28063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40437a-79c2-4946-ba9b-535e40bacb6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a056aea9-7436-445f-acbc-5564fa137e9b}" ma:internalName="TaxCatchAll" ma:showField="CatchAllData" ma:web="3840437a-79c2-4946-ba9b-535e40bacb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B8B4A1-0AA7-AB42-A9AF-1B752B15608B}">
  <ds:schemaRefs>
    <ds:schemaRef ds:uri="http://schemas.openxmlformats.org/officeDocument/2006/bibliography"/>
  </ds:schemaRefs>
</ds:datastoreItem>
</file>

<file path=customXml/itemProps2.xml><?xml version="1.0" encoding="utf-8"?>
<ds:datastoreItem xmlns:ds="http://schemas.openxmlformats.org/officeDocument/2006/customXml" ds:itemID="{3EDE8590-7A5B-4203-A78C-2B32167B2A38}">
  <ds:schemaRefs>
    <ds:schemaRef ds:uri="http://schemas.microsoft.com/office/2006/metadata/properties"/>
    <ds:schemaRef ds:uri="http://schemas.microsoft.com/office/infopath/2007/PartnerControls"/>
    <ds:schemaRef ds:uri="1ae0673c-31f8-4138-9309-2af19a31124a"/>
    <ds:schemaRef ds:uri="3840437a-79c2-4946-ba9b-535e40bacb68"/>
  </ds:schemaRefs>
</ds:datastoreItem>
</file>

<file path=customXml/itemProps3.xml><?xml version="1.0" encoding="utf-8"?>
<ds:datastoreItem xmlns:ds="http://schemas.openxmlformats.org/officeDocument/2006/customXml" ds:itemID="{E4C55F8A-7B7A-4D4E-981D-8C6A582C7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e0673c-31f8-4138-9309-2af19a31124a"/>
    <ds:schemaRef ds:uri="3840437a-79c2-4946-ba9b-535e40bac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98A730-6B43-4B02-9698-BBBE5DC97A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21</Pages>
  <Words>8303</Words>
  <Characters>54720</Characters>
  <Application>Microsoft Office Word</Application>
  <DocSecurity>0</DocSecurity>
  <Lines>1520</Lines>
  <Paragraphs>670</Paragraphs>
  <ScaleCrop>false</ScaleCrop>
  <HeadingPairs>
    <vt:vector size="2" baseType="variant">
      <vt:variant>
        <vt:lpstr>Titel</vt:lpstr>
      </vt:variant>
      <vt:variant>
        <vt:i4>1</vt:i4>
      </vt:variant>
    </vt:vector>
  </HeadingPairs>
  <TitlesOfParts>
    <vt:vector size="1" baseType="lpstr">
      <vt:lpstr/>
    </vt:vector>
  </TitlesOfParts>
  <Company>Scholengroep Pompeblêd afd. inkoop</Company>
  <LinksUpToDate>false</LinksUpToDate>
  <CharactersWithSpaces>62353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Schlingmann</dc:creator>
  <cp:keywords/>
  <dc:description/>
  <cp:lastModifiedBy>Henk Schlingmann</cp:lastModifiedBy>
  <cp:revision>408</cp:revision>
  <dcterms:created xsi:type="dcterms:W3CDTF">2023-09-05T08:19:00Z</dcterms:created>
  <dcterms:modified xsi:type="dcterms:W3CDTF">2024-02-12T08:36:00Z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0x0101009A715DA904BEF244B88FD33ED31CE245</vt:lpwstr>
  </property>
  <property fmtid="{D5CDD505-2E9C-101B-9397-08002B2CF9AE}" pid="3" name="MediaServiceImageTags">
    <vt:lpwstr/>
  </property>
</Properties>
</file>