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</w:t>
      </w:r>
      <w:r w:rsidRPr="00AD04A1">
        <w:rPr>
          <w:rFonts w:eastAsia="Calibri" w:cstheme="minorHAnsi"/>
          <w:b/>
          <w:sz w:val="28"/>
          <w:szCs w:val="28"/>
        </w:rPr>
        <w:t>ie</w:t>
      </w:r>
      <w:r w:rsidR="00AD7FB0" w:rsidRPr="00AD04A1">
        <w:rPr>
          <w:rFonts w:eastAsia="Calibri" w:cstheme="minorHAnsi"/>
          <w:b/>
          <w:sz w:val="28"/>
          <w:szCs w:val="28"/>
        </w:rPr>
        <w:t>s</w:t>
      </w:r>
      <w:r w:rsidRPr="00AD04A1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7FA1A42F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AD04A1" w:rsidRPr="000F31FF">
        <w:rPr>
          <w:rFonts w:cstheme="minorHAnsi"/>
          <w:i/>
          <w:iCs/>
          <w:noProof/>
          <w:color w:val="767171" w:themeColor="background2" w:themeShade="80"/>
        </w:rPr>
        <w:drawing>
          <wp:inline distT="0" distB="0" distL="0" distR="0" wp14:anchorId="77249250" wp14:editId="510DEEFD">
            <wp:extent cx="1247775" cy="233666"/>
            <wp:effectExtent l="0" t="0" r="0" b="0"/>
            <wp:docPr id="6066976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8" cy="23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5BB8F224" w14:textId="0D30D215" w:rsidR="00171F79" w:rsidRPr="00AD04A1" w:rsidRDefault="00AD04A1" w:rsidP="00171F79">
            <w:pPr>
              <w:numPr>
                <w:ilvl w:val="0"/>
                <w:numId w:val="10"/>
              </w:numPr>
              <w:contextualSpacing/>
              <w:rPr>
                <w:rFonts w:cstheme="minorHAnsi"/>
              </w:rPr>
            </w:pPr>
            <w:r w:rsidRPr="00C669CD">
              <w:rPr>
                <w:rFonts w:cstheme="minorHAnsi"/>
              </w:rPr>
              <w:t xml:space="preserve">Inschrijver heeft ervaring met het </w:t>
            </w:r>
            <w:r w:rsidRPr="00DA5818">
              <w:rPr>
                <w:rFonts w:cstheme="minorHAnsi"/>
              </w:rPr>
              <w:t xml:space="preserve">adviseren, </w:t>
            </w:r>
            <w:r>
              <w:rPr>
                <w:rFonts w:cstheme="minorHAnsi"/>
              </w:rPr>
              <w:t>begeleiden, coördineren en uitvoeren van de online marketingcampagnes</w:t>
            </w:r>
            <w:r w:rsidRPr="00C669C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</w:t>
            </w:r>
            <w:r w:rsidRPr="00C669CD">
              <w:rPr>
                <w:rFonts w:cstheme="minorHAnsi"/>
              </w:rPr>
              <w:t>oor de doelgroep 1</w:t>
            </w:r>
            <w:r>
              <w:rPr>
                <w:rFonts w:cstheme="minorHAnsi"/>
              </w:rPr>
              <w:t>4</w:t>
            </w:r>
            <w:r w:rsidRPr="00C669CD">
              <w:rPr>
                <w:rFonts w:cstheme="minorHAnsi"/>
              </w:rPr>
              <w:t>-24 jaar en hun ouders</w:t>
            </w:r>
            <w:r>
              <w:rPr>
                <w:rFonts w:cstheme="minorHAnsi"/>
              </w:rPr>
              <w:t>.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55A2E360" w14:textId="609C75D6" w:rsidR="00A929ED" w:rsidRPr="00AD04A1" w:rsidRDefault="00AD04A1" w:rsidP="00A929ED">
            <w:pPr>
              <w:numPr>
                <w:ilvl w:val="0"/>
                <w:numId w:val="10"/>
              </w:numPr>
              <w:contextualSpacing/>
              <w:rPr>
                <w:rFonts w:cstheme="minorHAnsi"/>
              </w:rPr>
            </w:pPr>
            <w:r w:rsidRPr="00C669CD">
              <w:rPr>
                <w:rFonts w:cstheme="minorHAnsi"/>
              </w:rPr>
              <w:t xml:space="preserve">Inschrijver heeft ervaring met het </w:t>
            </w:r>
            <w:r w:rsidRPr="00DA5818">
              <w:rPr>
                <w:rFonts w:cstheme="minorHAnsi"/>
              </w:rPr>
              <w:t xml:space="preserve">adviseren, </w:t>
            </w:r>
            <w:r>
              <w:rPr>
                <w:rFonts w:cstheme="minorHAnsi"/>
              </w:rPr>
              <w:t>begeleiden, coördineren en uitvoeren van de online marketingcampagnes</w:t>
            </w:r>
            <w:r w:rsidRPr="00C669CD">
              <w:rPr>
                <w:rFonts w:cstheme="minorHAnsi"/>
              </w:rPr>
              <w:t xml:space="preserve"> voor </w:t>
            </w:r>
            <w:r>
              <w:rPr>
                <w:rFonts w:cstheme="minorHAnsi"/>
              </w:rPr>
              <w:t>volwassenen.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1"/>
      <w:footerReference w:type="default" r:id="rId12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5D4A09B4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  <w:r w:rsidR="00AD04A1" w:rsidRPr="000F31FF">
      <w:rPr>
        <w:rFonts w:cstheme="minorHAnsi"/>
        <w:i/>
        <w:iCs/>
        <w:noProof/>
        <w:color w:val="767171" w:themeColor="background2" w:themeShade="80"/>
      </w:rPr>
      <w:drawing>
        <wp:inline distT="0" distB="0" distL="0" distR="0" wp14:anchorId="7C6313F5" wp14:editId="0001887B">
          <wp:extent cx="1247775" cy="233666"/>
          <wp:effectExtent l="0" t="0" r="0" b="0"/>
          <wp:docPr id="67387895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8" cy="237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75C35"/>
    <w:multiLevelType w:val="hybridMultilevel"/>
    <w:tmpl w:val="BD1681DA"/>
    <w:lvl w:ilvl="0" w:tplc="D4F096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6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7"/>
  </w:num>
  <w:num w:numId="9" w16cid:durableId="1676567295">
    <w:abstractNumId w:val="9"/>
  </w:num>
  <w:num w:numId="10" w16cid:durableId="1026516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04A1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8" ma:contentTypeDescription="Een nieuw document maken." ma:contentTypeScope="" ma:versionID="0d7b1ca3e589b84d3e51aac29d99f5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3e1ea2bcaa844fd66b30dbbdf02437a2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31EFC-685A-4CAF-9A3F-9E7D5440A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Judith Weck</cp:lastModifiedBy>
  <cp:revision>2</cp:revision>
  <dcterms:created xsi:type="dcterms:W3CDTF">2024-02-12T11:37:00Z</dcterms:created>
  <dcterms:modified xsi:type="dcterms:W3CDTF">2024-02-12T11:37:00Z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