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lang w:bidi="ar-SA"/>
        </w:rPr>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B114196"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w:t>
            </w:r>
            <w:proofErr w:type="spellStart"/>
            <w:r w:rsidRPr="00C1360D">
              <w:rPr>
                <w:rFonts w:cstheme="minorHAnsi"/>
              </w:rPr>
              <w:t>Schrems</w:t>
            </w:r>
            <w:proofErr w:type="spellEnd"/>
            <w:r w:rsidRPr="00C1360D">
              <w:rPr>
                <w:rFonts w:cstheme="minorHAnsi"/>
              </w:rPr>
              <w:t xml:space="preserve">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C36036"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C36036"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C36036"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C36036"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C36036"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C36036"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C36036"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C36036">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C36036">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C36036">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C36036">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C36036">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C36036">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C36036">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C36036">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C36036">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C36036">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C36036">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 xml:space="preserve">Bindende bedrijfsvoorschriften (binding corporate </w:t>
      </w:r>
      <w:proofErr w:type="spellStart"/>
      <w:r w:rsidRPr="002C4B08">
        <w:rPr>
          <w:rFonts w:asciiTheme="minorHAnsi" w:hAnsiTheme="minorHAnsi" w:cstheme="minorHAnsi"/>
          <w:sz w:val="20"/>
          <w:szCs w:val="20"/>
        </w:rPr>
        <w:t>rules</w:t>
      </w:r>
      <w:proofErr w:type="spellEnd"/>
      <w:r w:rsidRPr="002C4B08">
        <w:rPr>
          <w:rFonts w:asciiTheme="minorHAnsi" w:hAnsiTheme="minorHAnsi" w:cstheme="minorHAnsi"/>
          <w:sz w:val="20"/>
          <w:szCs w:val="20"/>
        </w:rPr>
        <w:t xml:space="preserve">, </w:t>
      </w:r>
      <w:proofErr w:type="spellStart"/>
      <w:r w:rsidRPr="002C4B08">
        <w:rPr>
          <w:rFonts w:asciiTheme="minorHAnsi" w:hAnsiTheme="minorHAnsi" w:cstheme="minorHAnsi"/>
          <w:sz w:val="20"/>
          <w:szCs w:val="20"/>
        </w:rPr>
        <w:t>BCRs</w:t>
      </w:r>
      <w:proofErr w:type="spellEnd"/>
      <w:r w:rsidRPr="002C4B08">
        <w:rPr>
          <w:rFonts w:asciiTheme="minorHAnsi" w:hAnsiTheme="minorHAnsi" w:cstheme="minorHAnsi"/>
          <w:sz w:val="20"/>
          <w:szCs w:val="20"/>
        </w:rPr>
        <w:t>);</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C36036">
        <w:fldChar w:fldCharType="begin"/>
      </w:r>
      <w:r w:rsidR="00C36036">
        <w:instrText>HYPERLINK "https://edpb.europa.eu/sites/edpb/files/consultation/edpb_recommendations_202001_supplementarymeasurestransferstools_en.pdf"</w:instrText>
      </w:r>
      <w:r w:rsidR="00C36036">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C36036">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proofErr w:type="spellStart"/>
      <w:r w:rsidRPr="004806E9">
        <w:rPr>
          <w:rFonts w:asciiTheme="minorHAnsi" w:hAnsiTheme="minorHAnsi" w:cstheme="minorHAnsi"/>
          <w:sz w:val="20"/>
          <w:szCs w:val="20"/>
        </w:rPr>
        <w:t>Toereikendheid</w:t>
      </w:r>
      <w:proofErr w:type="spellEnd"/>
      <w:r w:rsidRPr="004806E9">
        <w:rPr>
          <w:rFonts w:asciiTheme="minorHAnsi" w:hAnsiTheme="minorHAnsi" w:cstheme="minorHAnsi"/>
          <w:sz w:val="20"/>
          <w:szCs w:val="20"/>
        </w:rPr>
        <w:t xml:space="preserve">: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76FE3" w14:textId="77777777" w:rsidR="00C36036" w:rsidRDefault="00C36036">
      <w:r>
        <w:separator/>
      </w:r>
    </w:p>
  </w:endnote>
  <w:endnote w:type="continuationSeparator" w:id="0">
    <w:p w14:paraId="59D8703A" w14:textId="77777777" w:rsidR="00C36036" w:rsidRDefault="00C3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39C59B0A" w:rsidR="00B5070A" w:rsidRDefault="00B5070A">
        <w:pPr>
          <w:pStyle w:val="Voettekst"/>
          <w:jc w:val="right"/>
        </w:pPr>
        <w:r>
          <w:fldChar w:fldCharType="begin"/>
        </w:r>
        <w:r>
          <w:instrText>PAGE   \* MERGEFORMAT</w:instrText>
        </w:r>
        <w:r>
          <w:fldChar w:fldCharType="separate"/>
        </w:r>
        <w:r w:rsidR="008F6DB5">
          <w:rPr>
            <w:noProof/>
          </w:rPr>
          <w:t>2</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6C35DE2A"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8F6DB5">
          <w:rPr>
            <w:rStyle w:val="Paginanummer"/>
            <w:noProof/>
            <w:sz w:val="16"/>
          </w:rPr>
          <w:t>21</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C7C4" w14:textId="77777777" w:rsidR="00C36036" w:rsidRDefault="00C36036">
      <w:r>
        <w:separator/>
      </w:r>
    </w:p>
  </w:footnote>
  <w:footnote w:type="continuationSeparator" w:id="0">
    <w:p w14:paraId="31C63AEE" w14:textId="77777777" w:rsidR="00C36036" w:rsidRDefault="00C36036">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8987978">
    <w:abstractNumId w:val="4"/>
  </w:num>
  <w:num w:numId="2" w16cid:durableId="1415859682">
    <w:abstractNumId w:val="17"/>
  </w:num>
  <w:num w:numId="3" w16cid:durableId="1835677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4468167">
    <w:abstractNumId w:val="20"/>
  </w:num>
  <w:num w:numId="5" w16cid:durableId="2124375927">
    <w:abstractNumId w:val="9"/>
  </w:num>
  <w:num w:numId="6" w16cid:durableId="776634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8070894">
    <w:abstractNumId w:val="6"/>
  </w:num>
  <w:num w:numId="8" w16cid:durableId="662050871">
    <w:abstractNumId w:val="16"/>
  </w:num>
  <w:num w:numId="9" w16cid:durableId="415056284">
    <w:abstractNumId w:val="15"/>
  </w:num>
  <w:num w:numId="10" w16cid:durableId="387844394">
    <w:abstractNumId w:val="11"/>
  </w:num>
  <w:num w:numId="11" w16cid:durableId="974527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46782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3271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53545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6819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257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6137473">
    <w:abstractNumId w:val="7"/>
  </w:num>
  <w:num w:numId="18" w16cid:durableId="345599995">
    <w:abstractNumId w:val="14"/>
  </w:num>
  <w:num w:numId="19" w16cid:durableId="2112310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1990129">
    <w:abstractNumId w:val="0"/>
  </w:num>
  <w:num w:numId="21" w16cid:durableId="52892700">
    <w:abstractNumId w:val="18"/>
  </w:num>
  <w:num w:numId="22" w16cid:durableId="1695960976">
    <w:abstractNumId w:val="19"/>
  </w:num>
  <w:num w:numId="23" w16cid:durableId="1871264944">
    <w:abstractNumId w:val="10"/>
  </w:num>
  <w:num w:numId="24" w16cid:durableId="491601884">
    <w:abstractNumId w:val="5"/>
  </w:num>
  <w:num w:numId="25" w16cid:durableId="348795445">
    <w:abstractNumId w:val="17"/>
  </w:num>
  <w:num w:numId="26" w16cid:durableId="988098732">
    <w:abstractNumId w:val="17"/>
  </w:num>
  <w:num w:numId="27" w16cid:durableId="126171801">
    <w:abstractNumId w:val="3"/>
  </w:num>
  <w:num w:numId="28" w16cid:durableId="709493760">
    <w:abstractNumId w:val="2"/>
  </w:num>
  <w:num w:numId="29" w16cid:durableId="1322394920">
    <w:abstractNumId w:val="13"/>
  </w:num>
  <w:num w:numId="30" w16cid:durableId="1091198930">
    <w:abstractNumId w:val="12"/>
  </w:num>
  <w:num w:numId="31" w16cid:durableId="161999288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2"/>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362"/>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8F6DB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1424"/>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036"/>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BDDB3C-36A9-492F-9DAB-1F96DB1E8C75}">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8382</Words>
  <Characters>46107</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2023-09-07T08:04:00Z</dcterms:created>
  <dcterms:modified xsi:type="dcterms:W3CDTF">2023-09-07T08:04:00Z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