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2111" w14:textId="77777777" w:rsidR="00B66731" w:rsidRPr="006A40C7" w:rsidRDefault="00B66731" w:rsidP="00B66731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B66731" w:rsidRPr="006A40C7" w14:paraId="2F99BA2E" w14:textId="77777777" w:rsidTr="00D45971">
        <w:tc>
          <w:tcPr>
            <w:tcW w:w="8721" w:type="dxa"/>
            <w:shd w:val="clear" w:color="auto" w:fill="E6E6E6"/>
          </w:tcPr>
          <w:p w14:paraId="70315513" w14:textId="4E105C98" w:rsidR="00B66731" w:rsidRPr="006A40C7" w:rsidRDefault="00B66731" w:rsidP="00B66731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89251841"/>
            <w:r w:rsidRPr="006A40C7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>Bijlage C</w:t>
            </w:r>
            <w:r w:rsidRPr="006A40C7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7884F5A" w14:textId="77777777" w:rsidR="00B66731" w:rsidRPr="006A40C7" w:rsidRDefault="00B66731" w:rsidP="00B66731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B66731" w:rsidRPr="006A40C7" w14:paraId="09204655" w14:textId="77777777" w:rsidTr="00DE78D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5904F8" w14:textId="77777777" w:rsidR="00B66731" w:rsidRPr="006A40C7" w:rsidRDefault="00B66731" w:rsidP="00B6673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B66731" w:rsidRPr="006A40C7" w14:paraId="1315AF1C" w14:textId="77777777" w:rsidTr="00DE78D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36F31C" w14:textId="10679C2D" w:rsidR="00B66731" w:rsidRPr="006A40C7" w:rsidRDefault="00DE78D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</w:pPr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K</w:t>
            </w:r>
            <w:r w:rsidR="00B66731"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ruis aan op welke kerncompetentie deze referentieverklaring van toepassing is</w:t>
            </w:r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.</w:t>
            </w:r>
          </w:p>
          <w:p w14:paraId="6E7F0682" w14:textId="77777777" w:rsidR="00DE78D7" w:rsidRPr="006A40C7" w:rsidRDefault="00DE78D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</w:pPr>
          </w:p>
          <w:p w14:paraId="013548D4" w14:textId="77777777" w:rsidR="006A40C7" w:rsidRPr="006A40C7" w:rsidRDefault="006A40C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sz w:val="20"/>
                <w:szCs w:val="20"/>
              </w:rPr>
            </w:pPr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 xml:space="preserve">O </w:t>
            </w:r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 xml:space="preserve">Kerncompetentie 1: Het ter beschikking stellen en onderhouden van een SaaS-oplossing ten behoeve van gegevensdistributie, gegevensmagazijn en </w:t>
            </w:r>
            <w:proofErr w:type="spellStart"/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servicebus</w:t>
            </w:r>
            <w:proofErr w:type="spellEnd"/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, bij een vergelijkbare Nederlandse gemeente met vergelijkbare functionele en technische eisen.</w:t>
            </w:r>
            <w:r w:rsidRPr="006A40C7">
              <w:rPr>
                <w:rStyle w:val="normaltextrun"/>
                <w:rFonts w:ascii="Verdana" w:hAnsi="Verdana"/>
                <w:b/>
                <w:bCs/>
                <w:sz w:val="20"/>
                <w:szCs w:val="20"/>
              </w:rPr>
              <w:t> </w:t>
            </w:r>
          </w:p>
          <w:p w14:paraId="1443303C" w14:textId="6BCF0D11" w:rsidR="006A40C7" w:rsidRPr="006A40C7" w:rsidRDefault="006A40C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000000"/>
                <w:sz w:val="20"/>
                <w:szCs w:val="20"/>
              </w:rPr>
            </w:pPr>
            <w:r w:rsidRPr="006A40C7"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 xml:space="preserve">Inschrijver dient aan te tonen aan deze kerncompetentie te voldoen door middel van één (1) </w:t>
            </w:r>
            <w:r w:rsidRPr="006A40C7">
              <w:rPr>
                <w:rStyle w:val="normaltextrun"/>
                <w:rFonts w:ascii="Verdana" w:hAnsi="Verdana"/>
                <w:sz w:val="20"/>
                <w:szCs w:val="20"/>
              </w:rPr>
              <w:t>referent</w:t>
            </w:r>
            <w:r w:rsidRPr="006A40C7"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 xml:space="preserve">ieopdracht die ziet op het ter beschikking stellen van een SaaS -oplossing ten behoeve van gegevensdistributie. De </w:t>
            </w:r>
            <w:r w:rsidRPr="006A40C7">
              <w:rPr>
                <w:rStyle w:val="normaltextrun"/>
                <w:rFonts w:ascii="Verdana" w:hAnsi="Verdana"/>
                <w:sz w:val="20"/>
                <w:szCs w:val="20"/>
              </w:rPr>
              <w:t>referent</w:t>
            </w:r>
            <w:r w:rsidRPr="006A40C7"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>ieopdracht dient te zijn uitgevoerd bij een Nederlandse gemeente of andere lokale overheid en dient afgerond te zijn gedurende de afgelopen drie (3) jaar. </w:t>
            </w:r>
            <w:r w:rsidRPr="006A40C7">
              <w:rPr>
                <w:rStyle w:val="normaltextrun"/>
                <w:rFonts w:ascii="Verdana" w:hAnsi="Verdana"/>
                <w:sz w:val="20"/>
                <w:szCs w:val="20"/>
              </w:rPr>
              <w:t> </w:t>
            </w:r>
          </w:p>
          <w:p w14:paraId="709E2945" w14:textId="77777777" w:rsidR="006A40C7" w:rsidRPr="006A40C7" w:rsidRDefault="006A40C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000000"/>
                <w:sz w:val="20"/>
                <w:szCs w:val="20"/>
              </w:rPr>
            </w:pPr>
            <w:r w:rsidRPr="006A40C7">
              <w:rPr>
                <w:rStyle w:val="normaltextrun"/>
                <w:rFonts w:ascii="Verdana" w:hAnsi="Verdana"/>
                <w:sz w:val="20"/>
                <w:szCs w:val="20"/>
              </w:rPr>
              <w:t> </w:t>
            </w:r>
          </w:p>
          <w:p w14:paraId="3B5B3D41" w14:textId="77777777" w:rsidR="006A40C7" w:rsidRPr="006A40C7" w:rsidRDefault="006A40C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b/>
                <w:bCs/>
                <w:sz w:val="20"/>
                <w:szCs w:val="20"/>
              </w:rPr>
            </w:pPr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 xml:space="preserve">O </w:t>
            </w:r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 xml:space="preserve">Kerncompetentie 2: Succesvolle implementatie van een SaaS-oplossing ten behoeve van gegevensdistributie, gegevensmagazijn en </w:t>
            </w:r>
            <w:proofErr w:type="spellStart"/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servicebus</w:t>
            </w:r>
            <w:proofErr w:type="spellEnd"/>
            <w:r w:rsidRPr="006A40C7"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  <w:t>, bij een vergelijkbare Nederlandse gemeente met vergelijkbare functionele en technische eisen.</w:t>
            </w:r>
            <w:r w:rsidRPr="006A40C7">
              <w:rPr>
                <w:rStyle w:val="normaltextrun"/>
                <w:rFonts w:ascii="Verdana" w:hAnsi="Verdana"/>
                <w:b/>
                <w:bCs/>
                <w:sz w:val="20"/>
                <w:szCs w:val="20"/>
              </w:rPr>
              <w:t> </w:t>
            </w:r>
          </w:p>
          <w:p w14:paraId="2DA402C2" w14:textId="15E989E1" w:rsidR="006A40C7" w:rsidRPr="006A40C7" w:rsidRDefault="006A40C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/>
                <w:color w:val="000000"/>
                <w:sz w:val="20"/>
                <w:szCs w:val="20"/>
              </w:rPr>
            </w:pPr>
            <w:r w:rsidRPr="006A40C7"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 xml:space="preserve">Inschrijver dient aan te tonen aan deze kerncompetentie te voldoen door middel van één (1) </w:t>
            </w:r>
            <w:r w:rsidRPr="006A40C7">
              <w:rPr>
                <w:rStyle w:val="normaltextrun"/>
                <w:rFonts w:ascii="Verdana" w:hAnsi="Verdana"/>
                <w:color w:val="000000"/>
                <w:sz w:val="20"/>
                <w:szCs w:val="20"/>
              </w:rPr>
              <w:t>referent</w:t>
            </w:r>
            <w:r w:rsidRPr="006A40C7"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 xml:space="preserve">ieopdracht die ziet op het succesvol implementeren van een SaaS -oplossing ten behoeve van gegevensdistributie. De </w:t>
            </w:r>
            <w:r w:rsidRPr="006A40C7">
              <w:rPr>
                <w:rStyle w:val="normaltextrun"/>
                <w:rFonts w:ascii="Verdana" w:hAnsi="Verdana"/>
                <w:sz w:val="20"/>
                <w:szCs w:val="20"/>
              </w:rPr>
              <w:t>referent</w:t>
            </w:r>
            <w:r w:rsidRPr="006A40C7"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>ieopdracht dient te zijn uitgevoerd bij een Nederlandse gemeente of andere lokale overheid en dient afgerond te zijn gedurende de afgelopen drie (3) jaar. </w:t>
            </w:r>
            <w:r w:rsidRPr="006A40C7">
              <w:rPr>
                <w:rStyle w:val="normaltextrun"/>
                <w:rFonts w:ascii="Verdana" w:hAnsi="Verdana"/>
                <w:sz w:val="20"/>
                <w:szCs w:val="20"/>
              </w:rPr>
              <w:t> </w:t>
            </w:r>
          </w:p>
          <w:p w14:paraId="121D8F78" w14:textId="785384E7" w:rsidR="00DE78D7" w:rsidRPr="006A40C7" w:rsidRDefault="00DE78D7" w:rsidP="006A40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6731" w:rsidRPr="006A40C7" w14:paraId="46EBF93C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41EB87B5" w14:textId="34BF89BA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auto" w:fill="auto"/>
          </w:tcPr>
          <w:p w14:paraId="03C20FFC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B66731" w:rsidRPr="006A40C7" w14:paraId="07618F82" w14:textId="77777777" w:rsidTr="00DE78D7">
        <w:trPr>
          <w:cantSplit/>
          <w:trHeight w:val="271"/>
        </w:trPr>
        <w:tc>
          <w:tcPr>
            <w:tcW w:w="279" w:type="dxa"/>
            <w:shd w:val="clear" w:color="auto" w:fill="auto"/>
          </w:tcPr>
          <w:p w14:paraId="65C53F99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B25B163" w14:textId="77777777" w:rsidR="00B66731" w:rsidRPr="006A40C7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01316E1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7D9E3B27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44CB1291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3D942230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76F05949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16811501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3A504E44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35D74D5D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FBFA747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43C61E39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710F8267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B0AAEB6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3DD81B6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2DD3ED8E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22825B42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DF3B1B0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8F4AE6B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784920BD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364D1A48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46F610C0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8ED725C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2DB70A5F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2879F364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auto"/>
          </w:tcPr>
          <w:p w14:paraId="697AF933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B66731" w:rsidRPr="006A40C7" w14:paraId="6C3E16CB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6215A71E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3B9041C" w14:textId="77777777" w:rsidR="00B66731" w:rsidRPr="006A40C7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BDF9AB0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23B461A1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24FD672E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86C05E3" w14:textId="77777777" w:rsidR="00B66731" w:rsidRPr="006A40C7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32A9574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17D15D80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5A1212D6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0269822C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24B39113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28F97972" w14:textId="77777777" w:rsidTr="00DE78D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55FCA894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8DC0EA1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0D2A20AA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auto" w:fill="auto"/>
          </w:tcPr>
          <w:p w14:paraId="2433DBFF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auto" w:fill="auto"/>
          </w:tcPr>
          <w:p w14:paraId="748B8EFD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6A40C7" w14:paraId="3A0F55E7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05B4D5DF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auto"/>
          </w:tcPr>
          <w:p w14:paraId="057D7C1F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B66731" w:rsidRPr="006A40C7" w14:paraId="4629E4CF" w14:textId="77777777" w:rsidTr="00DE78D7">
        <w:trPr>
          <w:cantSplit/>
          <w:trHeight w:val="1202"/>
        </w:trPr>
        <w:tc>
          <w:tcPr>
            <w:tcW w:w="279" w:type="dxa"/>
            <w:shd w:val="clear" w:color="auto" w:fill="auto"/>
          </w:tcPr>
          <w:p w14:paraId="795F51EF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8D747EA" w14:textId="77777777" w:rsidR="00B66731" w:rsidRPr="006A40C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5EED338" w14:textId="77777777" w:rsidR="00B66731" w:rsidRPr="006A40C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6A40C7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503BAE64" w14:textId="77777777" w:rsidR="00B66731" w:rsidRPr="006A40C7" w:rsidRDefault="00B66731" w:rsidP="00B66731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0632C353" w14:textId="628C07DE" w:rsidR="00DE78D7" w:rsidRPr="006A40C7" w:rsidRDefault="00DE78D7">
      <w:pPr>
        <w:rPr>
          <w:rFonts w:ascii="Verdana" w:hAnsi="Verdana"/>
          <w:sz w:val="20"/>
          <w:szCs w:val="20"/>
        </w:rPr>
      </w:pPr>
    </w:p>
    <w:sectPr w:rsidR="00DE78D7" w:rsidRPr="006A4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A99"/>
    <w:multiLevelType w:val="multilevel"/>
    <w:tmpl w:val="E390B560"/>
    <w:lvl w:ilvl="0">
      <w:start w:val="1"/>
      <w:numFmt w:val="decimal"/>
      <w:pStyle w:val="Nieuwehuisstijlhoofdstuk"/>
      <w:lvlText w:val="%1."/>
      <w:lvlJc w:val="left"/>
      <w:pPr>
        <w:tabs>
          <w:tab w:val="num" w:pos="1353"/>
        </w:tabs>
        <w:ind w:left="1353" w:hanging="720"/>
      </w:p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72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72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72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72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72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72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72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72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11E7517"/>
    <w:multiLevelType w:val="multilevel"/>
    <w:tmpl w:val="9EC0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2D4D4B"/>
    <w:multiLevelType w:val="multilevel"/>
    <w:tmpl w:val="D6E4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9F704C"/>
    <w:multiLevelType w:val="hybridMultilevel"/>
    <w:tmpl w:val="82D00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96566912">
    <w:abstractNumId w:val="7"/>
  </w:num>
  <w:num w:numId="2" w16cid:durableId="1829856430">
    <w:abstractNumId w:val="7"/>
  </w:num>
  <w:num w:numId="3" w16cid:durableId="1637880817">
    <w:abstractNumId w:val="0"/>
  </w:num>
  <w:num w:numId="4" w16cid:durableId="735514547">
    <w:abstractNumId w:val="1"/>
  </w:num>
  <w:num w:numId="5" w16cid:durableId="1059597917">
    <w:abstractNumId w:val="2"/>
  </w:num>
  <w:num w:numId="6" w16cid:durableId="611477476">
    <w:abstractNumId w:val="3"/>
  </w:num>
  <w:num w:numId="7" w16cid:durableId="436297922">
    <w:abstractNumId w:val="6"/>
  </w:num>
  <w:num w:numId="8" w16cid:durableId="384764884">
    <w:abstractNumId w:val="4"/>
  </w:num>
  <w:num w:numId="9" w16cid:durableId="1687125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1"/>
    <w:rsid w:val="000E362E"/>
    <w:rsid w:val="002B6E17"/>
    <w:rsid w:val="006A40C7"/>
    <w:rsid w:val="006D1FED"/>
    <w:rsid w:val="00B66731"/>
    <w:rsid w:val="00C81C5C"/>
    <w:rsid w:val="00D77F37"/>
    <w:rsid w:val="00D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FD2E"/>
  <w15:chartTrackingRefBased/>
  <w15:docId w15:val="{28329BAB-B776-48FD-B16D-0C3859B7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C81C5C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DE78D7"/>
  </w:style>
  <w:style w:type="paragraph" w:customStyle="1" w:styleId="RIJK4-Tekst">
    <w:name w:val="RIJK 4 - Tekst"/>
    <w:basedOn w:val="Standaard"/>
    <w:link w:val="RIJK4-TekstChar"/>
    <w:qFormat/>
    <w:rsid w:val="00DE78D7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DE78D7"/>
    <w:rPr>
      <w:rFonts w:ascii="Verdana" w:eastAsiaTheme="minorEastAsia" w:hAnsi="Verdana"/>
      <w:color w:val="000000" w:themeColor="text1"/>
      <w:sz w:val="20"/>
    </w:rPr>
  </w:style>
  <w:style w:type="paragraph" w:customStyle="1" w:styleId="paragraph">
    <w:name w:val="paragraph"/>
    <w:basedOn w:val="Standaard"/>
    <w:rsid w:val="006A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6A40C7"/>
  </w:style>
  <w:style w:type="character" w:customStyle="1" w:styleId="eop">
    <w:name w:val="eop"/>
    <w:basedOn w:val="Standaardalinea-lettertype"/>
    <w:rsid w:val="006A40C7"/>
  </w:style>
  <w:style w:type="character" w:customStyle="1" w:styleId="findhit">
    <w:name w:val="findhit"/>
    <w:basedOn w:val="Standaardalinea-lettertype"/>
    <w:rsid w:val="006A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Edwin Verdonk</cp:lastModifiedBy>
  <cp:revision>4</cp:revision>
  <dcterms:created xsi:type="dcterms:W3CDTF">2023-09-15T09:10:00Z</dcterms:created>
  <dcterms:modified xsi:type="dcterms:W3CDTF">2023-09-15T10:59:00Z</dcterms:modified>
</cp:coreProperties>
</file>