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bookmarkStart w:id="0" w:name="_GoBack"/>
      <w:bookmarkEnd w:id="0"/>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01AC4063" w:rsidR="002643F0" w:rsidRPr="00AD4A4C" w:rsidRDefault="00AD12F1" w:rsidP="00CC3898">
      <w:pPr>
        <w:pStyle w:val="titel"/>
        <w:spacing w:line="240" w:lineRule="auto"/>
        <w:rPr>
          <w:b w:val="0"/>
          <w:sz w:val="26"/>
          <w:szCs w:val="26"/>
        </w:rPr>
      </w:pPr>
      <w:r w:rsidRPr="00AD4A4C">
        <w:rPr>
          <w:b w:val="0"/>
          <w:sz w:val="26"/>
          <w:szCs w:val="26"/>
        </w:rPr>
        <w:t>Formulier</w:t>
      </w:r>
      <w:r w:rsidR="00533058" w:rsidRPr="00AD4A4C">
        <w:rPr>
          <w:b w:val="0"/>
          <w:sz w:val="26"/>
          <w:szCs w:val="26"/>
        </w:rPr>
        <w:t xml:space="preserve"> 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47759D0D" w14:textId="77777777" w:rsidR="00533058" w:rsidRDefault="00533058" w:rsidP="002856AB">
      <w:pPr>
        <w:pStyle w:val="titel"/>
        <w:spacing w:line="240" w:lineRule="auto"/>
        <w:rPr>
          <w:sz w:val="40"/>
          <w:szCs w:val="40"/>
        </w:rPr>
      </w:pPr>
      <w:r>
        <w:rPr>
          <w:sz w:val="40"/>
          <w:szCs w:val="40"/>
        </w:rPr>
        <w:t xml:space="preserve">Tandartsinstrumenten en </w:t>
      </w:r>
    </w:p>
    <w:p w14:paraId="6AF3FF9F" w14:textId="244007BD" w:rsidR="002856AB" w:rsidRPr="00880F3F" w:rsidRDefault="00533058" w:rsidP="002856AB">
      <w:pPr>
        <w:pStyle w:val="titel"/>
        <w:spacing w:line="240" w:lineRule="auto"/>
        <w:rPr>
          <w:sz w:val="40"/>
          <w:szCs w:val="40"/>
        </w:rPr>
      </w:pPr>
      <w:r>
        <w:rPr>
          <w:sz w:val="40"/>
          <w:szCs w:val="40"/>
        </w:rPr>
        <w:t>-verbruiksartikelen</w:t>
      </w:r>
    </w:p>
    <w:p w14:paraId="2DA267E8" w14:textId="4594D3CE" w:rsidR="002856AB" w:rsidRPr="006275E8" w:rsidRDefault="002856AB" w:rsidP="002856AB">
      <w:pPr>
        <w:pStyle w:val="titel"/>
        <w:spacing w:line="240" w:lineRule="auto"/>
        <w:rPr>
          <w:b w:val="0"/>
          <w:sz w:val="26"/>
          <w:szCs w:val="26"/>
        </w:rPr>
      </w:pPr>
      <w:r w:rsidRPr="006275E8">
        <w:rPr>
          <w:b w:val="0"/>
          <w:sz w:val="26"/>
          <w:szCs w:val="26"/>
        </w:rPr>
        <w:t xml:space="preserve">t.b.v. </w:t>
      </w:r>
      <w:r w:rsidR="00533058">
        <w:rPr>
          <w:b w:val="0"/>
          <w:sz w:val="26"/>
          <w:szCs w:val="26"/>
        </w:rPr>
        <w:t>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0F343A1C" w:rsidR="002856AB" w:rsidRPr="00AD4A4C" w:rsidRDefault="002856AB" w:rsidP="002856AB">
                            <w:pPr>
                              <w:rPr>
                                <w:color w:val="FFFFFF" w:themeColor="background1"/>
                              </w:rPr>
                            </w:pPr>
                            <w:r>
                              <w:rPr>
                                <w:color w:val="FFFFFF" w:themeColor="background1"/>
                              </w:rPr>
                              <w:t>Kenmerk</w:t>
                            </w:r>
                            <w:r w:rsidRPr="00AD4A4C">
                              <w:rPr>
                                <w:color w:val="FFFFFF" w:themeColor="background1"/>
                              </w:rPr>
                              <w:tab/>
                            </w:r>
                            <w:r w:rsidRPr="00AD4A4C">
                              <w:rPr>
                                <w:color w:val="FFFFFF" w:themeColor="background1"/>
                              </w:rPr>
                              <w:tab/>
                              <w:t xml:space="preserve">: </w:t>
                            </w:r>
                            <w:r w:rsidRPr="00AD4A4C">
                              <w:rPr>
                                <w:color w:val="FFFFFF" w:themeColor="background1"/>
                              </w:rPr>
                              <w:tab/>
                            </w:r>
                            <w:r w:rsidR="00AD4A4C" w:rsidRPr="00AD4A4C">
                              <w:rPr>
                                <w:color w:val="FFFFFF" w:themeColor="background1"/>
                              </w:rPr>
                              <w:t>TN450038</w:t>
                            </w:r>
                          </w:p>
                          <w:p w14:paraId="726DB02C" w14:textId="6EDB906B" w:rsidR="002856AB" w:rsidRPr="00AD4A4C" w:rsidRDefault="002856AB" w:rsidP="002856AB">
                            <w:pPr>
                              <w:rPr>
                                <w:color w:val="FFFFFF" w:themeColor="background1"/>
                              </w:rPr>
                            </w:pPr>
                            <w:r w:rsidRPr="00AD4A4C">
                              <w:rPr>
                                <w:color w:val="FFFFFF" w:themeColor="background1"/>
                              </w:rPr>
                              <w:t>Datum</w:t>
                            </w:r>
                            <w:r w:rsidRPr="00AD4A4C">
                              <w:rPr>
                                <w:color w:val="FFFFFF" w:themeColor="background1"/>
                              </w:rPr>
                              <w:tab/>
                            </w:r>
                            <w:r w:rsidRPr="00AD4A4C">
                              <w:rPr>
                                <w:color w:val="FFFFFF" w:themeColor="background1"/>
                              </w:rPr>
                              <w:tab/>
                            </w:r>
                            <w:r w:rsidRPr="00AD4A4C">
                              <w:rPr>
                                <w:color w:val="FFFFFF" w:themeColor="background1"/>
                              </w:rPr>
                              <w:tab/>
                              <w:t xml:space="preserve">: </w:t>
                            </w:r>
                            <w:r w:rsidRPr="00AD4A4C">
                              <w:rPr>
                                <w:color w:val="FFFFFF" w:themeColor="background1"/>
                              </w:rPr>
                              <w:tab/>
                            </w:r>
                            <w:r w:rsidR="00070BF3">
                              <w:rPr>
                                <w:color w:val="FFFFFF" w:themeColor="background1"/>
                              </w:rPr>
                              <w:t>31 januari</w:t>
                            </w:r>
                            <w:r w:rsidR="00F86ACC" w:rsidRPr="00AD4A4C">
                              <w:rPr>
                                <w:color w:val="FFFFFF" w:themeColor="background1"/>
                              </w:rPr>
                              <w:t xml:space="preserve"> 2024</w:t>
                            </w:r>
                          </w:p>
                          <w:p w14:paraId="4AA165BE" w14:textId="719F4D86" w:rsidR="00D858E5" w:rsidRPr="00AD4A4C" w:rsidRDefault="002856AB" w:rsidP="002643F0">
                            <w:pPr>
                              <w:rPr>
                                <w:color w:val="FFFFFF" w:themeColor="background1"/>
                              </w:rPr>
                            </w:pPr>
                            <w:r w:rsidRPr="00AD4A4C">
                              <w:rPr>
                                <w:color w:val="FFFFFF" w:themeColor="background1"/>
                              </w:rPr>
                              <w:t>Versienummer</w:t>
                            </w:r>
                            <w:r w:rsidRPr="00AD4A4C">
                              <w:rPr>
                                <w:color w:val="FFFFFF" w:themeColor="background1"/>
                              </w:rPr>
                              <w:tab/>
                            </w:r>
                            <w:r w:rsidRPr="00AD4A4C">
                              <w:rPr>
                                <w:color w:val="FFFFFF" w:themeColor="background1"/>
                              </w:rPr>
                              <w:tab/>
                              <w:t>:</w:t>
                            </w:r>
                            <w:r w:rsidRPr="00AD4A4C">
                              <w:rPr>
                                <w:color w:val="FFFFFF" w:themeColor="background1"/>
                              </w:rPr>
                              <w:tab/>
                            </w:r>
                            <w:r w:rsidR="00AD4A4C" w:rsidRPr="00AD4A4C">
                              <w:rPr>
                                <w:color w:val="FFFFFF" w:themeColor="background1"/>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0F343A1C" w:rsidR="002856AB" w:rsidRPr="00AD4A4C" w:rsidRDefault="002856AB" w:rsidP="002856AB">
                      <w:pPr>
                        <w:rPr>
                          <w:color w:val="FFFFFF" w:themeColor="background1"/>
                        </w:rPr>
                      </w:pPr>
                      <w:r>
                        <w:rPr>
                          <w:color w:val="FFFFFF" w:themeColor="background1"/>
                        </w:rPr>
                        <w:t>Kenmerk</w:t>
                      </w:r>
                      <w:r w:rsidRPr="00AD4A4C">
                        <w:rPr>
                          <w:color w:val="FFFFFF" w:themeColor="background1"/>
                        </w:rPr>
                        <w:tab/>
                      </w:r>
                      <w:r w:rsidRPr="00AD4A4C">
                        <w:rPr>
                          <w:color w:val="FFFFFF" w:themeColor="background1"/>
                        </w:rPr>
                        <w:tab/>
                        <w:t xml:space="preserve">: </w:t>
                      </w:r>
                      <w:r w:rsidRPr="00AD4A4C">
                        <w:rPr>
                          <w:color w:val="FFFFFF" w:themeColor="background1"/>
                        </w:rPr>
                        <w:tab/>
                      </w:r>
                      <w:r w:rsidR="00AD4A4C" w:rsidRPr="00AD4A4C">
                        <w:rPr>
                          <w:color w:val="FFFFFF" w:themeColor="background1"/>
                        </w:rPr>
                        <w:t>TN450038</w:t>
                      </w:r>
                    </w:p>
                    <w:p w14:paraId="726DB02C" w14:textId="6EDB906B" w:rsidR="002856AB" w:rsidRPr="00AD4A4C" w:rsidRDefault="002856AB" w:rsidP="002856AB">
                      <w:pPr>
                        <w:rPr>
                          <w:color w:val="FFFFFF" w:themeColor="background1"/>
                        </w:rPr>
                      </w:pPr>
                      <w:r w:rsidRPr="00AD4A4C">
                        <w:rPr>
                          <w:color w:val="FFFFFF" w:themeColor="background1"/>
                        </w:rPr>
                        <w:t>Datum</w:t>
                      </w:r>
                      <w:r w:rsidRPr="00AD4A4C">
                        <w:rPr>
                          <w:color w:val="FFFFFF" w:themeColor="background1"/>
                        </w:rPr>
                        <w:tab/>
                      </w:r>
                      <w:r w:rsidRPr="00AD4A4C">
                        <w:rPr>
                          <w:color w:val="FFFFFF" w:themeColor="background1"/>
                        </w:rPr>
                        <w:tab/>
                      </w:r>
                      <w:r w:rsidRPr="00AD4A4C">
                        <w:rPr>
                          <w:color w:val="FFFFFF" w:themeColor="background1"/>
                        </w:rPr>
                        <w:tab/>
                        <w:t xml:space="preserve">: </w:t>
                      </w:r>
                      <w:r w:rsidRPr="00AD4A4C">
                        <w:rPr>
                          <w:color w:val="FFFFFF" w:themeColor="background1"/>
                        </w:rPr>
                        <w:tab/>
                      </w:r>
                      <w:r w:rsidR="00070BF3">
                        <w:rPr>
                          <w:color w:val="FFFFFF" w:themeColor="background1"/>
                        </w:rPr>
                        <w:t>31 januari</w:t>
                      </w:r>
                      <w:bookmarkStart w:id="1" w:name="_GoBack"/>
                      <w:bookmarkEnd w:id="1"/>
                      <w:r w:rsidR="00F86ACC" w:rsidRPr="00AD4A4C">
                        <w:rPr>
                          <w:color w:val="FFFFFF" w:themeColor="background1"/>
                        </w:rPr>
                        <w:t xml:space="preserve"> 2024</w:t>
                      </w:r>
                    </w:p>
                    <w:p w14:paraId="4AA165BE" w14:textId="719F4D86" w:rsidR="00D858E5" w:rsidRPr="00AD4A4C" w:rsidRDefault="002856AB" w:rsidP="002643F0">
                      <w:pPr>
                        <w:rPr>
                          <w:color w:val="FFFFFF" w:themeColor="background1"/>
                        </w:rPr>
                      </w:pPr>
                      <w:r w:rsidRPr="00AD4A4C">
                        <w:rPr>
                          <w:color w:val="FFFFFF" w:themeColor="background1"/>
                        </w:rPr>
                        <w:t>Versienummer</w:t>
                      </w:r>
                      <w:r w:rsidRPr="00AD4A4C">
                        <w:rPr>
                          <w:color w:val="FFFFFF" w:themeColor="background1"/>
                        </w:rPr>
                        <w:tab/>
                      </w:r>
                      <w:r w:rsidRPr="00AD4A4C">
                        <w:rPr>
                          <w:color w:val="FFFFFF" w:themeColor="background1"/>
                        </w:rPr>
                        <w:tab/>
                        <w:t>:</w:t>
                      </w:r>
                      <w:r w:rsidRPr="00AD4A4C">
                        <w:rPr>
                          <w:color w:val="FFFFFF" w:themeColor="background1"/>
                        </w:rPr>
                        <w:tab/>
                      </w:r>
                      <w:r w:rsidR="00AD4A4C" w:rsidRPr="00AD4A4C">
                        <w:rPr>
                          <w:color w:val="FFFFFF" w:themeColor="background1"/>
                        </w:rPr>
                        <w:t>1</w:t>
                      </w: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0CD3F294" w:rsidR="00982A82" w:rsidRDefault="00982A82" w:rsidP="002856AB">
      <w:pPr>
        <w:spacing w:line="240" w:lineRule="auto"/>
      </w:pPr>
      <w:r w:rsidRPr="00AD4A4C">
        <w:t xml:space="preserve">Dit document is het inschrijfformulier en de akkoordverklaring voor de Europese aanbestedingsprocedure </w:t>
      </w:r>
      <w:r w:rsidR="00533058" w:rsidRPr="00AD4A4C">
        <w:t xml:space="preserve">‘tandartsinstrumenten en –verbruiksartikelen’ </w:t>
      </w:r>
      <w:r w:rsidR="002C796B" w:rsidRPr="00AD4A4C">
        <w:t xml:space="preserve">met referentie </w:t>
      </w:r>
      <w:r w:rsidR="00533058" w:rsidRPr="00AD4A4C">
        <w:t>TN</w:t>
      </w:r>
      <w:r w:rsidR="00AD4A4C" w:rsidRPr="00AD4A4C">
        <w:t>450038</w:t>
      </w:r>
      <w:r w:rsidRPr="00AD4A4C">
        <w:t xml:space="preserve">. </w:t>
      </w:r>
      <w:r w:rsidR="002C796B" w:rsidRPr="00AD4A4C">
        <w:t xml:space="preserve">In </w:t>
      </w:r>
      <w:r w:rsidR="002C796B">
        <w:t xml:space="preserve">bijlage </w:t>
      </w:r>
      <w:r w:rsidR="00941A72">
        <w:t>4 ‘</w:t>
      </w:r>
      <w:r w:rsidR="002C796B">
        <w:t>Uitleg inschrijfvormen en invulling bijlagen</w:t>
      </w:r>
      <w:r w:rsidR="00941A72">
        <w:t>’</w:t>
      </w:r>
      <w:r w:rsidR="002C796B">
        <w:t xml:space="preserve"> </w:t>
      </w:r>
      <w:r w:rsidR="009B52D2">
        <w:t xml:space="preserve">vindt </w:t>
      </w:r>
      <w:r w:rsidR="002C796B">
        <w:t xml:space="preserve">u een handleiding </w:t>
      </w:r>
      <w:r w:rsidR="009B52D2">
        <w:t>voor het invullen van</w:t>
      </w:r>
      <w:r w:rsidR="002C796B">
        <w:t xml:space="preserve"> dit formulier. </w:t>
      </w:r>
    </w:p>
    <w:p w14:paraId="14E632D5" w14:textId="77777777" w:rsidR="00982A82" w:rsidRPr="00633DED" w:rsidRDefault="00982A82" w:rsidP="002856AB">
      <w:pPr>
        <w:spacing w:line="240" w:lineRule="auto"/>
      </w:pPr>
    </w:p>
    <w:p w14:paraId="0D72CD41" w14:textId="6D87238D" w:rsidR="00030817" w:rsidRPr="00AD4A4C" w:rsidRDefault="00030817" w:rsidP="00030817">
      <w:pPr>
        <w:spacing w:line="240" w:lineRule="auto"/>
        <w:ind w:right="496"/>
        <w:rPr>
          <w:b/>
        </w:rPr>
      </w:pPr>
      <w:r>
        <w:rPr>
          <w:b/>
        </w:rPr>
        <w:t xml:space="preserve">Door </w:t>
      </w:r>
      <w:r w:rsidRPr="00AD4A4C">
        <w:rPr>
          <w:b/>
        </w:rPr>
        <w:t xml:space="preserve">ondertekening van dit Inschrijfformulier en deze akkoordverklaring betreffende de Europese aanbestedingsprocedure </w:t>
      </w:r>
      <w:r w:rsidR="00533058" w:rsidRPr="00AD4A4C">
        <w:rPr>
          <w:b/>
        </w:rPr>
        <w:t>‘tandartsinstrumenten en –verbruiksartikelen’ met referentie TN</w:t>
      </w:r>
      <w:r w:rsidR="00AD4A4C" w:rsidRPr="00AD4A4C">
        <w:rPr>
          <w:b/>
        </w:rPr>
        <w:t>450038</w:t>
      </w:r>
      <w:r w:rsidR="00533058" w:rsidRPr="00AD4A4C">
        <w:rPr>
          <w:b/>
        </w:rPr>
        <w:t xml:space="preserve"> </w:t>
      </w:r>
      <w:r w:rsidRPr="00AD4A4C">
        <w:rPr>
          <w:b/>
        </w:rPr>
        <w:t>verklaart inschrijver dat</w:t>
      </w:r>
      <w:r w:rsidR="009B52D2" w:rsidRPr="00AD4A4C">
        <w:rPr>
          <w:b/>
        </w:rPr>
        <w:t xml:space="preserve"> hij/zij</w:t>
      </w:r>
      <w:r w:rsidRPr="00AD4A4C">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r>
        <w:t xml:space="preserve">akkoord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35EF3EFE" w:rsidR="00812B5F" w:rsidRPr="00812B5F" w:rsidRDefault="00812B5F" w:rsidP="00893C61">
      <w:pPr>
        <w:pStyle w:val="Lijstalinea"/>
        <w:numPr>
          <w:ilvl w:val="0"/>
          <w:numId w:val="13"/>
        </w:numPr>
        <w:spacing w:line="240" w:lineRule="auto"/>
        <w:ind w:right="496"/>
      </w:pPr>
      <w:r>
        <w:t xml:space="preserve">uw </w:t>
      </w:r>
      <w:r w:rsidR="00893C61">
        <w:t>I</w:t>
      </w:r>
      <w:r>
        <w:t xml:space="preserve">nschrijving niet manipulatief en/of irreëel is: </w:t>
      </w:r>
      <w:r w:rsidR="009B52D2">
        <w:t>h</w:t>
      </w:r>
      <w:r>
        <w:t xml:space="preserve">iervan is sprake </w:t>
      </w:r>
      <w:r w:rsidR="009B52D2">
        <w:t xml:space="preserve">wanneer </w:t>
      </w:r>
      <w:r>
        <w:t xml:space="preserve">de </w:t>
      </w:r>
      <w:r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3BA386A2"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w:t>
      </w:r>
      <w:r w:rsidR="00941A72">
        <w:rPr>
          <w:szCs w:val="18"/>
        </w:rPr>
        <w:t xml:space="preserve"> a</w:t>
      </w:r>
      <w:r w:rsidR="00941A72" w:rsidRPr="007D4D95">
        <w:rPr>
          <w:szCs w:val="18"/>
        </w:rPr>
        <w:t>angeboden</w:t>
      </w:r>
      <w:r w:rsidRPr="007D4D95">
        <w:rPr>
          <w:szCs w:val="18"/>
        </w:rPr>
        <w:t xml:space="preserve"> tarieven niet marktconform en/of niet realistisch zijn;</w:t>
      </w:r>
    </w:p>
    <w:p w14:paraId="44053F75"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de tarieven niet een in de branche gebruikelijke opbouw/samenhang hebben;</w:t>
      </w:r>
    </w:p>
    <w:p w14:paraId="18604712"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meerdere tarieven de gehanteerde formule frustreren;</w:t>
      </w:r>
    </w:p>
    <w:p w14:paraId="44F8F7B9" w14:textId="111B9A84" w:rsidR="00812B5F" w:rsidRPr="00F86ACC" w:rsidRDefault="00812B5F" w:rsidP="00812B5F">
      <w:pPr>
        <w:pStyle w:val="Lijstalinea"/>
        <w:numPr>
          <w:ilvl w:val="0"/>
          <w:numId w:val="21"/>
        </w:numPr>
        <w:spacing w:line="240" w:lineRule="auto"/>
        <w:ind w:left="1560" w:hanging="284"/>
        <w:rPr>
          <w:szCs w:val="18"/>
        </w:rPr>
      </w:pPr>
      <w:r w:rsidRPr="00F86ACC">
        <w:rPr>
          <w:szCs w:val="18"/>
        </w:rPr>
        <w:t xml:space="preserve">sprake is van negatieve of nultarieven. </w:t>
      </w:r>
    </w:p>
    <w:p w14:paraId="0FB6CE7E" w14:textId="77777777" w:rsidR="00812B5F" w:rsidRDefault="00812B5F" w:rsidP="000062A6">
      <w:pPr>
        <w:pStyle w:val="Lijstalinea"/>
        <w:spacing w:line="240" w:lineRule="auto"/>
        <w:ind w:right="496"/>
      </w:pPr>
    </w:p>
    <w:p w14:paraId="72F6A8E2" w14:textId="3D662863" w:rsidR="00E45493" w:rsidRPr="00B91658"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50208877" w:rsidR="000062A6" w:rsidRPr="00B91658" w:rsidRDefault="000062A6" w:rsidP="000062A6">
      <w:pPr>
        <w:spacing w:line="240" w:lineRule="auto"/>
        <w:ind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32A82235"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aan de definitieve (concept) 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51A678A0" w14:textId="77777777" w:rsidR="00AD4A4C" w:rsidRPr="00AD4A4C" w:rsidRDefault="00AD4A4C" w:rsidP="00AD4A4C">
      <w:pPr>
        <w:spacing w:line="240" w:lineRule="auto"/>
        <w:ind w:right="496"/>
        <w:rPr>
          <w:b/>
        </w:rPr>
      </w:pPr>
      <w:r>
        <w:rPr>
          <w:b/>
        </w:rPr>
        <w:t xml:space="preserve">Door </w:t>
      </w:r>
      <w:r w:rsidRPr="00AD4A4C">
        <w:rPr>
          <w:b/>
        </w:rPr>
        <w:t>ondertekening van dit Inschrijfformulier en deze akkoordverklaring betreffende de Europese aanbestedingsprocedure ‘tandartsinstrumenten en –verbruiksartikelen’ met referentie TN450038 verklaart inschrijver dat hij/zij:</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4E7A8964" w14:textId="77777777" w:rsidR="00AD4A4C" w:rsidRPr="00AD4A4C" w:rsidRDefault="00AD4A4C" w:rsidP="00AD4A4C">
      <w:pPr>
        <w:spacing w:line="240" w:lineRule="auto"/>
        <w:ind w:right="496"/>
        <w:rPr>
          <w:b/>
        </w:rPr>
      </w:pPr>
      <w:r>
        <w:rPr>
          <w:b/>
        </w:rPr>
        <w:t xml:space="preserve">Door </w:t>
      </w:r>
      <w:r w:rsidRPr="00AD4A4C">
        <w:rPr>
          <w:b/>
        </w:rPr>
        <w:t>ondertekening van dit Inschrijfformulier en deze akkoordverklaring betreffende de Europese aanbestedingsprocedure ‘tandartsinstrumenten en –verbruiksartikelen’ met referentie TN450038 verklaart inschrijver dat hij/zij:</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0BEB5F27" w:rsidR="005D0D2F" w:rsidRPr="007E1812" w:rsidRDefault="002C62C2" w:rsidP="005D0D2F">
      <w:pPr>
        <w:pStyle w:val="Lijstalinea"/>
        <w:numPr>
          <w:ilvl w:val="0"/>
          <w:numId w:val="4"/>
        </w:numPr>
        <w:spacing w:line="240" w:lineRule="auto"/>
        <w:ind w:left="0" w:right="496" w:firstLine="0"/>
      </w:pPr>
      <w:r>
        <w:t xml:space="preserve">u </w:t>
      </w:r>
      <w:r w:rsidR="005D0D2F">
        <w:t>geen beroep doet op de middelen van één of meerdere derden</w:t>
      </w:r>
    </w:p>
    <w:p w14:paraId="0A0C4655" w14:textId="5FAE1A8E" w:rsidR="005D0D2F" w:rsidRDefault="002C62C2" w:rsidP="005D0D2F">
      <w:pPr>
        <w:pStyle w:val="Lijstalinea"/>
        <w:numPr>
          <w:ilvl w:val="0"/>
          <w:numId w:val="4"/>
        </w:numPr>
        <w:spacing w:line="240" w:lineRule="auto"/>
        <w:ind w:left="0" w:right="496" w:firstLine="0"/>
      </w:pPr>
      <w:r>
        <w:t xml:space="preserve">u </w:t>
      </w:r>
      <w:r w:rsidR="005D0D2F">
        <w:t>een beroep doet op de middelen van één of meerdere derden</w:t>
      </w:r>
    </w:p>
    <w:p w14:paraId="38929F06" w14:textId="454D9A86" w:rsidR="005D0D2F" w:rsidRPr="00AD4A4C" w:rsidRDefault="005D0D2F" w:rsidP="005D0D2F">
      <w:pPr>
        <w:pStyle w:val="Lijstalinea"/>
        <w:spacing w:line="240" w:lineRule="auto"/>
        <w:ind w:left="0" w:right="496" w:firstLine="708"/>
      </w:pPr>
      <w:r w:rsidRPr="00AD4A4C">
        <w:t>(zie hoofdstuk</w:t>
      </w:r>
      <w:r w:rsidR="00C15C86" w:rsidRPr="00AD4A4C">
        <w:t xml:space="preserve"> 4</w:t>
      </w:r>
      <w:r w:rsidRPr="00AD4A4C">
        <w:t xml:space="preserve"> van 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1E1A5AC7" w:rsidR="005D0D2F" w:rsidRPr="00AD4A4C" w:rsidRDefault="005672FA" w:rsidP="005D0D2F">
      <w:pPr>
        <w:spacing w:line="240" w:lineRule="auto"/>
        <w:ind w:right="496"/>
      </w:pPr>
      <w:r w:rsidRPr="00AD4A4C">
        <w:rPr>
          <w:i/>
        </w:rPr>
        <w:t>T</w:t>
      </w:r>
      <w:r w:rsidR="005D0D2F" w:rsidRPr="00AD4A4C">
        <w:rPr>
          <w:i/>
        </w:rPr>
        <w:t xml:space="preserve">oelichting: er kan een beroep worden gedaan op een derde i.v.m. de geschiktheidseis ten aanzien van de ‘financiële draagkracht’ en/of i.v.m. de geschiktheidseis ten aanzien van de ‘technische bekwaamheid’, zie paragraaf </w:t>
      </w:r>
      <w:r w:rsidR="00C15C86" w:rsidRPr="00AD4A4C">
        <w:rPr>
          <w:i/>
        </w:rPr>
        <w:t>4.3</w:t>
      </w:r>
      <w:r w:rsidR="005D0D2F" w:rsidRPr="00AD4A4C">
        <w:rPr>
          <w:i/>
        </w:rPr>
        <w:t xml:space="preserve"> van het Beschrijvend document</w:t>
      </w:r>
      <w:r w:rsidR="00CA7C0A" w:rsidRPr="00AD4A4C">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 xml:space="preserve">Verklaring </w:t>
      </w:r>
      <w:proofErr w:type="spellStart"/>
      <w:r>
        <w:rPr>
          <w:b/>
          <w:color w:val="009BEE"/>
          <w:sz w:val="24"/>
        </w:rPr>
        <w:t>onderaanneming</w:t>
      </w:r>
      <w:proofErr w:type="spellEnd"/>
    </w:p>
    <w:p w14:paraId="55779975" w14:textId="146B3E29" w:rsidR="00DC5065" w:rsidRDefault="00DC5065" w:rsidP="002856AB">
      <w:pPr>
        <w:spacing w:line="240" w:lineRule="auto"/>
        <w:ind w:right="638"/>
      </w:pPr>
    </w:p>
    <w:p w14:paraId="4FEC90C5" w14:textId="77777777" w:rsidR="00AD4A4C" w:rsidRPr="00AD4A4C" w:rsidRDefault="00AD4A4C" w:rsidP="00AD4A4C">
      <w:pPr>
        <w:spacing w:line="240" w:lineRule="auto"/>
        <w:ind w:right="496"/>
        <w:rPr>
          <w:b/>
        </w:rPr>
      </w:pPr>
      <w:r>
        <w:rPr>
          <w:b/>
        </w:rPr>
        <w:t xml:space="preserve">Door </w:t>
      </w:r>
      <w:r w:rsidRPr="00AD4A4C">
        <w:rPr>
          <w:b/>
        </w:rPr>
        <w:t>ondertekening van dit Inschrijfformulier en deze akkoordverklaring betreffende de Europese aanbestedingsprocedure ‘tandartsinstrumenten en –verbruiksartikelen’ met referentie TN450038 verklaart inschrijver dat hij/zij:</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53DAD0D" w:rsidR="005672FA" w:rsidRDefault="002C62C2" w:rsidP="005672FA">
      <w:pPr>
        <w:pStyle w:val="Lijstalinea"/>
        <w:numPr>
          <w:ilvl w:val="0"/>
          <w:numId w:val="4"/>
        </w:numPr>
        <w:spacing w:line="240" w:lineRule="auto"/>
        <w:ind w:left="0" w:right="496" w:firstLine="0"/>
      </w:pPr>
      <w:r>
        <w:t xml:space="preserve">u </w:t>
      </w:r>
      <w:r w:rsidR="005672FA">
        <w:t xml:space="preserve">geen werkzaamheden en/of activiteiten in </w:t>
      </w:r>
      <w:proofErr w:type="spellStart"/>
      <w:r w:rsidR="005672FA">
        <w:t>onderaanneming</w:t>
      </w:r>
      <w:proofErr w:type="spellEnd"/>
      <w:r w:rsidR="005672FA">
        <w:t xml:space="preserve">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1A24A20B" w:rsidR="005672FA" w:rsidRDefault="002C62C2" w:rsidP="005672FA">
      <w:pPr>
        <w:pStyle w:val="Lijstalinea"/>
        <w:numPr>
          <w:ilvl w:val="0"/>
          <w:numId w:val="4"/>
        </w:numPr>
        <w:spacing w:line="240" w:lineRule="auto"/>
        <w:ind w:left="0" w:right="496" w:firstLine="0"/>
      </w:pPr>
      <w:r>
        <w:t xml:space="preserve">u </w:t>
      </w:r>
      <w:r w:rsidR="005672FA">
        <w:t xml:space="preserve">werkzaamheden en/of activiteiten in </w:t>
      </w:r>
      <w:proofErr w:type="spellStart"/>
      <w:r w:rsidR="005672FA">
        <w:t>onderaanneming</w:t>
      </w:r>
      <w:proofErr w:type="spellEnd"/>
      <w:r w:rsidR="005672FA">
        <w:t xml:space="preserve">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w:t>
      </w:r>
      <w:proofErr w:type="spellStart"/>
      <w:r w:rsidRPr="009E0DAE">
        <w:rPr>
          <w:b/>
          <w:szCs w:val="18"/>
        </w:rPr>
        <w:t>onderaanneming</w:t>
      </w:r>
      <w:proofErr w:type="spellEnd"/>
      <w:r w:rsidRPr="009E0DAE">
        <w:rPr>
          <w:b/>
          <w:szCs w:val="18"/>
        </w:rPr>
        <w:t xml:space="preserve">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w:t>
      </w:r>
      <w:proofErr w:type="spellStart"/>
      <w:r w:rsidR="00DC5065" w:rsidRPr="00232AB3">
        <w:t>onderaanneming</w:t>
      </w:r>
      <w:proofErr w:type="spellEnd"/>
      <w:r w:rsidR="00DC5065" w:rsidRPr="00232AB3">
        <w:t xml:space="preserve">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280BABAC" w:rsidR="005672FA" w:rsidRDefault="005672FA" w:rsidP="004A59AD">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77777777" w:rsidR="005672FA" w:rsidRDefault="005672FA" w:rsidP="004A59AD">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77777777" w:rsidR="005672FA" w:rsidRDefault="005672FA" w:rsidP="004A59AD">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12310589" w:rsidR="005672FA" w:rsidRDefault="005672FA" w:rsidP="003417B3">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Pr="00AD4A4C"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w:t>
      </w:r>
      <w:r w:rsidRPr="00AD4A4C">
        <w:t xml:space="preserve">op 22 juli 2022. Deze is opgesteld naar aanleiding van de Verordening EU 2022/576 </w:t>
      </w:r>
      <w:r w:rsidR="00FD0307" w:rsidRPr="00AD4A4C">
        <w:t>en</w:t>
      </w:r>
      <w:r w:rsidRPr="00AD4A4C">
        <w:t xml:space="preserve"> heeft gevolgen voor overheidsaanbestedingen. Conform deze Verordening en circulaire mogen er geen opdrachten meer gegund worden aan Russische partijen. </w:t>
      </w:r>
    </w:p>
    <w:p w14:paraId="3CFE2EEA" w14:textId="67ACA985" w:rsidR="000062A6" w:rsidRDefault="000062A6" w:rsidP="000062A6">
      <w:pPr>
        <w:spacing w:line="240" w:lineRule="auto"/>
        <w:ind w:right="638"/>
      </w:pPr>
      <w:r w:rsidRPr="00AD4A4C">
        <w:t xml:space="preserve">Zie het </w:t>
      </w:r>
      <w:r w:rsidR="00DE6F48" w:rsidRPr="00AD4A4C">
        <w:t>B</w:t>
      </w:r>
      <w:r w:rsidRPr="00AD4A4C">
        <w:t>eschrijvend document paragraaf</w:t>
      </w:r>
      <w:r w:rsidR="00533058" w:rsidRPr="00AD4A4C">
        <w:t xml:space="preserve"> 6.7</w:t>
      </w:r>
      <w:r w:rsidRPr="00AD4A4C">
        <w:t xml:space="preserve"> en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3BC36F11" w14:textId="77777777" w:rsidR="00AD4A4C" w:rsidRPr="00AD4A4C" w:rsidRDefault="00AD4A4C" w:rsidP="00AD4A4C">
      <w:pPr>
        <w:spacing w:line="240" w:lineRule="auto"/>
        <w:ind w:right="496"/>
        <w:rPr>
          <w:b/>
        </w:rPr>
      </w:pPr>
      <w:r>
        <w:rPr>
          <w:b/>
        </w:rPr>
        <w:t xml:space="preserve">Door </w:t>
      </w:r>
      <w:r w:rsidRPr="00AD4A4C">
        <w:rPr>
          <w:b/>
        </w:rPr>
        <w:t>ondertekening van dit Inschrijfformulier en deze akkoordverklaring betreffende de Europese aanbestedingsprocedure ‘tandartsinstrumenten en –verbruiksartikelen’ met referentie TN450038 verklaart inschrijver dat hij/zij:</w:t>
      </w: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r>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04D5C68D" w:rsidR="000062A6" w:rsidRDefault="002D2F70" w:rsidP="000062A6">
      <w:pPr>
        <w:pStyle w:val="Lijstalinea"/>
        <w:numPr>
          <w:ilvl w:val="0"/>
          <w:numId w:val="4"/>
        </w:numPr>
        <w:spacing w:line="240" w:lineRule="auto"/>
        <w:ind w:left="0" w:right="496" w:firstLine="0"/>
      </w:pPr>
      <w:r>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r>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2382F90C" w:rsidR="000062A6" w:rsidRDefault="000062A6" w:rsidP="000062A6">
      <w:pPr>
        <w:pStyle w:val="Lijstalinea"/>
        <w:numPr>
          <w:ilvl w:val="0"/>
          <w:numId w:val="4"/>
        </w:numPr>
        <w:spacing w:line="240" w:lineRule="auto"/>
        <w:ind w:left="0" w:right="496" w:firstLine="0"/>
      </w:pPr>
      <w:r>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66D2B6D2" w14:textId="77777777" w:rsidR="00AD4A4C" w:rsidRPr="00AD4A4C" w:rsidRDefault="00AD4A4C" w:rsidP="00AD4A4C">
      <w:pPr>
        <w:spacing w:line="240" w:lineRule="auto"/>
        <w:ind w:right="496"/>
        <w:rPr>
          <w:b/>
        </w:rPr>
      </w:pPr>
      <w:r>
        <w:rPr>
          <w:b/>
        </w:rPr>
        <w:t xml:space="preserve">Door </w:t>
      </w:r>
      <w:r w:rsidRPr="00AD4A4C">
        <w:rPr>
          <w:b/>
        </w:rPr>
        <w:t>ondertekening van dit Inschrijfformulier en deze akkoordverklaring betreffende de Europese aanbestedingsprocedure ‘tandartsinstrumenten en –verbruiksartikelen’ met referentie TN450038 verklaart inschrijver dat hij/zij:</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4D43BDC9" w:rsidR="00B2731D" w:rsidRDefault="00DE6F48" w:rsidP="00B70001">
      <w:pPr>
        <w:pStyle w:val="Lijstalinea"/>
        <w:numPr>
          <w:ilvl w:val="0"/>
          <w:numId w:val="4"/>
        </w:numPr>
        <w:spacing w:line="240" w:lineRule="auto"/>
        <w:ind w:left="0" w:right="496" w:firstLine="0"/>
      </w:pPr>
      <w:r>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 xml:space="preserve">NB. Indien er sprake is van een gezamenlijke </w:t>
      </w:r>
      <w:proofErr w:type="spellStart"/>
      <w:r w:rsidRPr="00B2731D">
        <w:rPr>
          <w:i/>
          <w:sz w:val="14"/>
          <w:szCs w:val="14"/>
        </w:rPr>
        <w:t>ondertekeningsbevoeg</w:t>
      </w:r>
      <w:r w:rsidR="00C14811">
        <w:rPr>
          <w:i/>
          <w:sz w:val="14"/>
          <w:szCs w:val="14"/>
        </w:rPr>
        <w:t>d</w:t>
      </w:r>
      <w:r w:rsidRPr="00B2731D">
        <w:rPr>
          <w:i/>
          <w:sz w:val="14"/>
          <w:szCs w:val="14"/>
        </w:rPr>
        <w:t>heid</w:t>
      </w:r>
      <w:proofErr w:type="spellEnd"/>
      <w:r w:rsidRPr="00B2731D">
        <w:rPr>
          <w:i/>
          <w:sz w:val="14"/>
          <w:szCs w:val="14"/>
        </w:rPr>
        <w:t xml:space="preserve">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proofErr w:type="spellStart"/>
      <w:r w:rsidRPr="00955CBE">
        <w:rPr>
          <w:b/>
        </w:rPr>
        <w:t>Òf</w:t>
      </w:r>
      <w:proofErr w:type="spellEnd"/>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0B8369B0" w:rsidR="00B2731D" w:rsidRDefault="00DE6F48" w:rsidP="00B2731D">
      <w:pPr>
        <w:pStyle w:val="Lijstalinea"/>
        <w:numPr>
          <w:ilvl w:val="0"/>
          <w:numId w:val="4"/>
        </w:numPr>
        <w:spacing w:line="240" w:lineRule="auto"/>
        <w:ind w:left="0" w:right="496" w:firstLine="0"/>
      </w:pPr>
      <w:r>
        <w:t>d</w:t>
      </w:r>
      <w:r w:rsidR="00B2731D">
        <w:t>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 xml:space="preserve">NB. Indien er sprake is van een gezamenlijke </w:t>
      </w:r>
      <w:proofErr w:type="spellStart"/>
      <w:r w:rsidRPr="00B2731D">
        <w:rPr>
          <w:i/>
          <w:sz w:val="14"/>
          <w:szCs w:val="14"/>
        </w:rPr>
        <w:t>ondertekeningsbevoeg</w:t>
      </w:r>
      <w:r w:rsidR="00C14811">
        <w:rPr>
          <w:i/>
          <w:sz w:val="14"/>
          <w:szCs w:val="14"/>
        </w:rPr>
        <w:t>d</w:t>
      </w:r>
      <w:r w:rsidRPr="00B2731D">
        <w:rPr>
          <w:i/>
          <w:sz w:val="14"/>
          <w:szCs w:val="14"/>
        </w:rPr>
        <w:t>heid</w:t>
      </w:r>
      <w:proofErr w:type="spellEnd"/>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698D4DAA" w14:textId="77777777" w:rsidTr="004A59AD">
        <w:tc>
          <w:tcPr>
            <w:tcW w:w="2972" w:type="dxa"/>
          </w:tcPr>
          <w:p w14:paraId="0ABAE073" w14:textId="77777777" w:rsidR="00B2731D" w:rsidRDefault="00B2731D" w:rsidP="004A59AD">
            <w:pPr>
              <w:spacing w:line="240" w:lineRule="auto"/>
              <w:ind w:right="496"/>
            </w:pPr>
            <w:r>
              <w:t>Handtekening</w:t>
            </w:r>
          </w:p>
        </w:tc>
        <w:tc>
          <w:tcPr>
            <w:tcW w:w="6546" w:type="dxa"/>
          </w:tcPr>
          <w:p w14:paraId="3E4148A9"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269957C6" w:rsidR="00D858E5" w:rsidRPr="00533058" w:rsidRDefault="00533058" w:rsidP="00AD4A4C">
          <w:pPr>
            <w:widowControl w:val="0"/>
            <w:rPr>
              <w:rStyle w:val="Huisstijl-Rubricering"/>
              <w:sz w:val="14"/>
              <w:szCs w:val="14"/>
            </w:rPr>
          </w:pPr>
          <w:r w:rsidRPr="00AD4A4C">
            <w:rPr>
              <w:sz w:val="14"/>
              <w:szCs w:val="14"/>
            </w:rPr>
            <w:t>TN</w:t>
          </w:r>
          <w:r w:rsidR="00AD4A4C" w:rsidRPr="00AD4A4C">
            <w:rPr>
              <w:sz w:val="14"/>
              <w:szCs w:val="14"/>
            </w:rPr>
            <w:t>450038</w:t>
          </w:r>
        </w:p>
      </w:tc>
      <w:tc>
        <w:tcPr>
          <w:tcW w:w="3095" w:type="dxa"/>
          <w:shd w:val="clear" w:color="auto" w:fill="auto"/>
        </w:tcPr>
        <w:p w14:paraId="75E50F99" w14:textId="36B386DE" w:rsidR="00D858E5" w:rsidRDefault="00D858E5">
          <w:pPr>
            <w:pStyle w:val="Huisstijl-Paginanummering"/>
            <w:widowControl w:val="0"/>
            <w:jc w:val="right"/>
          </w:pPr>
          <w:r>
            <w:t xml:space="preserve">Pagina </w:t>
          </w:r>
          <w:r>
            <w:fldChar w:fldCharType="begin"/>
          </w:r>
          <w:r>
            <w:instrText>PAGE</w:instrText>
          </w:r>
          <w:r>
            <w:fldChar w:fldCharType="separate"/>
          </w:r>
          <w:r w:rsidR="00852A42">
            <w:rPr>
              <w:noProof/>
            </w:rPr>
            <w:t>2</w:t>
          </w:r>
          <w:r>
            <w:fldChar w:fldCharType="end"/>
          </w:r>
          <w:r>
            <w:t xml:space="preserve"> van </w:t>
          </w:r>
          <w:r>
            <w:fldChar w:fldCharType="begin"/>
          </w:r>
          <w:r>
            <w:instrText>NUMPAGES</w:instrText>
          </w:r>
          <w:r>
            <w:fldChar w:fldCharType="separate"/>
          </w:r>
          <w:r w:rsidR="00852A42">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606A859C" w:rsidR="00D858E5" w:rsidRDefault="000062A6" w:rsidP="00533058">
          <w:pPr>
            <w:widowControl w:val="0"/>
            <w:rPr>
              <w:sz w:val="13"/>
            </w:rPr>
          </w:pPr>
          <w:r>
            <w:rPr>
              <w:rStyle w:val="Huisstijl-Koptekst"/>
            </w:rPr>
            <w:t>Formulier</w:t>
          </w:r>
          <w:r w:rsidR="00533058">
            <w:rPr>
              <w:rStyle w:val="Huisstijl-Koptekst"/>
            </w:rPr>
            <w:t xml:space="preserve"> B</w:t>
          </w:r>
          <w:r w:rsidR="00D858E5">
            <w:rPr>
              <w:rStyle w:val="Huisstijl-Koptekst"/>
            </w:rPr>
            <w:t xml:space="preserve"> | Inschrijfformulier </w:t>
          </w:r>
          <w:r w:rsidR="00476D3C">
            <w:rPr>
              <w:rStyle w:val="Huisstijl-Koptekst"/>
            </w:rPr>
            <w:t xml:space="preserve">en Akkoordverklaring </w:t>
          </w:r>
          <w:r w:rsidR="00D858E5">
            <w:rPr>
              <w:rStyle w:val="Huisstijl-Koptekst"/>
            </w:rPr>
            <w:t xml:space="preserve">| </w:t>
          </w:r>
          <w:r w:rsidR="00533058">
            <w:rPr>
              <w:rStyle w:val="Huisstijl-Koptekst"/>
            </w:rPr>
            <w:t>EA ‘Tandartsinstrumenten en –verbruiksartikelen’</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ocumentProtection w:edit="readOnly" w:enforcement="0"/>
  <w:defaultTabStop w:val="708"/>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68EA"/>
    <w:rsid w:val="00066156"/>
    <w:rsid w:val="00070BF3"/>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75328"/>
    <w:rsid w:val="003772FF"/>
    <w:rsid w:val="00385388"/>
    <w:rsid w:val="0038717E"/>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058"/>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10F0E"/>
    <w:rsid w:val="00633DED"/>
    <w:rsid w:val="0064234B"/>
    <w:rsid w:val="00647BD5"/>
    <w:rsid w:val="0065291F"/>
    <w:rsid w:val="00652F6A"/>
    <w:rsid w:val="006607CA"/>
    <w:rsid w:val="00686E2F"/>
    <w:rsid w:val="00692577"/>
    <w:rsid w:val="00693E22"/>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930"/>
    <w:rsid w:val="00840790"/>
    <w:rsid w:val="00852A42"/>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A3406"/>
    <w:rsid w:val="00AB0FAA"/>
    <w:rsid w:val="00AB6EB5"/>
    <w:rsid w:val="00AC04C2"/>
    <w:rsid w:val="00AD12F1"/>
    <w:rsid w:val="00AD4A4C"/>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305AB"/>
    <w:rsid w:val="00D40213"/>
    <w:rsid w:val="00D442DA"/>
    <w:rsid w:val="00D61860"/>
    <w:rsid w:val="00D65BFC"/>
    <w:rsid w:val="00D65C91"/>
    <w:rsid w:val="00D65D68"/>
    <w:rsid w:val="00D735DF"/>
    <w:rsid w:val="00D73B64"/>
    <w:rsid w:val="00D858E5"/>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86ACC"/>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4605B-CADD-452B-A0C1-A41F2701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1919</Words>
  <Characters>10557</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Eijk, Petra van</cp:lastModifiedBy>
  <cp:revision>13</cp:revision>
  <cp:lastPrinted>2024-01-31T13:59:00Z</cp:lastPrinted>
  <dcterms:created xsi:type="dcterms:W3CDTF">2023-08-21T09:40:00Z</dcterms:created>
  <dcterms:modified xsi:type="dcterms:W3CDTF">2024-01-31T14:00:00Z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