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866DE" w14:textId="7C3E3857" w:rsidR="00855DB5" w:rsidRPr="00D67481" w:rsidRDefault="009C093F" w:rsidP="00855DB5">
      <w:pPr>
        <w:spacing w:after="160" w:line="259" w:lineRule="auto"/>
        <w:rPr>
          <w:rFonts w:asciiTheme="minorBidi" w:hAnsiTheme="minorBidi"/>
          <w:sz w:val="22"/>
        </w:rPr>
      </w:pPr>
      <w:r>
        <w:rPr>
          <w:rFonts w:asciiTheme="minorBidi" w:hAnsiTheme="minorBidi"/>
          <w:b/>
          <w:bCs/>
          <w:sz w:val="22"/>
        </w:rPr>
        <w:t>Bijlage 5AD</w:t>
      </w:r>
      <w:r w:rsidR="00604EDD">
        <w:rPr>
          <w:rFonts w:asciiTheme="minorBidi" w:hAnsiTheme="minorBidi"/>
          <w:b/>
          <w:bCs/>
          <w:sz w:val="22"/>
        </w:rPr>
        <w:t>-A</w:t>
      </w:r>
      <w:r>
        <w:rPr>
          <w:rFonts w:asciiTheme="minorBidi" w:hAnsiTheme="minorBidi"/>
          <w:b/>
          <w:bCs/>
          <w:sz w:val="22"/>
        </w:rPr>
        <w:t xml:space="preserve"> - </w:t>
      </w:r>
      <w:r w:rsidR="008751A4" w:rsidRPr="00D67481">
        <w:rPr>
          <w:rFonts w:asciiTheme="minorBidi" w:hAnsiTheme="minorBidi"/>
          <w:b/>
          <w:bCs/>
          <w:sz w:val="22"/>
        </w:rPr>
        <w:t>In</w:t>
      </w:r>
      <w:r w:rsidR="00855DB5" w:rsidRPr="00D67481">
        <w:rPr>
          <w:rFonts w:asciiTheme="minorBidi" w:hAnsiTheme="minorBidi"/>
          <w:b/>
          <w:bCs/>
          <w:sz w:val="22"/>
        </w:rPr>
        <w:t>schrij</w:t>
      </w:r>
      <w:r>
        <w:rPr>
          <w:rFonts w:asciiTheme="minorBidi" w:hAnsiTheme="minorBidi"/>
          <w:b/>
          <w:bCs/>
          <w:sz w:val="22"/>
        </w:rPr>
        <w:t>f</w:t>
      </w:r>
      <w:r w:rsidR="00855DB5" w:rsidRPr="00D67481">
        <w:rPr>
          <w:rFonts w:asciiTheme="minorBidi" w:hAnsiTheme="minorBidi"/>
          <w:b/>
          <w:bCs/>
          <w:sz w:val="22"/>
        </w:rPr>
        <w:t>biljet</w:t>
      </w:r>
    </w:p>
    <w:p w14:paraId="29EEFD36" w14:textId="77777777" w:rsidR="00855DB5" w:rsidRPr="00D67481" w:rsidRDefault="00855DB5" w:rsidP="00855DB5">
      <w:pPr>
        <w:rPr>
          <w:rFonts w:asciiTheme="minorBidi" w:hAnsiTheme="minorBidi"/>
          <w:i/>
          <w:iCs/>
          <w:szCs w:val="20"/>
        </w:rPr>
      </w:pPr>
    </w:p>
    <w:p w14:paraId="5074BAB0" w14:textId="656D5521" w:rsidR="00855DB5" w:rsidRPr="00D67481" w:rsidRDefault="00C172E8" w:rsidP="00855DB5">
      <w:pPr>
        <w:rPr>
          <w:rFonts w:asciiTheme="minorBidi" w:hAnsiTheme="minorBidi"/>
          <w:b/>
          <w:bCs/>
          <w:color w:val="005D83"/>
          <w:sz w:val="22"/>
        </w:rPr>
      </w:pPr>
      <w:r w:rsidRPr="00D67481">
        <w:rPr>
          <w:rFonts w:asciiTheme="minorBidi" w:hAnsiTheme="minorBidi"/>
          <w:b/>
          <w:bCs/>
          <w:color w:val="005D83"/>
          <w:sz w:val="22"/>
        </w:rPr>
        <w:t xml:space="preserve">A. </w:t>
      </w:r>
      <w:r w:rsidR="00855DB5" w:rsidRPr="00D67481">
        <w:rPr>
          <w:rFonts w:asciiTheme="minorBidi" w:hAnsiTheme="minorBidi"/>
          <w:b/>
          <w:bCs/>
          <w:color w:val="005D83"/>
          <w:sz w:val="22"/>
        </w:rPr>
        <w:t>Inschrijvingsbedrag</w:t>
      </w:r>
    </w:p>
    <w:p w14:paraId="292AC303" w14:textId="77777777" w:rsidR="00855DB5" w:rsidRPr="00D67481" w:rsidRDefault="00855DB5" w:rsidP="00855DB5">
      <w:pPr>
        <w:rPr>
          <w:rFonts w:asciiTheme="minorBidi" w:hAnsiTheme="minorBidi"/>
          <w:szCs w:val="20"/>
        </w:rPr>
      </w:pPr>
    </w:p>
    <w:p w14:paraId="68881218" w14:textId="77777777" w:rsidR="00855DB5" w:rsidRPr="00D67481" w:rsidRDefault="00855DB5" w:rsidP="00855DB5">
      <w:pPr>
        <w:rPr>
          <w:rFonts w:asciiTheme="minorBidi" w:hAnsiTheme="minorBidi"/>
          <w:szCs w:val="20"/>
        </w:rPr>
      </w:pPr>
      <w:r w:rsidRPr="00D67481">
        <w:rPr>
          <w:rFonts w:asciiTheme="minorBidi" w:hAnsiTheme="minorBidi"/>
          <w:szCs w:val="20"/>
        </w:rPr>
        <w:t xml:space="preserve">…………………………………………………… euro </w:t>
      </w:r>
      <w:r w:rsidRPr="00D67481">
        <w:rPr>
          <w:rFonts w:asciiTheme="minorBidi" w:hAnsiTheme="minorBidi"/>
          <w:i/>
          <w:szCs w:val="20"/>
        </w:rPr>
        <w:t>(inschrijvingsbedrag in cijfers)</w:t>
      </w:r>
    </w:p>
    <w:p w14:paraId="472B11EA" w14:textId="77777777" w:rsidR="00855DB5" w:rsidRPr="00D67481" w:rsidRDefault="00855DB5" w:rsidP="00855DB5">
      <w:pPr>
        <w:rPr>
          <w:rFonts w:asciiTheme="minorBidi" w:hAnsiTheme="minorBidi"/>
          <w:szCs w:val="20"/>
        </w:rPr>
      </w:pPr>
    </w:p>
    <w:p w14:paraId="5A5B06C3" w14:textId="77777777" w:rsidR="00855DB5" w:rsidRPr="00D67481" w:rsidRDefault="00855DB5" w:rsidP="00855DB5">
      <w:pPr>
        <w:rPr>
          <w:rFonts w:asciiTheme="minorBidi" w:hAnsiTheme="minorBidi"/>
          <w:szCs w:val="20"/>
        </w:rPr>
      </w:pPr>
      <w:r w:rsidRPr="00D67481">
        <w:rPr>
          <w:rFonts w:asciiTheme="minorBidi" w:hAnsiTheme="minorBidi"/>
          <w:szCs w:val="20"/>
        </w:rPr>
        <w:t xml:space="preserve">……………………………………………………………………………………………………………………………………. </w:t>
      </w:r>
    </w:p>
    <w:p w14:paraId="711F4EFD" w14:textId="77777777" w:rsidR="00855DB5" w:rsidRPr="00D67481" w:rsidRDefault="00855DB5" w:rsidP="00855DB5">
      <w:pPr>
        <w:rPr>
          <w:rFonts w:asciiTheme="minorBidi" w:hAnsiTheme="minorBidi"/>
          <w:szCs w:val="20"/>
        </w:rPr>
      </w:pPr>
      <w:r w:rsidRPr="00D67481">
        <w:rPr>
          <w:rFonts w:asciiTheme="minorBidi" w:hAnsiTheme="minorBidi"/>
          <w:szCs w:val="20"/>
        </w:rPr>
        <w:t xml:space="preserve">……………………………………………………………………………………………………. euro </w:t>
      </w:r>
      <w:r w:rsidRPr="00D67481">
        <w:rPr>
          <w:rFonts w:asciiTheme="minorBidi" w:hAnsiTheme="minorBidi"/>
          <w:i/>
          <w:szCs w:val="20"/>
        </w:rPr>
        <w:t>(bedrag in letters)</w:t>
      </w:r>
    </w:p>
    <w:p w14:paraId="59262C2E" w14:textId="77777777" w:rsidR="00855DB5" w:rsidRPr="00D67481" w:rsidRDefault="00855DB5" w:rsidP="00855DB5">
      <w:pPr>
        <w:rPr>
          <w:rFonts w:asciiTheme="minorBidi" w:hAnsiTheme="minorBidi"/>
          <w:szCs w:val="20"/>
        </w:rPr>
      </w:pPr>
    </w:p>
    <w:p w14:paraId="2879CCAF" w14:textId="77777777" w:rsidR="00855DB5" w:rsidRPr="00D67481" w:rsidRDefault="00855DB5" w:rsidP="00855DB5">
      <w:pPr>
        <w:rPr>
          <w:rFonts w:asciiTheme="minorBidi" w:hAnsiTheme="minorBidi"/>
          <w:szCs w:val="20"/>
        </w:rPr>
      </w:pPr>
      <w:r w:rsidRPr="00D67481">
        <w:rPr>
          <w:rFonts w:asciiTheme="minorBidi" w:hAnsiTheme="minorBidi"/>
          <w:szCs w:val="20"/>
        </w:rPr>
        <w:t>Het ter zake van de omzetbelasting verschuldigde bedrag bedraagt:</w:t>
      </w:r>
    </w:p>
    <w:p w14:paraId="63AE2599" w14:textId="77777777" w:rsidR="00855DB5" w:rsidRPr="00D67481" w:rsidRDefault="00855DB5" w:rsidP="00855DB5">
      <w:pPr>
        <w:rPr>
          <w:rFonts w:asciiTheme="minorBidi" w:hAnsiTheme="minorBidi"/>
          <w:szCs w:val="20"/>
        </w:rPr>
      </w:pPr>
    </w:p>
    <w:p w14:paraId="2AE5381F" w14:textId="77777777" w:rsidR="00855DB5" w:rsidRPr="00D67481" w:rsidRDefault="00855DB5" w:rsidP="00855DB5">
      <w:pPr>
        <w:rPr>
          <w:rFonts w:asciiTheme="minorBidi" w:hAnsiTheme="minorBidi"/>
          <w:szCs w:val="20"/>
        </w:rPr>
      </w:pPr>
      <w:r w:rsidRPr="00D67481">
        <w:rPr>
          <w:rFonts w:asciiTheme="minorBidi" w:hAnsiTheme="minorBidi"/>
          <w:szCs w:val="20"/>
        </w:rPr>
        <w:t xml:space="preserve">…………………………………………………… euro </w:t>
      </w:r>
      <w:r w:rsidRPr="00D67481">
        <w:rPr>
          <w:rFonts w:asciiTheme="minorBidi" w:hAnsiTheme="minorBidi"/>
          <w:i/>
          <w:szCs w:val="20"/>
        </w:rPr>
        <w:t>(bedrag in cijfers)</w:t>
      </w:r>
    </w:p>
    <w:p w14:paraId="36A6D96D" w14:textId="77777777" w:rsidR="00855DB5" w:rsidRPr="00D67481" w:rsidRDefault="00855DB5" w:rsidP="00855DB5">
      <w:pPr>
        <w:rPr>
          <w:rFonts w:asciiTheme="minorBidi" w:hAnsiTheme="minorBidi"/>
          <w:szCs w:val="20"/>
        </w:rPr>
      </w:pPr>
    </w:p>
    <w:p w14:paraId="39EFEE1C" w14:textId="77777777" w:rsidR="00855DB5" w:rsidRPr="00D67481" w:rsidRDefault="00855DB5" w:rsidP="00855DB5">
      <w:pPr>
        <w:rPr>
          <w:rFonts w:asciiTheme="minorBidi" w:hAnsiTheme="minorBidi"/>
          <w:szCs w:val="20"/>
        </w:rPr>
      </w:pPr>
      <w:r w:rsidRPr="00D67481">
        <w:rPr>
          <w:rFonts w:asciiTheme="minorBidi" w:hAnsiTheme="minorBidi"/>
          <w:szCs w:val="20"/>
        </w:rPr>
        <w:t xml:space="preserve">……………………………………………………………………………………………………………………………………. </w:t>
      </w:r>
    </w:p>
    <w:p w14:paraId="448E74E6" w14:textId="77777777" w:rsidR="00855DB5" w:rsidRPr="00D67481" w:rsidRDefault="00855DB5" w:rsidP="00855DB5">
      <w:pPr>
        <w:rPr>
          <w:rFonts w:asciiTheme="minorBidi" w:hAnsiTheme="minorBidi"/>
          <w:szCs w:val="20"/>
        </w:rPr>
      </w:pPr>
      <w:r w:rsidRPr="00D67481">
        <w:rPr>
          <w:rFonts w:asciiTheme="minorBidi" w:hAnsiTheme="minorBidi"/>
          <w:szCs w:val="20"/>
        </w:rPr>
        <w:t xml:space="preserve">……………………………………………………………………………………………………. euro </w:t>
      </w:r>
      <w:r w:rsidRPr="00D67481">
        <w:rPr>
          <w:rFonts w:asciiTheme="minorBidi" w:hAnsiTheme="minorBidi"/>
          <w:i/>
          <w:szCs w:val="20"/>
        </w:rPr>
        <w:t>(bedrag in letters)</w:t>
      </w:r>
    </w:p>
    <w:p w14:paraId="28277565" w14:textId="77777777" w:rsidR="00855DB5" w:rsidRPr="00D67481" w:rsidRDefault="00855DB5" w:rsidP="00855DB5">
      <w:pPr>
        <w:rPr>
          <w:rFonts w:asciiTheme="minorBidi" w:hAnsiTheme="minorBidi"/>
          <w:bCs/>
          <w:i/>
          <w:szCs w:val="20"/>
        </w:rPr>
      </w:pPr>
    </w:p>
    <w:p w14:paraId="1602384C" w14:textId="77777777" w:rsidR="00C172E8" w:rsidRPr="00D67481" w:rsidRDefault="00C172E8" w:rsidP="00855DB5">
      <w:pPr>
        <w:rPr>
          <w:rFonts w:asciiTheme="minorBidi" w:hAnsiTheme="minorBidi"/>
          <w:bCs/>
          <w:i/>
          <w:szCs w:val="20"/>
        </w:rPr>
      </w:pPr>
    </w:p>
    <w:p w14:paraId="3BA935A3" w14:textId="77777777" w:rsidR="00C172E8" w:rsidRPr="00D67481" w:rsidRDefault="00C172E8" w:rsidP="00855DB5">
      <w:pPr>
        <w:rPr>
          <w:rFonts w:asciiTheme="minorBidi" w:hAnsiTheme="minorBidi"/>
          <w:bCs/>
          <w:i/>
          <w:szCs w:val="20"/>
        </w:rPr>
      </w:pPr>
    </w:p>
    <w:p w14:paraId="44AC063D" w14:textId="70B5230F" w:rsidR="00F2476D" w:rsidRPr="00D67481" w:rsidRDefault="00C172E8" w:rsidP="00940C6E">
      <w:pPr>
        <w:rPr>
          <w:rFonts w:asciiTheme="minorBidi" w:hAnsiTheme="minorBidi"/>
          <w:b/>
          <w:szCs w:val="20"/>
        </w:rPr>
      </w:pPr>
      <w:r w:rsidRPr="00D67481">
        <w:rPr>
          <w:rFonts w:asciiTheme="minorBidi" w:hAnsiTheme="minorBidi"/>
          <w:b/>
          <w:bCs/>
          <w:color w:val="005D83"/>
          <w:sz w:val="22"/>
        </w:rPr>
        <w:t xml:space="preserve">B. </w:t>
      </w:r>
      <w:r w:rsidR="00855DB5" w:rsidRPr="00D67481">
        <w:rPr>
          <w:rFonts w:asciiTheme="minorBidi" w:hAnsiTheme="minorBidi"/>
          <w:b/>
          <w:bCs/>
          <w:color w:val="005D83"/>
          <w:sz w:val="22"/>
        </w:rPr>
        <w:t>Ontleding van het inschrijvingsbedrag</w:t>
      </w:r>
      <w:r w:rsidR="00855DB5" w:rsidRPr="00D67481">
        <w:rPr>
          <w:rFonts w:asciiTheme="minorBidi" w:hAnsiTheme="minorBidi"/>
          <w:color w:val="005D83"/>
          <w:sz w:val="22"/>
        </w:rPr>
        <w:t xml:space="preserve"> </w:t>
      </w:r>
      <w:r w:rsidR="00855DB5" w:rsidRPr="00D67481">
        <w:rPr>
          <w:rFonts w:asciiTheme="minorBidi" w:hAnsiTheme="minorBidi"/>
          <w:i/>
          <w:iCs/>
          <w:szCs w:val="20"/>
        </w:rPr>
        <w:t>(de omzetbelasting daarbij niet inbegrepen)</w:t>
      </w:r>
    </w:p>
    <w:p w14:paraId="0DD64A2E" w14:textId="7C60193D" w:rsidR="00855DB5" w:rsidRPr="00D67481" w:rsidRDefault="00855DB5" w:rsidP="00940C6E">
      <w:pPr>
        <w:rPr>
          <w:rFonts w:asciiTheme="minorBidi" w:hAnsiTheme="minorBidi"/>
          <w:szCs w:val="20"/>
        </w:rPr>
      </w:pPr>
      <w:r w:rsidRPr="00D67481">
        <w:rPr>
          <w:rFonts w:asciiTheme="minorBidi" w:hAnsiTheme="minorBidi"/>
          <w:szCs w:val="20"/>
        </w:rPr>
        <w:t xml:space="preserve">Onderbouwing </w:t>
      </w:r>
      <w:r w:rsidR="005F56BC" w:rsidRPr="00D67481">
        <w:rPr>
          <w:rFonts w:asciiTheme="minorBidi" w:hAnsiTheme="minorBidi"/>
          <w:szCs w:val="20"/>
        </w:rPr>
        <w:t xml:space="preserve">van de </w:t>
      </w:r>
      <w:r w:rsidRPr="00D67481">
        <w:rPr>
          <w:rFonts w:asciiTheme="minorBidi" w:hAnsiTheme="minorBidi"/>
          <w:szCs w:val="20"/>
        </w:rPr>
        <w:t>kosten per jaar dien</w:t>
      </w:r>
      <w:r w:rsidR="005F56BC" w:rsidRPr="00D67481">
        <w:rPr>
          <w:rFonts w:asciiTheme="minorBidi" w:hAnsiTheme="minorBidi"/>
          <w:szCs w:val="20"/>
        </w:rPr>
        <w:t>t tevens</w:t>
      </w:r>
      <w:r w:rsidRPr="00D67481">
        <w:rPr>
          <w:rFonts w:asciiTheme="minorBidi" w:hAnsiTheme="minorBidi"/>
          <w:szCs w:val="20"/>
        </w:rPr>
        <w:t xml:space="preserve"> te worden opgegeven in Mode</w:t>
      </w:r>
      <w:r w:rsidRPr="006467E1">
        <w:rPr>
          <w:rFonts w:asciiTheme="minorBidi" w:hAnsiTheme="minorBidi"/>
          <w:szCs w:val="20"/>
        </w:rPr>
        <w:t xml:space="preserve">l </w:t>
      </w:r>
      <w:r w:rsidR="00604EDD">
        <w:rPr>
          <w:rFonts w:asciiTheme="minorBidi" w:hAnsiTheme="minorBidi"/>
          <w:szCs w:val="20"/>
        </w:rPr>
        <w:t>5AD-B</w:t>
      </w:r>
      <w:r w:rsidRPr="00D67481">
        <w:rPr>
          <w:rFonts w:asciiTheme="minorBidi" w:hAnsiTheme="minorBidi"/>
          <w:szCs w:val="20"/>
        </w:rPr>
        <w:t xml:space="preserve"> Detailbegroting (zowel als .xls en pdf)</w:t>
      </w:r>
      <w:r w:rsidR="005F56BC" w:rsidRPr="00D67481">
        <w:rPr>
          <w:rFonts w:asciiTheme="minorBidi" w:hAnsiTheme="minorBidi"/>
          <w:szCs w:val="20"/>
        </w:rPr>
        <w:t>.</w:t>
      </w:r>
    </w:p>
    <w:p w14:paraId="70E86E92" w14:textId="77777777" w:rsidR="00855DB5" w:rsidRPr="00D67481" w:rsidRDefault="00855DB5" w:rsidP="00855DB5">
      <w:pPr>
        <w:rPr>
          <w:rFonts w:asciiTheme="minorBidi" w:hAnsiTheme="minorBidi"/>
          <w:b/>
          <w:bCs/>
          <w:i/>
          <w:iCs/>
          <w:szCs w:val="20"/>
        </w:rPr>
      </w:pPr>
    </w:p>
    <w:p w14:paraId="1FE6C928" w14:textId="4151D186" w:rsidR="00855DB5" w:rsidRPr="00D67481" w:rsidRDefault="00185C68" w:rsidP="00855DB5">
      <w:pPr>
        <w:rPr>
          <w:rFonts w:asciiTheme="minorBidi" w:hAnsiTheme="minorBidi"/>
          <w:b/>
          <w:bCs/>
          <w:szCs w:val="20"/>
        </w:rPr>
      </w:pPr>
      <w:r w:rsidRPr="00D67481">
        <w:rPr>
          <w:rFonts w:asciiTheme="minorBidi" w:hAnsiTheme="minorBidi"/>
          <w:b/>
          <w:bCs/>
          <w:szCs w:val="20"/>
        </w:rPr>
        <w:t xml:space="preserve">Kosten P1 </w:t>
      </w:r>
      <w:r w:rsidR="00855DB5" w:rsidRPr="00D67481">
        <w:rPr>
          <w:rFonts w:asciiTheme="minorBidi" w:hAnsiTheme="minorBidi"/>
          <w:b/>
          <w:bCs/>
          <w:szCs w:val="20"/>
        </w:rPr>
        <w:t xml:space="preserve">Vaste </w:t>
      </w:r>
      <w:r w:rsidRPr="00D67481">
        <w:rPr>
          <w:rFonts w:asciiTheme="minorBidi" w:hAnsiTheme="minorBidi"/>
          <w:b/>
          <w:bCs/>
          <w:szCs w:val="20"/>
        </w:rPr>
        <w:t>Onderhoudswerkzaamheden</w:t>
      </w:r>
    </w:p>
    <w:p w14:paraId="73BFCF95" w14:textId="77777777" w:rsidR="00855DB5" w:rsidRPr="00D67481" w:rsidRDefault="00855DB5" w:rsidP="00855DB5">
      <w:pPr>
        <w:rPr>
          <w:rFonts w:asciiTheme="minorBidi" w:hAnsiTheme="minorBidi"/>
          <w:szCs w:val="20"/>
        </w:rPr>
      </w:pP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9"/>
        <w:gridCol w:w="1145"/>
        <w:gridCol w:w="1272"/>
        <w:gridCol w:w="1271"/>
        <w:gridCol w:w="1146"/>
        <w:gridCol w:w="1302"/>
        <w:gridCol w:w="1292"/>
      </w:tblGrid>
      <w:tr w:rsidR="000200BF" w:rsidRPr="00D67481" w14:paraId="06EB5A8E" w14:textId="77777777" w:rsidTr="003D3143">
        <w:trPr>
          <w:trHeight w:val="184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</w:tcPr>
          <w:p w14:paraId="208B6EFB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202D63BC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  <w:t>P1a. 2024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0857E0E4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  <w:t>P1b 2025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2E5B4A25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  <w:t>P1c 2026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7F383392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  <w:t>P1d 2027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2A1F68D8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  <w:t>P1e 2028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</w:tcPr>
          <w:p w14:paraId="1205E33D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  <w:t>P1f 2029</w:t>
            </w:r>
          </w:p>
        </w:tc>
      </w:tr>
      <w:tr w:rsidR="000200BF" w:rsidRPr="00D67481" w14:paraId="7604E4AE" w14:textId="77777777" w:rsidTr="003D3143">
        <w:trPr>
          <w:trHeight w:val="667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FDA054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P1.1 Algemene kosten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FC6678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EF3ED06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ED8DA70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0410408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9447ECC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3C1346D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</w:tr>
      <w:tr w:rsidR="000200BF" w:rsidRPr="00D67481" w14:paraId="554BDC53" w14:textId="77777777" w:rsidTr="003D3143">
        <w:trPr>
          <w:trHeight w:val="720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C5D20F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P1.2 Kosten Inspectief Onderhoud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186430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6C85E00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FCB1AA9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DCABE7B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5FA3C8A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BF15B63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</w:tr>
      <w:tr w:rsidR="000200BF" w:rsidRPr="00D67481" w14:paraId="43FB0C89" w14:textId="77777777" w:rsidTr="003D3143">
        <w:trPr>
          <w:trHeight w:val="700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50438D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P1.3 Kosten Preventief Onderhoud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3C6B89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CF65584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13B6E44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001DADA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235C738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4289579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</w:tr>
      <w:tr w:rsidR="000200BF" w:rsidRPr="00D67481" w14:paraId="096F5705" w14:textId="77777777" w:rsidTr="003D3143">
        <w:trPr>
          <w:trHeight w:val="708"/>
        </w:trPr>
        <w:tc>
          <w:tcPr>
            <w:tcW w:w="163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48311F" w14:textId="6A887C6D" w:rsidR="00855DB5" w:rsidRPr="00D67481" w:rsidRDefault="00855DB5" w:rsidP="001A5EC8">
            <w:pPr>
              <w:rPr>
                <w:rFonts w:asciiTheme="minorBidi" w:hAnsiTheme="minorBidi"/>
                <w:b/>
                <w:bCs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szCs w:val="20"/>
              </w:rPr>
              <w:t xml:space="preserve">Totaal </w:t>
            </w:r>
            <w:r w:rsidR="00C43ED2" w:rsidRPr="00D67481">
              <w:rPr>
                <w:rFonts w:asciiTheme="minorBidi" w:hAnsiTheme="minorBidi"/>
                <w:b/>
                <w:bCs/>
                <w:szCs w:val="20"/>
              </w:rPr>
              <w:t xml:space="preserve">vaste </w:t>
            </w:r>
            <w:r w:rsidRPr="00D67481">
              <w:rPr>
                <w:rFonts w:asciiTheme="minorBidi" w:hAnsiTheme="minorBidi"/>
                <w:b/>
                <w:bCs/>
                <w:szCs w:val="20"/>
              </w:rPr>
              <w:t>kosten per jaar</w:t>
            </w:r>
          </w:p>
        </w:tc>
        <w:tc>
          <w:tcPr>
            <w:tcW w:w="114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914C2D" w14:textId="02F4288E" w:rsidR="00855DB5" w:rsidRPr="00D67481" w:rsidRDefault="00855DB5" w:rsidP="001A5EC8">
            <w:pPr>
              <w:rPr>
                <w:rFonts w:asciiTheme="minorBidi" w:hAnsiTheme="minorBidi"/>
                <w:b/>
                <w:bCs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szCs w:val="20"/>
              </w:rPr>
              <w:t>€ P1a</w:t>
            </w:r>
            <w:r w:rsidR="00E30000" w:rsidRPr="00D67481">
              <w:rPr>
                <w:rFonts w:asciiTheme="minorBidi" w:hAnsiTheme="minorBidi"/>
                <w:b/>
                <w:bCs/>
                <w:szCs w:val="20"/>
              </w:rPr>
              <w:t xml:space="preserve"> 2024</w:t>
            </w:r>
          </w:p>
        </w:tc>
        <w:tc>
          <w:tcPr>
            <w:tcW w:w="127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A2432FD" w14:textId="58550142" w:rsidR="00855DB5" w:rsidRPr="00D67481" w:rsidRDefault="00855DB5" w:rsidP="001A5EC8">
            <w:pPr>
              <w:rPr>
                <w:rFonts w:asciiTheme="minorBidi" w:hAnsiTheme="minorBidi"/>
                <w:b/>
                <w:bCs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szCs w:val="20"/>
              </w:rPr>
              <w:t>€ P1b</w:t>
            </w:r>
            <w:r w:rsidR="00E30000" w:rsidRPr="00D67481">
              <w:rPr>
                <w:rFonts w:asciiTheme="minorBidi" w:hAnsiTheme="minorBidi"/>
                <w:b/>
                <w:bCs/>
                <w:szCs w:val="20"/>
              </w:rPr>
              <w:t xml:space="preserve"> 2025</w:t>
            </w:r>
          </w:p>
        </w:tc>
        <w:tc>
          <w:tcPr>
            <w:tcW w:w="127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9C4E92E" w14:textId="2D89C0BA" w:rsidR="00855DB5" w:rsidRPr="00D67481" w:rsidRDefault="00855DB5" w:rsidP="001A5EC8">
            <w:pPr>
              <w:rPr>
                <w:rFonts w:asciiTheme="minorBidi" w:hAnsiTheme="minorBidi"/>
                <w:b/>
                <w:bCs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szCs w:val="20"/>
              </w:rPr>
              <w:t> € P1c</w:t>
            </w:r>
            <w:r w:rsidR="00E30000" w:rsidRPr="00D67481">
              <w:rPr>
                <w:rFonts w:asciiTheme="minorBidi" w:hAnsiTheme="minorBidi"/>
                <w:b/>
                <w:bCs/>
                <w:szCs w:val="20"/>
              </w:rPr>
              <w:t xml:space="preserve"> 2026</w:t>
            </w:r>
          </w:p>
        </w:tc>
        <w:tc>
          <w:tcPr>
            <w:tcW w:w="114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232584F" w14:textId="5D63F03C" w:rsidR="00855DB5" w:rsidRPr="00D67481" w:rsidRDefault="00855DB5" w:rsidP="001A5EC8">
            <w:pPr>
              <w:rPr>
                <w:rFonts w:asciiTheme="minorBidi" w:hAnsiTheme="minorBidi"/>
                <w:b/>
                <w:bCs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szCs w:val="20"/>
              </w:rPr>
              <w:t>€ P1d</w:t>
            </w:r>
            <w:r w:rsidR="00E30000" w:rsidRPr="00D67481">
              <w:rPr>
                <w:rFonts w:asciiTheme="minorBidi" w:hAnsiTheme="minorBidi"/>
                <w:b/>
                <w:bCs/>
                <w:szCs w:val="20"/>
              </w:rPr>
              <w:t xml:space="preserve"> 2027</w:t>
            </w:r>
          </w:p>
        </w:tc>
        <w:tc>
          <w:tcPr>
            <w:tcW w:w="130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072BD4A" w14:textId="36C6F763" w:rsidR="00855DB5" w:rsidRPr="00D67481" w:rsidRDefault="00855DB5" w:rsidP="001A5EC8">
            <w:pPr>
              <w:rPr>
                <w:rFonts w:asciiTheme="minorBidi" w:hAnsiTheme="minorBidi"/>
                <w:b/>
                <w:bCs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szCs w:val="20"/>
              </w:rPr>
              <w:t>€ P1e</w:t>
            </w:r>
            <w:r w:rsidR="00E30000" w:rsidRPr="00D67481">
              <w:rPr>
                <w:rFonts w:asciiTheme="minorBidi" w:hAnsiTheme="minorBidi"/>
                <w:b/>
                <w:bCs/>
                <w:szCs w:val="20"/>
              </w:rPr>
              <w:t xml:space="preserve"> 2028</w:t>
            </w:r>
          </w:p>
        </w:tc>
        <w:tc>
          <w:tcPr>
            <w:tcW w:w="12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CD4C3FA" w14:textId="4AD2F5C4" w:rsidR="00855DB5" w:rsidRPr="00D67481" w:rsidRDefault="00855DB5" w:rsidP="001A5EC8">
            <w:pPr>
              <w:rPr>
                <w:rFonts w:asciiTheme="minorBidi" w:hAnsiTheme="minorBidi"/>
                <w:b/>
                <w:bCs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szCs w:val="20"/>
              </w:rPr>
              <w:t>€ P1f</w:t>
            </w:r>
            <w:r w:rsidR="00E30000" w:rsidRPr="00D67481">
              <w:rPr>
                <w:rFonts w:asciiTheme="minorBidi" w:hAnsiTheme="minorBidi"/>
                <w:b/>
                <w:bCs/>
                <w:szCs w:val="20"/>
              </w:rPr>
              <w:t xml:space="preserve"> 2029</w:t>
            </w:r>
          </w:p>
        </w:tc>
      </w:tr>
    </w:tbl>
    <w:p w14:paraId="0F69FE69" w14:textId="77777777" w:rsidR="00855DB5" w:rsidRPr="00D67481" w:rsidRDefault="00855DB5" w:rsidP="00855DB5">
      <w:pPr>
        <w:rPr>
          <w:rFonts w:asciiTheme="minorBidi" w:hAnsiTheme="minorBidi"/>
          <w:b/>
          <w:bCs/>
          <w:color w:val="70AD47" w:themeColor="accent6"/>
          <w:szCs w:val="20"/>
        </w:rPr>
      </w:pPr>
    </w:p>
    <w:p w14:paraId="36417B6E" w14:textId="77777777" w:rsidR="00A10DE8" w:rsidRDefault="00A10DE8">
      <w:pPr>
        <w:spacing w:after="160" w:line="259" w:lineRule="auto"/>
        <w:rPr>
          <w:rFonts w:asciiTheme="minorBidi" w:hAnsiTheme="minorBidi"/>
          <w:b/>
          <w:bCs/>
          <w:szCs w:val="20"/>
        </w:rPr>
      </w:pPr>
      <w:r>
        <w:rPr>
          <w:rFonts w:asciiTheme="minorBidi" w:hAnsiTheme="minorBidi"/>
          <w:b/>
          <w:bCs/>
          <w:szCs w:val="20"/>
        </w:rPr>
        <w:br w:type="page"/>
      </w:r>
    </w:p>
    <w:p w14:paraId="7051C055" w14:textId="58BBC355" w:rsidR="00855DB5" w:rsidRPr="00D67481" w:rsidRDefault="00185C68" w:rsidP="00855DB5">
      <w:pPr>
        <w:rPr>
          <w:rFonts w:asciiTheme="minorBidi" w:hAnsiTheme="minorBidi"/>
          <w:b/>
          <w:bCs/>
          <w:szCs w:val="20"/>
        </w:rPr>
      </w:pPr>
      <w:r w:rsidRPr="00D67481">
        <w:rPr>
          <w:rFonts w:asciiTheme="minorBidi" w:hAnsiTheme="minorBidi"/>
          <w:b/>
          <w:bCs/>
          <w:szCs w:val="20"/>
        </w:rPr>
        <w:lastRenderedPageBreak/>
        <w:t xml:space="preserve">Kosten P2 </w:t>
      </w:r>
      <w:r w:rsidR="00B24561" w:rsidRPr="00D67481">
        <w:rPr>
          <w:rFonts w:asciiTheme="minorBidi" w:hAnsiTheme="minorBidi"/>
          <w:b/>
          <w:bCs/>
          <w:szCs w:val="20"/>
        </w:rPr>
        <w:t xml:space="preserve">Variabele </w:t>
      </w:r>
      <w:r w:rsidRPr="00D67481">
        <w:rPr>
          <w:rFonts w:asciiTheme="minorBidi" w:hAnsiTheme="minorBidi"/>
          <w:b/>
          <w:bCs/>
          <w:szCs w:val="20"/>
        </w:rPr>
        <w:t>Onderhoudswerkzaamheden</w:t>
      </w:r>
    </w:p>
    <w:p w14:paraId="630A3285" w14:textId="77777777" w:rsidR="006E0F6D" w:rsidRPr="00D67481" w:rsidRDefault="006E0F6D" w:rsidP="00855DB5">
      <w:pPr>
        <w:rPr>
          <w:rFonts w:asciiTheme="minorBidi" w:hAnsiTheme="minorBidi"/>
          <w:b/>
          <w:bCs/>
          <w:szCs w:val="20"/>
        </w:rPr>
      </w:pPr>
    </w:p>
    <w:p w14:paraId="6B90FA76" w14:textId="228CC598" w:rsidR="006E0F6D" w:rsidRPr="00D67481" w:rsidRDefault="006E0F6D" w:rsidP="00855DB5">
      <w:pPr>
        <w:rPr>
          <w:rFonts w:asciiTheme="minorBidi" w:hAnsiTheme="minorBidi"/>
          <w:b/>
          <w:bCs/>
          <w:szCs w:val="20"/>
        </w:rPr>
      </w:pPr>
      <w:r w:rsidRPr="00D67481">
        <w:rPr>
          <w:rFonts w:asciiTheme="minorBidi" w:hAnsiTheme="minorBidi"/>
          <w:b/>
          <w:bCs/>
          <w:szCs w:val="20"/>
        </w:rPr>
        <w:t xml:space="preserve">P2.1 Uurtarieven </w:t>
      </w:r>
      <w:r w:rsidR="00F37053" w:rsidRPr="00D67481">
        <w:rPr>
          <w:rFonts w:asciiTheme="minorBidi" w:hAnsiTheme="minorBidi"/>
          <w:b/>
          <w:bCs/>
          <w:szCs w:val="20"/>
        </w:rPr>
        <w:t>C</w:t>
      </w:r>
      <w:r w:rsidRPr="00D67481">
        <w:rPr>
          <w:rFonts w:asciiTheme="minorBidi" w:hAnsiTheme="minorBidi"/>
          <w:b/>
          <w:bCs/>
          <w:szCs w:val="20"/>
        </w:rPr>
        <w:t>orrectief Onderhoud</w:t>
      </w:r>
    </w:p>
    <w:p w14:paraId="2C5B8FF3" w14:textId="77777777" w:rsidR="008A567B" w:rsidRPr="00D67481" w:rsidRDefault="008A567B" w:rsidP="008A567B">
      <w:pPr>
        <w:autoSpaceDE w:val="0"/>
        <w:autoSpaceDN w:val="0"/>
        <w:adjustRightInd w:val="0"/>
        <w:snapToGrid w:val="0"/>
        <w:rPr>
          <w:rFonts w:asciiTheme="minorBidi" w:eastAsia="Times New Roman" w:hAnsiTheme="minorBidi"/>
          <w:i/>
          <w:color w:val="000000"/>
          <w:szCs w:val="20"/>
          <w:lang w:val="x-none"/>
        </w:rPr>
      </w:pPr>
    </w:p>
    <w:p w14:paraId="15AE419A" w14:textId="3F9F3D0E" w:rsidR="008A567B" w:rsidRPr="00D67481" w:rsidRDefault="008A567B" w:rsidP="00F37053">
      <w:pPr>
        <w:autoSpaceDE w:val="0"/>
        <w:autoSpaceDN w:val="0"/>
        <w:adjustRightInd w:val="0"/>
        <w:snapToGrid w:val="0"/>
        <w:rPr>
          <w:rFonts w:asciiTheme="minorBidi" w:hAnsiTheme="minorBidi"/>
          <w:b/>
          <w:bCs/>
          <w:iCs/>
          <w:szCs w:val="20"/>
        </w:rPr>
      </w:pPr>
      <w:r w:rsidRPr="00D67481">
        <w:rPr>
          <w:rFonts w:asciiTheme="minorBidi" w:eastAsia="Times New Roman" w:hAnsiTheme="minorBidi"/>
          <w:iCs/>
          <w:color w:val="000000"/>
          <w:szCs w:val="20"/>
          <w:lang w:val="x-none"/>
        </w:rPr>
        <w:t xml:space="preserve">In de uurtarieven dienen alle toeslagen </w:t>
      </w:r>
      <w:r w:rsidR="00F37053" w:rsidRPr="00D67481">
        <w:rPr>
          <w:rFonts w:asciiTheme="minorBidi" w:eastAsia="Times New Roman" w:hAnsiTheme="minorBidi"/>
          <w:iCs/>
          <w:color w:val="000000"/>
          <w:szCs w:val="20"/>
        </w:rPr>
        <w:t xml:space="preserve">en </w:t>
      </w:r>
      <w:r w:rsidRPr="00D67481">
        <w:rPr>
          <w:rFonts w:asciiTheme="minorBidi" w:eastAsia="Times New Roman" w:hAnsiTheme="minorBidi"/>
          <w:iCs/>
          <w:color w:val="000000"/>
          <w:szCs w:val="20"/>
          <w:lang w:val="x-none"/>
        </w:rPr>
        <w:t xml:space="preserve">algemene kosten te zijn inbegrepen zoals onder andere: </w:t>
      </w:r>
      <w:r w:rsidR="00F37053" w:rsidRPr="00D67481">
        <w:rPr>
          <w:rFonts w:asciiTheme="minorBidi" w:eastAsia="Times New Roman" w:hAnsiTheme="minorBidi"/>
          <w:iCs/>
          <w:color w:val="000000"/>
          <w:szCs w:val="20"/>
        </w:rPr>
        <w:t xml:space="preserve">algemene kosten, winst en risico, CAR-verzekering, </w:t>
      </w:r>
      <w:r w:rsidRPr="00D67481">
        <w:rPr>
          <w:rFonts w:asciiTheme="minorBidi" w:eastAsia="Times New Roman" w:hAnsiTheme="minorBidi"/>
          <w:iCs/>
          <w:color w:val="000000"/>
          <w:szCs w:val="20"/>
          <w:lang w:val="x-none"/>
        </w:rPr>
        <w:t>voorrijkosten,</w:t>
      </w:r>
      <w:r w:rsidR="00F37053" w:rsidRPr="00D67481">
        <w:rPr>
          <w:rFonts w:asciiTheme="minorBidi" w:eastAsia="Times New Roman" w:hAnsiTheme="minorBidi"/>
          <w:iCs/>
          <w:color w:val="000000"/>
          <w:szCs w:val="20"/>
        </w:rPr>
        <w:t xml:space="preserve"> </w:t>
      </w:r>
      <w:r w:rsidRPr="00D67481">
        <w:rPr>
          <w:rFonts w:asciiTheme="minorBidi" w:eastAsia="Times New Roman" w:hAnsiTheme="minorBidi"/>
          <w:iCs/>
          <w:color w:val="000000"/>
          <w:szCs w:val="20"/>
          <w:lang w:val="x-none"/>
        </w:rPr>
        <w:t>aansprakelijkheidsverzekering, revisiekosten, transportkosten (horizontaal en verticaal) en dergelijke.</w:t>
      </w:r>
    </w:p>
    <w:p w14:paraId="60300477" w14:textId="77777777" w:rsidR="00B24561" w:rsidRPr="00D67481" w:rsidRDefault="00B24561" w:rsidP="00855DB5">
      <w:pPr>
        <w:rPr>
          <w:rFonts w:asciiTheme="minorBidi" w:hAnsiTheme="minorBidi"/>
          <w:b/>
          <w:bCs/>
          <w:szCs w:val="20"/>
        </w:rPr>
      </w:pPr>
    </w:p>
    <w:p w14:paraId="613C7C57" w14:textId="1AA26284" w:rsidR="00855DB5" w:rsidRPr="00D67481" w:rsidRDefault="00855DB5" w:rsidP="00855DB5">
      <w:pPr>
        <w:spacing w:after="160" w:line="259" w:lineRule="auto"/>
        <w:rPr>
          <w:rFonts w:asciiTheme="minorBidi" w:hAnsiTheme="minorBidi"/>
          <w:szCs w:val="20"/>
        </w:rPr>
      </w:pPr>
      <w:r w:rsidRPr="00D67481">
        <w:rPr>
          <w:rFonts w:asciiTheme="minorBidi" w:hAnsiTheme="minorBidi"/>
          <w:b/>
          <w:bCs/>
          <w:szCs w:val="20"/>
        </w:rPr>
        <w:t>Bouwkundig</w:t>
      </w:r>
    </w:p>
    <w:tbl>
      <w:tblPr>
        <w:tblW w:w="5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3"/>
        <w:gridCol w:w="1416"/>
        <w:gridCol w:w="1339"/>
        <w:gridCol w:w="1352"/>
      </w:tblGrid>
      <w:tr w:rsidR="00855DB5" w:rsidRPr="00D67481" w14:paraId="662DBCF5" w14:textId="77777777" w:rsidTr="003D3143">
        <w:trPr>
          <w:trHeight w:val="347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687AED0B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Tijden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4EE4BE39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Timmerman /loodgieter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38627AE2" w14:textId="77777777" w:rsidR="00855DB5" w:rsidRPr="00D67481" w:rsidRDefault="00855DB5" w:rsidP="001A5EC8">
            <w:pPr>
              <w:ind w:right="-371"/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Uitvoerder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3510F257" w14:textId="77777777" w:rsidR="00855DB5" w:rsidRPr="00D67481" w:rsidRDefault="00855DB5" w:rsidP="001A5EC8">
            <w:pPr>
              <w:ind w:right="-371"/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Projectleider</w:t>
            </w:r>
          </w:p>
        </w:tc>
      </w:tr>
      <w:tr w:rsidR="00855DB5" w:rsidRPr="00D67481" w14:paraId="2BA07645" w14:textId="77777777" w:rsidTr="001A5EC8">
        <w:trPr>
          <w:trHeight w:val="564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B6FC8B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 xml:space="preserve">Werkdagen van </w:t>
            </w:r>
          </w:p>
          <w:p w14:paraId="1E030570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7.00 - 18.00 uur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F46237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68D196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3D6033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</w:tr>
      <w:tr w:rsidR="00855DB5" w:rsidRPr="00D67481" w14:paraId="19A69683" w14:textId="77777777" w:rsidTr="001A5EC8">
        <w:trPr>
          <w:trHeight w:val="572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E604B7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Overwerk eerste 2 uur</w:t>
            </w:r>
          </w:p>
          <w:p w14:paraId="244FBD8B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na werktijd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2747E7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FE2A8E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367EC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</w:p>
        </w:tc>
      </w:tr>
      <w:tr w:rsidR="00855DB5" w:rsidRPr="00D67481" w14:paraId="006B1FD9" w14:textId="77777777" w:rsidTr="001A5EC8">
        <w:trPr>
          <w:trHeight w:val="695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E8E7E6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Overwerk</w:t>
            </w:r>
          </w:p>
          <w:p w14:paraId="501520E5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's avonds/’s nachts</w:t>
            </w:r>
          </w:p>
          <w:p w14:paraId="559BCFD3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en zaterdagen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80BB4D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9E5728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7FBC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</w:p>
        </w:tc>
      </w:tr>
      <w:tr w:rsidR="00855DB5" w:rsidRPr="00D67481" w14:paraId="6FF762B1" w14:textId="77777777" w:rsidTr="001A5EC8">
        <w:trPr>
          <w:trHeight w:val="690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B1856D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Overwerk zon- en</w:t>
            </w:r>
          </w:p>
          <w:p w14:paraId="3D5865EA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feestdagen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4A93A5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0EE3A0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644A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</w:p>
        </w:tc>
      </w:tr>
    </w:tbl>
    <w:p w14:paraId="00920B27" w14:textId="77777777" w:rsidR="00855DB5" w:rsidRPr="00D67481" w:rsidRDefault="00855DB5" w:rsidP="00855DB5">
      <w:pPr>
        <w:rPr>
          <w:rFonts w:asciiTheme="minorBidi" w:hAnsiTheme="minorBidi"/>
          <w:szCs w:val="20"/>
        </w:rPr>
      </w:pPr>
    </w:p>
    <w:p w14:paraId="4C87EA38" w14:textId="415472ED" w:rsidR="00F2476D" w:rsidRPr="00D67481" w:rsidRDefault="00B24561" w:rsidP="00855DB5">
      <w:pPr>
        <w:rPr>
          <w:rFonts w:asciiTheme="minorBidi" w:hAnsiTheme="minorBidi"/>
          <w:b/>
          <w:bCs/>
          <w:szCs w:val="20"/>
        </w:rPr>
      </w:pPr>
      <w:r w:rsidRPr="00D67481">
        <w:rPr>
          <w:rFonts w:asciiTheme="minorBidi" w:hAnsiTheme="minorBidi"/>
          <w:b/>
          <w:bCs/>
          <w:szCs w:val="20"/>
        </w:rPr>
        <w:t xml:space="preserve">P2.2 </w:t>
      </w:r>
      <w:r w:rsidR="00F2476D" w:rsidRPr="00D67481">
        <w:rPr>
          <w:rFonts w:asciiTheme="minorBidi" w:hAnsiTheme="minorBidi"/>
          <w:b/>
          <w:bCs/>
          <w:szCs w:val="20"/>
        </w:rPr>
        <w:t>Opslagpercentages Stelpost Planmatig Onderhoud</w:t>
      </w:r>
    </w:p>
    <w:p w14:paraId="679FA6FA" w14:textId="77777777" w:rsidR="00F67CFA" w:rsidRPr="00D67481" w:rsidRDefault="00F67CFA" w:rsidP="00855DB5">
      <w:pPr>
        <w:rPr>
          <w:rFonts w:asciiTheme="minorBidi" w:hAnsiTheme="minorBidi"/>
          <w:b/>
          <w:bCs/>
          <w:szCs w:val="20"/>
        </w:rPr>
      </w:pPr>
    </w:p>
    <w:tbl>
      <w:tblPr>
        <w:tblW w:w="4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7"/>
        <w:gridCol w:w="3097"/>
      </w:tblGrid>
      <w:tr w:rsidR="00AD7A0E" w:rsidRPr="00D67481" w14:paraId="48BA6892" w14:textId="77777777" w:rsidTr="003D3143">
        <w:trPr>
          <w:trHeight w:val="247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0B74864A" w14:textId="77777777" w:rsidR="00AD7A0E" w:rsidRPr="00D67481" w:rsidRDefault="00AD7A0E" w:rsidP="001A5EC8">
            <w:pPr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Tijden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10508B3E" w14:textId="5244FD1A" w:rsidR="00AD7A0E" w:rsidRPr="00D67481" w:rsidRDefault="00AD7A0E" w:rsidP="001A5EC8">
            <w:pPr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Percentage</w:t>
            </w:r>
          </w:p>
        </w:tc>
      </w:tr>
      <w:tr w:rsidR="00AD7A0E" w:rsidRPr="00D67481" w14:paraId="7DD29555" w14:textId="77777777" w:rsidTr="00D24E49">
        <w:trPr>
          <w:trHeight w:val="564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B7387D" w14:textId="30750947" w:rsidR="00AD7A0E" w:rsidRPr="00D67481" w:rsidRDefault="00AD7A0E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Algemene Kosten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FF005C" w14:textId="0F4AB5C2" w:rsidR="00AD7A0E" w:rsidRPr="00D67481" w:rsidRDefault="00AD7A0E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</w:t>
            </w:r>
            <w:r w:rsidR="00D24E49" w:rsidRPr="00D67481">
              <w:rPr>
                <w:rFonts w:asciiTheme="minorBidi" w:hAnsiTheme="minorBidi"/>
                <w:szCs w:val="20"/>
              </w:rPr>
              <w:t xml:space="preserve">                                                </w:t>
            </w:r>
            <w:r w:rsidR="00CA13DA" w:rsidRPr="00D67481">
              <w:rPr>
                <w:rFonts w:asciiTheme="minorBidi" w:hAnsiTheme="minorBidi"/>
                <w:szCs w:val="20"/>
              </w:rPr>
              <w:t>%</w:t>
            </w:r>
          </w:p>
        </w:tc>
      </w:tr>
      <w:tr w:rsidR="00AD7A0E" w:rsidRPr="00D67481" w14:paraId="59E0A5C0" w14:textId="77777777" w:rsidTr="00D24E49">
        <w:trPr>
          <w:trHeight w:val="572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36ED23" w14:textId="538D60D9" w:rsidR="00AD7A0E" w:rsidRPr="00D67481" w:rsidRDefault="00AD7A0E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Winst en Risico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3420B2" w14:textId="7C62A784" w:rsidR="00AD7A0E" w:rsidRPr="00D67481" w:rsidRDefault="00AD7A0E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</w:t>
            </w:r>
            <w:r w:rsidR="00CA13DA" w:rsidRPr="00D67481">
              <w:rPr>
                <w:rFonts w:asciiTheme="minorBidi" w:hAnsiTheme="minorBidi"/>
                <w:szCs w:val="20"/>
              </w:rPr>
              <w:t xml:space="preserve">                                                %</w:t>
            </w:r>
          </w:p>
        </w:tc>
      </w:tr>
      <w:tr w:rsidR="00AD7A0E" w:rsidRPr="00D67481" w14:paraId="2F8A9797" w14:textId="77777777" w:rsidTr="006F301E">
        <w:trPr>
          <w:trHeight w:val="695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hideMark/>
          </w:tcPr>
          <w:p w14:paraId="7CB85C5B" w14:textId="31D895F5" w:rsidR="00AD7A0E" w:rsidRPr="00D67481" w:rsidRDefault="00AD7A0E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CAR-Verzekering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hideMark/>
          </w:tcPr>
          <w:p w14:paraId="47BC145B" w14:textId="07D64DE3" w:rsidR="00AD7A0E" w:rsidRPr="00D67481" w:rsidRDefault="00AD7A0E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</w:t>
            </w:r>
            <w:r w:rsidR="00CA13DA" w:rsidRPr="00D67481">
              <w:rPr>
                <w:rFonts w:asciiTheme="minorBidi" w:hAnsiTheme="minorBidi"/>
                <w:szCs w:val="20"/>
              </w:rPr>
              <w:t xml:space="preserve">                                                 %</w:t>
            </w:r>
          </w:p>
        </w:tc>
      </w:tr>
      <w:tr w:rsidR="006F301E" w:rsidRPr="00D67481" w14:paraId="1F90EB72" w14:textId="77777777" w:rsidTr="006F301E">
        <w:trPr>
          <w:trHeight w:val="695"/>
        </w:trPr>
        <w:tc>
          <w:tcPr>
            <w:tcW w:w="19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3333B" w14:textId="3AE804D1" w:rsidR="006F301E" w:rsidRPr="00D67481" w:rsidRDefault="006F301E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 xml:space="preserve">Totaal staartkosten </w:t>
            </w:r>
            <w:r w:rsidRPr="00D67481">
              <w:rPr>
                <w:rFonts w:asciiTheme="minorBidi" w:hAnsiTheme="minorBidi"/>
                <w:szCs w:val="20"/>
              </w:rPr>
              <w:br/>
              <w:t>(</w:t>
            </w:r>
            <w:r w:rsidR="0081238B" w:rsidRPr="00D67481">
              <w:rPr>
                <w:rFonts w:asciiTheme="minorBidi" w:hAnsiTheme="minorBidi"/>
                <w:szCs w:val="20"/>
              </w:rPr>
              <w:t>Staartkosten</w:t>
            </w:r>
            <w:r w:rsidRPr="00D67481">
              <w:rPr>
                <w:rFonts w:asciiTheme="minorBidi" w:hAnsiTheme="minorBidi"/>
                <w:szCs w:val="20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C35C2" w14:textId="2F6C6D76" w:rsidR="006F301E" w:rsidRPr="00D67481" w:rsidRDefault="006F301E" w:rsidP="0081238B">
            <w:pPr>
              <w:jc w:val="right"/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%</w:t>
            </w:r>
          </w:p>
          <w:p w14:paraId="78ACB745" w14:textId="77777777" w:rsidR="006F301E" w:rsidRPr="00D67481" w:rsidRDefault="006F301E" w:rsidP="006F301E">
            <w:pPr>
              <w:jc w:val="right"/>
              <w:rPr>
                <w:rFonts w:asciiTheme="minorBidi" w:hAnsiTheme="minorBidi"/>
                <w:szCs w:val="20"/>
              </w:rPr>
            </w:pPr>
          </w:p>
          <w:p w14:paraId="6E612337" w14:textId="772C4700" w:rsidR="006F301E" w:rsidRPr="00D67481" w:rsidRDefault="006F301E" w:rsidP="0081238B">
            <w:pPr>
              <w:jc w:val="right"/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(Max 12,5%)</w:t>
            </w:r>
          </w:p>
        </w:tc>
      </w:tr>
    </w:tbl>
    <w:p w14:paraId="4B4DC403" w14:textId="77777777" w:rsidR="00F67CFA" w:rsidRPr="00D67481" w:rsidRDefault="00F67CFA" w:rsidP="00A10DE8">
      <w:pPr>
        <w:rPr>
          <w:rFonts w:asciiTheme="minorBidi" w:hAnsiTheme="minorBidi"/>
          <w:b/>
          <w:bCs/>
          <w:szCs w:val="20"/>
        </w:rPr>
      </w:pPr>
    </w:p>
    <w:sectPr w:rsidR="00F67CFA" w:rsidRPr="00D67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373EE"/>
    <w:multiLevelType w:val="hybridMultilevel"/>
    <w:tmpl w:val="B81ED444"/>
    <w:lvl w:ilvl="0" w:tplc="CB6C914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30019">
      <w:start w:val="1"/>
      <w:numFmt w:val="lowerLetter"/>
      <w:lvlText w:val="%2."/>
      <w:lvlJc w:val="left"/>
      <w:pPr>
        <w:ind w:left="1079" w:hanging="360"/>
      </w:pPr>
    </w:lvl>
    <w:lvl w:ilvl="2" w:tplc="0413001B">
      <w:start w:val="1"/>
      <w:numFmt w:val="lowerRoman"/>
      <w:lvlText w:val="%3."/>
      <w:lvlJc w:val="right"/>
      <w:pPr>
        <w:ind w:left="1799" w:hanging="180"/>
      </w:pPr>
    </w:lvl>
    <w:lvl w:ilvl="3" w:tplc="DF544962">
      <w:start w:val="1"/>
      <w:numFmt w:val="decimal"/>
      <w:lvlText w:val="%4."/>
      <w:lvlJc w:val="left"/>
      <w:pPr>
        <w:ind w:left="2519" w:hanging="360"/>
      </w:pPr>
      <w:rPr>
        <w:b w:val="0"/>
        <w:bCs w:val="0"/>
      </w:rPr>
    </w:lvl>
    <w:lvl w:ilvl="4" w:tplc="04130019">
      <w:start w:val="1"/>
      <w:numFmt w:val="lowerLetter"/>
      <w:lvlText w:val="%5."/>
      <w:lvlJc w:val="left"/>
      <w:pPr>
        <w:ind w:left="3239" w:hanging="360"/>
      </w:pPr>
    </w:lvl>
    <w:lvl w:ilvl="5" w:tplc="0413001B">
      <w:start w:val="1"/>
      <w:numFmt w:val="lowerRoman"/>
      <w:lvlText w:val="%6."/>
      <w:lvlJc w:val="right"/>
      <w:pPr>
        <w:ind w:left="3959" w:hanging="180"/>
      </w:pPr>
    </w:lvl>
    <w:lvl w:ilvl="6" w:tplc="0413000F">
      <w:start w:val="1"/>
      <w:numFmt w:val="decimal"/>
      <w:lvlText w:val="%7."/>
      <w:lvlJc w:val="left"/>
      <w:pPr>
        <w:ind w:left="4679" w:hanging="360"/>
      </w:pPr>
    </w:lvl>
    <w:lvl w:ilvl="7" w:tplc="04130019">
      <w:start w:val="1"/>
      <w:numFmt w:val="lowerLetter"/>
      <w:lvlText w:val="%8."/>
      <w:lvlJc w:val="left"/>
      <w:pPr>
        <w:ind w:left="5399" w:hanging="360"/>
      </w:pPr>
    </w:lvl>
    <w:lvl w:ilvl="8" w:tplc="0413001B">
      <w:start w:val="1"/>
      <w:numFmt w:val="lowerRoman"/>
      <w:lvlText w:val="%9."/>
      <w:lvlJc w:val="right"/>
      <w:pPr>
        <w:ind w:left="6119" w:hanging="180"/>
      </w:pPr>
    </w:lvl>
  </w:abstractNum>
  <w:abstractNum w:abstractNumId="1" w15:restartNumberingAfterBreak="0">
    <w:nsid w:val="33E337CA"/>
    <w:multiLevelType w:val="hybridMultilevel"/>
    <w:tmpl w:val="25C2DB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C23AA"/>
    <w:multiLevelType w:val="hybridMultilevel"/>
    <w:tmpl w:val="7C368708"/>
    <w:lvl w:ilvl="0" w:tplc="0413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58C01311"/>
    <w:multiLevelType w:val="multilevel"/>
    <w:tmpl w:val="E9F01D8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4548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0B8108F"/>
    <w:multiLevelType w:val="hybridMultilevel"/>
    <w:tmpl w:val="02B29D9E"/>
    <w:lvl w:ilvl="0" w:tplc="3290434C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1102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14050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3686900">
    <w:abstractNumId w:val="2"/>
  </w:num>
  <w:num w:numId="4" w16cid:durableId="12736357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2778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11"/>
    <w:rsid w:val="00000F23"/>
    <w:rsid w:val="00005BD9"/>
    <w:rsid w:val="00006CFE"/>
    <w:rsid w:val="00017F2D"/>
    <w:rsid w:val="000200BF"/>
    <w:rsid w:val="000502A3"/>
    <w:rsid w:val="000534B2"/>
    <w:rsid w:val="00053E17"/>
    <w:rsid w:val="00060634"/>
    <w:rsid w:val="0006169B"/>
    <w:rsid w:val="00076609"/>
    <w:rsid w:val="000768EB"/>
    <w:rsid w:val="00083EED"/>
    <w:rsid w:val="0008468E"/>
    <w:rsid w:val="000978C7"/>
    <w:rsid w:val="000C0369"/>
    <w:rsid w:val="000C0610"/>
    <w:rsid w:val="000C44EA"/>
    <w:rsid w:val="000C7080"/>
    <w:rsid w:val="000D2B1E"/>
    <w:rsid w:val="000E47BD"/>
    <w:rsid w:val="000F600E"/>
    <w:rsid w:val="0010379D"/>
    <w:rsid w:val="00112D79"/>
    <w:rsid w:val="001301B3"/>
    <w:rsid w:val="00133B0F"/>
    <w:rsid w:val="001555A7"/>
    <w:rsid w:val="00164764"/>
    <w:rsid w:val="00166703"/>
    <w:rsid w:val="00185C68"/>
    <w:rsid w:val="00186E40"/>
    <w:rsid w:val="001A2819"/>
    <w:rsid w:val="001A3933"/>
    <w:rsid w:val="001A536B"/>
    <w:rsid w:val="001B2D3E"/>
    <w:rsid w:val="001B5A62"/>
    <w:rsid w:val="001F64F5"/>
    <w:rsid w:val="00204757"/>
    <w:rsid w:val="00214C79"/>
    <w:rsid w:val="00217216"/>
    <w:rsid w:val="00250BA7"/>
    <w:rsid w:val="00256D84"/>
    <w:rsid w:val="00286AB6"/>
    <w:rsid w:val="002B2165"/>
    <w:rsid w:val="002B5214"/>
    <w:rsid w:val="002C4CCD"/>
    <w:rsid w:val="002C5367"/>
    <w:rsid w:val="002C5769"/>
    <w:rsid w:val="002D20CB"/>
    <w:rsid w:val="002F4F51"/>
    <w:rsid w:val="00337FED"/>
    <w:rsid w:val="00343E35"/>
    <w:rsid w:val="00343E81"/>
    <w:rsid w:val="003440F7"/>
    <w:rsid w:val="00372DBF"/>
    <w:rsid w:val="0037616D"/>
    <w:rsid w:val="00397D26"/>
    <w:rsid w:val="003B0104"/>
    <w:rsid w:val="003B65CC"/>
    <w:rsid w:val="003D3143"/>
    <w:rsid w:val="003D7BC7"/>
    <w:rsid w:val="003F21CA"/>
    <w:rsid w:val="003F745E"/>
    <w:rsid w:val="0042556D"/>
    <w:rsid w:val="004738F9"/>
    <w:rsid w:val="0047554F"/>
    <w:rsid w:val="0049197D"/>
    <w:rsid w:val="004A1390"/>
    <w:rsid w:val="004B5209"/>
    <w:rsid w:val="004C0768"/>
    <w:rsid w:val="004C3C5B"/>
    <w:rsid w:val="004E07D8"/>
    <w:rsid w:val="004E5C9C"/>
    <w:rsid w:val="004F4E34"/>
    <w:rsid w:val="00524144"/>
    <w:rsid w:val="00550ABD"/>
    <w:rsid w:val="00554BB7"/>
    <w:rsid w:val="00563415"/>
    <w:rsid w:val="005643DC"/>
    <w:rsid w:val="00580A22"/>
    <w:rsid w:val="00594930"/>
    <w:rsid w:val="005A17EF"/>
    <w:rsid w:val="005A7C22"/>
    <w:rsid w:val="005B3076"/>
    <w:rsid w:val="005C4CD8"/>
    <w:rsid w:val="005C5851"/>
    <w:rsid w:val="005E36B8"/>
    <w:rsid w:val="005F56BC"/>
    <w:rsid w:val="005F754E"/>
    <w:rsid w:val="00602A01"/>
    <w:rsid w:val="00604EDD"/>
    <w:rsid w:val="00624243"/>
    <w:rsid w:val="006253E1"/>
    <w:rsid w:val="0064354F"/>
    <w:rsid w:val="006467E1"/>
    <w:rsid w:val="006605CF"/>
    <w:rsid w:val="0067097B"/>
    <w:rsid w:val="00672350"/>
    <w:rsid w:val="00680978"/>
    <w:rsid w:val="00687DE5"/>
    <w:rsid w:val="00694A7E"/>
    <w:rsid w:val="00695DFD"/>
    <w:rsid w:val="006C1870"/>
    <w:rsid w:val="006E0F6D"/>
    <w:rsid w:val="006E2466"/>
    <w:rsid w:val="006F2D8A"/>
    <w:rsid w:val="006F301E"/>
    <w:rsid w:val="0070381A"/>
    <w:rsid w:val="00710A35"/>
    <w:rsid w:val="00710E5F"/>
    <w:rsid w:val="00714EDF"/>
    <w:rsid w:val="00735AC4"/>
    <w:rsid w:val="00735BA3"/>
    <w:rsid w:val="00746B04"/>
    <w:rsid w:val="00750297"/>
    <w:rsid w:val="00774CE5"/>
    <w:rsid w:val="007770BD"/>
    <w:rsid w:val="007814FC"/>
    <w:rsid w:val="007A16DE"/>
    <w:rsid w:val="007A5379"/>
    <w:rsid w:val="007B574B"/>
    <w:rsid w:val="007C2659"/>
    <w:rsid w:val="007D7057"/>
    <w:rsid w:val="007E1B67"/>
    <w:rsid w:val="007F4751"/>
    <w:rsid w:val="008100B4"/>
    <w:rsid w:val="0081238B"/>
    <w:rsid w:val="0081402F"/>
    <w:rsid w:val="0082702E"/>
    <w:rsid w:val="00831C25"/>
    <w:rsid w:val="00855DB5"/>
    <w:rsid w:val="008606D7"/>
    <w:rsid w:val="008751A4"/>
    <w:rsid w:val="00885EC7"/>
    <w:rsid w:val="008929B5"/>
    <w:rsid w:val="008A33DA"/>
    <w:rsid w:val="008A567B"/>
    <w:rsid w:val="008B1D7B"/>
    <w:rsid w:val="008B7D89"/>
    <w:rsid w:val="008C43C2"/>
    <w:rsid w:val="008D386E"/>
    <w:rsid w:val="008F1EFE"/>
    <w:rsid w:val="008F5E7C"/>
    <w:rsid w:val="00906264"/>
    <w:rsid w:val="00930D03"/>
    <w:rsid w:val="00940C6E"/>
    <w:rsid w:val="009414BD"/>
    <w:rsid w:val="0095135D"/>
    <w:rsid w:val="009801DF"/>
    <w:rsid w:val="009A299A"/>
    <w:rsid w:val="009A7D18"/>
    <w:rsid w:val="009C093F"/>
    <w:rsid w:val="009D063A"/>
    <w:rsid w:val="009E1764"/>
    <w:rsid w:val="009E61A5"/>
    <w:rsid w:val="009F05FC"/>
    <w:rsid w:val="009F530D"/>
    <w:rsid w:val="00A00AF8"/>
    <w:rsid w:val="00A0223F"/>
    <w:rsid w:val="00A10DE8"/>
    <w:rsid w:val="00A1121F"/>
    <w:rsid w:val="00A152A7"/>
    <w:rsid w:val="00A159F6"/>
    <w:rsid w:val="00A224C6"/>
    <w:rsid w:val="00A701FD"/>
    <w:rsid w:val="00A91C98"/>
    <w:rsid w:val="00AB0E1E"/>
    <w:rsid w:val="00AB6C45"/>
    <w:rsid w:val="00AC1B96"/>
    <w:rsid w:val="00AD7A0E"/>
    <w:rsid w:val="00AF6C58"/>
    <w:rsid w:val="00B04859"/>
    <w:rsid w:val="00B24561"/>
    <w:rsid w:val="00B3294D"/>
    <w:rsid w:val="00B358C6"/>
    <w:rsid w:val="00B40F38"/>
    <w:rsid w:val="00B4776B"/>
    <w:rsid w:val="00B565E2"/>
    <w:rsid w:val="00B6401B"/>
    <w:rsid w:val="00B8225E"/>
    <w:rsid w:val="00B94D31"/>
    <w:rsid w:val="00BC325C"/>
    <w:rsid w:val="00BD7CC7"/>
    <w:rsid w:val="00BE290B"/>
    <w:rsid w:val="00BF3150"/>
    <w:rsid w:val="00BF42BC"/>
    <w:rsid w:val="00C0104D"/>
    <w:rsid w:val="00C05E68"/>
    <w:rsid w:val="00C172E8"/>
    <w:rsid w:val="00C33246"/>
    <w:rsid w:val="00C348AB"/>
    <w:rsid w:val="00C35966"/>
    <w:rsid w:val="00C37A0E"/>
    <w:rsid w:val="00C43ED2"/>
    <w:rsid w:val="00C5333B"/>
    <w:rsid w:val="00C53CA2"/>
    <w:rsid w:val="00C91996"/>
    <w:rsid w:val="00C91B98"/>
    <w:rsid w:val="00CA13DA"/>
    <w:rsid w:val="00CA47E1"/>
    <w:rsid w:val="00CC1983"/>
    <w:rsid w:val="00CC4BD8"/>
    <w:rsid w:val="00CE6FCE"/>
    <w:rsid w:val="00D117CE"/>
    <w:rsid w:val="00D24E49"/>
    <w:rsid w:val="00D25826"/>
    <w:rsid w:val="00D32927"/>
    <w:rsid w:val="00D67481"/>
    <w:rsid w:val="00D77715"/>
    <w:rsid w:val="00DA71BB"/>
    <w:rsid w:val="00DB26FC"/>
    <w:rsid w:val="00DD4D59"/>
    <w:rsid w:val="00DE2A99"/>
    <w:rsid w:val="00DE474F"/>
    <w:rsid w:val="00DE7ACF"/>
    <w:rsid w:val="00DF7DF1"/>
    <w:rsid w:val="00E02CE6"/>
    <w:rsid w:val="00E0341F"/>
    <w:rsid w:val="00E043AC"/>
    <w:rsid w:val="00E05112"/>
    <w:rsid w:val="00E07F17"/>
    <w:rsid w:val="00E274D0"/>
    <w:rsid w:val="00E30000"/>
    <w:rsid w:val="00E314B4"/>
    <w:rsid w:val="00E34606"/>
    <w:rsid w:val="00E52E37"/>
    <w:rsid w:val="00E555BB"/>
    <w:rsid w:val="00E81442"/>
    <w:rsid w:val="00E93187"/>
    <w:rsid w:val="00E97F70"/>
    <w:rsid w:val="00EA135D"/>
    <w:rsid w:val="00EA6AB8"/>
    <w:rsid w:val="00EB1EAA"/>
    <w:rsid w:val="00EC7018"/>
    <w:rsid w:val="00EE1553"/>
    <w:rsid w:val="00EF1181"/>
    <w:rsid w:val="00F135F3"/>
    <w:rsid w:val="00F13C0C"/>
    <w:rsid w:val="00F22C11"/>
    <w:rsid w:val="00F2476D"/>
    <w:rsid w:val="00F26E68"/>
    <w:rsid w:val="00F27357"/>
    <w:rsid w:val="00F37053"/>
    <w:rsid w:val="00F535AA"/>
    <w:rsid w:val="00F67CFA"/>
    <w:rsid w:val="00FB7E12"/>
    <w:rsid w:val="00FF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D3C70"/>
  <w15:chartTrackingRefBased/>
  <w15:docId w15:val="{DDDEFF82-B8D5-4AD0-ABC0-C47AD2349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C11"/>
    <w:pPr>
      <w:spacing w:after="0" w:line="240" w:lineRule="auto"/>
    </w:pPr>
    <w:rPr>
      <w:sz w:val="20"/>
    </w:rPr>
  </w:style>
  <w:style w:type="paragraph" w:styleId="Heading1">
    <w:name w:val="heading 1"/>
    <w:aliases w:val="Hoofdstukkop,Hoofdstuk,hoofdstuk,TbsKop 1,Kop 1 Char1,Kop 1 Char Char"/>
    <w:basedOn w:val="Normal"/>
    <w:next w:val="Normal"/>
    <w:link w:val="Heading1Char"/>
    <w:uiPriority w:val="9"/>
    <w:qFormat/>
    <w:rsid w:val="00F22C11"/>
    <w:pPr>
      <w:numPr>
        <w:numId w:val="1"/>
      </w:numPr>
      <w:tabs>
        <w:tab w:val="right" w:pos="7937"/>
      </w:tabs>
      <w:spacing w:before="240" w:after="240"/>
      <w:ind w:left="0" w:hanging="992"/>
      <w:contextualSpacing/>
      <w:outlineLvl w:val="0"/>
    </w:pPr>
    <w:rPr>
      <w:rFonts w:eastAsia="Times New Roman"/>
      <w:color w:val="267AA1"/>
      <w:sz w:val="40"/>
      <w:szCs w:val="40"/>
    </w:rPr>
  </w:style>
  <w:style w:type="paragraph" w:styleId="Heading2">
    <w:name w:val="heading 2"/>
    <w:aliases w:val="Heading 2 Char1,Paragraaf"/>
    <w:basedOn w:val="Normal"/>
    <w:next w:val="Normal"/>
    <w:link w:val="Heading2Char"/>
    <w:uiPriority w:val="9"/>
    <w:semiHidden/>
    <w:unhideWhenUsed/>
    <w:qFormat/>
    <w:rsid w:val="00F22C11"/>
    <w:pPr>
      <w:keepNext/>
      <w:keepLines/>
      <w:numPr>
        <w:ilvl w:val="1"/>
        <w:numId w:val="1"/>
      </w:numPr>
      <w:tabs>
        <w:tab w:val="right" w:pos="7937"/>
      </w:tabs>
      <w:spacing w:before="240" w:after="240"/>
      <w:ind w:left="0" w:hanging="992"/>
      <w:contextualSpacing/>
      <w:outlineLvl w:val="1"/>
    </w:pPr>
    <w:rPr>
      <w:rFonts w:eastAsiaTheme="majorEastAsia" w:cstheme="minorHAnsi"/>
      <w:color w:val="267AA1"/>
      <w:sz w:val="24"/>
      <w:szCs w:val="24"/>
    </w:rPr>
  </w:style>
  <w:style w:type="paragraph" w:styleId="Heading3">
    <w:name w:val="heading 3"/>
    <w:aliases w:val="Subparagraaf,Heading 3 Char"/>
    <w:basedOn w:val="Normal"/>
    <w:next w:val="Normal"/>
    <w:link w:val="Heading3Char1"/>
    <w:uiPriority w:val="9"/>
    <w:semiHidden/>
    <w:unhideWhenUsed/>
    <w:qFormat/>
    <w:rsid w:val="00F22C11"/>
    <w:pPr>
      <w:numPr>
        <w:ilvl w:val="2"/>
        <w:numId w:val="1"/>
      </w:numPr>
      <w:tabs>
        <w:tab w:val="right" w:pos="7937"/>
      </w:tabs>
      <w:spacing w:before="240" w:after="240"/>
      <w:ind w:left="0" w:hanging="992"/>
      <w:contextualSpacing/>
      <w:outlineLvl w:val="2"/>
    </w:pPr>
    <w:rPr>
      <w:rFonts w:eastAsia="Times New Roman"/>
      <w:color w:val="267AA1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F22C11"/>
    <w:pPr>
      <w:keepNext/>
      <w:keepLines/>
      <w:numPr>
        <w:ilvl w:val="3"/>
      </w:numPr>
      <w:ind w:left="0" w:hanging="992"/>
      <w:outlineLvl w:val="3"/>
    </w:pPr>
    <w:rPr>
      <w:rFonts w:eastAsiaTheme="majorEastAsia"/>
      <w:b/>
      <w:iCs/>
    </w:rPr>
  </w:style>
  <w:style w:type="paragraph" w:styleId="Heading5">
    <w:name w:val="heading 5"/>
    <w:aliases w:val="TbsKop 5"/>
    <w:basedOn w:val="Heading1"/>
    <w:next w:val="Normal"/>
    <w:link w:val="Heading5Char"/>
    <w:uiPriority w:val="9"/>
    <w:semiHidden/>
    <w:unhideWhenUsed/>
    <w:qFormat/>
    <w:rsid w:val="00F22C11"/>
    <w:pPr>
      <w:numPr>
        <w:ilvl w:val="4"/>
      </w:numPr>
      <w:outlineLvl w:val="4"/>
    </w:pPr>
  </w:style>
  <w:style w:type="paragraph" w:styleId="Heading6">
    <w:name w:val="heading 6"/>
    <w:aliases w:val="Tussenkop 1"/>
    <w:basedOn w:val="Normal"/>
    <w:next w:val="Normal"/>
    <w:link w:val="Heading6Char"/>
    <w:uiPriority w:val="9"/>
    <w:semiHidden/>
    <w:unhideWhenUsed/>
    <w:qFormat/>
    <w:rsid w:val="00F22C11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aliases w:val="Tussenkop 2"/>
    <w:basedOn w:val="Normal"/>
    <w:next w:val="Normal"/>
    <w:link w:val="Heading7Char"/>
    <w:uiPriority w:val="9"/>
    <w:semiHidden/>
    <w:unhideWhenUsed/>
    <w:qFormat/>
    <w:rsid w:val="00F22C11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aliases w:val="Tussenkop 3"/>
    <w:basedOn w:val="Normal"/>
    <w:next w:val="Normal"/>
    <w:link w:val="Heading8Char"/>
    <w:uiPriority w:val="9"/>
    <w:semiHidden/>
    <w:unhideWhenUsed/>
    <w:qFormat/>
    <w:rsid w:val="00F22C11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aliases w:val="Tabelkop 1"/>
    <w:basedOn w:val="Normal"/>
    <w:next w:val="Normal"/>
    <w:link w:val="Heading9Char"/>
    <w:uiPriority w:val="9"/>
    <w:semiHidden/>
    <w:unhideWhenUsed/>
    <w:qFormat/>
    <w:rsid w:val="00F22C11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oofdstukkop Char,Hoofdstuk Char,hoofdstuk Char,TbsKop 1 Char,Kop 1 Char1 Char,Kop 1 Char Char Char"/>
    <w:basedOn w:val="DefaultParagraphFont"/>
    <w:link w:val="Heading1"/>
    <w:uiPriority w:val="9"/>
    <w:rsid w:val="00F22C11"/>
    <w:rPr>
      <w:rFonts w:eastAsia="Times New Roman"/>
      <w:color w:val="267AA1"/>
      <w:sz w:val="40"/>
      <w:szCs w:val="40"/>
    </w:rPr>
  </w:style>
  <w:style w:type="character" w:customStyle="1" w:styleId="Heading2Char">
    <w:name w:val="Heading 2 Char"/>
    <w:aliases w:val="Heading 2 Char1 Char,Paragraaf Char"/>
    <w:basedOn w:val="DefaultParagraphFont"/>
    <w:link w:val="Heading2"/>
    <w:uiPriority w:val="9"/>
    <w:semiHidden/>
    <w:rsid w:val="00F22C11"/>
    <w:rPr>
      <w:rFonts w:eastAsiaTheme="majorEastAsia" w:cstheme="minorHAnsi"/>
      <w:color w:val="267AA1"/>
      <w:sz w:val="24"/>
      <w:szCs w:val="24"/>
    </w:rPr>
  </w:style>
  <w:style w:type="character" w:customStyle="1" w:styleId="Heading3Char1">
    <w:name w:val="Heading 3 Char1"/>
    <w:aliases w:val="Subparagraaf Char,Heading 3 Char Char"/>
    <w:basedOn w:val="DefaultParagraphFont"/>
    <w:link w:val="Heading3"/>
    <w:uiPriority w:val="9"/>
    <w:semiHidden/>
    <w:rsid w:val="00F22C11"/>
    <w:rPr>
      <w:rFonts w:eastAsia="Times New Roman"/>
      <w:color w:val="267AA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22C11"/>
    <w:rPr>
      <w:rFonts w:eastAsiaTheme="majorEastAsia"/>
      <w:b/>
      <w:iCs/>
      <w:color w:val="267AA1"/>
      <w:sz w:val="24"/>
      <w:szCs w:val="24"/>
    </w:rPr>
  </w:style>
  <w:style w:type="character" w:customStyle="1" w:styleId="Heading5Char">
    <w:name w:val="Heading 5 Char"/>
    <w:aliases w:val="TbsKop 5 Char"/>
    <w:basedOn w:val="DefaultParagraphFont"/>
    <w:link w:val="Heading5"/>
    <w:uiPriority w:val="9"/>
    <w:semiHidden/>
    <w:rsid w:val="00F22C11"/>
    <w:rPr>
      <w:rFonts w:eastAsia="Times New Roman"/>
      <w:color w:val="267AA1"/>
      <w:sz w:val="40"/>
      <w:szCs w:val="40"/>
    </w:rPr>
  </w:style>
  <w:style w:type="character" w:customStyle="1" w:styleId="Heading6Char">
    <w:name w:val="Heading 6 Char"/>
    <w:aliases w:val="Tussenkop 1 Char"/>
    <w:basedOn w:val="DefaultParagraphFont"/>
    <w:link w:val="Heading6"/>
    <w:uiPriority w:val="9"/>
    <w:semiHidden/>
    <w:rsid w:val="00F22C11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Heading7Char">
    <w:name w:val="Heading 7 Char"/>
    <w:aliases w:val="Tussenkop 2 Char"/>
    <w:basedOn w:val="DefaultParagraphFont"/>
    <w:link w:val="Heading7"/>
    <w:uiPriority w:val="9"/>
    <w:semiHidden/>
    <w:rsid w:val="00F22C11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aliases w:val="Tussenkop 3 Char"/>
    <w:basedOn w:val="DefaultParagraphFont"/>
    <w:link w:val="Heading8"/>
    <w:uiPriority w:val="9"/>
    <w:semiHidden/>
    <w:rsid w:val="00F22C1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aliases w:val="Tabelkop 1 Char"/>
    <w:basedOn w:val="DefaultParagraphFont"/>
    <w:link w:val="Heading9"/>
    <w:uiPriority w:val="9"/>
    <w:semiHidden/>
    <w:rsid w:val="00F22C1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F22C11"/>
    <w:pPr>
      <w:numPr>
        <w:numId w:val="2"/>
      </w:numPr>
      <w:contextualSpacing/>
    </w:pPr>
    <w:rPr>
      <w:rFonts w:ascii="Calibri" w:hAnsi="Calibri" w:cs="Times New Roman"/>
      <w:szCs w:val="20"/>
    </w:rPr>
  </w:style>
  <w:style w:type="character" w:customStyle="1" w:styleId="Standaardplus2cmChar">
    <w:name w:val="Standaard plus 2cm Char"/>
    <w:basedOn w:val="DefaultParagraphFont"/>
    <w:link w:val="Standaardplus2cm"/>
    <w:locked/>
    <w:rsid w:val="00F22C11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Standaardplus2cm">
    <w:name w:val="Standaard plus 2cm"/>
    <w:basedOn w:val="Normal"/>
    <w:link w:val="Standaardplus2cmChar"/>
    <w:qFormat/>
    <w:rsid w:val="00F22C11"/>
    <w:pPr>
      <w:ind w:left="1134"/>
    </w:pPr>
    <w:rPr>
      <w:rFonts w:ascii="Calibri" w:eastAsia="Times New Roman" w:hAnsi="Calibri" w:cs="Times New Roman"/>
      <w:szCs w:val="20"/>
      <w:lang w:eastAsia="nl-NL"/>
    </w:rPr>
  </w:style>
  <w:style w:type="character" w:styleId="Emphasis">
    <w:name w:val="Emphasis"/>
    <w:basedOn w:val="DefaultParagraphFont"/>
    <w:qFormat/>
    <w:rsid w:val="00F22C11"/>
    <w:rPr>
      <w:i/>
      <w:iCs/>
    </w:rPr>
  </w:style>
  <w:style w:type="paragraph" w:styleId="Revision">
    <w:name w:val="Revision"/>
    <w:hidden/>
    <w:uiPriority w:val="99"/>
    <w:semiHidden/>
    <w:rsid w:val="00EE1553"/>
    <w:pPr>
      <w:spacing w:after="0" w:line="240" w:lineRule="auto"/>
    </w:pPr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E61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61A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61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1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1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Number xmlns="c8298ca5-074c-4f90-bf98-241c33f673ca">0482773.100</ProjectNumber>
    <lcf76f155ced4ddcb4097134ff3c332f xmlns="c8298ca5-074c-4f90-bf98-241c33f673ca">
      <Terms xmlns="http://schemas.microsoft.com/office/infopath/2007/PartnerControls"/>
    </lcf76f155ced4ddcb4097134ff3c332f>
    <TaxCatchAll xmlns="eea50051-6e7c-4c99-ace8-c8eeb8ae2a2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B0C37E150A9041AD560196BDA01119" ma:contentTypeVersion="9" ma:contentTypeDescription="Create a new document." ma:contentTypeScope="" ma:versionID="56b874b2506d3c41688cb0896532c538">
  <xsd:schema xmlns:xsd="http://www.w3.org/2001/XMLSchema" xmlns:xs="http://www.w3.org/2001/XMLSchema" xmlns:p="http://schemas.microsoft.com/office/2006/metadata/properties" xmlns:ns2="c8298ca5-074c-4f90-bf98-241c33f673ca" xmlns:ns3="eea50051-6e7c-4c99-ace8-c8eeb8ae2a2c" targetNamespace="http://schemas.microsoft.com/office/2006/metadata/properties" ma:root="true" ma:fieldsID="9f90f2039cb9640e121331b1e6a0e091" ns2:_="" ns3:_="">
    <xsd:import namespace="c8298ca5-074c-4f90-bf98-241c33f673ca"/>
    <xsd:import namespace="eea50051-6e7c-4c99-ace8-c8eeb8ae2a2c"/>
    <xsd:element name="properties">
      <xsd:complexType>
        <xsd:sequence>
          <xsd:element name="documentManagement">
            <xsd:complexType>
              <xsd:all>
                <xsd:element ref="ns2:ProjectNumber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98ca5-074c-4f90-bf98-241c33f673ca" elementFormDefault="qualified">
    <xsd:import namespace="http://schemas.microsoft.com/office/2006/documentManagement/types"/>
    <xsd:import namespace="http://schemas.microsoft.com/office/infopath/2007/PartnerControls"/>
    <xsd:element name="ProjectNumber" ma:index="8" nillable="true" ma:displayName="Projectnummer" ma:default="0482773.100" ma:internalName="ProjectNumber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ab94752-7f26-429d-8be8-b2122cabd3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0051-6e7c-4c99-ace8-c8eeb8ae2a2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6955e27-3362-4a6a-8d33-b5c7e1d27de6}" ma:internalName="TaxCatchAll" ma:showField="CatchAllData" ma:web="eea50051-6e7c-4c99-ace8-c8eeb8ae2a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BB322C-394C-4BDC-B1E1-DAD1403B490F}">
  <ds:schemaRefs>
    <ds:schemaRef ds:uri="http://schemas.microsoft.com/office/2006/metadata/properties"/>
    <ds:schemaRef ds:uri="http://schemas.microsoft.com/office/infopath/2007/PartnerControls"/>
    <ds:schemaRef ds:uri="c8298ca5-074c-4f90-bf98-241c33f673ca"/>
    <ds:schemaRef ds:uri="eea50051-6e7c-4c99-ace8-c8eeb8ae2a2c"/>
  </ds:schemaRefs>
</ds:datastoreItem>
</file>

<file path=customXml/itemProps2.xml><?xml version="1.0" encoding="utf-8"?>
<ds:datastoreItem xmlns:ds="http://schemas.openxmlformats.org/officeDocument/2006/customXml" ds:itemID="{A0958D4C-B1FD-4EA0-B619-383BC6581B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C58115-AAA6-4FDE-8F7D-3C79813F5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298ca5-074c-4f90-bf98-241c33f673ca"/>
    <ds:schemaRef ds:uri="eea50051-6e7c-4c99-ace8-c8eeb8ae2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Klont</dc:creator>
  <cp:keywords/>
  <dc:description/>
  <cp:lastModifiedBy>Maarten Klont</cp:lastModifiedBy>
  <cp:revision>6</cp:revision>
  <dcterms:created xsi:type="dcterms:W3CDTF">2023-09-07T08:03:00Z</dcterms:created>
  <dcterms:modified xsi:type="dcterms:W3CDTF">2023-09-07T08:21:00Z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0x0101008CB0C37E150A9041AD560196BDA01119</vt:lpwstr>
  </property>
  <property fmtid="{D5CDD505-2E9C-101B-9397-08002B2CF9AE}" pid="3" name="MediaServiceImageTags">
    <vt:lpwstr/>
  </property>
</Properties>
</file>