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59F32C" w14:textId="2261F840" w:rsidR="00856438" w:rsidRPr="003B527F" w:rsidRDefault="00A048DC" w:rsidP="3191BC64">
      <w:pPr>
        <w:pStyle w:val="Kop5"/>
        <w:rPr>
          <w:sz w:val="32"/>
          <w:szCs w:val="32"/>
        </w:rPr>
      </w:pPr>
      <w:r w:rsidRPr="55E16A34">
        <w:rPr>
          <w:sz w:val="32"/>
          <w:szCs w:val="32"/>
        </w:rPr>
        <w:t xml:space="preserve">Offerteleidraad </w:t>
      </w:r>
      <w:r w:rsidR="009B6AC0">
        <w:rPr>
          <w:sz w:val="32"/>
          <w:szCs w:val="32"/>
        </w:rPr>
        <w:t>Micro- en tafelcentrifuges</w:t>
      </w:r>
    </w:p>
    <w:p w14:paraId="1FD28C3E" w14:textId="77777777" w:rsidR="00856438" w:rsidRPr="00F947E7" w:rsidRDefault="00856438" w:rsidP="00856438">
      <w:pPr>
        <w:pStyle w:val="Gemiddeldraster21"/>
        <w:spacing w:line="320" w:lineRule="exact"/>
        <w:ind w:right="95"/>
        <w:rPr>
          <w:rFonts w:ascii="Arial" w:hAnsi="Arial" w:cs="Arial"/>
        </w:rPr>
      </w:pPr>
    </w:p>
    <w:p w14:paraId="6B5AF545" w14:textId="77777777" w:rsidR="00856438" w:rsidRPr="00F947E7" w:rsidRDefault="00856438" w:rsidP="00856438">
      <w:pPr>
        <w:pStyle w:val="Gemiddeldraster21"/>
        <w:spacing w:line="320" w:lineRule="exact"/>
        <w:ind w:right="95"/>
        <w:rPr>
          <w:rFonts w:ascii="Arial" w:hAnsi="Arial" w:cs="Arial"/>
        </w:rPr>
      </w:pPr>
    </w:p>
    <w:p w14:paraId="1B80549A" w14:textId="77777777" w:rsidR="00856438" w:rsidRPr="00F947E7" w:rsidRDefault="00856438" w:rsidP="00856438">
      <w:pPr>
        <w:pStyle w:val="Gemiddeldraster21"/>
        <w:spacing w:line="320" w:lineRule="exact"/>
        <w:ind w:right="95"/>
        <w:rPr>
          <w:rFonts w:ascii="Arial" w:hAnsi="Arial" w:cs="Arial"/>
        </w:rPr>
      </w:pPr>
    </w:p>
    <w:p w14:paraId="253A473A" w14:textId="77777777" w:rsidR="00856438" w:rsidRPr="00F947E7" w:rsidRDefault="00856438" w:rsidP="00856438">
      <w:pPr>
        <w:pStyle w:val="Gemiddeldraster21"/>
        <w:spacing w:line="320" w:lineRule="exact"/>
        <w:ind w:right="95"/>
        <w:rPr>
          <w:rFonts w:ascii="Arial" w:hAnsi="Arial" w:cs="Arial"/>
        </w:rPr>
      </w:pPr>
      <w:bookmarkStart w:id="0" w:name="_Toc115257912"/>
    </w:p>
    <w:p w14:paraId="47CB4726" w14:textId="77777777" w:rsidR="00856438" w:rsidRPr="00F947E7" w:rsidRDefault="00856438" w:rsidP="00856438">
      <w:pPr>
        <w:pStyle w:val="Gemiddeldraster21"/>
        <w:spacing w:line="320" w:lineRule="exact"/>
        <w:ind w:right="95"/>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90"/>
        <w:gridCol w:w="6127"/>
      </w:tblGrid>
      <w:tr w:rsidR="007D4CC4" w14:paraId="1C8F895B" w14:textId="77777777" w:rsidTr="28D9E666">
        <w:tc>
          <w:tcPr>
            <w:tcW w:w="8717" w:type="dxa"/>
            <w:gridSpan w:val="2"/>
          </w:tcPr>
          <w:p w14:paraId="5C7556CB" w14:textId="77777777" w:rsidR="00856438" w:rsidRPr="00C11238" w:rsidRDefault="00492E6F" w:rsidP="5B6230F0">
            <w:pPr>
              <w:pStyle w:val="Gemiddeldraster21"/>
              <w:spacing w:line="320" w:lineRule="exact"/>
              <w:ind w:right="95"/>
              <w:rPr>
                <w:rFonts w:ascii="Arial" w:hAnsi="Arial" w:cs="Arial"/>
                <w:b/>
                <w:bCs/>
                <w:color w:val="0C2074"/>
              </w:rPr>
            </w:pPr>
            <w:r w:rsidRPr="28D9E666">
              <w:rPr>
                <w:rFonts w:ascii="Arial" w:hAnsi="Arial" w:cs="Arial"/>
                <w:b/>
                <w:bCs/>
                <w:color w:val="0C2074"/>
              </w:rPr>
              <w:t>Aanbestedingsprocedure: Openbare procedure</w:t>
            </w:r>
          </w:p>
        </w:tc>
      </w:tr>
      <w:tr w:rsidR="007D4CC4" w14:paraId="7E5E1D24" w14:textId="77777777" w:rsidTr="28D9E666">
        <w:tc>
          <w:tcPr>
            <w:tcW w:w="2590" w:type="dxa"/>
          </w:tcPr>
          <w:p w14:paraId="49953935" w14:textId="77777777" w:rsidR="00856438" w:rsidRPr="00C11238" w:rsidRDefault="00492E6F" w:rsidP="00856438">
            <w:pPr>
              <w:pStyle w:val="Gemiddeldraster21"/>
              <w:spacing w:line="320" w:lineRule="exact"/>
              <w:ind w:right="95"/>
              <w:rPr>
                <w:rFonts w:ascii="Arial" w:hAnsi="Arial" w:cs="Arial"/>
              </w:rPr>
            </w:pPr>
            <w:r w:rsidRPr="00C11238">
              <w:rPr>
                <w:rFonts w:ascii="Arial" w:hAnsi="Arial" w:cs="Arial"/>
              </w:rPr>
              <w:t>Projectnaam</w:t>
            </w:r>
          </w:p>
        </w:tc>
        <w:tc>
          <w:tcPr>
            <w:tcW w:w="6127" w:type="dxa"/>
          </w:tcPr>
          <w:p w14:paraId="7CC0753A" w14:textId="78A5F37F" w:rsidR="00856438" w:rsidRPr="00C11238" w:rsidRDefault="009B6AC0" w:rsidP="00856438">
            <w:pPr>
              <w:pStyle w:val="Gemiddeldraster21"/>
              <w:spacing w:line="320" w:lineRule="exact"/>
              <w:ind w:right="95"/>
              <w:rPr>
                <w:rFonts w:ascii="Arial" w:hAnsi="Arial" w:cs="Arial"/>
              </w:rPr>
            </w:pPr>
            <w:r>
              <w:rPr>
                <w:rFonts w:ascii="Arial" w:hAnsi="Arial" w:cs="Arial"/>
              </w:rPr>
              <w:t>Micro- en tafelcentrifuges</w:t>
            </w:r>
          </w:p>
        </w:tc>
      </w:tr>
      <w:tr w:rsidR="007D4CC4" w14:paraId="6935D79F" w14:textId="77777777" w:rsidTr="28D9E666">
        <w:tc>
          <w:tcPr>
            <w:tcW w:w="2590" w:type="dxa"/>
          </w:tcPr>
          <w:p w14:paraId="7B90DDA5" w14:textId="77777777" w:rsidR="00856438" w:rsidRPr="00C11238" w:rsidRDefault="00492E6F" w:rsidP="00856438">
            <w:pPr>
              <w:pStyle w:val="Gemiddeldraster21"/>
              <w:spacing w:line="320" w:lineRule="exact"/>
              <w:ind w:right="95"/>
              <w:rPr>
                <w:rFonts w:ascii="Arial" w:hAnsi="Arial" w:cs="Arial"/>
              </w:rPr>
            </w:pPr>
            <w:r w:rsidRPr="00C11238">
              <w:rPr>
                <w:rFonts w:ascii="Arial" w:hAnsi="Arial" w:cs="Arial"/>
              </w:rPr>
              <w:t>TenderNed-nummer</w:t>
            </w:r>
          </w:p>
        </w:tc>
        <w:tc>
          <w:tcPr>
            <w:tcW w:w="6127" w:type="dxa"/>
          </w:tcPr>
          <w:p w14:paraId="7F93EE9C" w14:textId="673C16CA" w:rsidR="00856438" w:rsidRPr="00C11238" w:rsidRDefault="00856438" w:rsidP="00856438">
            <w:pPr>
              <w:pStyle w:val="Gemiddeldraster21"/>
              <w:spacing w:line="320" w:lineRule="exact"/>
              <w:ind w:right="95"/>
              <w:rPr>
                <w:rFonts w:ascii="Arial" w:hAnsi="Arial" w:cs="Arial"/>
              </w:rPr>
            </w:pPr>
          </w:p>
        </w:tc>
      </w:tr>
      <w:tr w:rsidR="007D4CC4" w14:paraId="1DFAF9E5" w14:textId="77777777" w:rsidTr="28D9E666">
        <w:tc>
          <w:tcPr>
            <w:tcW w:w="2590" w:type="dxa"/>
          </w:tcPr>
          <w:p w14:paraId="519DDFD4" w14:textId="77777777" w:rsidR="00856438" w:rsidRPr="00C11238" w:rsidRDefault="00492E6F" w:rsidP="00856438">
            <w:pPr>
              <w:pStyle w:val="Gemiddeldraster21"/>
              <w:spacing w:line="320" w:lineRule="exact"/>
              <w:ind w:right="95"/>
              <w:rPr>
                <w:rFonts w:ascii="Arial" w:hAnsi="Arial" w:cs="Arial"/>
              </w:rPr>
            </w:pPr>
            <w:r w:rsidRPr="00C11238">
              <w:rPr>
                <w:rFonts w:ascii="Arial" w:hAnsi="Arial" w:cs="Arial"/>
              </w:rPr>
              <w:t>D</w:t>
            </w:r>
            <w:r w:rsidR="00856438">
              <w:rPr>
                <w:rFonts w:ascii="Arial" w:hAnsi="Arial" w:cs="Arial"/>
              </w:rPr>
              <w:t>atum</w:t>
            </w:r>
          </w:p>
        </w:tc>
        <w:tc>
          <w:tcPr>
            <w:tcW w:w="6127" w:type="dxa"/>
          </w:tcPr>
          <w:p w14:paraId="30A0A587" w14:textId="62B4B4C8" w:rsidR="00856438" w:rsidRPr="00C11238" w:rsidRDefault="76E4F379" w:rsidP="009B6AC0">
            <w:pPr>
              <w:pStyle w:val="Gemiddeldraster21"/>
              <w:spacing w:line="320" w:lineRule="exact"/>
              <w:ind w:right="95"/>
              <w:rPr>
                <w:rFonts w:ascii="Arial" w:hAnsi="Arial" w:cs="Arial"/>
              </w:rPr>
            </w:pPr>
            <w:r w:rsidRPr="28D9E666">
              <w:rPr>
                <w:rFonts w:ascii="Arial" w:hAnsi="Arial" w:cs="Arial"/>
              </w:rPr>
              <w:t>6</w:t>
            </w:r>
            <w:r w:rsidR="004E0595" w:rsidRPr="28D9E666">
              <w:rPr>
                <w:rFonts w:ascii="Arial" w:hAnsi="Arial" w:cs="Arial"/>
              </w:rPr>
              <w:t xml:space="preserve"> </w:t>
            </w:r>
            <w:r w:rsidR="4972DA25" w:rsidRPr="28D9E666">
              <w:rPr>
                <w:rFonts w:ascii="Arial" w:hAnsi="Arial" w:cs="Arial"/>
              </w:rPr>
              <w:t xml:space="preserve">augustus </w:t>
            </w:r>
            <w:r w:rsidR="0079622A" w:rsidRPr="28D9E666">
              <w:rPr>
                <w:rFonts w:ascii="Arial" w:hAnsi="Arial" w:cs="Arial"/>
              </w:rPr>
              <w:t>202</w:t>
            </w:r>
            <w:r w:rsidR="009B6AC0" w:rsidRPr="28D9E666">
              <w:rPr>
                <w:rFonts w:ascii="Arial" w:hAnsi="Arial" w:cs="Arial"/>
              </w:rPr>
              <w:t>3</w:t>
            </w:r>
          </w:p>
        </w:tc>
      </w:tr>
      <w:tr w:rsidR="007D4CC4" w14:paraId="6A40C892" w14:textId="77777777" w:rsidTr="28D9E666">
        <w:tc>
          <w:tcPr>
            <w:tcW w:w="2590" w:type="dxa"/>
          </w:tcPr>
          <w:p w14:paraId="40519577" w14:textId="77777777" w:rsidR="00856438" w:rsidRPr="00C11238" w:rsidRDefault="00492E6F" w:rsidP="00856438">
            <w:pPr>
              <w:pStyle w:val="Gemiddeldraster21"/>
              <w:spacing w:line="320" w:lineRule="exact"/>
              <w:ind w:right="95"/>
              <w:rPr>
                <w:rFonts w:ascii="Arial" w:hAnsi="Arial" w:cs="Arial"/>
              </w:rPr>
            </w:pPr>
            <w:r w:rsidRPr="00C11238">
              <w:rPr>
                <w:rFonts w:ascii="Arial" w:hAnsi="Arial" w:cs="Arial"/>
              </w:rPr>
              <w:t>Auteurs</w:t>
            </w:r>
          </w:p>
        </w:tc>
        <w:tc>
          <w:tcPr>
            <w:tcW w:w="6127" w:type="dxa"/>
          </w:tcPr>
          <w:p w14:paraId="14DFD6D1" w14:textId="562F412C" w:rsidR="00856438" w:rsidRPr="00C11238" w:rsidRDefault="08B50604" w:rsidP="00856438">
            <w:pPr>
              <w:pStyle w:val="Gemiddeldraster21"/>
              <w:spacing w:line="320" w:lineRule="exact"/>
              <w:ind w:right="95"/>
              <w:rPr>
                <w:rFonts w:ascii="Arial" w:hAnsi="Arial" w:cs="Arial"/>
              </w:rPr>
            </w:pPr>
            <w:r w:rsidRPr="2DAF6F7E">
              <w:rPr>
                <w:rFonts w:ascii="Arial" w:hAnsi="Arial" w:cs="Arial"/>
              </w:rPr>
              <w:t>L.H.L. van Kempen</w:t>
            </w:r>
            <w:r w:rsidR="00856438" w:rsidRPr="2DAF6F7E">
              <w:rPr>
                <w:rFonts w:ascii="Arial" w:hAnsi="Arial" w:cs="Arial"/>
              </w:rPr>
              <w:t xml:space="preserve"> en S.M. Simons</w:t>
            </w:r>
          </w:p>
        </w:tc>
      </w:tr>
    </w:tbl>
    <w:p w14:paraId="525B6F2A" w14:textId="77777777" w:rsidR="00856438" w:rsidRPr="00F947E7" w:rsidRDefault="00856438" w:rsidP="00856438">
      <w:pPr>
        <w:pStyle w:val="Gemiddeldraster21"/>
        <w:spacing w:line="320" w:lineRule="exact"/>
        <w:ind w:right="95"/>
        <w:rPr>
          <w:rFonts w:ascii="Arial" w:hAnsi="Arial" w:cs="Arial"/>
        </w:rPr>
      </w:pPr>
    </w:p>
    <w:p w14:paraId="18C48E34" w14:textId="77777777" w:rsidR="00856438" w:rsidRPr="00F947E7" w:rsidRDefault="00856438" w:rsidP="00856438">
      <w:pPr>
        <w:pStyle w:val="Gemiddeldraster21"/>
        <w:spacing w:line="320" w:lineRule="exact"/>
        <w:ind w:right="95"/>
        <w:rPr>
          <w:rFonts w:ascii="Arial" w:hAnsi="Arial" w:cs="Arial"/>
        </w:rPr>
      </w:pPr>
    </w:p>
    <w:p w14:paraId="4790229A" w14:textId="77777777" w:rsidR="00856438" w:rsidRPr="00C11238" w:rsidRDefault="00492E6F" w:rsidP="00856438">
      <w:pPr>
        <w:autoSpaceDE/>
        <w:autoSpaceDN/>
        <w:spacing w:line="240" w:lineRule="auto"/>
        <w:ind w:right="95"/>
        <w:rPr>
          <w:rFonts w:eastAsia="Calibri"/>
          <w:szCs w:val="22"/>
        </w:rPr>
      </w:pPr>
      <w:r w:rsidRPr="00F947E7">
        <w:br w:type="page"/>
      </w:r>
    </w:p>
    <w:bookmarkEnd w:id="0"/>
    <w:p w14:paraId="7F8C533F" w14:textId="77777777" w:rsidR="00856438" w:rsidRPr="00255AFA" w:rsidRDefault="00492E6F" w:rsidP="00856438">
      <w:pPr>
        <w:autoSpaceDE/>
        <w:autoSpaceDN/>
        <w:rPr>
          <w:rFonts w:eastAsia="Calibri"/>
        </w:rPr>
      </w:pPr>
      <w:r w:rsidRPr="00C11238">
        <w:rPr>
          <w:rFonts w:eastAsia="Calibri"/>
          <w:b/>
          <w:szCs w:val="22"/>
        </w:rPr>
        <w:lastRenderedPageBreak/>
        <w:t>INHOUDSOPGAVE</w:t>
      </w:r>
    </w:p>
    <w:p w14:paraId="27BF1EAA" w14:textId="4F513B1E" w:rsidR="00666AAC" w:rsidRDefault="00492E6F">
      <w:pPr>
        <w:pStyle w:val="Inhopg1"/>
        <w:rPr>
          <w:rFonts w:asciiTheme="minorHAnsi" w:eastAsiaTheme="minorEastAsia" w:hAnsiTheme="minorHAnsi" w:cstheme="minorBidi"/>
          <w:b w:val="0"/>
          <w:color w:val="auto"/>
          <w:sz w:val="22"/>
          <w:szCs w:val="22"/>
          <w:lang w:val="en-US"/>
        </w:rPr>
      </w:pPr>
      <w:r>
        <w:fldChar w:fldCharType="begin"/>
      </w:r>
      <w:r w:rsidRPr="00255AFA">
        <w:instrText xml:space="preserve"> TOC \H \Z \t "KOP 1,1,KOP 2,2,KOP 4,1,heading 1,1,Heading 2,2,Heading 4,1" \t "KOP 1;1;KOP 2;2;KOP 4;1;Heading 1;1;Heading 2;2;Heading 4;1" </w:instrText>
      </w:r>
      <w:r>
        <w:fldChar w:fldCharType="separate"/>
      </w:r>
      <w:hyperlink w:anchor="_Toc141707090" w:history="1">
        <w:r w:rsidR="00666AAC" w:rsidRPr="00744385">
          <w:rPr>
            <w:rStyle w:val="Hyperlink"/>
          </w:rPr>
          <w:t>Hoofdstuk 1.</w:t>
        </w:r>
        <w:r w:rsidR="00666AAC">
          <w:rPr>
            <w:rFonts w:asciiTheme="minorHAnsi" w:eastAsiaTheme="minorEastAsia" w:hAnsiTheme="minorHAnsi" w:cstheme="minorBidi"/>
            <w:b w:val="0"/>
            <w:color w:val="auto"/>
            <w:sz w:val="22"/>
            <w:szCs w:val="22"/>
            <w:lang w:val="en-US"/>
          </w:rPr>
          <w:tab/>
        </w:r>
        <w:r w:rsidR="00666AAC" w:rsidRPr="00744385">
          <w:rPr>
            <w:rStyle w:val="Hyperlink"/>
          </w:rPr>
          <w:t>Begrippenlijst</w:t>
        </w:r>
        <w:r w:rsidR="00666AAC">
          <w:rPr>
            <w:webHidden/>
          </w:rPr>
          <w:tab/>
        </w:r>
        <w:r w:rsidR="00666AAC">
          <w:rPr>
            <w:webHidden/>
          </w:rPr>
          <w:fldChar w:fldCharType="begin"/>
        </w:r>
        <w:r w:rsidR="00666AAC">
          <w:rPr>
            <w:webHidden/>
          </w:rPr>
          <w:instrText xml:space="preserve"> PAGEREF _Toc141707090 \h </w:instrText>
        </w:r>
        <w:r w:rsidR="00666AAC">
          <w:rPr>
            <w:webHidden/>
          </w:rPr>
        </w:r>
        <w:r w:rsidR="00666AAC">
          <w:rPr>
            <w:webHidden/>
          </w:rPr>
          <w:fldChar w:fldCharType="separate"/>
        </w:r>
        <w:r w:rsidR="00666AAC">
          <w:rPr>
            <w:webHidden/>
          </w:rPr>
          <w:t>4</w:t>
        </w:r>
        <w:r w:rsidR="00666AAC">
          <w:rPr>
            <w:webHidden/>
          </w:rPr>
          <w:fldChar w:fldCharType="end"/>
        </w:r>
      </w:hyperlink>
    </w:p>
    <w:p w14:paraId="6A081FAB" w14:textId="3F10E165" w:rsidR="00666AAC" w:rsidRDefault="00666AAC">
      <w:pPr>
        <w:pStyle w:val="Inhopg1"/>
        <w:rPr>
          <w:rFonts w:asciiTheme="minorHAnsi" w:eastAsiaTheme="minorEastAsia" w:hAnsiTheme="minorHAnsi" w:cstheme="minorBidi"/>
          <w:b w:val="0"/>
          <w:color w:val="auto"/>
          <w:sz w:val="22"/>
          <w:szCs w:val="22"/>
          <w:lang w:val="en-US"/>
        </w:rPr>
      </w:pPr>
      <w:hyperlink w:anchor="_Toc141707091" w:history="1">
        <w:r w:rsidRPr="00744385">
          <w:rPr>
            <w:rStyle w:val="Hyperlink"/>
          </w:rPr>
          <w:t>Hoofdstuk 2.</w:t>
        </w:r>
        <w:r>
          <w:rPr>
            <w:rFonts w:asciiTheme="minorHAnsi" w:eastAsiaTheme="minorEastAsia" w:hAnsiTheme="minorHAnsi" w:cstheme="minorBidi"/>
            <w:b w:val="0"/>
            <w:color w:val="auto"/>
            <w:sz w:val="22"/>
            <w:szCs w:val="22"/>
            <w:lang w:val="en-US"/>
          </w:rPr>
          <w:tab/>
        </w:r>
        <w:r w:rsidRPr="00744385">
          <w:rPr>
            <w:rStyle w:val="Hyperlink"/>
          </w:rPr>
          <w:t>Algemeen</w:t>
        </w:r>
        <w:r>
          <w:rPr>
            <w:webHidden/>
          </w:rPr>
          <w:tab/>
        </w:r>
        <w:r>
          <w:rPr>
            <w:webHidden/>
          </w:rPr>
          <w:fldChar w:fldCharType="begin"/>
        </w:r>
        <w:r>
          <w:rPr>
            <w:webHidden/>
          </w:rPr>
          <w:instrText xml:space="preserve"> PAGEREF _Toc141707091 \h </w:instrText>
        </w:r>
        <w:r>
          <w:rPr>
            <w:webHidden/>
          </w:rPr>
        </w:r>
        <w:r>
          <w:rPr>
            <w:webHidden/>
          </w:rPr>
          <w:fldChar w:fldCharType="separate"/>
        </w:r>
        <w:r>
          <w:rPr>
            <w:webHidden/>
          </w:rPr>
          <w:t>5</w:t>
        </w:r>
        <w:r>
          <w:rPr>
            <w:webHidden/>
          </w:rPr>
          <w:fldChar w:fldCharType="end"/>
        </w:r>
      </w:hyperlink>
    </w:p>
    <w:p w14:paraId="54B3E100" w14:textId="34693F36" w:rsidR="00666AAC" w:rsidRDefault="00666AAC">
      <w:pPr>
        <w:pStyle w:val="Inhopg2"/>
        <w:rPr>
          <w:rFonts w:asciiTheme="minorHAnsi" w:eastAsiaTheme="minorEastAsia" w:hAnsiTheme="minorHAnsi" w:cstheme="minorBidi"/>
          <w:noProof/>
          <w:lang w:val="en-US"/>
        </w:rPr>
      </w:pPr>
      <w:hyperlink w:anchor="_Toc141707092" w:history="1">
        <w:r w:rsidRPr="00744385">
          <w:rPr>
            <w:rStyle w:val="Hyperlink"/>
            <w:noProof/>
          </w:rPr>
          <w:t>2.1</w:t>
        </w:r>
        <w:r>
          <w:rPr>
            <w:rFonts w:asciiTheme="minorHAnsi" w:eastAsiaTheme="minorEastAsia" w:hAnsiTheme="minorHAnsi" w:cstheme="minorBidi"/>
            <w:noProof/>
            <w:lang w:val="en-US"/>
          </w:rPr>
          <w:tab/>
        </w:r>
        <w:r w:rsidRPr="00744385">
          <w:rPr>
            <w:rStyle w:val="Hyperlink"/>
            <w:noProof/>
          </w:rPr>
          <w:t>Bedrijfsprofiel</w:t>
        </w:r>
        <w:r>
          <w:rPr>
            <w:noProof/>
            <w:webHidden/>
          </w:rPr>
          <w:tab/>
        </w:r>
        <w:r>
          <w:rPr>
            <w:noProof/>
            <w:webHidden/>
          </w:rPr>
          <w:fldChar w:fldCharType="begin"/>
        </w:r>
        <w:r>
          <w:rPr>
            <w:noProof/>
            <w:webHidden/>
          </w:rPr>
          <w:instrText xml:space="preserve"> PAGEREF _Toc141707092 \h </w:instrText>
        </w:r>
        <w:r>
          <w:rPr>
            <w:noProof/>
            <w:webHidden/>
          </w:rPr>
        </w:r>
        <w:r>
          <w:rPr>
            <w:noProof/>
            <w:webHidden/>
          </w:rPr>
          <w:fldChar w:fldCharType="separate"/>
        </w:r>
        <w:r>
          <w:rPr>
            <w:noProof/>
            <w:webHidden/>
          </w:rPr>
          <w:t>5</w:t>
        </w:r>
        <w:r>
          <w:rPr>
            <w:noProof/>
            <w:webHidden/>
          </w:rPr>
          <w:fldChar w:fldCharType="end"/>
        </w:r>
      </w:hyperlink>
    </w:p>
    <w:p w14:paraId="13CB9CD6" w14:textId="7B80223E" w:rsidR="00666AAC" w:rsidRDefault="00666AAC">
      <w:pPr>
        <w:pStyle w:val="Inhopg2"/>
        <w:rPr>
          <w:rFonts w:asciiTheme="minorHAnsi" w:eastAsiaTheme="minorEastAsia" w:hAnsiTheme="minorHAnsi" w:cstheme="minorBidi"/>
          <w:noProof/>
          <w:lang w:val="en-US"/>
        </w:rPr>
      </w:pPr>
      <w:hyperlink w:anchor="_Toc141707093" w:history="1">
        <w:r w:rsidRPr="00744385">
          <w:rPr>
            <w:rStyle w:val="Hyperlink"/>
            <w:noProof/>
          </w:rPr>
          <w:t>2.2</w:t>
        </w:r>
        <w:r>
          <w:rPr>
            <w:rFonts w:asciiTheme="minorHAnsi" w:eastAsiaTheme="minorEastAsia" w:hAnsiTheme="minorHAnsi" w:cstheme="minorBidi"/>
            <w:noProof/>
            <w:lang w:val="en-US"/>
          </w:rPr>
          <w:tab/>
        </w:r>
        <w:r w:rsidRPr="00744385">
          <w:rPr>
            <w:rStyle w:val="Hyperlink"/>
            <w:noProof/>
          </w:rPr>
          <w:t>Doel</w:t>
        </w:r>
        <w:r>
          <w:rPr>
            <w:noProof/>
            <w:webHidden/>
          </w:rPr>
          <w:tab/>
        </w:r>
        <w:r>
          <w:rPr>
            <w:noProof/>
            <w:webHidden/>
          </w:rPr>
          <w:fldChar w:fldCharType="begin"/>
        </w:r>
        <w:r>
          <w:rPr>
            <w:noProof/>
            <w:webHidden/>
          </w:rPr>
          <w:instrText xml:space="preserve"> PAGEREF _Toc141707093 \h </w:instrText>
        </w:r>
        <w:r>
          <w:rPr>
            <w:noProof/>
            <w:webHidden/>
          </w:rPr>
        </w:r>
        <w:r>
          <w:rPr>
            <w:noProof/>
            <w:webHidden/>
          </w:rPr>
          <w:fldChar w:fldCharType="separate"/>
        </w:r>
        <w:r>
          <w:rPr>
            <w:noProof/>
            <w:webHidden/>
          </w:rPr>
          <w:t>5</w:t>
        </w:r>
        <w:r>
          <w:rPr>
            <w:noProof/>
            <w:webHidden/>
          </w:rPr>
          <w:fldChar w:fldCharType="end"/>
        </w:r>
      </w:hyperlink>
    </w:p>
    <w:p w14:paraId="054C7D6F" w14:textId="263C35D4" w:rsidR="00666AAC" w:rsidRDefault="00666AAC">
      <w:pPr>
        <w:pStyle w:val="Inhopg2"/>
        <w:rPr>
          <w:rFonts w:asciiTheme="minorHAnsi" w:eastAsiaTheme="minorEastAsia" w:hAnsiTheme="minorHAnsi" w:cstheme="minorBidi"/>
          <w:noProof/>
          <w:lang w:val="en-US"/>
        </w:rPr>
      </w:pPr>
      <w:hyperlink w:anchor="_Toc141707094" w:history="1">
        <w:r w:rsidRPr="00744385">
          <w:rPr>
            <w:rStyle w:val="Hyperlink"/>
            <w:noProof/>
          </w:rPr>
          <w:t>2.3</w:t>
        </w:r>
        <w:r>
          <w:rPr>
            <w:rFonts w:asciiTheme="minorHAnsi" w:eastAsiaTheme="minorEastAsia" w:hAnsiTheme="minorHAnsi" w:cstheme="minorBidi"/>
            <w:noProof/>
            <w:lang w:val="en-US"/>
          </w:rPr>
          <w:tab/>
        </w:r>
        <w:r w:rsidRPr="00744385">
          <w:rPr>
            <w:rStyle w:val="Hyperlink"/>
            <w:noProof/>
          </w:rPr>
          <w:t>Voorwaarden</w:t>
        </w:r>
        <w:r>
          <w:rPr>
            <w:noProof/>
            <w:webHidden/>
          </w:rPr>
          <w:tab/>
        </w:r>
        <w:r>
          <w:rPr>
            <w:noProof/>
            <w:webHidden/>
          </w:rPr>
          <w:fldChar w:fldCharType="begin"/>
        </w:r>
        <w:r>
          <w:rPr>
            <w:noProof/>
            <w:webHidden/>
          </w:rPr>
          <w:instrText xml:space="preserve"> PAGEREF _Toc141707094 \h </w:instrText>
        </w:r>
        <w:r>
          <w:rPr>
            <w:noProof/>
            <w:webHidden/>
          </w:rPr>
        </w:r>
        <w:r>
          <w:rPr>
            <w:noProof/>
            <w:webHidden/>
          </w:rPr>
          <w:fldChar w:fldCharType="separate"/>
        </w:r>
        <w:r>
          <w:rPr>
            <w:noProof/>
            <w:webHidden/>
          </w:rPr>
          <w:t>5</w:t>
        </w:r>
        <w:r>
          <w:rPr>
            <w:noProof/>
            <w:webHidden/>
          </w:rPr>
          <w:fldChar w:fldCharType="end"/>
        </w:r>
      </w:hyperlink>
    </w:p>
    <w:p w14:paraId="6274CDEF" w14:textId="1466B70D" w:rsidR="00666AAC" w:rsidRDefault="00666AAC">
      <w:pPr>
        <w:pStyle w:val="Inhopg2"/>
        <w:rPr>
          <w:rFonts w:asciiTheme="minorHAnsi" w:eastAsiaTheme="minorEastAsia" w:hAnsiTheme="minorHAnsi" w:cstheme="minorBidi"/>
          <w:noProof/>
          <w:lang w:val="en-US"/>
        </w:rPr>
      </w:pPr>
      <w:hyperlink w:anchor="_Toc141707095" w:history="1">
        <w:r w:rsidRPr="00744385">
          <w:rPr>
            <w:rStyle w:val="Hyperlink"/>
            <w:noProof/>
          </w:rPr>
          <w:t>2.4</w:t>
        </w:r>
        <w:r>
          <w:rPr>
            <w:rFonts w:asciiTheme="minorHAnsi" w:eastAsiaTheme="minorEastAsia" w:hAnsiTheme="minorHAnsi" w:cstheme="minorBidi"/>
            <w:noProof/>
            <w:lang w:val="en-US"/>
          </w:rPr>
          <w:tab/>
        </w:r>
        <w:r w:rsidRPr="00744385">
          <w:rPr>
            <w:rStyle w:val="Hyperlink"/>
            <w:noProof/>
          </w:rPr>
          <w:t>Motiveringen</w:t>
        </w:r>
        <w:r>
          <w:rPr>
            <w:noProof/>
            <w:webHidden/>
          </w:rPr>
          <w:tab/>
        </w:r>
        <w:r>
          <w:rPr>
            <w:noProof/>
            <w:webHidden/>
          </w:rPr>
          <w:fldChar w:fldCharType="begin"/>
        </w:r>
        <w:r>
          <w:rPr>
            <w:noProof/>
            <w:webHidden/>
          </w:rPr>
          <w:instrText xml:space="preserve"> PAGEREF _Toc141707095 \h </w:instrText>
        </w:r>
        <w:r>
          <w:rPr>
            <w:noProof/>
            <w:webHidden/>
          </w:rPr>
        </w:r>
        <w:r>
          <w:rPr>
            <w:noProof/>
            <w:webHidden/>
          </w:rPr>
          <w:fldChar w:fldCharType="separate"/>
        </w:r>
        <w:r>
          <w:rPr>
            <w:noProof/>
            <w:webHidden/>
          </w:rPr>
          <w:t>6</w:t>
        </w:r>
        <w:r>
          <w:rPr>
            <w:noProof/>
            <w:webHidden/>
          </w:rPr>
          <w:fldChar w:fldCharType="end"/>
        </w:r>
      </w:hyperlink>
    </w:p>
    <w:p w14:paraId="360D3606" w14:textId="26605D10" w:rsidR="00666AAC" w:rsidRDefault="00666AAC">
      <w:pPr>
        <w:pStyle w:val="Inhopg2"/>
        <w:rPr>
          <w:rFonts w:asciiTheme="minorHAnsi" w:eastAsiaTheme="minorEastAsia" w:hAnsiTheme="minorHAnsi" w:cstheme="minorBidi"/>
          <w:noProof/>
          <w:lang w:val="en-US"/>
        </w:rPr>
      </w:pPr>
      <w:hyperlink w:anchor="_Toc141707096" w:history="1">
        <w:r w:rsidRPr="00744385">
          <w:rPr>
            <w:rStyle w:val="Hyperlink"/>
            <w:noProof/>
          </w:rPr>
          <w:t>2.5</w:t>
        </w:r>
        <w:r>
          <w:rPr>
            <w:rFonts w:asciiTheme="minorHAnsi" w:eastAsiaTheme="minorEastAsia" w:hAnsiTheme="minorHAnsi" w:cstheme="minorBidi"/>
            <w:noProof/>
            <w:lang w:val="en-US"/>
          </w:rPr>
          <w:tab/>
        </w:r>
        <w:r w:rsidRPr="00744385">
          <w:rPr>
            <w:rStyle w:val="Hyperlink"/>
            <w:noProof/>
          </w:rPr>
          <w:t>Correspondentie</w:t>
        </w:r>
        <w:r>
          <w:rPr>
            <w:noProof/>
            <w:webHidden/>
          </w:rPr>
          <w:tab/>
        </w:r>
        <w:r>
          <w:rPr>
            <w:noProof/>
            <w:webHidden/>
          </w:rPr>
          <w:fldChar w:fldCharType="begin"/>
        </w:r>
        <w:r>
          <w:rPr>
            <w:noProof/>
            <w:webHidden/>
          </w:rPr>
          <w:instrText xml:space="preserve"> PAGEREF _Toc141707096 \h </w:instrText>
        </w:r>
        <w:r>
          <w:rPr>
            <w:noProof/>
            <w:webHidden/>
          </w:rPr>
        </w:r>
        <w:r>
          <w:rPr>
            <w:noProof/>
            <w:webHidden/>
          </w:rPr>
          <w:fldChar w:fldCharType="separate"/>
        </w:r>
        <w:r>
          <w:rPr>
            <w:noProof/>
            <w:webHidden/>
          </w:rPr>
          <w:t>6</w:t>
        </w:r>
        <w:r>
          <w:rPr>
            <w:noProof/>
            <w:webHidden/>
          </w:rPr>
          <w:fldChar w:fldCharType="end"/>
        </w:r>
      </w:hyperlink>
    </w:p>
    <w:p w14:paraId="33DE42BF" w14:textId="53333DCA" w:rsidR="00666AAC" w:rsidRDefault="00666AAC">
      <w:pPr>
        <w:pStyle w:val="Inhopg2"/>
        <w:rPr>
          <w:rFonts w:asciiTheme="minorHAnsi" w:eastAsiaTheme="minorEastAsia" w:hAnsiTheme="minorHAnsi" w:cstheme="minorBidi"/>
          <w:noProof/>
          <w:lang w:val="en-US"/>
        </w:rPr>
      </w:pPr>
      <w:hyperlink w:anchor="_Toc141707097" w:history="1">
        <w:r w:rsidRPr="00744385">
          <w:rPr>
            <w:rStyle w:val="Hyperlink"/>
            <w:noProof/>
          </w:rPr>
          <w:t>2.6</w:t>
        </w:r>
        <w:r>
          <w:rPr>
            <w:rFonts w:asciiTheme="minorHAnsi" w:eastAsiaTheme="minorEastAsia" w:hAnsiTheme="minorHAnsi" w:cstheme="minorBidi"/>
            <w:noProof/>
            <w:lang w:val="en-US"/>
          </w:rPr>
          <w:tab/>
        </w:r>
        <w:r w:rsidRPr="00744385">
          <w:rPr>
            <w:rStyle w:val="Hyperlink"/>
            <w:noProof/>
          </w:rPr>
          <w:t>Klachten</w:t>
        </w:r>
        <w:r>
          <w:rPr>
            <w:noProof/>
            <w:webHidden/>
          </w:rPr>
          <w:tab/>
        </w:r>
        <w:r>
          <w:rPr>
            <w:noProof/>
            <w:webHidden/>
          </w:rPr>
          <w:fldChar w:fldCharType="begin"/>
        </w:r>
        <w:r>
          <w:rPr>
            <w:noProof/>
            <w:webHidden/>
          </w:rPr>
          <w:instrText xml:space="preserve"> PAGEREF _Toc141707097 \h </w:instrText>
        </w:r>
        <w:r>
          <w:rPr>
            <w:noProof/>
            <w:webHidden/>
          </w:rPr>
        </w:r>
        <w:r>
          <w:rPr>
            <w:noProof/>
            <w:webHidden/>
          </w:rPr>
          <w:fldChar w:fldCharType="separate"/>
        </w:r>
        <w:r>
          <w:rPr>
            <w:noProof/>
            <w:webHidden/>
          </w:rPr>
          <w:t>6</w:t>
        </w:r>
        <w:r>
          <w:rPr>
            <w:noProof/>
            <w:webHidden/>
          </w:rPr>
          <w:fldChar w:fldCharType="end"/>
        </w:r>
      </w:hyperlink>
    </w:p>
    <w:p w14:paraId="70B3668F" w14:textId="72367141" w:rsidR="00666AAC" w:rsidRDefault="00666AAC">
      <w:pPr>
        <w:pStyle w:val="Inhopg2"/>
        <w:rPr>
          <w:rFonts w:asciiTheme="minorHAnsi" w:eastAsiaTheme="minorEastAsia" w:hAnsiTheme="minorHAnsi" w:cstheme="minorBidi"/>
          <w:noProof/>
          <w:lang w:val="en-US"/>
        </w:rPr>
      </w:pPr>
      <w:hyperlink w:anchor="_Toc141707098" w:history="1">
        <w:r w:rsidRPr="00744385">
          <w:rPr>
            <w:rStyle w:val="Hyperlink"/>
            <w:noProof/>
          </w:rPr>
          <w:t>2.7</w:t>
        </w:r>
        <w:r>
          <w:rPr>
            <w:rFonts w:asciiTheme="minorHAnsi" w:eastAsiaTheme="minorEastAsia" w:hAnsiTheme="minorHAnsi" w:cstheme="minorBidi"/>
            <w:noProof/>
            <w:lang w:val="en-US"/>
          </w:rPr>
          <w:tab/>
        </w:r>
        <w:r w:rsidRPr="00744385">
          <w:rPr>
            <w:rStyle w:val="Hyperlink"/>
            <w:noProof/>
          </w:rPr>
          <w:t>TenderNed</w:t>
        </w:r>
        <w:r>
          <w:rPr>
            <w:noProof/>
            <w:webHidden/>
          </w:rPr>
          <w:tab/>
        </w:r>
        <w:r>
          <w:rPr>
            <w:noProof/>
            <w:webHidden/>
          </w:rPr>
          <w:fldChar w:fldCharType="begin"/>
        </w:r>
        <w:r>
          <w:rPr>
            <w:noProof/>
            <w:webHidden/>
          </w:rPr>
          <w:instrText xml:space="preserve"> PAGEREF _Toc141707098 \h </w:instrText>
        </w:r>
        <w:r>
          <w:rPr>
            <w:noProof/>
            <w:webHidden/>
          </w:rPr>
        </w:r>
        <w:r>
          <w:rPr>
            <w:noProof/>
            <w:webHidden/>
          </w:rPr>
          <w:fldChar w:fldCharType="separate"/>
        </w:r>
        <w:r>
          <w:rPr>
            <w:noProof/>
            <w:webHidden/>
          </w:rPr>
          <w:t>6</w:t>
        </w:r>
        <w:r>
          <w:rPr>
            <w:noProof/>
            <w:webHidden/>
          </w:rPr>
          <w:fldChar w:fldCharType="end"/>
        </w:r>
      </w:hyperlink>
    </w:p>
    <w:p w14:paraId="2D727F9A" w14:textId="3FFE84BB" w:rsidR="00666AAC" w:rsidRDefault="00666AAC">
      <w:pPr>
        <w:pStyle w:val="Inhopg1"/>
        <w:rPr>
          <w:rFonts w:asciiTheme="minorHAnsi" w:eastAsiaTheme="minorEastAsia" w:hAnsiTheme="minorHAnsi" w:cstheme="minorBidi"/>
          <w:b w:val="0"/>
          <w:color w:val="auto"/>
          <w:sz w:val="22"/>
          <w:szCs w:val="22"/>
          <w:lang w:val="en-US"/>
        </w:rPr>
      </w:pPr>
      <w:hyperlink w:anchor="_Toc141707099" w:history="1">
        <w:r w:rsidRPr="00744385">
          <w:rPr>
            <w:rStyle w:val="Hyperlink"/>
          </w:rPr>
          <w:t>Hoofdstuk 3.</w:t>
        </w:r>
        <w:r>
          <w:rPr>
            <w:rFonts w:asciiTheme="minorHAnsi" w:eastAsiaTheme="minorEastAsia" w:hAnsiTheme="minorHAnsi" w:cstheme="minorBidi"/>
            <w:b w:val="0"/>
            <w:color w:val="auto"/>
            <w:sz w:val="22"/>
            <w:szCs w:val="22"/>
            <w:lang w:val="en-US"/>
          </w:rPr>
          <w:tab/>
        </w:r>
        <w:r w:rsidRPr="00744385">
          <w:rPr>
            <w:rStyle w:val="Hyperlink"/>
          </w:rPr>
          <w:t>Opdrachtomschrijving</w:t>
        </w:r>
        <w:r>
          <w:rPr>
            <w:webHidden/>
          </w:rPr>
          <w:tab/>
        </w:r>
        <w:r>
          <w:rPr>
            <w:webHidden/>
          </w:rPr>
          <w:fldChar w:fldCharType="begin"/>
        </w:r>
        <w:r>
          <w:rPr>
            <w:webHidden/>
          </w:rPr>
          <w:instrText xml:space="preserve"> PAGEREF _Toc141707099 \h </w:instrText>
        </w:r>
        <w:r>
          <w:rPr>
            <w:webHidden/>
          </w:rPr>
        </w:r>
        <w:r>
          <w:rPr>
            <w:webHidden/>
          </w:rPr>
          <w:fldChar w:fldCharType="separate"/>
        </w:r>
        <w:r>
          <w:rPr>
            <w:webHidden/>
          </w:rPr>
          <w:t>8</w:t>
        </w:r>
        <w:r>
          <w:rPr>
            <w:webHidden/>
          </w:rPr>
          <w:fldChar w:fldCharType="end"/>
        </w:r>
      </w:hyperlink>
    </w:p>
    <w:p w14:paraId="1C95EFF8" w14:textId="3E31017F" w:rsidR="00666AAC" w:rsidRDefault="00666AAC">
      <w:pPr>
        <w:pStyle w:val="Inhopg2"/>
        <w:rPr>
          <w:rFonts w:asciiTheme="minorHAnsi" w:eastAsiaTheme="minorEastAsia" w:hAnsiTheme="minorHAnsi" w:cstheme="minorBidi"/>
          <w:noProof/>
          <w:lang w:val="en-US"/>
        </w:rPr>
      </w:pPr>
      <w:hyperlink w:anchor="_Toc141707100" w:history="1">
        <w:r w:rsidRPr="00744385">
          <w:rPr>
            <w:rStyle w:val="Hyperlink"/>
            <w:noProof/>
          </w:rPr>
          <w:t>3.1</w:t>
        </w:r>
        <w:r>
          <w:rPr>
            <w:rFonts w:asciiTheme="minorHAnsi" w:eastAsiaTheme="minorEastAsia" w:hAnsiTheme="minorHAnsi" w:cstheme="minorBidi"/>
            <w:noProof/>
            <w:lang w:val="en-US"/>
          </w:rPr>
          <w:tab/>
        </w:r>
        <w:r w:rsidRPr="00744385">
          <w:rPr>
            <w:rStyle w:val="Hyperlink"/>
            <w:noProof/>
          </w:rPr>
          <w:t>Aanleiding, aard en omvang van de Opdracht</w:t>
        </w:r>
        <w:r>
          <w:rPr>
            <w:noProof/>
            <w:webHidden/>
          </w:rPr>
          <w:tab/>
        </w:r>
        <w:r>
          <w:rPr>
            <w:noProof/>
            <w:webHidden/>
          </w:rPr>
          <w:fldChar w:fldCharType="begin"/>
        </w:r>
        <w:r>
          <w:rPr>
            <w:noProof/>
            <w:webHidden/>
          </w:rPr>
          <w:instrText xml:space="preserve"> PAGEREF _Toc141707100 \h </w:instrText>
        </w:r>
        <w:r>
          <w:rPr>
            <w:noProof/>
            <w:webHidden/>
          </w:rPr>
        </w:r>
        <w:r>
          <w:rPr>
            <w:noProof/>
            <w:webHidden/>
          </w:rPr>
          <w:fldChar w:fldCharType="separate"/>
        </w:r>
        <w:r>
          <w:rPr>
            <w:noProof/>
            <w:webHidden/>
          </w:rPr>
          <w:t>8</w:t>
        </w:r>
        <w:r>
          <w:rPr>
            <w:noProof/>
            <w:webHidden/>
          </w:rPr>
          <w:fldChar w:fldCharType="end"/>
        </w:r>
      </w:hyperlink>
    </w:p>
    <w:p w14:paraId="3F23B956" w14:textId="423252C6" w:rsidR="00666AAC" w:rsidRDefault="00666AAC">
      <w:pPr>
        <w:pStyle w:val="Inhopg2"/>
        <w:rPr>
          <w:rFonts w:asciiTheme="minorHAnsi" w:eastAsiaTheme="minorEastAsia" w:hAnsiTheme="minorHAnsi" w:cstheme="minorBidi"/>
          <w:noProof/>
          <w:lang w:val="en-US"/>
        </w:rPr>
      </w:pPr>
      <w:hyperlink w:anchor="_Toc141707101" w:history="1">
        <w:r w:rsidRPr="00744385">
          <w:rPr>
            <w:rStyle w:val="Hyperlink"/>
            <w:noProof/>
          </w:rPr>
          <w:t>3.2</w:t>
        </w:r>
        <w:r>
          <w:rPr>
            <w:rFonts w:asciiTheme="minorHAnsi" w:eastAsiaTheme="minorEastAsia" w:hAnsiTheme="minorHAnsi" w:cstheme="minorBidi"/>
            <w:noProof/>
            <w:lang w:val="en-US"/>
          </w:rPr>
          <w:tab/>
        </w:r>
        <w:r w:rsidRPr="00744385">
          <w:rPr>
            <w:rStyle w:val="Hyperlink"/>
            <w:noProof/>
          </w:rPr>
          <w:t>Contractvorm</w:t>
        </w:r>
        <w:r>
          <w:rPr>
            <w:noProof/>
            <w:webHidden/>
          </w:rPr>
          <w:tab/>
        </w:r>
        <w:r>
          <w:rPr>
            <w:noProof/>
            <w:webHidden/>
          </w:rPr>
          <w:fldChar w:fldCharType="begin"/>
        </w:r>
        <w:r>
          <w:rPr>
            <w:noProof/>
            <w:webHidden/>
          </w:rPr>
          <w:instrText xml:space="preserve"> PAGEREF _Toc141707101 \h </w:instrText>
        </w:r>
        <w:r>
          <w:rPr>
            <w:noProof/>
            <w:webHidden/>
          </w:rPr>
        </w:r>
        <w:r>
          <w:rPr>
            <w:noProof/>
            <w:webHidden/>
          </w:rPr>
          <w:fldChar w:fldCharType="separate"/>
        </w:r>
        <w:r>
          <w:rPr>
            <w:noProof/>
            <w:webHidden/>
          </w:rPr>
          <w:t>9</w:t>
        </w:r>
        <w:r>
          <w:rPr>
            <w:noProof/>
            <w:webHidden/>
          </w:rPr>
          <w:fldChar w:fldCharType="end"/>
        </w:r>
      </w:hyperlink>
    </w:p>
    <w:p w14:paraId="5889F394" w14:textId="60B4ED0F" w:rsidR="00666AAC" w:rsidRDefault="00666AAC">
      <w:pPr>
        <w:pStyle w:val="Inhopg2"/>
        <w:rPr>
          <w:rFonts w:asciiTheme="minorHAnsi" w:eastAsiaTheme="minorEastAsia" w:hAnsiTheme="minorHAnsi" w:cstheme="minorBidi"/>
          <w:noProof/>
          <w:lang w:val="en-US"/>
        </w:rPr>
      </w:pPr>
      <w:hyperlink w:anchor="_Toc141707102" w:history="1">
        <w:r w:rsidRPr="00744385">
          <w:rPr>
            <w:rStyle w:val="Hyperlink"/>
            <w:noProof/>
          </w:rPr>
          <w:t>3.3</w:t>
        </w:r>
        <w:r>
          <w:rPr>
            <w:rFonts w:asciiTheme="minorHAnsi" w:eastAsiaTheme="minorEastAsia" w:hAnsiTheme="minorHAnsi" w:cstheme="minorBidi"/>
            <w:noProof/>
            <w:lang w:val="en-US"/>
          </w:rPr>
          <w:tab/>
        </w:r>
        <w:r w:rsidRPr="00744385">
          <w:rPr>
            <w:rStyle w:val="Hyperlink"/>
            <w:noProof/>
          </w:rPr>
          <w:t>Varianten</w:t>
        </w:r>
        <w:r>
          <w:rPr>
            <w:noProof/>
            <w:webHidden/>
          </w:rPr>
          <w:tab/>
        </w:r>
        <w:r>
          <w:rPr>
            <w:noProof/>
            <w:webHidden/>
          </w:rPr>
          <w:fldChar w:fldCharType="begin"/>
        </w:r>
        <w:r>
          <w:rPr>
            <w:noProof/>
            <w:webHidden/>
          </w:rPr>
          <w:instrText xml:space="preserve"> PAGEREF _Toc141707102 \h </w:instrText>
        </w:r>
        <w:r>
          <w:rPr>
            <w:noProof/>
            <w:webHidden/>
          </w:rPr>
        </w:r>
        <w:r>
          <w:rPr>
            <w:noProof/>
            <w:webHidden/>
          </w:rPr>
          <w:fldChar w:fldCharType="separate"/>
        </w:r>
        <w:r>
          <w:rPr>
            <w:noProof/>
            <w:webHidden/>
          </w:rPr>
          <w:t>9</w:t>
        </w:r>
        <w:r>
          <w:rPr>
            <w:noProof/>
            <w:webHidden/>
          </w:rPr>
          <w:fldChar w:fldCharType="end"/>
        </w:r>
      </w:hyperlink>
    </w:p>
    <w:p w14:paraId="3F525EB7" w14:textId="0DC1E0E1" w:rsidR="00666AAC" w:rsidRDefault="00666AAC">
      <w:pPr>
        <w:pStyle w:val="Inhopg1"/>
        <w:rPr>
          <w:rFonts w:asciiTheme="minorHAnsi" w:eastAsiaTheme="minorEastAsia" w:hAnsiTheme="minorHAnsi" w:cstheme="minorBidi"/>
          <w:b w:val="0"/>
          <w:color w:val="auto"/>
          <w:sz w:val="22"/>
          <w:szCs w:val="22"/>
          <w:lang w:val="en-US"/>
        </w:rPr>
      </w:pPr>
      <w:hyperlink w:anchor="_Toc141707103" w:history="1">
        <w:r w:rsidRPr="00744385">
          <w:rPr>
            <w:rStyle w:val="Hyperlink"/>
          </w:rPr>
          <w:t>Hoofdstuk 4.</w:t>
        </w:r>
        <w:r>
          <w:rPr>
            <w:rFonts w:asciiTheme="minorHAnsi" w:eastAsiaTheme="minorEastAsia" w:hAnsiTheme="minorHAnsi" w:cstheme="minorBidi"/>
            <w:b w:val="0"/>
            <w:color w:val="auto"/>
            <w:sz w:val="22"/>
            <w:szCs w:val="22"/>
            <w:lang w:val="en-US"/>
          </w:rPr>
          <w:tab/>
        </w:r>
        <w:r w:rsidRPr="00744385">
          <w:rPr>
            <w:rStyle w:val="Hyperlink"/>
          </w:rPr>
          <w:t>Inschrijvingsprocedure</w:t>
        </w:r>
        <w:r>
          <w:rPr>
            <w:webHidden/>
          </w:rPr>
          <w:tab/>
        </w:r>
        <w:r>
          <w:rPr>
            <w:webHidden/>
          </w:rPr>
          <w:fldChar w:fldCharType="begin"/>
        </w:r>
        <w:r>
          <w:rPr>
            <w:webHidden/>
          </w:rPr>
          <w:instrText xml:space="preserve"> PAGEREF _Toc141707103 \h </w:instrText>
        </w:r>
        <w:r>
          <w:rPr>
            <w:webHidden/>
          </w:rPr>
        </w:r>
        <w:r>
          <w:rPr>
            <w:webHidden/>
          </w:rPr>
          <w:fldChar w:fldCharType="separate"/>
        </w:r>
        <w:r>
          <w:rPr>
            <w:webHidden/>
          </w:rPr>
          <w:t>10</w:t>
        </w:r>
        <w:r>
          <w:rPr>
            <w:webHidden/>
          </w:rPr>
          <w:fldChar w:fldCharType="end"/>
        </w:r>
      </w:hyperlink>
    </w:p>
    <w:p w14:paraId="5608662D" w14:textId="6F58E1F8" w:rsidR="00666AAC" w:rsidRDefault="00666AAC">
      <w:pPr>
        <w:pStyle w:val="Inhopg2"/>
        <w:rPr>
          <w:rFonts w:asciiTheme="minorHAnsi" w:eastAsiaTheme="minorEastAsia" w:hAnsiTheme="minorHAnsi" w:cstheme="minorBidi"/>
          <w:noProof/>
          <w:lang w:val="en-US"/>
        </w:rPr>
      </w:pPr>
      <w:hyperlink w:anchor="_Toc141707104" w:history="1">
        <w:r w:rsidRPr="00744385">
          <w:rPr>
            <w:rStyle w:val="Hyperlink"/>
            <w:noProof/>
          </w:rPr>
          <w:t>4.1</w:t>
        </w:r>
        <w:r>
          <w:rPr>
            <w:rFonts w:asciiTheme="minorHAnsi" w:eastAsiaTheme="minorEastAsia" w:hAnsiTheme="minorHAnsi" w:cstheme="minorBidi"/>
            <w:noProof/>
            <w:lang w:val="en-US"/>
          </w:rPr>
          <w:tab/>
        </w:r>
        <w:r w:rsidRPr="00744385">
          <w:rPr>
            <w:rStyle w:val="Hyperlink"/>
            <w:noProof/>
          </w:rPr>
          <w:t>Belangrijke data</w:t>
        </w:r>
        <w:r>
          <w:rPr>
            <w:noProof/>
            <w:webHidden/>
          </w:rPr>
          <w:tab/>
        </w:r>
        <w:r>
          <w:rPr>
            <w:noProof/>
            <w:webHidden/>
          </w:rPr>
          <w:fldChar w:fldCharType="begin"/>
        </w:r>
        <w:r>
          <w:rPr>
            <w:noProof/>
            <w:webHidden/>
          </w:rPr>
          <w:instrText xml:space="preserve"> PAGEREF _Toc141707104 \h </w:instrText>
        </w:r>
        <w:r>
          <w:rPr>
            <w:noProof/>
            <w:webHidden/>
          </w:rPr>
        </w:r>
        <w:r>
          <w:rPr>
            <w:noProof/>
            <w:webHidden/>
          </w:rPr>
          <w:fldChar w:fldCharType="separate"/>
        </w:r>
        <w:r>
          <w:rPr>
            <w:noProof/>
            <w:webHidden/>
          </w:rPr>
          <w:t>10</w:t>
        </w:r>
        <w:r>
          <w:rPr>
            <w:noProof/>
            <w:webHidden/>
          </w:rPr>
          <w:fldChar w:fldCharType="end"/>
        </w:r>
      </w:hyperlink>
    </w:p>
    <w:p w14:paraId="1B44A211" w14:textId="0F84BAED" w:rsidR="00666AAC" w:rsidRDefault="00666AAC">
      <w:pPr>
        <w:pStyle w:val="Inhopg2"/>
        <w:rPr>
          <w:rFonts w:asciiTheme="minorHAnsi" w:eastAsiaTheme="minorEastAsia" w:hAnsiTheme="minorHAnsi" w:cstheme="minorBidi"/>
          <w:noProof/>
          <w:lang w:val="en-US"/>
        </w:rPr>
      </w:pPr>
      <w:hyperlink w:anchor="_Toc141707105" w:history="1">
        <w:r w:rsidRPr="00744385">
          <w:rPr>
            <w:rStyle w:val="Hyperlink"/>
            <w:noProof/>
          </w:rPr>
          <w:t>4.2</w:t>
        </w:r>
        <w:r>
          <w:rPr>
            <w:rFonts w:asciiTheme="minorHAnsi" w:eastAsiaTheme="minorEastAsia" w:hAnsiTheme="minorHAnsi" w:cstheme="minorBidi"/>
            <w:noProof/>
            <w:lang w:val="en-US"/>
          </w:rPr>
          <w:tab/>
        </w:r>
        <w:r w:rsidRPr="00744385">
          <w:rPr>
            <w:rStyle w:val="Hyperlink"/>
            <w:noProof/>
          </w:rPr>
          <w:t>Inschrijving</w:t>
        </w:r>
        <w:r>
          <w:rPr>
            <w:noProof/>
            <w:webHidden/>
          </w:rPr>
          <w:tab/>
        </w:r>
        <w:r>
          <w:rPr>
            <w:noProof/>
            <w:webHidden/>
          </w:rPr>
          <w:fldChar w:fldCharType="begin"/>
        </w:r>
        <w:r>
          <w:rPr>
            <w:noProof/>
            <w:webHidden/>
          </w:rPr>
          <w:instrText xml:space="preserve"> PAGEREF _Toc141707105 \h </w:instrText>
        </w:r>
        <w:r>
          <w:rPr>
            <w:noProof/>
            <w:webHidden/>
          </w:rPr>
        </w:r>
        <w:r>
          <w:rPr>
            <w:noProof/>
            <w:webHidden/>
          </w:rPr>
          <w:fldChar w:fldCharType="separate"/>
        </w:r>
        <w:r>
          <w:rPr>
            <w:noProof/>
            <w:webHidden/>
          </w:rPr>
          <w:t>10</w:t>
        </w:r>
        <w:r>
          <w:rPr>
            <w:noProof/>
            <w:webHidden/>
          </w:rPr>
          <w:fldChar w:fldCharType="end"/>
        </w:r>
      </w:hyperlink>
    </w:p>
    <w:p w14:paraId="330A3839" w14:textId="5FE10873" w:rsidR="00666AAC" w:rsidRDefault="00666AAC">
      <w:pPr>
        <w:pStyle w:val="Inhopg2"/>
        <w:rPr>
          <w:rFonts w:asciiTheme="minorHAnsi" w:eastAsiaTheme="minorEastAsia" w:hAnsiTheme="minorHAnsi" w:cstheme="minorBidi"/>
          <w:noProof/>
          <w:lang w:val="en-US"/>
        </w:rPr>
      </w:pPr>
      <w:hyperlink w:anchor="_Toc141707106" w:history="1">
        <w:r w:rsidRPr="00744385">
          <w:rPr>
            <w:rStyle w:val="Hyperlink"/>
            <w:noProof/>
          </w:rPr>
          <w:t>4.3</w:t>
        </w:r>
        <w:r>
          <w:rPr>
            <w:rFonts w:asciiTheme="minorHAnsi" w:eastAsiaTheme="minorEastAsia" w:hAnsiTheme="minorHAnsi" w:cstheme="minorBidi"/>
            <w:noProof/>
            <w:lang w:val="en-US"/>
          </w:rPr>
          <w:tab/>
        </w:r>
        <w:r w:rsidRPr="00744385">
          <w:rPr>
            <w:rStyle w:val="Hyperlink"/>
            <w:noProof/>
          </w:rPr>
          <w:t>Nadere inlichtingen</w:t>
        </w:r>
        <w:r>
          <w:rPr>
            <w:noProof/>
            <w:webHidden/>
          </w:rPr>
          <w:tab/>
        </w:r>
        <w:r>
          <w:rPr>
            <w:noProof/>
            <w:webHidden/>
          </w:rPr>
          <w:fldChar w:fldCharType="begin"/>
        </w:r>
        <w:r>
          <w:rPr>
            <w:noProof/>
            <w:webHidden/>
          </w:rPr>
          <w:instrText xml:space="preserve"> PAGEREF _Toc141707106 \h </w:instrText>
        </w:r>
        <w:r>
          <w:rPr>
            <w:noProof/>
            <w:webHidden/>
          </w:rPr>
        </w:r>
        <w:r>
          <w:rPr>
            <w:noProof/>
            <w:webHidden/>
          </w:rPr>
          <w:fldChar w:fldCharType="separate"/>
        </w:r>
        <w:r>
          <w:rPr>
            <w:noProof/>
            <w:webHidden/>
          </w:rPr>
          <w:t>12</w:t>
        </w:r>
        <w:r>
          <w:rPr>
            <w:noProof/>
            <w:webHidden/>
          </w:rPr>
          <w:fldChar w:fldCharType="end"/>
        </w:r>
      </w:hyperlink>
    </w:p>
    <w:p w14:paraId="2A1BB894" w14:textId="367161D7" w:rsidR="00666AAC" w:rsidRDefault="00666AAC">
      <w:pPr>
        <w:pStyle w:val="Inhopg2"/>
        <w:rPr>
          <w:rFonts w:asciiTheme="minorHAnsi" w:eastAsiaTheme="minorEastAsia" w:hAnsiTheme="minorHAnsi" w:cstheme="minorBidi"/>
          <w:noProof/>
          <w:lang w:val="en-US"/>
        </w:rPr>
      </w:pPr>
      <w:hyperlink w:anchor="_Toc141707107" w:history="1">
        <w:r w:rsidRPr="00744385">
          <w:rPr>
            <w:rStyle w:val="Hyperlink"/>
            <w:noProof/>
          </w:rPr>
          <w:t>4.4</w:t>
        </w:r>
        <w:r>
          <w:rPr>
            <w:rFonts w:asciiTheme="minorHAnsi" w:eastAsiaTheme="minorEastAsia" w:hAnsiTheme="minorHAnsi" w:cstheme="minorBidi"/>
            <w:noProof/>
            <w:lang w:val="en-US"/>
          </w:rPr>
          <w:tab/>
        </w:r>
        <w:r w:rsidRPr="00744385">
          <w:rPr>
            <w:rStyle w:val="Hyperlink"/>
            <w:noProof/>
          </w:rPr>
          <w:t>Toets volledigheid</w:t>
        </w:r>
        <w:r>
          <w:rPr>
            <w:noProof/>
            <w:webHidden/>
          </w:rPr>
          <w:tab/>
        </w:r>
        <w:r>
          <w:rPr>
            <w:noProof/>
            <w:webHidden/>
          </w:rPr>
          <w:fldChar w:fldCharType="begin"/>
        </w:r>
        <w:r>
          <w:rPr>
            <w:noProof/>
            <w:webHidden/>
          </w:rPr>
          <w:instrText xml:space="preserve"> PAGEREF _Toc141707107 \h </w:instrText>
        </w:r>
        <w:r>
          <w:rPr>
            <w:noProof/>
            <w:webHidden/>
          </w:rPr>
        </w:r>
        <w:r>
          <w:rPr>
            <w:noProof/>
            <w:webHidden/>
          </w:rPr>
          <w:fldChar w:fldCharType="separate"/>
        </w:r>
        <w:r>
          <w:rPr>
            <w:noProof/>
            <w:webHidden/>
          </w:rPr>
          <w:t>13</w:t>
        </w:r>
        <w:r>
          <w:rPr>
            <w:noProof/>
            <w:webHidden/>
          </w:rPr>
          <w:fldChar w:fldCharType="end"/>
        </w:r>
      </w:hyperlink>
    </w:p>
    <w:p w14:paraId="0484BF64" w14:textId="55F84088" w:rsidR="00666AAC" w:rsidRDefault="00666AAC">
      <w:pPr>
        <w:pStyle w:val="Inhopg2"/>
        <w:rPr>
          <w:rFonts w:asciiTheme="minorHAnsi" w:eastAsiaTheme="minorEastAsia" w:hAnsiTheme="minorHAnsi" w:cstheme="minorBidi"/>
          <w:noProof/>
          <w:lang w:val="en-US"/>
        </w:rPr>
      </w:pPr>
      <w:hyperlink w:anchor="_Toc141707108" w:history="1">
        <w:r w:rsidRPr="00744385">
          <w:rPr>
            <w:rStyle w:val="Hyperlink"/>
            <w:noProof/>
          </w:rPr>
          <w:t>4.5</w:t>
        </w:r>
        <w:r>
          <w:rPr>
            <w:rFonts w:asciiTheme="minorHAnsi" w:eastAsiaTheme="minorEastAsia" w:hAnsiTheme="minorHAnsi" w:cstheme="minorBidi"/>
            <w:noProof/>
            <w:lang w:val="en-US"/>
          </w:rPr>
          <w:tab/>
        </w:r>
        <w:r w:rsidRPr="00744385">
          <w:rPr>
            <w:rStyle w:val="Hyperlink"/>
            <w:noProof/>
          </w:rPr>
          <w:t>Toets uitsluitingsgronden en selectie-eisen</w:t>
        </w:r>
        <w:r>
          <w:rPr>
            <w:noProof/>
            <w:webHidden/>
          </w:rPr>
          <w:tab/>
        </w:r>
        <w:r>
          <w:rPr>
            <w:noProof/>
            <w:webHidden/>
          </w:rPr>
          <w:fldChar w:fldCharType="begin"/>
        </w:r>
        <w:r>
          <w:rPr>
            <w:noProof/>
            <w:webHidden/>
          </w:rPr>
          <w:instrText xml:space="preserve"> PAGEREF _Toc141707108 \h </w:instrText>
        </w:r>
        <w:r>
          <w:rPr>
            <w:noProof/>
            <w:webHidden/>
          </w:rPr>
        </w:r>
        <w:r>
          <w:rPr>
            <w:noProof/>
            <w:webHidden/>
          </w:rPr>
          <w:fldChar w:fldCharType="separate"/>
        </w:r>
        <w:r>
          <w:rPr>
            <w:noProof/>
            <w:webHidden/>
          </w:rPr>
          <w:t>13</w:t>
        </w:r>
        <w:r>
          <w:rPr>
            <w:noProof/>
            <w:webHidden/>
          </w:rPr>
          <w:fldChar w:fldCharType="end"/>
        </w:r>
      </w:hyperlink>
    </w:p>
    <w:p w14:paraId="73AF0696" w14:textId="32E86747" w:rsidR="00666AAC" w:rsidRDefault="00666AAC">
      <w:pPr>
        <w:pStyle w:val="Inhopg2"/>
        <w:rPr>
          <w:rFonts w:asciiTheme="minorHAnsi" w:eastAsiaTheme="minorEastAsia" w:hAnsiTheme="minorHAnsi" w:cstheme="minorBidi"/>
          <w:noProof/>
          <w:lang w:val="en-US"/>
        </w:rPr>
      </w:pPr>
      <w:hyperlink w:anchor="_Toc141707109" w:history="1">
        <w:r w:rsidRPr="00744385">
          <w:rPr>
            <w:rStyle w:val="Hyperlink"/>
            <w:noProof/>
          </w:rPr>
          <w:t>4.6</w:t>
        </w:r>
        <w:r>
          <w:rPr>
            <w:rFonts w:asciiTheme="minorHAnsi" w:eastAsiaTheme="minorEastAsia" w:hAnsiTheme="minorHAnsi" w:cstheme="minorBidi"/>
            <w:noProof/>
            <w:lang w:val="en-US"/>
          </w:rPr>
          <w:tab/>
        </w:r>
        <w:r w:rsidRPr="00744385">
          <w:rPr>
            <w:rStyle w:val="Hyperlink"/>
            <w:noProof/>
          </w:rPr>
          <w:t>Toets gunningseisen</w:t>
        </w:r>
        <w:r>
          <w:rPr>
            <w:noProof/>
            <w:webHidden/>
          </w:rPr>
          <w:tab/>
        </w:r>
        <w:r>
          <w:rPr>
            <w:noProof/>
            <w:webHidden/>
          </w:rPr>
          <w:fldChar w:fldCharType="begin"/>
        </w:r>
        <w:r>
          <w:rPr>
            <w:noProof/>
            <w:webHidden/>
          </w:rPr>
          <w:instrText xml:space="preserve"> PAGEREF _Toc141707109 \h </w:instrText>
        </w:r>
        <w:r>
          <w:rPr>
            <w:noProof/>
            <w:webHidden/>
          </w:rPr>
        </w:r>
        <w:r>
          <w:rPr>
            <w:noProof/>
            <w:webHidden/>
          </w:rPr>
          <w:fldChar w:fldCharType="separate"/>
        </w:r>
        <w:r>
          <w:rPr>
            <w:noProof/>
            <w:webHidden/>
          </w:rPr>
          <w:t>13</w:t>
        </w:r>
        <w:r>
          <w:rPr>
            <w:noProof/>
            <w:webHidden/>
          </w:rPr>
          <w:fldChar w:fldCharType="end"/>
        </w:r>
      </w:hyperlink>
    </w:p>
    <w:p w14:paraId="1C9CAF97" w14:textId="67001BED" w:rsidR="00666AAC" w:rsidRDefault="00666AAC">
      <w:pPr>
        <w:pStyle w:val="Inhopg2"/>
        <w:rPr>
          <w:rFonts w:asciiTheme="minorHAnsi" w:eastAsiaTheme="minorEastAsia" w:hAnsiTheme="minorHAnsi" w:cstheme="minorBidi"/>
          <w:noProof/>
          <w:lang w:val="en-US"/>
        </w:rPr>
      </w:pPr>
      <w:hyperlink w:anchor="_Toc141707110" w:history="1">
        <w:r w:rsidRPr="00744385">
          <w:rPr>
            <w:rStyle w:val="Hyperlink"/>
            <w:noProof/>
          </w:rPr>
          <w:t>4.7</w:t>
        </w:r>
        <w:r>
          <w:rPr>
            <w:rFonts w:asciiTheme="minorHAnsi" w:eastAsiaTheme="minorEastAsia" w:hAnsiTheme="minorHAnsi" w:cstheme="minorBidi"/>
            <w:noProof/>
            <w:lang w:val="en-US"/>
          </w:rPr>
          <w:tab/>
        </w:r>
        <w:r w:rsidRPr="00744385">
          <w:rPr>
            <w:rStyle w:val="Hyperlink"/>
            <w:noProof/>
          </w:rPr>
          <w:t>Toets gunningscriteria</w:t>
        </w:r>
        <w:r>
          <w:rPr>
            <w:noProof/>
            <w:webHidden/>
          </w:rPr>
          <w:tab/>
        </w:r>
        <w:r>
          <w:rPr>
            <w:noProof/>
            <w:webHidden/>
          </w:rPr>
          <w:fldChar w:fldCharType="begin"/>
        </w:r>
        <w:r>
          <w:rPr>
            <w:noProof/>
            <w:webHidden/>
          </w:rPr>
          <w:instrText xml:space="preserve"> PAGEREF _Toc141707110 \h </w:instrText>
        </w:r>
        <w:r>
          <w:rPr>
            <w:noProof/>
            <w:webHidden/>
          </w:rPr>
        </w:r>
        <w:r>
          <w:rPr>
            <w:noProof/>
            <w:webHidden/>
          </w:rPr>
          <w:fldChar w:fldCharType="separate"/>
        </w:r>
        <w:r>
          <w:rPr>
            <w:noProof/>
            <w:webHidden/>
          </w:rPr>
          <w:t>14</w:t>
        </w:r>
        <w:r>
          <w:rPr>
            <w:noProof/>
            <w:webHidden/>
          </w:rPr>
          <w:fldChar w:fldCharType="end"/>
        </w:r>
      </w:hyperlink>
    </w:p>
    <w:p w14:paraId="4208FA83" w14:textId="213AD9B9" w:rsidR="00666AAC" w:rsidRDefault="00666AAC">
      <w:pPr>
        <w:pStyle w:val="Inhopg2"/>
        <w:rPr>
          <w:rFonts w:asciiTheme="minorHAnsi" w:eastAsiaTheme="minorEastAsia" w:hAnsiTheme="minorHAnsi" w:cstheme="minorBidi"/>
          <w:noProof/>
          <w:lang w:val="en-US"/>
        </w:rPr>
      </w:pPr>
      <w:hyperlink w:anchor="_Toc141707111" w:history="1">
        <w:r w:rsidRPr="00744385">
          <w:rPr>
            <w:rStyle w:val="Hyperlink"/>
            <w:noProof/>
          </w:rPr>
          <w:t>4.8</w:t>
        </w:r>
        <w:r>
          <w:rPr>
            <w:rFonts w:asciiTheme="minorHAnsi" w:eastAsiaTheme="minorEastAsia" w:hAnsiTheme="minorHAnsi" w:cstheme="minorBidi"/>
            <w:noProof/>
            <w:lang w:val="en-US"/>
          </w:rPr>
          <w:tab/>
        </w:r>
        <w:r w:rsidRPr="00744385">
          <w:rPr>
            <w:rStyle w:val="Hyperlink"/>
            <w:noProof/>
          </w:rPr>
          <w:t>Gunning</w:t>
        </w:r>
        <w:r>
          <w:rPr>
            <w:noProof/>
            <w:webHidden/>
          </w:rPr>
          <w:tab/>
        </w:r>
        <w:r>
          <w:rPr>
            <w:noProof/>
            <w:webHidden/>
          </w:rPr>
          <w:fldChar w:fldCharType="begin"/>
        </w:r>
        <w:r>
          <w:rPr>
            <w:noProof/>
            <w:webHidden/>
          </w:rPr>
          <w:instrText xml:space="preserve"> PAGEREF _Toc141707111 \h </w:instrText>
        </w:r>
        <w:r>
          <w:rPr>
            <w:noProof/>
            <w:webHidden/>
          </w:rPr>
        </w:r>
        <w:r>
          <w:rPr>
            <w:noProof/>
            <w:webHidden/>
          </w:rPr>
          <w:fldChar w:fldCharType="separate"/>
        </w:r>
        <w:r>
          <w:rPr>
            <w:noProof/>
            <w:webHidden/>
          </w:rPr>
          <w:t>14</w:t>
        </w:r>
        <w:r>
          <w:rPr>
            <w:noProof/>
            <w:webHidden/>
          </w:rPr>
          <w:fldChar w:fldCharType="end"/>
        </w:r>
      </w:hyperlink>
    </w:p>
    <w:p w14:paraId="6D7F5871" w14:textId="1A14BEDC" w:rsidR="00666AAC" w:rsidRDefault="00666AAC">
      <w:pPr>
        <w:pStyle w:val="Inhopg2"/>
        <w:rPr>
          <w:rFonts w:asciiTheme="minorHAnsi" w:eastAsiaTheme="minorEastAsia" w:hAnsiTheme="minorHAnsi" w:cstheme="minorBidi"/>
          <w:noProof/>
          <w:lang w:val="en-US"/>
        </w:rPr>
      </w:pPr>
      <w:hyperlink w:anchor="_Toc141707112" w:history="1">
        <w:r w:rsidRPr="00744385">
          <w:rPr>
            <w:rStyle w:val="Hyperlink"/>
            <w:noProof/>
          </w:rPr>
          <w:t>4.9</w:t>
        </w:r>
        <w:r>
          <w:rPr>
            <w:rFonts w:asciiTheme="minorHAnsi" w:eastAsiaTheme="minorEastAsia" w:hAnsiTheme="minorHAnsi" w:cstheme="minorBidi"/>
            <w:noProof/>
            <w:lang w:val="en-US"/>
          </w:rPr>
          <w:tab/>
        </w:r>
        <w:r w:rsidRPr="00744385">
          <w:rPr>
            <w:rStyle w:val="Hyperlink"/>
            <w:noProof/>
          </w:rPr>
          <w:t>Overige procedurevoorschriften</w:t>
        </w:r>
        <w:r>
          <w:rPr>
            <w:noProof/>
            <w:webHidden/>
          </w:rPr>
          <w:tab/>
        </w:r>
        <w:r>
          <w:rPr>
            <w:noProof/>
            <w:webHidden/>
          </w:rPr>
          <w:fldChar w:fldCharType="begin"/>
        </w:r>
        <w:r>
          <w:rPr>
            <w:noProof/>
            <w:webHidden/>
          </w:rPr>
          <w:instrText xml:space="preserve"> PAGEREF _Toc141707112 \h </w:instrText>
        </w:r>
        <w:r>
          <w:rPr>
            <w:noProof/>
            <w:webHidden/>
          </w:rPr>
        </w:r>
        <w:r>
          <w:rPr>
            <w:noProof/>
            <w:webHidden/>
          </w:rPr>
          <w:fldChar w:fldCharType="separate"/>
        </w:r>
        <w:r>
          <w:rPr>
            <w:noProof/>
            <w:webHidden/>
          </w:rPr>
          <w:t>15</w:t>
        </w:r>
        <w:r>
          <w:rPr>
            <w:noProof/>
            <w:webHidden/>
          </w:rPr>
          <w:fldChar w:fldCharType="end"/>
        </w:r>
      </w:hyperlink>
    </w:p>
    <w:p w14:paraId="4970D39F" w14:textId="3AC9515E" w:rsidR="00666AAC" w:rsidRDefault="00666AAC">
      <w:pPr>
        <w:pStyle w:val="Inhopg1"/>
        <w:rPr>
          <w:rFonts w:asciiTheme="minorHAnsi" w:eastAsiaTheme="minorEastAsia" w:hAnsiTheme="minorHAnsi" w:cstheme="minorBidi"/>
          <w:b w:val="0"/>
          <w:color w:val="auto"/>
          <w:sz w:val="22"/>
          <w:szCs w:val="22"/>
          <w:lang w:val="en-US"/>
        </w:rPr>
      </w:pPr>
      <w:hyperlink w:anchor="_Toc141707113" w:history="1">
        <w:r w:rsidRPr="00744385">
          <w:rPr>
            <w:rStyle w:val="Hyperlink"/>
          </w:rPr>
          <w:t>Hoofdstuk 5.</w:t>
        </w:r>
        <w:r>
          <w:rPr>
            <w:rFonts w:asciiTheme="minorHAnsi" w:eastAsiaTheme="minorEastAsia" w:hAnsiTheme="minorHAnsi" w:cstheme="minorBidi"/>
            <w:b w:val="0"/>
            <w:color w:val="auto"/>
            <w:sz w:val="22"/>
            <w:szCs w:val="22"/>
            <w:lang w:val="en-US"/>
          </w:rPr>
          <w:tab/>
        </w:r>
        <w:r w:rsidRPr="00744385">
          <w:rPr>
            <w:rStyle w:val="Hyperlink"/>
          </w:rPr>
          <w:t>Eigen verklaring</w:t>
        </w:r>
        <w:r>
          <w:rPr>
            <w:webHidden/>
          </w:rPr>
          <w:tab/>
        </w:r>
        <w:r>
          <w:rPr>
            <w:webHidden/>
          </w:rPr>
          <w:fldChar w:fldCharType="begin"/>
        </w:r>
        <w:r>
          <w:rPr>
            <w:webHidden/>
          </w:rPr>
          <w:instrText xml:space="preserve"> PAGEREF _Toc141707113 \h </w:instrText>
        </w:r>
        <w:r>
          <w:rPr>
            <w:webHidden/>
          </w:rPr>
        </w:r>
        <w:r>
          <w:rPr>
            <w:webHidden/>
          </w:rPr>
          <w:fldChar w:fldCharType="separate"/>
        </w:r>
        <w:r>
          <w:rPr>
            <w:webHidden/>
          </w:rPr>
          <w:t>20</w:t>
        </w:r>
        <w:r>
          <w:rPr>
            <w:webHidden/>
          </w:rPr>
          <w:fldChar w:fldCharType="end"/>
        </w:r>
      </w:hyperlink>
    </w:p>
    <w:p w14:paraId="08735C3F" w14:textId="164A923D" w:rsidR="00666AAC" w:rsidRDefault="00666AAC">
      <w:pPr>
        <w:pStyle w:val="Inhopg2"/>
        <w:rPr>
          <w:rFonts w:asciiTheme="minorHAnsi" w:eastAsiaTheme="minorEastAsia" w:hAnsiTheme="minorHAnsi" w:cstheme="minorBidi"/>
          <w:noProof/>
          <w:lang w:val="en-US"/>
        </w:rPr>
      </w:pPr>
      <w:hyperlink w:anchor="_Toc141707114" w:history="1">
        <w:r w:rsidRPr="00744385">
          <w:rPr>
            <w:rStyle w:val="Hyperlink"/>
            <w:noProof/>
          </w:rPr>
          <w:t>5.1</w:t>
        </w:r>
        <w:r>
          <w:rPr>
            <w:rFonts w:asciiTheme="minorHAnsi" w:eastAsiaTheme="minorEastAsia" w:hAnsiTheme="minorHAnsi" w:cstheme="minorBidi"/>
            <w:noProof/>
            <w:lang w:val="en-US"/>
          </w:rPr>
          <w:tab/>
        </w:r>
        <w:r w:rsidRPr="00744385">
          <w:rPr>
            <w:rStyle w:val="Hyperlink"/>
            <w:noProof/>
          </w:rPr>
          <w:t>Uitsluitingsgronden</w:t>
        </w:r>
        <w:r>
          <w:rPr>
            <w:noProof/>
            <w:webHidden/>
          </w:rPr>
          <w:tab/>
        </w:r>
        <w:r>
          <w:rPr>
            <w:noProof/>
            <w:webHidden/>
          </w:rPr>
          <w:fldChar w:fldCharType="begin"/>
        </w:r>
        <w:r>
          <w:rPr>
            <w:noProof/>
            <w:webHidden/>
          </w:rPr>
          <w:instrText xml:space="preserve"> PAGEREF _Toc141707114 \h </w:instrText>
        </w:r>
        <w:r>
          <w:rPr>
            <w:noProof/>
            <w:webHidden/>
          </w:rPr>
        </w:r>
        <w:r>
          <w:rPr>
            <w:noProof/>
            <w:webHidden/>
          </w:rPr>
          <w:fldChar w:fldCharType="separate"/>
        </w:r>
        <w:r>
          <w:rPr>
            <w:noProof/>
            <w:webHidden/>
          </w:rPr>
          <w:t>20</w:t>
        </w:r>
        <w:r>
          <w:rPr>
            <w:noProof/>
            <w:webHidden/>
          </w:rPr>
          <w:fldChar w:fldCharType="end"/>
        </w:r>
      </w:hyperlink>
    </w:p>
    <w:p w14:paraId="4CA69C6D" w14:textId="35210ACE" w:rsidR="00666AAC" w:rsidRDefault="00666AAC">
      <w:pPr>
        <w:pStyle w:val="Inhopg2"/>
        <w:rPr>
          <w:rFonts w:asciiTheme="minorHAnsi" w:eastAsiaTheme="minorEastAsia" w:hAnsiTheme="minorHAnsi" w:cstheme="minorBidi"/>
          <w:noProof/>
          <w:lang w:val="en-US"/>
        </w:rPr>
      </w:pPr>
      <w:hyperlink w:anchor="_Toc141707115" w:history="1">
        <w:r w:rsidRPr="00744385">
          <w:rPr>
            <w:rStyle w:val="Hyperlink"/>
            <w:noProof/>
          </w:rPr>
          <w:t>5.2</w:t>
        </w:r>
        <w:r>
          <w:rPr>
            <w:rFonts w:asciiTheme="minorHAnsi" w:eastAsiaTheme="minorEastAsia" w:hAnsiTheme="minorHAnsi" w:cstheme="minorBidi"/>
            <w:noProof/>
            <w:lang w:val="en-US"/>
          </w:rPr>
          <w:tab/>
        </w:r>
        <w:r w:rsidRPr="00744385">
          <w:rPr>
            <w:rStyle w:val="Hyperlink"/>
            <w:noProof/>
          </w:rPr>
          <w:t>Geschiktheidseisen</w:t>
        </w:r>
        <w:r>
          <w:rPr>
            <w:noProof/>
            <w:webHidden/>
          </w:rPr>
          <w:tab/>
        </w:r>
        <w:r>
          <w:rPr>
            <w:noProof/>
            <w:webHidden/>
          </w:rPr>
          <w:fldChar w:fldCharType="begin"/>
        </w:r>
        <w:r>
          <w:rPr>
            <w:noProof/>
            <w:webHidden/>
          </w:rPr>
          <w:instrText xml:space="preserve"> PAGEREF _Toc141707115 \h </w:instrText>
        </w:r>
        <w:r>
          <w:rPr>
            <w:noProof/>
            <w:webHidden/>
          </w:rPr>
        </w:r>
        <w:r>
          <w:rPr>
            <w:noProof/>
            <w:webHidden/>
          </w:rPr>
          <w:fldChar w:fldCharType="separate"/>
        </w:r>
        <w:r>
          <w:rPr>
            <w:noProof/>
            <w:webHidden/>
          </w:rPr>
          <w:t>21</w:t>
        </w:r>
        <w:r>
          <w:rPr>
            <w:noProof/>
            <w:webHidden/>
          </w:rPr>
          <w:fldChar w:fldCharType="end"/>
        </w:r>
      </w:hyperlink>
    </w:p>
    <w:p w14:paraId="2ECBDCA3" w14:textId="3E7D1C92" w:rsidR="00666AAC" w:rsidRDefault="00666AAC">
      <w:pPr>
        <w:pStyle w:val="Inhopg1"/>
        <w:rPr>
          <w:rFonts w:asciiTheme="minorHAnsi" w:eastAsiaTheme="minorEastAsia" w:hAnsiTheme="minorHAnsi" w:cstheme="minorBidi"/>
          <w:b w:val="0"/>
          <w:color w:val="auto"/>
          <w:sz w:val="22"/>
          <w:szCs w:val="22"/>
          <w:lang w:val="en-US"/>
        </w:rPr>
      </w:pPr>
      <w:hyperlink w:anchor="_Toc141707116" w:history="1">
        <w:r w:rsidRPr="00744385">
          <w:rPr>
            <w:rStyle w:val="Hyperlink"/>
          </w:rPr>
          <w:t>Hoofdstuk 6.</w:t>
        </w:r>
        <w:r>
          <w:rPr>
            <w:rFonts w:asciiTheme="minorHAnsi" w:eastAsiaTheme="minorEastAsia" w:hAnsiTheme="minorHAnsi" w:cstheme="minorBidi"/>
            <w:b w:val="0"/>
            <w:color w:val="auto"/>
            <w:sz w:val="22"/>
            <w:szCs w:val="22"/>
            <w:lang w:val="en-US"/>
          </w:rPr>
          <w:tab/>
        </w:r>
        <w:r w:rsidRPr="00744385">
          <w:rPr>
            <w:rStyle w:val="Hyperlink"/>
          </w:rPr>
          <w:t>Criteria voor gunning</w:t>
        </w:r>
        <w:r>
          <w:rPr>
            <w:webHidden/>
          </w:rPr>
          <w:tab/>
        </w:r>
        <w:r>
          <w:rPr>
            <w:webHidden/>
          </w:rPr>
          <w:fldChar w:fldCharType="begin"/>
        </w:r>
        <w:r>
          <w:rPr>
            <w:webHidden/>
          </w:rPr>
          <w:instrText xml:space="preserve"> PAGEREF _Toc141707116 \h </w:instrText>
        </w:r>
        <w:r>
          <w:rPr>
            <w:webHidden/>
          </w:rPr>
        </w:r>
        <w:r>
          <w:rPr>
            <w:webHidden/>
          </w:rPr>
          <w:fldChar w:fldCharType="separate"/>
        </w:r>
        <w:r>
          <w:rPr>
            <w:webHidden/>
          </w:rPr>
          <w:t>25</w:t>
        </w:r>
        <w:r>
          <w:rPr>
            <w:webHidden/>
          </w:rPr>
          <w:fldChar w:fldCharType="end"/>
        </w:r>
      </w:hyperlink>
    </w:p>
    <w:p w14:paraId="5DDC274A" w14:textId="5BCF11D6" w:rsidR="00666AAC" w:rsidRDefault="00666AAC">
      <w:pPr>
        <w:pStyle w:val="Inhopg2"/>
        <w:rPr>
          <w:rFonts w:asciiTheme="minorHAnsi" w:eastAsiaTheme="minorEastAsia" w:hAnsiTheme="minorHAnsi" w:cstheme="minorBidi"/>
          <w:noProof/>
          <w:lang w:val="en-US"/>
        </w:rPr>
      </w:pPr>
      <w:hyperlink w:anchor="_Toc141707117" w:history="1">
        <w:r w:rsidRPr="00744385">
          <w:rPr>
            <w:rStyle w:val="Hyperlink"/>
            <w:noProof/>
          </w:rPr>
          <w:t>6.1</w:t>
        </w:r>
        <w:r>
          <w:rPr>
            <w:rFonts w:asciiTheme="minorHAnsi" w:eastAsiaTheme="minorEastAsia" w:hAnsiTheme="minorHAnsi" w:cstheme="minorBidi"/>
            <w:noProof/>
            <w:lang w:val="en-US"/>
          </w:rPr>
          <w:tab/>
        </w:r>
        <w:r w:rsidRPr="00744385">
          <w:rPr>
            <w:rStyle w:val="Hyperlink"/>
            <w:noProof/>
          </w:rPr>
          <w:t>Programma van eisen</w:t>
        </w:r>
        <w:r>
          <w:rPr>
            <w:noProof/>
            <w:webHidden/>
          </w:rPr>
          <w:tab/>
        </w:r>
        <w:r>
          <w:rPr>
            <w:noProof/>
            <w:webHidden/>
          </w:rPr>
          <w:fldChar w:fldCharType="begin"/>
        </w:r>
        <w:r>
          <w:rPr>
            <w:noProof/>
            <w:webHidden/>
          </w:rPr>
          <w:instrText xml:space="preserve"> PAGEREF _Toc141707117 \h </w:instrText>
        </w:r>
        <w:r>
          <w:rPr>
            <w:noProof/>
            <w:webHidden/>
          </w:rPr>
        </w:r>
        <w:r>
          <w:rPr>
            <w:noProof/>
            <w:webHidden/>
          </w:rPr>
          <w:fldChar w:fldCharType="separate"/>
        </w:r>
        <w:r>
          <w:rPr>
            <w:noProof/>
            <w:webHidden/>
          </w:rPr>
          <w:t>25</w:t>
        </w:r>
        <w:r>
          <w:rPr>
            <w:noProof/>
            <w:webHidden/>
          </w:rPr>
          <w:fldChar w:fldCharType="end"/>
        </w:r>
      </w:hyperlink>
    </w:p>
    <w:p w14:paraId="61DC260F" w14:textId="28B83B69" w:rsidR="00666AAC" w:rsidRDefault="00666AAC">
      <w:pPr>
        <w:pStyle w:val="Inhopg2"/>
        <w:rPr>
          <w:rFonts w:asciiTheme="minorHAnsi" w:eastAsiaTheme="minorEastAsia" w:hAnsiTheme="minorHAnsi" w:cstheme="minorBidi"/>
          <w:noProof/>
          <w:lang w:val="en-US"/>
        </w:rPr>
      </w:pPr>
      <w:hyperlink w:anchor="_Toc141707118" w:history="1">
        <w:r w:rsidRPr="00744385">
          <w:rPr>
            <w:rStyle w:val="Hyperlink"/>
            <w:noProof/>
          </w:rPr>
          <w:t>6.2</w:t>
        </w:r>
        <w:r>
          <w:rPr>
            <w:rFonts w:asciiTheme="minorHAnsi" w:eastAsiaTheme="minorEastAsia" w:hAnsiTheme="minorHAnsi" w:cstheme="minorBidi"/>
            <w:noProof/>
            <w:lang w:val="en-US"/>
          </w:rPr>
          <w:tab/>
        </w:r>
        <w:r w:rsidRPr="00744385">
          <w:rPr>
            <w:rStyle w:val="Hyperlink"/>
            <w:noProof/>
          </w:rPr>
          <w:t>Gunningcriterium EMVI</w:t>
        </w:r>
        <w:r>
          <w:rPr>
            <w:noProof/>
            <w:webHidden/>
          </w:rPr>
          <w:tab/>
        </w:r>
        <w:r>
          <w:rPr>
            <w:noProof/>
            <w:webHidden/>
          </w:rPr>
          <w:fldChar w:fldCharType="begin"/>
        </w:r>
        <w:r>
          <w:rPr>
            <w:noProof/>
            <w:webHidden/>
          </w:rPr>
          <w:instrText xml:space="preserve"> PAGEREF _Toc141707118 \h </w:instrText>
        </w:r>
        <w:r>
          <w:rPr>
            <w:noProof/>
            <w:webHidden/>
          </w:rPr>
        </w:r>
        <w:r>
          <w:rPr>
            <w:noProof/>
            <w:webHidden/>
          </w:rPr>
          <w:fldChar w:fldCharType="separate"/>
        </w:r>
        <w:r>
          <w:rPr>
            <w:noProof/>
            <w:webHidden/>
          </w:rPr>
          <w:t>25</w:t>
        </w:r>
        <w:r>
          <w:rPr>
            <w:noProof/>
            <w:webHidden/>
          </w:rPr>
          <w:fldChar w:fldCharType="end"/>
        </w:r>
      </w:hyperlink>
    </w:p>
    <w:p w14:paraId="55AD0808" w14:textId="66A7B2FE" w:rsidR="00666AAC" w:rsidRDefault="00666AAC">
      <w:pPr>
        <w:pStyle w:val="Inhopg2"/>
        <w:rPr>
          <w:rFonts w:asciiTheme="minorHAnsi" w:eastAsiaTheme="minorEastAsia" w:hAnsiTheme="minorHAnsi" w:cstheme="minorBidi"/>
          <w:noProof/>
          <w:lang w:val="en-US"/>
        </w:rPr>
      </w:pPr>
      <w:hyperlink w:anchor="_Toc141707119" w:history="1">
        <w:r w:rsidRPr="00744385">
          <w:rPr>
            <w:rStyle w:val="Hyperlink"/>
            <w:noProof/>
          </w:rPr>
          <w:t>6.3</w:t>
        </w:r>
        <w:r>
          <w:rPr>
            <w:rFonts w:asciiTheme="minorHAnsi" w:eastAsiaTheme="minorEastAsia" w:hAnsiTheme="minorHAnsi" w:cstheme="minorBidi"/>
            <w:noProof/>
            <w:lang w:val="en-US"/>
          </w:rPr>
          <w:tab/>
        </w:r>
        <w:r w:rsidRPr="00744385">
          <w:rPr>
            <w:rStyle w:val="Hyperlink"/>
            <w:noProof/>
          </w:rPr>
          <w:t>Kwaliteit</w:t>
        </w:r>
        <w:r>
          <w:rPr>
            <w:noProof/>
            <w:webHidden/>
          </w:rPr>
          <w:tab/>
        </w:r>
        <w:r>
          <w:rPr>
            <w:noProof/>
            <w:webHidden/>
          </w:rPr>
          <w:fldChar w:fldCharType="begin"/>
        </w:r>
        <w:r>
          <w:rPr>
            <w:noProof/>
            <w:webHidden/>
          </w:rPr>
          <w:instrText xml:space="preserve"> PAGEREF _Toc141707119 \h </w:instrText>
        </w:r>
        <w:r>
          <w:rPr>
            <w:noProof/>
            <w:webHidden/>
          </w:rPr>
        </w:r>
        <w:r>
          <w:rPr>
            <w:noProof/>
            <w:webHidden/>
          </w:rPr>
          <w:fldChar w:fldCharType="separate"/>
        </w:r>
        <w:r>
          <w:rPr>
            <w:noProof/>
            <w:webHidden/>
          </w:rPr>
          <w:t>25</w:t>
        </w:r>
        <w:r>
          <w:rPr>
            <w:noProof/>
            <w:webHidden/>
          </w:rPr>
          <w:fldChar w:fldCharType="end"/>
        </w:r>
      </w:hyperlink>
    </w:p>
    <w:p w14:paraId="6A19FB09" w14:textId="43DC0385" w:rsidR="00666AAC" w:rsidRDefault="00666AAC">
      <w:pPr>
        <w:pStyle w:val="Inhopg2"/>
        <w:rPr>
          <w:rFonts w:asciiTheme="minorHAnsi" w:eastAsiaTheme="minorEastAsia" w:hAnsiTheme="minorHAnsi" w:cstheme="minorBidi"/>
          <w:noProof/>
          <w:lang w:val="en-US"/>
        </w:rPr>
      </w:pPr>
      <w:hyperlink w:anchor="_Toc141707120" w:history="1">
        <w:r w:rsidRPr="00744385">
          <w:rPr>
            <w:rStyle w:val="Hyperlink"/>
            <w:noProof/>
          </w:rPr>
          <w:t>6.4</w:t>
        </w:r>
        <w:r>
          <w:rPr>
            <w:rFonts w:asciiTheme="minorHAnsi" w:eastAsiaTheme="minorEastAsia" w:hAnsiTheme="minorHAnsi" w:cstheme="minorBidi"/>
            <w:noProof/>
            <w:lang w:val="en-US"/>
          </w:rPr>
          <w:tab/>
        </w:r>
        <w:r w:rsidRPr="00744385">
          <w:rPr>
            <w:rStyle w:val="Hyperlink"/>
            <w:noProof/>
          </w:rPr>
          <w:t>Prijs</w:t>
        </w:r>
        <w:r>
          <w:rPr>
            <w:noProof/>
            <w:webHidden/>
          </w:rPr>
          <w:tab/>
        </w:r>
        <w:r>
          <w:rPr>
            <w:noProof/>
            <w:webHidden/>
          </w:rPr>
          <w:fldChar w:fldCharType="begin"/>
        </w:r>
        <w:r>
          <w:rPr>
            <w:noProof/>
            <w:webHidden/>
          </w:rPr>
          <w:instrText xml:space="preserve"> PAGEREF _Toc141707120 \h </w:instrText>
        </w:r>
        <w:r>
          <w:rPr>
            <w:noProof/>
            <w:webHidden/>
          </w:rPr>
        </w:r>
        <w:r>
          <w:rPr>
            <w:noProof/>
            <w:webHidden/>
          </w:rPr>
          <w:fldChar w:fldCharType="separate"/>
        </w:r>
        <w:r>
          <w:rPr>
            <w:noProof/>
            <w:webHidden/>
          </w:rPr>
          <w:t>28</w:t>
        </w:r>
        <w:r>
          <w:rPr>
            <w:noProof/>
            <w:webHidden/>
          </w:rPr>
          <w:fldChar w:fldCharType="end"/>
        </w:r>
      </w:hyperlink>
    </w:p>
    <w:p w14:paraId="01C08A33" w14:textId="0E59852B" w:rsidR="00666AAC" w:rsidRDefault="00666AAC">
      <w:pPr>
        <w:pStyle w:val="Inhopg2"/>
        <w:rPr>
          <w:rFonts w:asciiTheme="minorHAnsi" w:eastAsiaTheme="minorEastAsia" w:hAnsiTheme="minorHAnsi" w:cstheme="minorBidi"/>
          <w:noProof/>
          <w:lang w:val="en-US"/>
        </w:rPr>
      </w:pPr>
      <w:hyperlink w:anchor="_Toc141707121" w:history="1">
        <w:r w:rsidRPr="00744385">
          <w:rPr>
            <w:rStyle w:val="Hyperlink"/>
            <w:noProof/>
          </w:rPr>
          <w:t>6.5</w:t>
        </w:r>
        <w:r>
          <w:rPr>
            <w:rFonts w:asciiTheme="minorHAnsi" w:eastAsiaTheme="minorEastAsia" w:hAnsiTheme="minorHAnsi" w:cstheme="minorBidi"/>
            <w:noProof/>
            <w:lang w:val="en-US"/>
          </w:rPr>
          <w:tab/>
        </w:r>
        <w:r w:rsidRPr="00744385">
          <w:rPr>
            <w:rStyle w:val="Hyperlink"/>
            <w:noProof/>
          </w:rPr>
          <w:t>Beoordeling</w:t>
        </w:r>
        <w:r>
          <w:rPr>
            <w:noProof/>
            <w:webHidden/>
          </w:rPr>
          <w:tab/>
        </w:r>
        <w:r>
          <w:rPr>
            <w:noProof/>
            <w:webHidden/>
          </w:rPr>
          <w:fldChar w:fldCharType="begin"/>
        </w:r>
        <w:r>
          <w:rPr>
            <w:noProof/>
            <w:webHidden/>
          </w:rPr>
          <w:instrText xml:space="preserve"> PAGEREF _Toc141707121 \h </w:instrText>
        </w:r>
        <w:r>
          <w:rPr>
            <w:noProof/>
            <w:webHidden/>
          </w:rPr>
        </w:r>
        <w:r>
          <w:rPr>
            <w:noProof/>
            <w:webHidden/>
          </w:rPr>
          <w:fldChar w:fldCharType="separate"/>
        </w:r>
        <w:r>
          <w:rPr>
            <w:noProof/>
            <w:webHidden/>
          </w:rPr>
          <w:t>28</w:t>
        </w:r>
        <w:r>
          <w:rPr>
            <w:noProof/>
            <w:webHidden/>
          </w:rPr>
          <w:fldChar w:fldCharType="end"/>
        </w:r>
      </w:hyperlink>
    </w:p>
    <w:p w14:paraId="528278A7" w14:textId="7D922595" w:rsidR="00666AAC" w:rsidRDefault="00666AAC">
      <w:pPr>
        <w:pStyle w:val="Inhopg1"/>
        <w:rPr>
          <w:rFonts w:asciiTheme="minorHAnsi" w:eastAsiaTheme="minorEastAsia" w:hAnsiTheme="minorHAnsi" w:cstheme="minorBidi"/>
          <w:b w:val="0"/>
          <w:color w:val="auto"/>
          <w:sz w:val="22"/>
          <w:szCs w:val="22"/>
          <w:lang w:val="en-US"/>
        </w:rPr>
      </w:pPr>
      <w:hyperlink w:anchor="_Toc141707122" w:history="1">
        <w:r w:rsidRPr="00744385">
          <w:rPr>
            <w:rStyle w:val="Hyperlink"/>
          </w:rPr>
          <w:t>Bijlage 1</w:t>
        </w:r>
        <w:r>
          <w:rPr>
            <w:rFonts w:asciiTheme="minorHAnsi" w:eastAsiaTheme="minorEastAsia" w:hAnsiTheme="minorHAnsi" w:cstheme="minorBidi"/>
            <w:b w:val="0"/>
            <w:color w:val="auto"/>
            <w:sz w:val="22"/>
            <w:szCs w:val="22"/>
            <w:lang w:val="en-US"/>
          </w:rPr>
          <w:tab/>
        </w:r>
        <w:r w:rsidRPr="00744385">
          <w:rPr>
            <w:rStyle w:val="Hyperlink"/>
          </w:rPr>
          <w:t>Programma van Eisen</w:t>
        </w:r>
        <w:r>
          <w:rPr>
            <w:webHidden/>
          </w:rPr>
          <w:tab/>
        </w:r>
        <w:r>
          <w:rPr>
            <w:webHidden/>
          </w:rPr>
          <w:fldChar w:fldCharType="begin"/>
        </w:r>
        <w:r>
          <w:rPr>
            <w:webHidden/>
          </w:rPr>
          <w:instrText xml:space="preserve"> PAGEREF _Toc141707122 \h </w:instrText>
        </w:r>
        <w:r>
          <w:rPr>
            <w:webHidden/>
          </w:rPr>
        </w:r>
        <w:r>
          <w:rPr>
            <w:webHidden/>
          </w:rPr>
          <w:fldChar w:fldCharType="separate"/>
        </w:r>
        <w:r>
          <w:rPr>
            <w:webHidden/>
          </w:rPr>
          <w:t>30</w:t>
        </w:r>
        <w:r>
          <w:rPr>
            <w:webHidden/>
          </w:rPr>
          <w:fldChar w:fldCharType="end"/>
        </w:r>
      </w:hyperlink>
    </w:p>
    <w:p w14:paraId="725B8C5D" w14:textId="2DA4306F" w:rsidR="00666AAC" w:rsidRDefault="00666AAC">
      <w:pPr>
        <w:pStyle w:val="Inhopg2"/>
        <w:rPr>
          <w:rFonts w:asciiTheme="minorHAnsi" w:eastAsiaTheme="minorEastAsia" w:hAnsiTheme="minorHAnsi" w:cstheme="minorBidi"/>
          <w:noProof/>
          <w:lang w:val="en-US"/>
        </w:rPr>
      </w:pPr>
      <w:hyperlink w:anchor="_Toc141707123" w:history="1">
        <w:r w:rsidRPr="00744385">
          <w:rPr>
            <w:rStyle w:val="Hyperlink"/>
            <w:noProof/>
          </w:rPr>
          <w:t>Onderdeel 1: Wet- en regelgeving</w:t>
        </w:r>
        <w:r>
          <w:rPr>
            <w:noProof/>
            <w:webHidden/>
          </w:rPr>
          <w:tab/>
        </w:r>
        <w:r>
          <w:rPr>
            <w:noProof/>
            <w:webHidden/>
          </w:rPr>
          <w:fldChar w:fldCharType="begin"/>
        </w:r>
        <w:r>
          <w:rPr>
            <w:noProof/>
            <w:webHidden/>
          </w:rPr>
          <w:instrText xml:space="preserve"> PAGEREF _Toc141707123 \h </w:instrText>
        </w:r>
        <w:r>
          <w:rPr>
            <w:noProof/>
            <w:webHidden/>
          </w:rPr>
        </w:r>
        <w:r>
          <w:rPr>
            <w:noProof/>
            <w:webHidden/>
          </w:rPr>
          <w:fldChar w:fldCharType="separate"/>
        </w:r>
        <w:r>
          <w:rPr>
            <w:noProof/>
            <w:webHidden/>
          </w:rPr>
          <w:t>30</w:t>
        </w:r>
        <w:r>
          <w:rPr>
            <w:noProof/>
            <w:webHidden/>
          </w:rPr>
          <w:fldChar w:fldCharType="end"/>
        </w:r>
      </w:hyperlink>
    </w:p>
    <w:p w14:paraId="3D24B9A1" w14:textId="63107BA5" w:rsidR="00666AAC" w:rsidRDefault="00666AAC">
      <w:pPr>
        <w:pStyle w:val="Inhopg2"/>
        <w:rPr>
          <w:rFonts w:asciiTheme="minorHAnsi" w:eastAsiaTheme="minorEastAsia" w:hAnsiTheme="minorHAnsi" w:cstheme="minorBidi"/>
          <w:noProof/>
          <w:lang w:val="en-US"/>
        </w:rPr>
      </w:pPr>
      <w:hyperlink w:anchor="_Toc141707124" w:history="1">
        <w:r w:rsidRPr="00744385">
          <w:rPr>
            <w:rStyle w:val="Hyperlink"/>
            <w:noProof/>
          </w:rPr>
          <w:t>Onderdeel 2: Technische eisen microcentrifuge NIET gekoeld</w:t>
        </w:r>
        <w:r>
          <w:rPr>
            <w:noProof/>
            <w:webHidden/>
          </w:rPr>
          <w:tab/>
        </w:r>
        <w:r>
          <w:rPr>
            <w:noProof/>
            <w:webHidden/>
          </w:rPr>
          <w:fldChar w:fldCharType="begin"/>
        </w:r>
        <w:r>
          <w:rPr>
            <w:noProof/>
            <w:webHidden/>
          </w:rPr>
          <w:instrText xml:space="preserve"> PAGEREF _Toc141707124 \h </w:instrText>
        </w:r>
        <w:r>
          <w:rPr>
            <w:noProof/>
            <w:webHidden/>
          </w:rPr>
        </w:r>
        <w:r>
          <w:rPr>
            <w:noProof/>
            <w:webHidden/>
          </w:rPr>
          <w:fldChar w:fldCharType="separate"/>
        </w:r>
        <w:r>
          <w:rPr>
            <w:noProof/>
            <w:webHidden/>
          </w:rPr>
          <w:t>30</w:t>
        </w:r>
        <w:r>
          <w:rPr>
            <w:noProof/>
            <w:webHidden/>
          </w:rPr>
          <w:fldChar w:fldCharType="end"/>
        </w:r>
      </w:hyperlink>
    </w:p>
    <w:p w14:paraId="44F23A6B" w14:textId="4A0B6D5F" w:rsidR="00666AAC" w:rsidRDefault="00666AAC">
      <w:pPr>
        <w:pStyle w:val="Inhopg2"/>
        <w:rPr>
          <w:rFonts w:asciiTheme="minorHAnsi" w:eastAsiaTheme="minorEastAsia" w:hAnsiTheme="minorHAnsi" w:cstheme="minorBidi"/>
          <w:noProof/>
          <w:lang w:val="en-US"/>
        </w:rPr>
      </w:pPr>
      <w:hyperlink w:anchor="_Toc141707125" w:history="1">
        <w:r w:rsidRPr="00744385">
          <w:rPr>
            <w:rStyle w:val="Hyperlink"/>
            <w:noProof/>
          </w:rPr>
          <w:t>Onderdeel 3: Technische eisen microcentrifuge gekoeld</w:t>
        </w:r>
        <w:r>
          <w:rPr>
            <w:noProof/>
            <w:webHidden/>
          </w:rPr>
          <w:tab/>
        </w:r>
        <w:r>
          <w:rPr>
            <w:noProof/>
            <w:webHidden/>
          </w:rPr>
          <w:fldChar w:fldCharType="begin"/>
        </w:r>
        <w:r>
          <w:rPr>
            <w:noProof/>
            <w:webHidden/>
          </w:rPr>
          <w:instrText xml:space="preserve"> PAGEREF _Toc141707125 \h </w:instrText>
        </w:r>
        <w:r>
          <w:rPr>
            <w:noProof/>
            <w:webHidden/>
          </w:rPr>
        </w:r>
        <w:r>
          <w:rPr>
            <w:noProof/>
            <w:webHidden/>
          </w:rPr>
          <w:fldChar w:fldCharType="separate"/>
        </w:r>
        <w:r>
          <w:rPr>
            <w:noProof/>
            <w:webHidden/>
          </w:rPr>
          <w:t>31</w:t>
        </w:r>
        <w:r>
          <w:rPr>
            <w:noProof/>
            <w:webHidden/>
          </w:rPr>
          <w:fldChar w:fldCharType="end"/>
        </w:r>
      </w:hyperlink>
    </w:p>
    <w:p w14:paraId="1BB7E80D" w14:textId="6D5C33C6" w:rsidR="00666AAC" w:rsidRDefault="00666AAC">
      <w:pPr>
        <w:pStyle w:val="Inhopg2"/>
        <w:rPr>
          <w:rFonts w:asciiTheme="minorHAnsi" w:eastAsiaTheme="minorEastAsia" w:hAnsiTheme="minorHAnsi" w:cstheme="minorBidi"/>
          <w:noProof/>
          <w:lang w:val="en-US"/>
        </w:rPr>
      </w:pPr>
      <w:hyperlink w:anchor="_Toc141707126" w:history="1">
        <w:r w:rsidRPr="00744385">
          <w:rPr>
            <w:rStyle w:val="Hyperlink"/>
            <w:noProof/>
          </w:rPr>
          <w:t>Onderdeel 4: Technische eisen tafelcentrifuges NIET gekoeld</w:t>
        </w:r>
        <w:r>
          <w:rPr>
            <w:noProof/>
            <w:webHidden/>
          </w:rPr>
          <w:tab/>
        </w:r>
        <w:r>
          <w:rPr>
            <w:noProof/>
            <w:webHidden/>
          </w:rPr>
          <w:fldChar w:fldCharType="begin"/>
        </w:r>
        <w:r>
          <w:rPr>
            <w:noProof/>
            <w:webHidden/>
          </w:rPr>
          <w:instrText xml:space="preserve"> PAGEREF _Toc141707126 \h </w:instrText>
        </w:r>
        <w:r>
          <w:rPr>
            <w:noProof/>
            <w:webHidden/>
          </w:rPr>
        </w:r>
        <w:r>
          <w:rPr>
            <w:noProof/>
            <w:webHidden/>
          </w:rPr>
          <w:fldChar w:fldCharType="separate"/>
        </w:r>
        <w:r>
          <w:rPr>
            <w:noProof/>
            <w:webHidden/>
          </w:rPr>
          <w:t>32</w:t>
        </w:r>
        <w:r>
          <w:rPr>
            <w:noProof/>
            <w:webHidden/>
          </w:rPr>
          <w:fldChar w:fldCharType="end"/>
        </w:r>
      </w:hyperlink>
    </w:p>
    <w:p w14:paraId="794DF1A4" w14:textId="4318FC74" w:rsidR="00666AAC" w:rsidRDefault="00666AAC">
      <w:pPr>
        <w:pStyle w:val="Inhopg2"/>
        <w:rPr>
          <w:rFonts w:asciiTheme="minorHAnsi" w:eastAsiaTheme="minorEastAsia" w:hAnsiTheme="minorHAnsi" w:cstheme="minorBidi"/>
          <w:noProof/>
          <w:lang w:val="en-US"/>
        </w:rPr>
      </w:pPr>
      <w:hyperlink w:anchor="_Toc141707127" w:history="1">
        <w:r w:rsidRPr="00744385">
          <w:rPr>
            <w:rStyle w:val="Hyperlink"/>
            <w:noProof/>
          </w:rPr>
          <w:t>Onderdeel 5: Technische eisen tafelcentrifuge gekoeld</w:t>
        </w:r>
        <w:bookmarkStart w:id="1" w:name="_GoBack"/>
        <w:bookmarkEnd w:id="1"/>
        <w:r>
          <w:rPr>
            <w:noProof/>
            <w:webHidden/>
          </w:rPr>
          <w:tab/>
        </w:r>
        <w:r>
          <w:rPr>
            <w:noProof/>
            <w:webHidden/>
          </w:rPr>
          <w:fldChar w:fldCharType="begin"/>
        </w:r>
        <w:r>
          <w:rPr>
            <w:noProof/>
            <w:webHidden/>
          </w:rPr>
          <w:instrText xml:space="preserve"> PAGEREF _Toc141707127 \h </w:instrText>
        </w:r>
        <w:r>
          <w:rPr>
            <w:noProof/>
            <w:webHidden/>
          </w:rPr>
        </w:r>
        <w:r>
          <w:rPr>
            <w:noProof/>
            <w:webHidden/>
          </w:rPr>
          <w:fldChar w:fldCharType="separate"/>
        </w:r>
        <w:r>
          <w:rPr>
            <w:noProof/>
            <w:webHidden/>
          </w:rPr>
          <w:t>34</w:t>
        </w:r>
        <w:r>
          <w:rPr>
            <w:noProof/>
            <w:webHidden/>
          </w:rPr>
          <w:fldChar w:fldCharType="end"/>
        </w:r>
      </w:hyperlink>
    </w:p>
    <w:p w14:paraId="3E3C2640" w14:textId="0E918B62" w:rsidR="00666AAC" w:rsidRDefault="00666AAC">
      <w:pPr>
        <w:pStyle w:val="Inhopg2"/>
        <w:rPr>
          <w:rFonts w:asciiTheme="minorHAnsi" w:eastAsiaTheme="minorEastAsia" w:hAnsiTheme="minorHAnsi" w:cstheme="minorBidi"/>
          <w:noProof/>
          <w:lang w:val="en-US"/>
        </w:rPr>
      </w:pPr>
      <w:hyperlink w:anchor="_Toc141707128" w:history="1">
        <w:r w:rsidRPr="00744385">
          <w:rPr>
            <w:rStyle w:val="Hyperlink"/>
            <w:noProof/>
          </w:rPr>
          <w:t>Onderdeel 6: Onderhoud</w:t>
        </w:r>
        <w:r>
          <w:rPr>
            <w:noProof/>
            <w:webHidden/>
          </w:rPr>
          <w:tab/>
        </w:r>
        <w:r>
          <w:rPr>
            <w:noProof/>
            <w:webHidden/>
          </w:rPr>
          <w:fldChar w:fldCharType="begin"/>
        </w:r>
        <w:r>
          <w:rPr>
            <w:noProof/>
            <w:webHidden/>
          </w:rPr>
          <w:instrText xml:space="preserve"> PAGEREF _Toc141707128 \h </w:instrText>
        </w:r>
        <w:r>
          <w:rPr>
            <w:noProof/>
            <w:webHidden/>
          </w:rPr>
        </w:r>
        <w:r>
          <w:rPr>
            <w:noProof/>
            <w:webHidden/>
          </w:rPr>
          <w:fldChar w:fldCharType="separate"/>
        </w:r>
        <w:r>
          <w:rPr>
            <w:noProof/>
            <w:webHidden/>
          </w:rPr>
          <w:t>36</w:t>
        </w:r>
        <w:r>
          <w:rPr>
            <w:noProof/>
            <w:webHidden/>
          </w:rPr>
          <w:fldChar w:fldCharType="end"/>
        </w:r>
      </w:hyperlink>
    </w:p>
    <w:p w14:paraId="12DE1A01" w14:textId="64A4F7B1" w:rsidR="00856438" w:rsidRPr="00255AFA" w:rsidRDefault="00492E6F" w:rsidP="00856438">
      <w:pPr>
        <w:tabs>
          <w:tab w:val="left" w:pos="6384"/>
          <w:tab w:val="right" w:leader="dot" w:pos="8931"/>
        </w:tabs>
        <w:autoSpaceDE/>
        <w:autoSpaceDN/>
        <w:ind w:right="95"/>
        <w:rPr>
          <w:rFonts w:eastAsia="Calibri"/>
        </w:rPr>
      </w:pPr>
      <w:r>
        <w:fldChar w:fldCharType="end"/>
      </w:r>
    </w:p>
    <w:p w14:paraId="5D2CB559" w14:textId="77777777" w:rsidR="00856438" w:rsidRPr="00F947E7" w:rsidRDefault="00492E6F" w:rsidP="00856438">
      <w:pPr>
        <w:pStyle w:val="Kop1"/>
      </w:pPr>
      <w:bookmarkStart w:id="2" w:name="_Toc234497492"/>
      <w:bookmarkStart w:id="3" w:name="_Ref252738146"/>
      <w:bookmarkStart w:id="4" w:name="_Toc430260759"/>
      <w:bookmarkStart w:id="5" w:name="_Toc141707090"/>
      <w:r w:rsidRPr="00F947E7">
        <w:lastRenderedPageBreak/>
        <w:t>Begrippenlijst</w:t>
      </w:r>
      <w:bookmarkEnd w:id="2"/>
      <w:bookmarkEnd w:id="3"/>
      <w:bookmarkEnd w:id="4"/>
      <w:bookmarkEnd w:id="5"/>
    </w:p>
    <w:p w14:paraId="17360E79" w14:textId="77777777" w:rsidR="00856438" w:rsidRPr="00F947E7" w:rsidRDefault="00856438" w:rsidP="00856438">
      <w:pPr>
        <w:ind w:right="95"/>
      </w:pPr>
    </w:p>
    <w:tbl>
      <w:tblPr>
        <w:tblW w:w="0" w:type="auto"/>
        <w:tblLook w:val="04A0" w:firstRow="1" w:lastRow="0" w:firstColumn="1" w:lastColumn="0" w:noHBand="0" w:noVBand="1"/>
      </w:tblPr>
      <w:tblGrid>
        <w:gridCol w:w="2883"/>
        <w:gridCol w:w="6143"/>
      </w:tblGrid>
      <w:tr w:rsidR="007D4CC4" w14:paraId="152AB809" w14:textId="77777777" w:rsidTr="28D9E666">
        <w:tc>
          <w:tcPr>
            <w:tcW w:w="2943" w:type="dxa"/>
            <w:shd w:val="clear" w:color="auto" w:fill="auto"/>
          </w:tcPr>
          <w:p w14:paraId="0FD5E418" w14:textId="77777777" w:rsidR="00856438" w:rsidRDefault="00492E6F" w:rsidP="00856438">
            <w:r>
              <w:t>Aanbestedingswet 2012</w:t>
            </w:r>
          </w:p>
          <w:p w14:paraId="1B9C1FAC" w14:textId="77777777" w:rsidR="00856438" w:rsidRDefault="00492E6F" w:rsidP="00856438">
            <w:pPr>
              <w:pStyle w:val="Gemiddeldraster21"/>
              <w:spacing w:line="320" w:lineRule="exact"/>
              <w:ind w:right="95"/>
              <w:outlineLvl w:val="0"/>
              <w:rPr>
                <w:rFonts w:ascii="Arial" w:hAnsi="Arial" w:cs="Arial"/>
              </w:rPr>
            </w:pPr>
            <w:r>
              <w:t>(AW):</w:t>
            </w:r>
          </w:p>
          <w:p w14:paraId="4F77D0BE" w14:textId="77777777" w:rsidR="00856438" w:rsidRDefault="00856438" w:rsidP="00856438">
            <w:pPr>
              <w:pStyle w:val="Gemiddeldraster21"/>
              <w:spacing w:line="320" w:lineRule="exact"/>
              <w:ind w:right="95"/>
              <w:outlineLvl w:val="0"/>
              <w:rPr>
                <w:rFonts w:ascii="Arial" w:hAnsi="Arial" w:cs="Arial"/>
              </w:rPr>
            </w:pPr>
          </w:p>
          <w:p w14:paraId="428FD8E6" w14:textId="77777777" w:rsidR="00856438" w:rsidRDefault="00492E6F" w:rsidP="00856438">
            <w:pPr>
              <w:pStyle w:val="Gemiddeldraster21"/>
              <w:spacing w:line="320" w:lineRule="exact"/>
              <w:ind w:right="95"/>
              <w:outlineLvl w:val="0"/>
              <w:rPr>
                <w:rFonts w:ascii="Arial" w:hAnsi="Arial" w:cs="Arial"/>
              </w:rPr>
            </w:pPr>
            <w:r>
              <w:rPr>
                <w:rFonts w:ascii="Arial" w:hAnsi="Arial" w:cs="Arial"/>
              </w:rPr>
              <w:t>E</w:t>
            </w:r>
            <w:r w:rsidRPr="00C11238">
              <w:rPr>
                <w:rFonts w:ascii="Arial" w:hAnsi="Arial" w:cs="Arial"/>
              </w:rPr>
              <w:t>igen Verklaring</w:t>
            </w:r>
            <w:r>
              <w:rPr>
                <w:rFonts w:ascii="Arial" w:hAnsi="Arial" w:cs="Arial"/>
              </w:rPr>
              <w:t>:</w:t>
            </w:r>
          </w:p>
          <w:p w14:paraId="2380BB29" w14:textId="77777777" w:rsidR="00856438" w:rsidRDefault="00856438" w:rsidP="00856438">
            <w:pPr>
              <w:pStyle w:val="Gemiddeldraster21"/>
              <w:spacing w:line="320" w:lineRule="exact"/>
              <w:ind w:right="95"/>
              <w:outlineLvl w:val="0"/>
              <w:rPr>
                <w:rFonts w:ascii="Arial" w:hAnsi="Arial" w:cs="Arial"/>
              </w:rPr>
            </w:pPr>
          </w:p>
          <w:p w14:paraId="1C98D1F0" w14:textId="77777777" w:rsidR="00856438" w:rsidRDefault="00856438" w:rsidP="00856438">
            <w:pPr>
              <w:pStyle w:val="Gemiddeldraster21"/>
              <w:spacing w:line="320" w:lineRule="exact"/>
              <w:ind w:right="95"/>
              <w:outlineLvl w:val="0"/>
              <w:rPr>
                <w:rFonts w:ascii="Arial" w:hAnsi="Arial" w:cs="Arial"/>
              </w:rPr>
            </w:pPr>
          </w:p>
          <w:p w14:paraId="2DBAA6F3" w14:textId="77777777" w:rsidR="00856438" w:rsidRDefault="00856438" w:rsidP="00856438">
            <w:pPr>
              <w:pStyle w:val="Gemiddeldraster21"/>
              <w:spacing w:line="320" w:lineRule="exact"/>
              <w:ind w:right="95"/>
              <w:outlineLvl w:val="0"/>
              <w:rPr>
                <w:rFonts w:ascii="Arial" w:hAnsi="Arial" w:cs="Arial"/>
              </w:rPr>
            </w:pPr>
          </w:p>
          <w:p w14:paraId="6CA38C0B" w14:textId="77777777" w:rsidR="00856438" w:rsidRDefault="00856438" w:rsidP="00856438">
            <w:pPr>
              <w:pStyle w:val="Gemiddeldraster21"/>
              <w:spacing w:line="320" w:lineRule="exact"/>
              <w:ind w:right="95"/>
              <w:outlineLvl w:val="0"/>
              <w:rPr>
                <w:rFonts w:ascii="Arial" w:hAnsi="Arial" w:cs="Arial"/>
              </w:rPr>
            </w:pPr>
          </w:p>
          <w:p w14:paraId="5940850B" w14:textId="77777777" w:rsidR="00856438" w:rsidRDefault="00856438" w:rsidP="00856438">
            <w:pPr>
              <w:pStyle w:val="Gemiddeldraster21"/>
              <w:spacing w:line="320" w:lineRule="exact"/>
              <w:ind w:right="95"/>
              <w:outlineLvl w:val="0"/>
              <w:rPr>
                <w:rFonts w:ascii="Arial" w:hAnsi="Arial" w:cs="Arial"/>
              </w:rPr>
            </w:pPr>
          </w:p>
          <w:p w14:paraId="1B3CEB5D" w14:textId="77777777" w:rsidR="00856438" w:rsidRDefault="00856438" w:rsidP="00856438">
            <w:pPr>
              <w:pStyle w:val="Gemiddeldraster21"/>
              <w:spacing w:line="320" w:lineRule="exact"/>
              <w:ind w:right="95"/>
              <w:outlineLvl w:val="0"/>
              <w:rPr>
                <w:rFonts w:ascii="Arial" w:hAnsi="Arial" w:cs="Arial"/>
              </w:rPr>
            </w:pPr>
          </w:p>
          <w:p w14:paraId="0B1E05A3" w14:textId="77777777" w:rsidR="00856438" w:rsidRPr="00C11238" w:rsidRDefault="00856438" w:rsidP="00856438">
            <w:pPr>
              <w:pStyle w:val="Gemiddeldraster21"/>
              <w:spacing w:line="320" w:lineRule="exact"/>
              <w:ind w:right="95"/>
              <w:outlineLvl w:val="0"/>
              <w:rPr>
                <w:rFonts w:ascii="Arial" w:hAnsi="Arial" w:cs="Arial"/>
              </w:rPr>
            </w:pPr>
          </w:p>
        </w:tc>
        <w:tc>
          <w:tcPr>
            <w:tcW w:w="6381" w:type="dxa"/>
            <w:shd w:val="clear" w:color="auto" w:fill="auto"/>
          </w:tcPr>
          <w:p w14:paraId="19CAF032" w14:textId="77777777" w:rsidR="00856438" w:rsidRDefault="00492E6F" w:rsidP="00856438">
            <w:pPr>
              <w:pStyle w:val="Gemiddeldraster21"/>
              <w:spacing w:line="320" w:lineRule="exact"/>
              <w:ind w:right="95"/>
              <w:outlineLvl w:val="0"/>
              <w:rPr>
                <w:rFonts w:ascii="Arial" w:hAnsi="Arial" w:cs="Arial"/>
              </w:rPr>
            </w:pPr>
            <w:r w:rsidRPr="00BC4190">
              <w:rPr>
                <w:rFonts w:ascii="Arial" w:hAnsi="Arial" w:cs="Arial"/>
              </w:rPr>
              <w:t>De herziene Aanbestedingswet 2012, per 1 juli 2016 in werking getreden ter implementatie van de RL 2014/23/EU, RL 2014/24/EU en RL 2014/25/EU.</w:t>
            </w:r>
          </w:p>
          <w:p w14:paraId="196D6790" w14:textId="77777777" w:rsidR="00856438" w:rsidRPr="00C11238" w:rsidRDefault="00492E6F" w:rsidP="00856438">
            <w:pPr>
              <w:pStyle w:val="Gemiddeldraster21"/>
              <w:spacing w:line="320" w:lineRule="exact"/>
              <w:ind w:right="95"/>
              <w:outlineLvl w:val="0"/>
              <w:rPr>
                <w:rFonts w:ascii="Arial" w:hAnsi="Arial" w:cs="Arial"/>
              </w:rPr>
            </w:pPr>
            <w:r>
              <w:rPr>
                <w:rFonts w:ascii="Arial" w:hAnsi="Arial" w:cs="Arial"/>
              </w:rPr>
              <w:t>H</w:t>
            </w:r>
            <w:r w:rsidRPr="00F8720C">
              <w:rPr>
                <w:rFonts w:ascii="Arial" w:hAnsi="Arial" w:cs="Arial"/>
              </w:rPr>
              <w:t xml:space="preserve">et door de Europese Commissie vastgestelde Uniform Europees Aanbestedingsdocument (UEA) als bedoeld in artikel 2:84 AW, waarin de </w:t>
            </w:r>
            <w:r>
              <w:rPr>
                <w:rFonts w:ascii="Arial" w:hAnsi="Arial" w:cs="Arial"/>
              </w:rPr>
              <w:t>Inschrijver</w:t>
            </w:r>
            <w:r w:rsidRPr="00F8720C">
              <w:rPr>
                <w:rFonts w:ascii="Arial" w:hAnsi="Arial" w:cs="Arial"/>
              </w:rPr>
              <w:t xml:space="preserve"> aangeeft of de uitsluitingsgronden op hem van toepassing zijn, of hij voldoet aan de uitsluitingsgronden, geschiktheidseisen, technische specificaties en uitvoeringsvoorwaarden. De Eigen Verklaring is als bijlage </w:t>
            </w:r>
            <w:r>
              <w:rPr>
                <w:rFonts w:ascii="Arial" w:hAnsi="Arial" w:cs="Arial"/>
              </w:rPr>
              <w:t>2</w:t>
            </w:r>
            <w:r w:rsidRPr="00F8720C">
              <w:rPr>
                <w:rFonts w:ascii="Arial" w:hAnsi="Arial" w:cs="Arial"/>
              </w:rPr>
              <w:t xml:space="preserve"> toegevoegd aan de </w:t>
            </w:r>
            <w:r>
              <w:rPr>
                <w:rFonts w:ascii="Arial" w:hAnsi="Arial" w:cs="Arial"/>
              </w:rPr>
              <w:t>Offerte</w:t>
            </w:r>
            <w:r w:rsidRPr="00F8720C">
              <w:rPr>
                <w:rFonts w:ascii="Arial" w:hAnsi="Arial" w:cs="Arial"/>
              </w:rPr>
              <w:t>leidraad.</w:t>
            </w:r>
            <w:r w:rsidRPr="00C11238">
              <w:rPr>
                <w:rFonts w:ascii="Arial" w:hAnsi="Arial" w:cs="Arial"/>
              </w:rPr>
              <w:t xml:space="preserve"> Om de administratieve lasten te beperken vraagt </w:t>
            </w:r>
            <w:r w:rsidR="00E94B1A">
              <w:rPr>
                <w:rFonts w:ascii="Arial" w:hAnsi="Arial" w:cs="Arial"/>
              </w:rPr>
              <w:t>h</w:t>
            </w:r>
            <w:r w:rsidR="00E46F61">
              <w:rPr>
                <w:rFonts w:ascii="Arial" w:hAnsi="Arial" w:cs="Arial"/>
              </w:rPr>
              <w:t>et Erasmus MC</w:t>
            </w:r>
            <w:r w:rsidRPr="00C11238">
              <w:rPr>
                <w:rFonts w:ascii="Arial" w:hAnsi="Arial" w:cs="Arial"/>
              </w:rPr>
              <w:t xml:space="preserve"> de bewijsstukken alleen op bij de Inschrijver die voor gunning in aanmerking komt. De Eigen Verklaring en toelichting zijn opgenomen in bijlage 2.</w:t>
            </w:r>
          </w:p>
        </w:tc>
      </w:tr>
      <w:tr w:rsidR="007D4CC4" w14:paraId="570C77BD" w14:textId="77777777" w:rsidTr="28D9E666">
        <w:tc>
          <w:tcPr>
            <w:tcW w:w="2943" w:type="dxa"/>
            <w:shd w:val="clear" w:color="auto" w:fill="auto"/>
          </w:tcPr>
          <w:p w14:paraId="22E2F801" w14:textId="77777777" w:rsidR="00856438" w:rsidRPr="00C11238" w:rsidRDefault="00492E6F" w:rsidP="00856438">
            <w:pPr>
              <w:pStyle w:val="Gemiddeldraster21"/>
              <w:spacing w:line="320" w:lineRule="exact"/>
              <w:ind w:right="95"/>
              <w:outlineLvl w:val="0"/>
              <w:rPr>
                <w:rFonts w:ascii="Arial" w:hAnsi="Arial" w:cs="Arial"/>
              </w:rPr>
            </w:pPr>
            <w:r w:rsidRPr="00C11238">
              <w:rPr>
                <w:rFonts w:ascii="Arial" w:hAnsi="Arial" w:cs="Arial"/>
              </w:rPr>
              <w:t>Inschrijving:</w:t>
            </w:r>
          </w:p>
        </w:tc>
        <w:tc>
          <w:tcPr>
            <w:tcW w:w="6381" w:type="dxa"/>
            <w:shd w:val="clear" w:color="auto" w:fill="auto"/>
          </w:tcPr>
          <w:p w14:paraId="785103D2" w14:textId="2E4FEA7C" w:rsidR="00856438" w:rsidRPr="00C11238" w:rsidRDefault="00F46A2D" w:rsidP="00856438">
            <w:pPr>
              <w:pStyle w:val="Gemiddeldraster21"/>
              <w:spacing w:line="320" w:lineRule="exact"/>
              <w:ind w:right="95"/>
              <w:outlineLvl w:val="0"/>
              <w:rPr>
                <w:rFonts w:ascii="Arial" w:hAnsi="Arial" w:cs="Arial"/>
              </w:rPr>
            </w:pPr>
            <w:r>
              <w:rPr>
                <w:rFonts w:ascii="Arial" w:hAnsi="Arial" w:cs="Arial"/>
              </w:rPr>
              <w:t>H</w:t>
            </w:r>
            <w:r w:rsidR="00492E6F" w:rsidRPr="00C11238">
              <w:rPr>
                <w:rFonts w:ascii="Arial" w:hAnsi="Arial" w:cs="Arial"/>
              </w:rPr>
              <w:t xml:space="preserve">et indienen van een rechtsgeldig ondertekende offerte, inclusief bijbehorende documenten, in overeenstemming met de procedurevoorschriften, zoals beschreven in de Offerteleidraad. Zie voor een nadere toelichting op de Inschrijvingsprocedure </w:t>
            </w:r>
            <w:r w:rsidR="00492E6F" w:rsidRPr="00C11238">
              <w:rPr>
                <w:rFonts w:ascii="Arial" w:hAnsi="Arial" w:cs="Arial"/>
              </w:rPr>
              <w:fldChar w:fldCharType="begin"/>
            </w:r>
            <w:r w:rsidR="00492E6F" w:rsidRPr="00C11238">
              <w:rPr>
                <w:rFonts w:ascii="Arial" w:hAnsi="Arial" w:cs="Arial"/>
              </w:rPr>
              <w:instrText xml:space="preserve"> REF _Ref231626451 \r \h </w:instrText>
            </w:r>
            <w:r w:rsidR="00492E6F" w:rsidRPr="00C11238">
              <w:rPr>
                <w:rFonts w:ascii="Arial" w:hAnsi="Arial" w:cs="Arial"/>
              </w:rPr>
            </w:r>
            <w:r w:rsidR="00492E6F" w:rsidRPr="00C11238">
              <w:rPr>
                <w:rFonts w:ascii="Arial" w:hAnsi="Arial" w:cs="Arial"/>
              </w:rPr>
              <w:fldChar w:fldCharType="separate"/>
            </w:r>
            <w:r w:rsidR="00C477C9">
              <w:rPr>
                <w:rFonts w:ascii="Arial" w:hAnsi="Arial" w:cs="Arial"/>
              </w:rPr>
              <w:t>Hoofdstuk 4</w:t>
            </w:r>
            <w:r w:rsidR="00492E6F" w:rsidRPr="00C11238">
              <w:rPr>
                <w:rFonts w:ascii="Arial" w:hAnsi="Arial" w:cs="Arial"/>
              </w:rPr>
              <w:fldChar w:fldCharType="end"/>
            </w:r>
          </w:p>
        </w:tc>
      </w:tr>
      <w:tr w:rsidR="007D4CC4" w14:paraId="4D6DFC91" w14:textId="77777777" w:rsidTr="28D9E666">
        <w:tc>
          <w:tcPr>
            <w:tcW w:w="2943" w:type="dxa"/>
            <w:shd w:val="clear" w:color="auto" w:fill="auto"/>
          </w:tcPr>
          <w:p w14:paraId="145A6F98" w14:textId="77777777" w:rsidR="00856438" w:rsidRPr="00C11238" w:rsidRDefault="00492E6F" w:rsidP="00856438">
            <w:pPr>
              <w:pStyle w:val="Gemiddeldraster21"/>
              <w:spacing w:line="320" w:lineRule="exact"/>
              <w:ind w:right="95"/>
              <w:outlineLvl w:val="0"/>
              <w:rPr>
                <w:rFonts w:ascii="Arial" w:hAnsi="Arial" w:cs="Arial"/>
              </w:rPr>
            </w:pPr>
            <w:r w:rsidRPr="00C11238">
              <w:rPr>
                <w:rFonts w:ascii="Arial" w:hAnsi="Arial" w:cs="Arial"/>
              </w:rPr>
              <w:t>Inschrijver:</w:t>
            </w:r>
          </w:p>
        </w:tc>
        <w:tc>
          <w:tcPr>
            <w:tcW w:w="6381" w:type="dxa"/>
            <w:shd w:val="clear" w:color="auto" w:fill="auto"/>
          </w:tcPr>
          <w:p w14:paraId="6C77DD34" w14:textId="77777777" w:rsidR="00856438" w:rsidRPr="00C11238" w:rsidRDefault="00F46A2D" w:rsidP="00856438">
            <w:pPr>
              <w:pStyle w:val="Gemiddeldraster21"/>
              <w:spacing w:line="320" w:lineRule="exact"/>
              <w:ind w:right="95"/>
              <w:outlineLvl w:val="0"/>
              <w:rPr>
                <w:rFonts w:ascii="Arial" w:hAnsi="Arial" w:cs="Arial"/>
              </w:rPr>
            </w:pPr>
            <w:r>
              <w:rPr>
                <w:rFonts w:ascii="Arial" w:hAnsi="Arial" w:cs="Arial"/>
              </w:rPr>
              <w:t>D</w:t>
            </w:r>
            <w:r w:rsidR="00492E6F" w:rsidRPr="00C11238">
              <w:rPr>
                <w:rFonts w:ascii="Arial" w:hAnsi="Arial" w:cs="Arial"/>
              </w:rPr>
              <w:t xml:space="preserve">e ondernemer die zich heeft aangemeld voor deze aanbestedingsprocedure en die een Inschrijving indient. </w:t>
            </w:r>
          </w:p>
        </w:tc>
      </w:tr>
      <w:tr w:rsidR="007D4CC4" w14:paraId="6B7A6A4A" w14:textId="77777777" w:rsidTr="28D9E666">
        <w:tc>
          <w:tcPr>
            <w:tcW w:w="2943" w:type="dxa"/>
            <w:shd w:val="clear" w:color="auto" w:fill="auto"/>
          </w:tcPr>
          <w:p w14:paraId="0F7F1714" w14:textId="77777777" w:rsidR="00856438" w:rsidRPr="00C11238" w:rsidRDefault="00492E6F" w:rsidP="00856438">
            <w:pPr>
              <w:pStyle w:val="Gemiddeldraster21"/>
              <w:spacing w:line="320" w:lineRule="exact"/>
              <w:ind w:right="95"/>
              <w:outlineLvl w:val="0"/>
              <w:rPr>
                <w:rFonts w:ascii="Arial" w:hAnsi="Arial" w:cs="Arial"/>
              </w:rPr>
            </w:pPr>
            <w:r w:rsidRPr="00C11238">
              <w:rPr>
                <w:rFonts w:ascii="Arial" w:hAnsi="Arial" w:cs="Arial"/>
              </w:rPr>
              <w:t>Opdracht:</w:t>
            </w:r>
          </w:p>
        </w:tc>
        <w:tc>
          <w:tcPr>
            <w:tcW w:w="6381" w:type="dxa"/>
            <w:shd w:val="clear" w:color="auto" w:fill="auto"/>
          </w:tcPr>
          <w:p w14:paraId="19A509EC" w14:textId="25D7AA6B" w:rsidR="00856438" w:rsidRPr="00C11238" w:rsidRDefault="3191BC64" w:rsidP="009B6AC0">
            <w:pPr>
              <w:pStyle w:val="Gemiddeldraster21"/>
              <w:spacing w:line="320" w:lineRule="exact"/>
              <w:ind w:right="95"/>
              <w:rPr>
                <w:rFonts w:ascii="Arial" w:hAnsi="Arial" w:cs="Arial"/>
              </w:rPr>
            </w:pPr>
            <w:r w:rsidRPr="28D9E666">
              <w:rPr>
                <w:rFonts w:ascii="Arial" w:eastAsia="Arial" w:hAnsi="Arial" w:cs="Arial"/>
              </w:rPr>
              <w:t xml:space="preserve">De opdracht omvat </w:t>
            </w:r>
            <w:r w:rsidR="3E185A03" w:rsidRPr="28D9E666">
              <w:rPr>
                <w:rFonts w:ascii="Arial" w:eastAsia="Arial" w:hAnsi="Arial" w:cs="Arial"/>
              </w:rPr>
              <w:t>de aanschaf en onderhoud van micro- en tafelcentrifuges</w:t>
            </w:r>
            <w:r w:rsidRPr="28D9E666">
              <w:rPr>
                <w:rFonts w:ascii="Arial" w:eastAsia="Arial" w:hAnsi="Arial" w:cs="Arial"/>
              </w:rPr>
              <w:t>, op basis van de overeenkom</w:t>
            </w:r>
            <w:r w:rsidR="00A40814" w:rsidRPr="28D9E666">
              <w:rPr>
                <w:rFonts w:ascii="Arial" w:eastAsia="Arial" w:hAnsi="Arial" w:cs="Arial"/>
              </w:rPr>
              <w:t xml:space="preserve">st zoals gepubliceerd op TenderNed </w:t>
            </w:r>
            <w:r w:rsidRPr="28D9E666">
              <w:rPr>
                <w:rFonts w:ascii="Arial" w:eastAsia="Arial" w:hAnsi="Arial" w:cs="Arial"/>
              </w:rPr>
              <w:t xml:space="preserve">op </w:t>
            </w:r>
            <w:r w:rsidR="3268CF69" w:rsidRPr="28D9E666">
              <w:rPr>
                <w:rFonts w:ascii="Arial" w:eastAsia="Arial" w:hAnsi="Arial" w:cs="Arial"/>
              </w:rPr>
              <w:t>6</w:t>
            </w:r>
            <w:r w:rsidRPr="28D9E666">
              <w:rPr>
                <w:rFonts w:ascii="Arial" w:eastAsia="Arial" w:hAnsi="Arial" w:cs="Arial"/>
              </w:rPr>
              <w:t xml:space="preserve"> </w:t>
            </w:r>
            <w:r w:rsidR="68F0E20F" w:rsidRPr="28D9E666">
              <w:rPr>
                <w:rFonts w:ascii="Arial" w:eastAsia="Arial" w:hAnsi="Arial" w:cs="Arial"/>
              </w:rPr>
              <w:t xml:space="preserve">augustus </w:t>
            </w:r>
            <w:r w:rsidRPr="28D9E666">
              <w:rPr>
                <w:rFonts w:ascii="Arial" w:eastAsia="Arial" w:hAnsi="Arial" w:cs="Arial"/>
              </w:rPr>
              <w:t>en nader omschreven in Hoofdstuk 3.</w:t>
            </w:r>
          </w:p>
        </w:tc>
      </w:tr>
      <w:tr w:rsidR="007D4CC4" w14:paraId="0D56D0BE" w14:textId="77777777" w:rsidTr="28D9E666">
        <w:tc>
          <w:tcPr>
            <w:tcW w:w="2943" w:type="dxa"/>
            <w:shd w:val="clear" w:color="auto" w:fill="auto"/>
          </w:tcPr>
          <w:p w14:paraId="524C84A1" w14:textId="77777777" w:rsidR="00856438" w:rsidRPr="00C11238" w:rsidRDefault="00492E6F" w:rsidP="00856438">
            <w:pPr>
              <w:pStyle w:val="Gemiddeldraster21"/>
              <w:spacing w:line="320" w:lineRule="exact"/>
              <w:ind w:right="95"/>
              <w:outlineLvl w:val="0"/>
              <w:rPr>
                <w:rFonts w:ascii="Arial" w:hAnsi="Arial" w:cs="Arial"/>
              </w:rPr>
            </w:pPr>
            <w:r w:rsidRPr="00C11238">
              <w:rPr>
                <w:rFonts w:ascii="Arial" w:hAnsi="Arial" w:cs="Arial"/>
              </w:rPr>
              <w:t>Offerteleidraad:</w:t>
            </w:r>
          </w:p>
        </w:tc>
        <w:tc>
          <w:tcPr>
            <w:tcW w:w="6381" w:type="dxa"/>
            <w:shd w:val="clear" w:color="auto" w:fill="auto"/>
          </w:tcPr>
          <w:p w14:paraId="5C88F61E" w14:textId="0999136A" w:rsidR="00856438" w:rsidRPr="00C11238" w:rsidRDefault="27C65721" w:rsidP="009B6AC0">
            <w:pPr>
              <w:pStyle w:val="Gemiddeldraster21"/>
              <w:spacing w:line="320" w:lineRule="exact"/>
              <w:ind w:right="95"/>
              <w:outlineLvl w:val="0"/>
              <w:rPr>
                <w:rFonts w:ascii="Arial" w:hAnsi="Arial" w:cs="Arial"/>
              </w:rPr>
            </w:pPr>
            <w:r w:rsidRPr="28D9E666">
              <w:rPr>
                <w:rFonts w:ascii="Arial" w:hAnsi="Arial" w:cs="Arial"/>
              </w:rPr>
              <w:t>D</w:t>
            </w:r>
            <w:r w:rsidR="00492E6F" w:rsidRPr="28D9E666">
              <w:rPr>
                <w:rFonts w:ascii="Arial" w:hAnsi="Arial" w:cs="Arial"/>
              </w:rPr>
              <w:t xml:space="preserve">it document, inclusief </w:t>
            </w:r>
            <w:r w:rsidR="00F510E0" w:rsidRPr="28D9E666">
              <w:rPr>
                <w:rFonts w:ascii="Arial" w:hAnsi="Arial" w:cs="Arial"/>
              </w:rPr>
              <w:t>bijbehorende bijlagen (</w:t>
            </w:r>
            <w:r w:rsidR="432B3077" w:rsidRPr="28D9E666">
              <w:rPr>
                <w:rFonts w:ascii="Arial" w:hAnsi="Arial" w:cs="Arial"/>
              </w:rPr>
              <w:t>6</w:t>
            </w:r>
            <w:r w:rsidR="13A8428B" w:rsidRPr="28D9E666">
              <w:rPr>
                <w:rFonts w:ascii="Arial" w:hAnsi="Arial" w:cs="Arial"/>
              </w:rPr>
              <w:t xml:space="preserve"> </w:t>
            </w:r>
            <w:r w:rsidR="7E009DBF" w:rsidRPr="28D9E666">
              <w:rPr>
                <w:rFonts w:ascii="Arial" w:hAnsi="Arial" w:cs="Arial"/>
              </w:rPr>
              <w:t xml:space="preserve">augustus </w:t>
            </w:r>
            <w:r w:rsidR="009B6AC0" w:rsidRPr="28D9E666">
              <w:rPr>
                <w:rFonts w:ascii="Arial" w:hAnsi="Arial" w:cs="Arial"/>
              </w:rPr>
              <w:t>2023</w:t>
            </w:r>
            <w:r w:rsidR="00492E6F" w:rsidRPr="28D9E666">
              <w:rPr>
                <w:rFonts w:ascii="Arial" w:hAnsi="Arial" w:cs="Arial"/>
              </w:rPr>
              <w:t xml:space="preserve">, versie </w:t>
            </w:r>
            <w:r w:rsidR="00F510E0" w:rsidRPr="28D9E666">
              <w:rPr>
                <w:rFonts w:ascii="Arial" w:hAnsi="Arial" w:cs="Arial"/>
              </w:rPr>
              <w:t>1.0)</w:t>
            </w:r>
            <w:r w:rsidR="00492E6F" w:rsidRPr="28D9E666">
              <w:rPr>
                <w:rFonts w:ascii="Arial" w:hAnsi="Arial" w:cs="Arial"/>
              </w:rPr>
              <w:t>.</w:t>
            </w:r>
          </w:p>
        </w:tc>
      </w:tr>
      <w:tr w:rsidR="007D4CC4" w14:paraId="49DA2BA7" w14:textId="77777777" w:rsidTr="28D9E666">
        <w:tc>
          <w:tcPr>
            <w:tcW w:w="2943" w:type="dxa"/>
            <w:shd w:val="clear" w:color="auto" w:fill="auto"/>
          </w:tcPr>
          <w:p w14:paraId="5692B574" w14:textId="77777777" w:rsidR="00856438" w:rsidRPr="00C11238" w:rsidRDefault="00492E6F" w:rsidP="00F510E0">
            <w:pPr>
              <w:pStyle w:val="Gemiddeldraster21"/>
              <w:spacing w:line="320" w:lineRule="exact"/>
              <w:ind w:right="95"/>
              <w:outlineLvl w:val="0"/>
              <w:rPr>
                <w:rFonts w:ascii="Arial" w:hAnsi="Arial" w:cs="Arial"/>
              </w:rPr>
            </w:pPr>
            <w:r w:rsidRPr="00C11238">
              <w:rPr>
                <w:rFonts w:ascii="Arial" w:hAnsi="Arial" w:cs="Arial"/>
              </w:rPr>
              <w:t xml:space="preserve">Programma van Eisen </w:t>
            </w:r>
          </w:p>
        </w:tc>
        <w:tc>
          <w:tcPr>
            <w:tcW w:w="6381" w:type="dxa"/>
            <w:shd w:val="clear" w:color="auto" w:fill="auto"/>
          </w:tcPr>
          <w:p w14:paraId="55481854" w14:textId="77777777" w:rsidR="00856438" w:rsidRPr="00C11238" w:rsidRDefault="00492E6F" w:rsidP="00F510E0">
            <w:pPr>
              <w:pStyle w:val="Gemiddeldraster21"/>
              <w:spacing w:line="320" w:lineRule="exact"/>
              <w:ind w:right="95"/>
              <w:outlineLvl w:val="0"/>
              <w:rPr>
                <w:rFonts w:ascii="Arial" w:hAnsi="Arial" w:cs="Arial"/>
              </w:rPr>
            </w:pPr>
            <w:r w:rsidRPr="00C11238">
              <w:rPr>
                <w:rFonts w:ascii="Arial" w:hAnsi="Arial" w:cs="Arial"/>
              </w:rPr>
              <w:t xml:space="preserve">De eisen waaraan de uitvoering van de Opdracht dient te voldoen, zoals opgenomen in </w:t>
            </w:r>
            <w:r w:rsidRPr="00885C8B">
              <w:rPr>
                <w:rFonts w:ascii="Arial" w:hAnsi="Arial" w:cs="Arial"/>
              </w:rPr>
              <w:t>bijlage 1</w:t>
            </w:r>
            <w:r w:rsidRPr="00C11238">
              <w:rPr>
                <w:rFonts w:ascii="Arial" w:hAnsi="Arial" w:cs="Arial"/>
              </w:rPr>
              <w:t>.</w:t>
            </w:r>
          </w:p>
        </w:tc>
      </w:tr>
      <w:tr w:rsidR="007D4CC4" w14:paraId="4F15E64C" w14:textId="77777777" w:rsidTr="28D9E666">
        <w:tc>
          <w:tcPr>
            <w:tcW w:w="2943" w:type="dxa"/>
            <w:shd w:val="clear" w:color="auto" w:fill="auto"/>
          </w:tcPr>
          <w:p w14:paraId="51C9770A" w14:textId="77777777" w:rsidR="00856438" w:rsidRPr="00C11238" w:rsidRDefault="00856438" w:rsidP="00856438">
            <w:pPr>
              <w:pStyle w:val="Gemiddeldraster21"/>
              <w:spacing w:line="320" w:lineRule="exact"/>
              <w:ind w:right="95"/>
              <w:outlineLvl w:val="0"/>
              <w:rPr>
                <w:rFonts w:ascii="Arial" w:hAnsi="Arial" w:cs="Arial"/>
              </w:rPr>
            </w:pPr>
          </w:p>
        </w:tc>
        <w:tc>
          <w:tcPr>
            <w:tcW w:w="6381" w:type="dxa"/>
            <w:shd w:val="clear" w:color="auto" w:fill="auto"/>
          </w:tcPr>
          <w:p w14:paraId="38E89E83" w14:textId="77777777" w:rsidR="00856438" w:rsidRPr="00C11238" w:rsidRDefault="00856438" w:rsidP="00856438">
            <w:pPr>
              <w:pStyle w:val="Gemiddeldraster21"/>
              <w:spacing w:line="320" w:lineRule="exact"/>
              <w:ind w:right="95"/>
              <w:outlineLvl w:val="0"/>
              <w:rPr>
                <w:rFonts w:ascii="Arial" w:hAnsi="Arial" w:cs="Arial"/>
              </w:rPr>
            </w:pPr>
          </w:p>
        </w:tc>
      </w:tr>
    </w:tbl>
    <w:p w14:paraId="2007F9A2" w14:textId="7D0096B9" w:rsidR="68495DD6" w:rsidRDefault="68495DD6">
      <w:r>
        <w:br w:type="page"/>
      </w:r>
    </w:p>
    <w:p w14:paraId="45C2EFEE" w14:textId="77777777" w:rsidR="00856438" w:rsidRPr="00F947E7" w:rsidRDefault="00492E6F" w:rsidP="00856438">
      <w:pPr>
        <w:pStyle w:val="Kop1"/>
      </w:pPr>
      <w:bookmarkStart w:id="6" w:name="_Toc234497493"/>
      <w:bookmarkStart w:id="7" w:name="_Toc430260760"/>
      <w:bookmarkStart w:id="8" w:name="_Toc141707091"/>
      <w:r w:rsidRPr="00F947E7">
        <w:lastRenderedPageBreak/>
        <w:t>Algemeen</w:t>
      </w:r>
      <w:bookmarkEnd w:id="6"/>
      <w:bookmarkEnd w:id="7"/>
      <w:bookmarkEnd w:id="8"/>
    </w:p>
    <w:p w14:paraId="627B4A8F" w14:textId="77777777" w:rsidR="00856438" w:rsidRPr="00F947E7" w:rsidRDefault="00492E6F" w:rsidP="00856438">
      <w:pPr>
        <w:pStyle w:val="Kop2"/>
      </w:pPr>
      <w:bookmarkStart w:id="9" w:name="_Toc113635390"/>
      <w:bookmarkStart w:id="10" w:name="_Toc115257914"/>
      <w:bookmarkStart w:id="11" w:name="_Toc234497494"/>
      <w:bookmarkStart w:id="12" w:name="_Toc430260761"/>
      <w:bookmarkStart w:id="13" w:name="_Toc141707092"/>
      <w:r w:rsidRPr="00F947E7">
        <w:t>Bedrijfsprofiel</w:t>
      </w:r>
      <w:bookmarkStart w:id="14" w:name="_Toc113635391"/>
      <w:bookmarkStart w:id="15" w:name="_Toc115257915"/>
      <w:bookmarkEnd w:id="9"/>
      <w:bookmarkEnd w:id="10"/>
      <w:bookmarkEnd w:id="11"/>
      <w:bookmarkEnd w:id="12"/>
      <w:bookmarkEnd w:id="13"/>
    </w:p>
    <w:p w14:paraId="2EE84CA2" w14:textId="77777777" w:rsidR="00856438" w:rsidRPr="00F947E7" w:rsidRDefault="00856438" w:rsidP="00856438">
      <w:pPr>
        <w:pStyle w:val="Gemiddeldraster21"/>
        <w:spacing w:line="320" w:lineRule="exact"/>
        <w:ind w:right="95"/>
        <w:rPr>
          <w:rFonts w:ascii="Arial" w:hAnsi="Arial" w:cs="Arial"/>
        </w:rPr>
      </w:pPr>
    </w:p>
    <w:p w14:paraId="20D09FEC"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 xml:space="preserve">Het Erasmus universitair Medisch Centrum Rotterdam (hierna: het </w:t>
      </w:r>
      <w:r w:rsidR="00E46F61">
        <w:rPr>
          <w:rFonts w:ascii="Arial" w:hAnsi="Arial" w:cs="Arial"/>
        </w:rPr>
        <w:t>Erasmus MC</w:t>
      </w:r>
      <w:r w:rsidRPr="00F947E7">
        <w:rPr>
          <w:rFonts w:ascii="Arial" w:hAnsi="Arial" w:cs="Arial"/>
        </w:rPr>
        <w:t xml:space="preserve">) is een publiekrechtelijk rechtspersoon, op basis van artikel 1.13, tweede lid, van de Wet op het Hoger Onderwijs en Wetenschappelijk Onderzoek (WHW), gevestigd te </w:t>
      </w:r>
      <w:r w:rsidR="00856438" w:rsidRPr="00856438">
        <w:rPr>
          <w:rFonts w:ascii="Arial" w:hAnsi="Arial" w:cs="Arial"/>
        </w:rPr>
        <w:t xml:space="preserve">Dr. </w:t>
      </w:r>
      <w:proofErr w:type="spellStart"/>
      <w:r w:rsidR="00856438" w:rsidRPr="00856438">
        <w:rPr>
          <w:rFonts w:ascii="Arial" w:hAnsi="Arial" w:cs="Arial"/>
        </w:rPr>
        <w:t>Molewaterplein</w:t>
      </w:r>
      <w:proofErr w:type="spellEnd"/>
      <w:r w:rsidR="00856438" w:rsidRPr="00856438">
        <w:rPr>
          <w:rFonts w:ascii="Arial" w:hAnsi="Arial" w:cs="Arial"/>
        </w:rPr>
        <w:t xml:space="preserve"> 40, 3015GD Rotterdam,</w:t>
      </w:r>
      <w:r w:rsidRPr="00F947E7">
        <w:rPr>
          <w:rFonts w:ascii="Arial" w:hAnsi="Arial" w:cs="Arial"/>
        </w:rPr>
        <w:t xml:space="preserve"> onder KvK-nummer 24485070. </w:t>
      </w:r>
    </w:p>
    <w:p w14:paraId="7E93D5A1" w14:textId="77777777" w:rsidR="00856438" w:rsidRPr="00F947E7" w:rsidRDefault="00856438" w:rsidP="00856438">
      <w:pPr>
        <w:pStyle w:val="Gemiddeldraster21"/>
        <w:spacing w:line="320" w:lineRule="exact"/>
        <w:ind w:right="95"/>
        <w:rPr>
          <w:rFonts w:ascii="Arial" w:hAnsi="Arial" w:cs="Arial"/>
        </w:rPr>
      </w:pPr>
    </w:p>
    <w:p w14:paraId="08778AD6"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 xml:space="preserve">Op de site </w:t>
      </w:r>
      <w:hyperlink r:id="rId11" w:history="1">
        <w:r w:rsidR="00E46F61" w:rsidRPr="008F68B7">
          <w:rPr>
            <w:rStyle w:val="Hyperlink"/>
            <w:rFonts w:ascii="Arial" w:hAnsi="Arial" w:cs="Arial"/>
          </w:rPr>
          <w:t>https://www.erasmusmc.nl/nl-nl/pages/over-erasmusmc</w:t>
        </w:r>
      </w:hyperlink>
      <w:r w:rsidRPr="00F947E7">
        <w:rPr>
          <w:rFonts w:ascii="Arial" w:hAnsi="Arial" w:cs="Arial"/>
        </w:rPr>
        <w:t xml:space="preserve"> kunt u alle relevante informatie over </w:t>
      </w:r>
      <w:r w:rsidR="00E94B1A">
        <w:rPr>
          <w:rFonts w:ascii="Arial" w:hAnsi="Arial" w:cs="Arial"/>
        </w:rPr>
        <w:t>h</w:t>
      </w:r>
      <w:r w:rsidR="00E46F61">
        <w:rPr>
          <w:rFonts w:ascii="Arial" w:hAnsi="Arial" w:cs="Arial"/>
        </w:rPr>
        <w:t>et Erasmus MC</w:t>
      </w:r>
      <w:r w:rsidRPr="00F947E7">
        <w:rPr>
          <w:rFonts w:ascii="Arial" w:hAnsi="Arial" w:cs="Arial"/>
        </w:rPr>
        <w:t xml:space="preserve"> lezen en downloaden. </w:t>
      </w:r>
    </w:p>
    <w:p w14:paraId="6D15E544" w14:textId="77777777" w:rsidR="00856438" w:rsidRPr="00F947E7" w:rsidRDefault="00856438" w:rsidP="00856438">
      <w:pPr>
        <w:pStyle w:val="Gemiddeldraster21"/>
        <w:spacing w:line="320" w:lineRule="exact"/>
        <w:ind w:right="95"/>
        <w:rPr>
          <w:rFonts w:ascii="Arial" w:hAnsi="Arial" w:cs="Arial"/>
        </w:rPr>
      </w:pPr>
    </w:p>
    <w:p w14:paraId="7C096460" w14:textId="111BC61F" w:rsidR="00856438" w:rsidRPr="00F947E7" w:rsidRDefault="00E46F61" w:rsidP="3191BC64">
      <w:pPr>
        <w:pStyle w:val="Gemiddeldraster21"/>
        <w:spacing w:line="320" w:lineRule="exact"/>
        <w:ind w:right="95"/>
        <w:rPr>
          <w:rFonts w:ascii="Arial" w:hAnsi="Arial" w:cs="Arial"/>
        </w:rPr>
      </w:pPr>
      <w:r w:rsidRPr="28D9E666">
        <w:rPr>
          <w:rFonts w:ascii="Arial" w:hAnsi="Arial" w:cs="Arial"/>
        </w:rPr>
        <w:t>Het Erasmus MC</w:t>
      </w:r>
      <w:r w:rsidR="00492E6F" w:rsidRPr="28D9E666">
        <w:rPr>
          <w:rFonts w:ascii="Arial" w:hAnsi="Arial" w:cs="Arial"/>
        </w:rPr>
        <w:t xml:space="preserve"> houdt een Europese aanbesteding volgens de openbare procedure, hierna te noemen: de “Aanbesteding”. De Aanbesteding betreft</w:t>
      </w:r>
      <w:r w:rsidR="00856438" w:rsidRPr="28D9E666">
        <w:rPr>
          <w:rFonts w:ascii="Arial" w:hAnsi="Arial" w:cs="Arial"/>
        </w:rPr>
        <w:t xml:space="preserve"> </w:t>
      </w:r>
      <w:r w:rsidR="3191BC64" w:rsidRPr="28D9E666">
        <w:rPr>
          <w:rFonts w:ascii="Arial" w:eastAsia="Arial" w:hAnsi="Arial" w:cs="Arial"/>
        </w:rPr>
        <w:t xml:space="preserve">het </w:t>
      </w:r>
      <w:r w:rsidR="009B6AC0" w:rsidRPr="28D9E666">
        <w:rPr>
          <w:rFonts w:ascii="Arial" w:eastAsia="Arial" w:hAnsi="Arial" w:cs="Arial"/>
        </w:rPr>
        <w:t>leveren van micro- en tafelcentrifuges</w:t>
      </w:r>
      <w:r w:rsidR="3191BC64" w:rsidRPr="28D9E666">
        <w:rPr>
          <w:rFonts w:ascii="Arial" w:eastAsia="Arial" w:hAnsi="Arial" w:cs="Arial"/>
        </w:rPr>
        <w:t>, op basis van de overeenkomst</w:t>
      </w:r>
      <w:r w:rsidR="00A40814" w:rsidRPr="28D9E666">
        <w:rPr>
          <w:rFonts w:ascii="Arial" w:eastAsia="Arial" w:hAnsi="Arial" w:cs="Arial"/>
        </w:rPr>
        <w:t xml:space="preserve"> zoals gepubliceerd op TenderNed</w:t>
      </w:r>
      <w:r w:rsidR="3191BC64" w:rsidRPr="28D9E666">
        <w:rPr>
          <w:rFonts w:ascii="Arial" w:eastAsia="Arial" w:hAnsi="Arial" w:cs="Arial"/>
        </w:rPr>
        <w:t xml:space="preserve"> op </w:t>
      </w:r>
      <w:r w:rsidR="47B53793" w:rsidRPr="28D9E666">
        <w:rPr>
          <w:rFonts w:ascii="Arial" w:eastAsia="Arial" w:hAnsi="Arial" w:cs="Arial"/>
        </w:rPr>
        <w:t>6</w:t>
      </w:r>
      <w:r w:rsidR="3191BC64" w:rsidRPr="28D9E666">
        <w:rPr>
          <w:rFonts w:ascii="Arial" w:eastAsia="Arial" w:hAnsi="Arial" w:cs="Arial"/>
        </w:rPr>
        <w:t xml:space="preserve"> </w:t>
      </w:r>
      <w:r w:rsidR="7ED237E7" w:rsidRPr="28D9E666">
        <w:rPr>
          <w:rFonts w:ascii="Arial" w:eastAsia="Arial" w:hAnsi="Arial" w:cs="Arial"/>
        </w:rPr>
        <w:t xml:space="preserve">augustus </w:t>
      </w:r>
      <w:r w:rsidR="3191BC64" w:rsidRPr="28D9E666">
        <w:rPr>
          <w:rFonts w:ascii="Arial" w:eastAsia="Arial" w:hAnsi="Arial" w:cs="Arial"/>
        </w:rPr>
        <w:t xml:space="preserve">en nader omschreven in Hoofdstuk 3. </w:t>
      </w:r>
      <w:r w:rsidR="3191BC64" w:rsidRPr="28D9E666">
        <w:rPr>
          <w:rFonts w:ascii="Arial" w:hAnsi="Arial" w:cs="Arial"/>
        </w:rPr>
        <w:t xml:space="preserve"> </w:t>
      </w:r>
    </w:p>
    <w:p w14:paraId="0F5CAEB0" w14:textId="77777777" w:rsidR="00856438" w:rsidRPr="00F947E7" w:rsidRDefault="00856438" w:rsidP="00856438">
      <w:pPr>
        <w:pStyle w:val="Gemiddeldraster21"/>
        <w:spacing w:line="320" w:lineRule="exact"/>
        <w:ind w:right="95"/>
        <w:rPr>
          <w:rFonts w:ascii="Arial" w:hAnsi="Arial" w:cs="Arial"/>
        </w:rPr>
      </w:pPr>
    </w:p>
    <w:p w14:paraId="15EA9BB2" w14:textId="113BB7B8" w:rsidR="00856438" w:rsidRPr="00F947E7" w:rsidRDefault="00492E6F" w:rsidP="30C6246E">
      <w:pPr>
        <w:pStyle w:val="Gemiddeldraster21"/>
        <w:spacing w:line="320" w:lineRule="exact"/>
        <w:ind w:right="95"/>
        <w:rPr>
          <w:rFonts w:ascii="Arial" w:hAnsi="Arial" w:cs="Arial"/>
          <w:b/>
          <w:bCs/>
          <w:sz w:val="24"/>
          <w:szCs w:val="24"/>
          <w:lang w:val="nl-BE"/>
        </w:rPr>
      </w:pPr>
      <w:r w:rsidRPr="28D9E666">
        <w:rPr>
          <w:rFonts w:ascii="Arial" w:hAnsi="Arial" w:cs="Arial"/>
        </w:rPr>
        <w:t xml:space="preserve">De aankondiging van de Aanbesteding is op </w:t>
      </w:r>
      <w:r w:rsidR="379DE3C3" w:rsidRPr="28D9E666">
        <w:rPr>
          <w:rFonts w:ascii="Arial" w:hAnsi="Arial" w:cs="Arial"/>
        </w:rPr>
        <w:t>6</w:t>
      </w:r>
      <w:r w:rsidR="004E0595" w:rsidRPr="28D9E666">
        <w:rPr>
          <w:rFonts w:ascii="Arial" w:hAnsi="Arial" w:cs="Arial"/>
        </w:rPr>
        <w:t xml:space="preserve"> </w:t>
      </w:r>
      <w:r w:rsidR="3ACCC488" w:rsidRPr="28D9E666">
        <w:rPr>
          <w:rFonts w:ascii="Arial" w:hAnsi="Arial" w:cs="Arial"/>
        </w:rPr>
        <w:t xml:space="preserve">augustus </w:t>
      </w:r>
      <w:r w:rsidR="009B6AC0" w:rsidRPr="28D9E666">
        <w:rPr>
          <w:rFonts w:ascii="Arial" w:hAnsi="Arial" w:cs="Arial"/>
        </w:rPr>
        <w:t>2023</w:t>
      </w:r>
      <w:r w:rsidR="00F510E0" w:rsidRPr="28D9E666">
        <w:rPr>
          <w:rFonts w:ascii="Arial" w:hAnsi="Arial" w:cs="Arial"/>
        </w:rPr>
        <w:t xml:space="preserve"> </w:t>
      </w:r>
      <w:r w:rsidRPr="28D9E666">
        <w:rPr>
          <w:rFonts w:ascii="Arial" w:hAnsi="Arial" w:cs="Arial"/>
        </w:rPr>
        <w:t xml:space="preserve">gepubliceerd op TenderNed, met referentienummer: </w:t>
      </w:r>
      <w:r w:rsidR="009B6AC0" w:rsidRPr="28D9E666">
        <w:rPr>
          <w:rFonts w:ascii="Arial" w:hAnsi="Arial" w:cs="Arial"/>
          <w:highlight w:val="yellow"/>
        </w:rPr>
        <w:t>000</w:t>
      </w:r>
      <w:r w:rsidRPr="28D9E666">
        <w:rPr>
          <w:rFonts w:ascii="Arial" w:hAnsi="Arial" w:cs="Arial"/>
        </w:rPr>
        <w:t xml:space="preserve">. </w:t>
      </w:r>
    </w:p>
    <w:p w14:paraId="6463C252" w14:textId="77777777" w:rsidR="00856438" w:rsidRPr="00F947E7" w:rsidRDefault="00492E6F" w:rsidP="00856438">
      <w:pPr>
        <w:pStyle w:val="Kop2"/>
      </w:pPr>
      <w:bookmarkStart w:id="16" w:name="_Toc359579693"/>
      <w:bookmarkStart w:id="17" w:name="_Toc234497495"/>
      <w:bookmarkStart w:id="18" w:name="_Toc430260762"/>
      <w:bookmarkStart w:id="19" w:name="_Toc141707093"/>
      <w:r w:rsidRPr="00F947E7">
        <w:t>Doel</w:t>
      </w:r>
      <w:bookmarkEnd w:id="16"/>
      <w:bookmarkEnd w:id="17"/>
      <w:bookmarkEnd w:id="18"/>
      <w:bookmarkEnd w:id="19"/>
    </w:p>
    <w:p w14:paraId="6222A8A4" w14:textId="77777777" w:rsidR="00856438" w:rsidRPr="00F947E7" w:rsidRDefault="00856438" w:rsidP="00856438">
      <w:pPr>
        <w:pStyle w:val="Gemiddeldraster21"/>
        <w:spacing w:line="320" w:lineRule="exact"/>
        <w:ind w:right="95"/>
        <w:rPr>
          <w:rFonts w:ascii="Arial" w:hAnsi="Arial" w:cs="Arial"/>
        </w:rPr>
      </w:pPr>
    </w:p>
    <w:p w14:paraId="66AC8826" w14:textId="1794D6DE"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Het doel van deze Offerteleidraad is het verstrekken van informatie aan geïnteresseerde ondernemers over de Opdracht (</w:t>
      </w:r>
      <w:r w:rsidRPr="00F947E7">
        <w:rPr>
          <w:rFonts w:ascii="Arial" w:hAnsi="Arial" w:cs="Arial"/>
        </w:rPr>
        <w:fldChar w:fldCharType="begin"/>
      </w:r>
      <w:r w:rsidRPr="00F947E7">
        <w:rPr>
          <w:rFonts w:ascii="Arial" w:hAnsi="Arial" w:cs="Arial"/>
        </w:rPr>
        <w:instrText xml:space="preserve"> REF _Ref231611797 \r \h </w:instrText>
      </w:r>
      <w:r w:rsidRPr="00F947E7">
        <w:rPr>
          <w:rFonts w:ascii="Arial" w:hAnsi="Arial" w:cs="Arial"/>
        </w:rPr>
      </w:r>
      <w:r w:rsidRPr="00F947E7">
        <w:rPr>
          <w:rFonts w:ascii="Arial" w:hAnsi="Arial" w:cs="Arial"/>
        </w:rPr>
        <w:fldChar w:fldCharType="separate"/>
      </w:r>
      <w:r w:rsidR="00C477C9">
        <w:rPr>
          <w:rFonts w:ascii="Arial" w:hAnsi="Arial" w:cs="Arial"/>
        </w:rPr>
        <w:t>Hoofdstuk 3</w:t>
      </w:r>
      <w:r w:rsidRPr="00F947E7">
        <w:rPr>
          <w:rFonts w:ascii="Arial" w:hAnsi="Arial" w:cs="Arial"/>
        </w:rPr>
        <w:fldChar w:fldCharType="end"/>
      </w:r>
      <w:r w:rsidRPr="00F947E7">
        <w:rPr>
          <w:rFonts w:ascii="Arial" w:hAnsi="Arial" w:cs="Arial"/>
        </w:rPr>
        <w:t>), de te doorlopen Inschrijvingsprocedure (</w:t>
      </w:r>
      <w:r w:rsidRPr="00F947E7">
        <w:rPr>
          <w:rFonts w:ascii="Arial" w:hAnsi="Arial" w:cs="Arial"/>
        </w:rPr>
        <w:fldChar w:fldCharType="begin"/>
      </w:r>
      <w:r w:rsidRPr="00F947E7">
        <w:rPr>
          <w:rFonts w:ascii="Arial" w:hAnsi="Arial" w:cs="Arial"/>
        </w:rPr>
        <w:instrText xml:space="preserve"> REF _Ref231626489 \r \h </w:instrText>
      </w:r>
      <w:r w:rsidRPr="00F947E7">
        <w:rPr>
          <w:rFonts w:ascii="Arial" w:hAnsi="Arial" w:cs="Arial"/>
        </w:rPr>
      </w:r>
      <w:r w:rsidRPr="00F947E7">
        <w:rPr>
          <w:rFonts w:ascii="Arial" w:hAnsi="Arial" w:cs="Arial"/>
        </w:rPr>
        <w:fldChar w:fldCharType="separate"/>
      </w:r>
      <w:r w:rsidR="00C477C9">
        <w:rPr>
          <w:rFonts w:ascii="Arial" w:hAnsi="Arial" w:cs="Arial"/>
        </w:rPr>
        <w:t>Hoofdstuk 4</w:t>
      </w:r>
      <w:r w:rsidRPr="00F947E7">
        <w:rPr>
          <w:rFonts w:ascii="Arial" w:hAnsi="Arial" w:cs="Arial"/>
        </w:rPr>
        <w:fldChar w:fldCharType="end"/>
      </w:r>
      <w:r w:rsidRPr="00F947E7">
        <w:rPr>
          <w:rFonts w:ascii="Arial" w:hAnsi="Arial" w:cs="Arial"/>
        </w:rPr>
        <w:t>), en de wijze waarop de selectie en gunning plaatsvindt (</w:t>
      </w:r>
      <w:r w:rsidRPr="00F947E7">
        <w:rPr>
          <w:rFonts w:ascii="Arial" w:hAnsi="Arial" w:cs="Arial"/>
        </w:rPr>
        <w:fldChar w:fldCharType="begin"/>
      </w:r>
      <w:r w:rsidRPr="00F947E7">
        <w:rPr>
          <w:rFonts w:ascii="Arial" w:hAnsi="Arial" w:cs="Arial"/>
        </w:rPr>
        <w:instrText xml:space="preserve"> REF _Ref252738897 \r \h </w:instrText>
      </w:r>
      <w:r w:rsidRPr="00F947E7">
        <w:rPr>
          <w:rFonts w:ascii="Arial" w:hAnsi="Arial" w:cs="Arial"/>
        </w:rPr>
      </w:r>
      <w:r w:rsidRPr="00F947E7">
        <w:rPr>
          <w:rFonts w:ascii="Arial" w:hAnsi="Arial" w:cs="Arial"/>
        </w:rPr>
        <w:fldChar w:fldCharType="separate"/>
      </w:r>
      <w:r w:rsidR="00C477C9">
        <w:rPr>
          <w:rFonts w:ascii="Arial" w:hAnsi="Arial" w:cs="Arial"/>
        </w:rPr>
        <w:t>Hoofdstuk 5</w:t>
      </w:r>
      <w:r w:rsidRPr="00F947E7">
        <w:rPr>
          <w:rFonts w:ascii="Arial" w:hAnsi="Arial" w:cs="Arial"/>
        </w:rPr>
        <w:fldChar w:fldCharType="end"/>
      </w:r>
      <w:r w:rsidRPr="00F947E7">
        <w:rPr>
          <w:rFonts w:ascii="Arial" w:hAnsi="Arial" w:cs="Arial"/>
        </w:rPr>
        <w:t xml:space="preserve"> en </w:t>
      </w:r>
      <w:r w:rsidRPr="00F947E7">
        <w:rPr>
          <w:rFonts w:ascii="Arial" w:hAnsi="Arial" w:cs="Arial"/>
        </w:rPr>
        <w:fldChar w:fldCharType="begin"/>
      </w:r>
      <w:r w:rsidRPr="00F947E7">
        <w:rPr>
          <w:rFonts w:ascii="Arial" w:hAnsi="Arial" w:cs="Arial"/>
        </w:rPr>
        <w:instrText xml:space="preserve"> REF _Ref252738902 \r \h </w:instrText>
      </w:r>
      <w:r w:rsidRPr="00F947E7">
        <w:rPr>
          <w:rFonts w:ascii="Arial" w:hAnsi="Arial" w:cs="Arial"/>
        </w:rPr>
      </w:r>
      <w:r w:rsidRPr="00F947E7">
        <w:rPr>
          <w:rFonts w:ascii="Arial" w:hAnsi="Arial" w:cs="Arial"/>
        </w:rPr>
        <w:fldChar w:fldCharType="separate"/>
      </w:r>
      <w:r w:rsidR="00C477C9">
        <w:rPr>
          <w:rFonts w:ascii="Arial" w:hAnsi="Arial" w:cs="Arial"/>
        </w:rPr>
        <w:t>Hoofdstuk 6</w:t>
      </w:r>
      <w:r w:rsidRPr="00F947E7">
        <w:rPr>
          <w:rFonts w:ascii="Arial" w:hAnsi="Arial" w:cs="Arial"/>
        </w:rPr>
        <w:fldChar w:fldCharType="end"/>
      </w:r>
      <w:r w:rsidRPr="00F947E7">
        <w:rPr>
          <w:rFonts w:ascii="Arial" w:hAnsi="Arial" w:cs="Arial"/>
        </w:rPr>
        <w:t xml:space="preserve">). </w:t>
      </w:r>
    </w:p>
    <w:p w14:paraId="03EFFB37" w14:textId="77777777" w:rsidR="00856438" w:rsidRPr="00F947E7" w:rsidRDefault="00856438" w:rsidP="00856438">
      <w:pPr>
        <w:pStyle w:val="Gemiddeldraster21"/>
        <w:spacing w:line="320" w:lineRule="exact"/>
        <w:ind w:right="95"/>
        <w:rPr>
          <w:rFonts w:ascii="Arial" w:hAnsi="Arial" w:cs="Arial"/>
        </w:rPr>
      </w:pPr>
    </w:p>
    <w:p w14:paraId="2885258E" w14:textId="77777777" w:rsidR="00856438" w:rsidRPr="00F947E7" w:rsidRDefault="00E46F61" w:rsidP="00856438">
      <w:pPr>
        <w:pStyle w:val="Gemiddeldraster21"/>
        <w:spacing w:line="320" w:lineRule="exact"/>
        <w:ind w:right="95"/>
        <w:rPr>
          <w:rFonts w:ascii="Arial" w:hAnsi="Arial" w:cs="Arial"/>
        </w:rPr>
      </w:pPr>
      <w:r w:rsidRPr="3191BC64">
        <w:rPr>
          <w:rFonts w:ascii="Arial" w:hAnsi="Arial" w:cs="Arial"/>
        </w:rPr>
        <w:t>Het Erasmus MC</w:t>
      </w:r>
      <w:r w:rsidR="00492E6F" w:rsidRPr="3191BC64">
        <w:rPr>
          <w:rFonts w:ascii="Arial" w:hAnsi="Arial" w:cs="Arial"/>
        </w:rPr>
        <w:t xml:space="preserve"> wil aan de hand van deze Offerteleidraad de </w:t>
      </w:r>
      <w:r w:rsidR="00856438" w:rsidRPr="3191BC64">
        <w:rPr>
          <w:rFonts w:ascii="Arial" w:hAnsi="Arial" w:cs="Arial"/>
        </w:rPr>
        <w:t>Opdracht</w:t>
      </w:r>
      <w:r w:rsidR="00492E6F" w:rsidRPr="3191BC64">
        <w:rPr>
          <w:rFonts w:ascii="Arial" w:hAnsi="Arial" w:cs="Arial"/>
        </w:rPr>
        <w:t xml:space="preserve"> gunnen aan de Inschrijver met de </w:t>
      </w:r>
      <w:r w:rsidR="005A75E1" w:rsidRPr="3191BC64">
        <w:rPr>
          <w:rFonts w:ascii="Arial" w:hAnsi="Arial" w:cs="Arial"/>
        </w:rPr>
        <w:t xml:space="preserve">Economisch Meest Voordelige Inschrijving (‘EMVI’). </w:t>
      </w:r>
    </w:p>
    <w:p w14:paraId="16FE7162" w14:textId="77777777" w:rsidR="00856438" w:rsidRPr="00F947E7" w:rsidRDefault="00492E6F" w:rsidP="00856438">
      <w:pPr>
        <w:pStyle w:val="Kop2"/>
      </w:pPr>
      <w:bookmarkStart w:id="20" w:name="_Toc359579694"/>
      <w:bookmarkStart w:id="21" w:name="_Toc234497496"/>
      <w:bookmarkStart w:id="22" w:name="_Toc430260763"/>
      <w:bookmarkStart w:id="23" w:name="_Toc141707094"/>
      <w:r w:rsidRPr="00F947E7">
        <w:t>Voorwaarden</w:t>
      </w:r>
      <w:bookmarkEnd w:id="20"/>
      <w:bookmarkEnd w:id="21"/>
      <w:bookmarkEnd w:id="22"/>
      <w:bookmarkEnd w:id="23"/>
    </w:p>
    <w:p w14:paraId="3A508A4E" w14:textId="77777777" w:rsidR="00856438" w:rsidRPr="00C11238" w:rsidRDefault="00856438" w:rsidP="00856438">
      <w:pPr>
        <w:pStyle w:val="Gemiddeldraster21"/>
        <w:spacing w:line="320" w:lineRule="exact"/>
        <w:ind w:right="95"/>
        <w:rPr>
          <w:rFonts w:ascii="Arial" w:hAnsi="Arial" w:cs="Arial"/>
          <w:highlight w:val="lightGray"/>
        </w:rPr>
      </w:pPr>
    </w:p>
    <w:p w14:paraId="3ED693AC" w14:textId="2F1C6589" w:rsidR="00856438" w:rsidRDefault="00492E6F" w:rsidP="00CF600C">
      <w:r w:rsidRPr="3191BC64">
        <w:t xml:space="preserve">Op deze Aanbesteding is de herziene Aanbestedingswet 2012 van toepassing. U kunt dit document vinden op: </w:t>
      </w:r>
      <w:hyperlink r:id="rId12" w:history="1">
        <w:r w:rsidR="00A40814" w:rsidRPr="00A40814">
          <w:rPr>
            <w:rStyle w:val="Hyperlink"/>
          </w:rPr>
          <w:t>http://www.wetten.overheid.nl</w:t>
        </w:r>
      </w:hyperlink>
    </w:p>
    <w:p w14:paraId="48EC164F" w14:textId="77777777" w:rsidR="00856438" w:rsidRDefault="00856438" w:rsidP="00856438">
      <w:pPr>
        <w:pStyle w:val="Gemiddeldraster21"/>
        <w:spacing w:line="320" w:lineRule="exact"/>
        <w:ind w:right="95"/>
        <w:rPr>
          <w:rFonts w:ascii="Arial" w:hAnsi="Arial" w:cs="Arial"/>
        </w:rPr>
      </w:pPr>
    </w:p>
    <w:p w14:paraId="2420B2F6"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 xml:space="preserve">Door indiening van uw Inschrijving op de wijze zoals in deze Offerteleidraad beschreven, wordt u Inschrijver voor de aanbestedingsprocedure van </w:t>
      </w:r>
      <w:r w:rsidR="00E94B1A">
        <w:rPr>
          <w:rFonts w:ascii="Arial" w:hAnsi="Arial" w:cs="Arial"/>
        </w:rPr>
        <w:t>het</w:t>
      </w:r>
      <w:r w:rsidR="00E46F61">
        <w:rPr>
          <w:rFonts w:ascii="Arial" w:hAnsi="Arial" w:cs="Arial"/>
        </w:rPr>
        <w:t xml:space="preserve"> Erasmus MC</w:t>
      </w:r>
      <w:r w:rsidRPr="00F947E7">
        <w:rPr>
          <w:rFonts w:ascii="Arial" w:hAnsi="Arial" w:cs="Arial"/>
        </w:rPr>
        <w:t xml:space="preserve"> en aanvaardt u zonder voorbehoud alle in deze Offerteleidraad (inclusief bijlagen) en in de Nota(s) van Inlichtingen gestelde voorwaarden.</w:t>
      </w:r>
    </w:p>
    <w:p w14:paraId="157E4E2D" w14:textId="77777777" w:rsidR="00856438" w:rsidRPr="00F947E7" w:rsidRDefault="00492E6F" w:rsidP="00856438">
      <w:pPr>
        <w:pStyle w:val="Kop2"/>
      </w:pPr>
      <w:bookmarkStart w:id="24" w:name="_Toc359579695"/>
      <w:bookmarkStart w:id="25" w:name="_Toc234497497"/>
      <w:bookmarkStart w:id="26" w:name="_Toc430260764"/>
      <w:bookmarkStart w:id="27" w:name="_Toc141707095"/>
      <w:r w:rsidRPr="00F947E7">
        <w:lastRenderedPageBreak/>
        <w:t>Motiveringen</w:t>
      </w:r>
      <w:bookmarkEnd w:id="24"/>
      <w:bookmarkEnd w:id="25"/>
      <w:bookmarkEnd w:id="26"/>
      <w:bookmarkEnd w:id="27"/>
    </w:p>
    <w:p w14:paraId="2989E0C7" w14:textId="77777777" w:rsidR="00856438" w:rsidRPr="00F947E7" w:rsidRDefault="00492E6F" w:rsidP="00856438">
      <w:pPr>
        <w:pStyle w:val="Kop3"/>
      </w:pPr>
      <w:r w:rsidRPr="00F947E7">
        <w:t>Keuze</w:t>
      </w:r>
      <w:r w:rsidR="00856438">
        <w:t xml:space="preserve"> aanbestedingsprocedure</w:t>
      </w:r>
    </w:p>
    <w:p w14:paraId="2980F043" w14:textId="77777777" w:rsidR="00856438" w:rsidRDefault="00E94B1A" w:rsidP="00856438">
      <w:pPr>
        <w:pStyle w:val="Gemiddeldraster21"/>
        <w:spacing w:line="320" w:lineRule="exact"/>
        <w:ind w:right="95"/>
        <w:rPr>
          <w:rFonts w:ascii="Arial" w:hAnsi="Arial" w:cs="Arial"/>
        </w:rPr>
      </w:pPr>
      <w:r w:rsidRPr="55E16A34">
        <w:rPr>
          <w:rFonts w:ascii="Arial" w:hAnsi="Arial" w:cs="Arial"/>
        </w:rPr>
        <w:t xml:space="preserve">Het </w:t>
      </w:r>
      <w:r w:rsidR="00E46F61" w:rsidRPr="55E16A34">
        <w:rPr>
          <w:rFonts w:ascii="Arial" w:hAnsi="Arial" w:cs="Arial"/>
        </w:rPr>
        <w:t>Erasmus MC</w:t>
      </w:r>
      <w:r w:rsidR="00492E6F" w:rsidRPr="55E16A34">
        <w:rPr>
          <w:rFonts w:ascii="Arial" w:hAnsi="Arial" w:cs="Arial"/>
        </w:rPr>
        <w:t xml:space="preserve"> heeft gekozen voor een openbare procedure. Aan deze keuze lig</w:t>
      </w:r>
      <w:r w:rsidR="0DF33A4C" w:rsidRPr="55E16A34">
        <w:rPr>
          <w:rFonts w:ascii="Arial" w:hAnsi="Arial" w:cs="Arial"/>
        </w:rPr>
        <w:t>t</w:t>
      </w:r>
      <w:r w:rsidR="00492E6F" w:rsidRPr="55E16A34">
        <w:rPr>
          <w:rFonts w:ascii="Arial" w:hAnsi="Arial" w:cs="Arial"/>
        </w:rPr>
        <w:t xml:space="preserve"> de volgende overweging c.q. reden ten grondslag: </w:t>
      </w:r>
    </w:p>
    <w:p w14:paraId="528DF622" w14:textId="77777777" w:rsidR="00856438" w:rsidRPr="00F947E7" w:rsidRDefault="00856438" w:rsidP="001560A2">
      <w:pPr>
        <w:pStyle w:val="Gemiddeldraster21"/>
        <w:numPr>
          <w:ilvl w:val="0"/>
          <w:numId w:val="21"/>
        </w:numPr>
        <w:spacing w:line="320" w:lineRule="exact"/>
        <w:ind w:right="95"/>
        <w:rPr>
          <w:rFonts w:ascii="Arial" w:hAnsi="Arial" w:cs="Arial"/>
        </w:rPr>
      </w:pPr>
      <w:r w:rsidRPr="00856438">
        <w:rPr>
          <w:rFonts w:ascii="Arial" w:hAnsi="Arial" w:cs="Arial"/>
        </w:rPr>
        <w:t>De aanbestedende dienst verwacht een beperkt aantal Inschrijvingen waarmee de administratieve last verminderd wordt ten opzichte van een niet-openbare aanbestedingsprocedure.</w:t>
      </w:r>
    </w:p>
    <w:p w14:paraId="2B284E3E" w14:textId="77777777" w:rsidR="00856438" w:rsidRPr="00F947E7" w:rsidRDefault="00856438" w:rsidP="00856438">
      <w:pPr>
        <w:pStyle w:val="Gemiddeldraster21"/>
        <w:spacing w:line="320" w:lineRule="exact"/>
        <w:ind w:right="95"/>
        <w:rPr>
          <w:rFonts w:ascii="Arial" w:hAnsi="Arial" w:cs="Arial"/>
        </w:rPr>
      </w:pPr>
    </w:p>
    <w:p w14:paraId="444E7CD6" w14:textId="4EA15AB5" w:rsidR="00856438" w:rsidRDefault="00856438" w:rsidP="68495DD6">
      <w:pPr>
        <w:pStyle w:val="Kop3"/>
        <w:ind w:left="0" w:firstLine="0"/>
        <w:rPr>
          <w:b w:val="0"/>
          <w:i w:val="0"/>
        </w:rPr>
      </w:pPr>
      <w:r>
        <w:t>Duur van de overeenkomst</w:t>
      </w:r>
      <w:r w:rsidR="00492E6F">
        <w:t xml:space="preserve"> </w:t>
      </w:r>
      <w:r>
        <w:br/>
      </w:r>
      <w:r w:rsidR="00B40B82" w:rsidRPr="68495DD6">
        <w:rPr>
          <w:b w:val="0"/>
          <w:i w:val="0"/>
        </w:rPr>
        <w:t xml:space="preserve">De Leveringsovereenkomst die het </w:t>
      </w:r>
      <w:r w:rsidR="00E46F61" w:rsidRPr="68495DD6">
        <w:rPr>
          <w:b w:val="0"/>
          <w:i w:val="0"/>
        </w:rPr>
        <w:t>Erasmus MC</w:t>
      </w:r>
      <w:r w:rsidR="00B40B82" w:rsidRPr="68495DD6">
        <w:rPr>
          <w:b w:val="0"/>
          <w:i w:val="0"/>
        </w:rPr>
        <w:t xml:space="preserve"> wenst af te sluiten</w:t>
      </w:r>
      <w:r w:rsidR="009B6AC0" w:rsidRPr="68495DD6">
        <w:rPr>
          <w:b w:val="0"/>
          <w:i w:val="0"/>
        </w:rPr>
        <w:t xml:space="preserve"> heeft een initiële duur van vier</w:t>
      </w:r>
      <w:r w:rsidR="00B40B82" w:rsidRPr="68495DD6">
        <w:rPr>
          <w:b w:val="0"/>
          <w:i w:val="0"/>
        </w:rPr>
        <w:t xml:space="preserve"> jaar (met vervolgens twee mogelijkheden tot verlenging</w:t>
      </w:r>
      <w:r w:rsidR="008A5D11" w:rsidRPr="68495DD6">
        <w:rPr>
          <w:b w:val="0"/>
          <w:i w:val="0"/>
        </w:rPr>
        <w:t xml:space="preserve"> van elk twee jaar</w:t>
      </w:r>
      <w:r w:rsidR="00B40B82" w:rsidRPr="68495DD6">
        <w:rPr>
          <w:b w:val="0"/>
          <w:i w:val="0"/>
        </w:rPr>
        <w:t>).</w:t>
      </w:r>
    </w:p>
    <w:p w14:paraId="1217EF31" w14:textId="77777777" w:rsidR="00856438" w:rsidRPr="00F947E7" w:rsidRDefault="00492E6F" w:rsidP="00856438">
      <w:pPr>
        <w:pStyle w:val="Kop2"/>
      </w:pPr>
      <w:bookmarkStart w:id="28" w:name="_Ref231612241"/>
      <w:bookmarkStart w:id="29" w:name="_Ref231614314"/>
      <w:bookmarkStart w:id="30" w:name="_Ref231614348"/>
      <w:bookmarkStart w:id="31" w:name="_Ref231614418"/>
      <w:bookmarkStart w:id="32" w:name="_Toc234497498"/>
      <w:bookmarkStart w:id="33" w:name="_Toc430260765"/>
      <w:bookmarkStart w:id="34" w:name="_Toc141707096"/>
      <w:bookmarkEnd w:id="14"/>
      <w:bookmarkEnd w:id="15"/>
      <w:r w:rsidRPr="00F947E7">
        <w:t>Correspondentie</w:t>
      </w:r>
      <w:bookmarkEnd w:id="28"/>
      <w:bookmarkEnd w:id="29"/>
      <w:bookmarkEnd w:id="30"/>
      <w:bookmarkEnd w:id="31"/>
      <w:bookmarkEnd w:id="32"/>
      <w:bookmarkEnd w:id="33"/>
      <w:bookmarkEnd w:id="34"/>
    </w:p>
    <w:p w14:paraId="3B3FEF49" w14:textId="77777777" w:rsidR="00856438" w:rsidRPr="00F947E7" w:rsidRDefault="00856438" w:rsidP="00856438">
      <w:pPr>
        <w:pStyle w:val="Gemiddeldraster21"/>
        <w:spacing w:line="320" w:lineRule="exact"/>
        <w:ind w:right="95"/>
        <w:rPr>
          <w:rFonts w:ascii="Arial" w:hAnsi="Arial" w:cs="Arial"/>
        </w:rPr>
      </w:pPr>
    </w:p>
    <w:p w14:paraId="1ECB9E1C" w14:textId="77777777" w:rsidR="00856438" w:rsidRDefault="004E0595" w:rsidP="00856438">
      <w:pPr>
        <w:pStyle w:val="Gemiddeldraster21"/>
        <w:spacing w:line="320" w:lineRule="exact"/>
        <w:ind w:right="95"/>
        <w:rPr>
          <w:rFonts w:ascii="Arial" w:hAnsi="Arial" w:cs="Arial"/>
        </w:rPr>
      </w:pPr>
      <w:r>
        <w:rPr>
          <w:rFonts w:ascii="Arial" w:hAnsi="Arial" w:cs="Arial"/>
        </w:rPr>
        <w:t xml:space="preserve">Alle communicatie verloopt via TenderNed. </w:t>
      </w:r>
    </w:p>
    <w:p w14:paraId="047D62CE" w14:textId="77777777" w:rsidR="004E0595" w:rsidRPr="00F947E7" w:rsidRDefault="004E0595" w:rsidP="00856438">
      <w:pPr>
        <w:pStyle w:val="Gemiddeldraster21"/>
        <w:spacing w:line="320" w:lineRule="exact"/>
        <w:ind w:right="95"/>
        <w:rPr>
          <w:rFonts w:ascii="Arial" w:hAnsi="Arial" w:cs="Arial"/>
        </w:rPr>
      </w:pPr>
      <w:r>
        <w:rPr>
          <w:rFonts w:ascii="Arial" w:hAnsi="Arial" w:cs="Arial"/>
        </w:rPr>
        <w:t xml:space="preserve">In uitzonderlijke gevallen kunt u contact opnemen via onderstaande contactgegevens. </w:t>
      </w:r>
    </w:p>
    <w:p w14:paraId="59442903" w14:textId="77777777" w:rsidR="00856438" w:rsidRPr="00F947E7" w:rsidRDefault="00856438" w:rsidP="00856438">
      <w:pPr>
        <w:pStyle w:val="Gemiddeldraster21"/>
        <w:spacing w:line="320" w:lineRule="exact"/>
        <w:ind w:right="95"/>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4"/>
        <w:gridCol w:w="7072"/>
      </w:tblGrid>
      <w:tr w:rsidR="007D4CC4" w14:paraId="0BF2D03F" w14:textId="77777777" w:rsidTr="00856438">
        <w:tc>
          <w:tcPr>
            <w:tcW w:w="1951" w:type="dxa"/>
            <w:shd w:val="clear" w:color="auto" w:fill="auto"/>
          </w:tcPr>
          <w:p w14:paraId="26E6506D" w14:textId="77777777" w:rsidR="00856438" w:rsidRPr="00C11238" w:rsidRDefault="00492E6F" w:rsidP="00856438">
            <w:pPr>
              <w:pStyle w:val="Gemiddeldraster21"/>
              <w:spacing w:line="320" w:lineRule="exact"/>
              <w:ind w:right="95"/>
              <w:rPr>
                <w:rFonts w:ascii="Arial" w:hAnsi="Arial" w:cs="Arial"/>
              </w:rPr>
            </w:pPr>
            <w:r w:rsidRPr="00C11238">
              <w:rPr>
                <w:rFonts w:ascii="Arial" w:hAnsi="Arial" w:cs="Arial"/>
              </w:rPr>
              <w:t>Contactpersoon</w:t>
            </w:r>
          </w:p>
        </w:tc>
        <w:tc>
          <w:tcPr>
            <w:tcW w:w="7373" w:type="dxa"/>
            <w:shd w:val="clear" w:color="auto" w:fill="auto"/>
          </w:tcPr>
          <w:p w14:paraId="6CA8347F" w14:textId="77777777" w:rsidR="00856438" w:rsidRPr="00B40B82" w:rsidRDefault="00B40B82" w:rsidP="00856438">
            <w:pPr>
              <w:pStyle w:val="Gemiddeldraster21"/>
              <w:spacing w:line="320" w:lineRule="exact"/>
              <w:ind w:right="95"/>
              <w:rPr>
                <w:rFonts w:ascii="Arial" w:hAnsi="Arial" w:cs="Arial"/>
              </w:rPr>
            </w:pPr>
            <w:r w:rsidRPr="00B40B82">
              <w:rPr>
                <w:rFonts w:ascii="Arial" w:hAnsi="Arial" w:cs="Arial"/>
              </w:rPr>
              <w:t>S.M. Simons</w:t>
            </w:r>
          </w:p>
        </w:tc>
      </w:tr>
      <w:tr w:rsidR="007D4CC4" w14:paraId="657B5569" w14:textId="77777777" w:rsidTr="00856438">
        <w:tc>
          <w:tcPr>
            <w:tcW w:w="1951" w:type="dxa"/>
            <w:shd w:val="clear" w:color="auto" w:fill="auto"/>
          </w:tcPr>
          <w:p w14:paraId="7D2BA7C5" w14:textId="77777777" w:rsidR="00856438" w:rsidRPr="00C11238" w:rsidRDefault="00492E6F" w:rsidP="00856438">
            <w:pPr>
              <w:pStyle w:val="Gemiddeldraster21"/>
              <w:spacing w:line="320" w:lineRule="exact"/>
              <w:ind w:right="95"/>
              <w:rPr>
                <w:rFonts w:ascii="Arial" w:hAnsi="Arial" w:cs="Arial"/>
              </w:rPr>
            </w:pPr>
            <w:r w:rsidRPr="00C11238">
              <w:rPr>
                <w:rFonts w:ascii="Arial" w:hAnsi="Arial" w:cs="Arial"/>
              </w:rPr>
              <w:t>E-mailadres</w:t>
            </w:r>
          </w:p>
        </w:tc>
        <w:tc>
          <w:tcPr>
            <w:tcW w:w="7373" w:type="dxa"/>
            <w:shd w:val="clear" w:color="auto" w:fill="auto"/>
          </w:tcPr>
          <w:p w14:paraId="0ED03B30" w14:textId="77777777" w:rsidR="00856438" w:rsidRPr="00B40B82" w:rsidRDefault="00666AAC" w:rsidP="00856438">
            <w:pPr>
              <w:pStyle w:val="Gemiddeldraster21"/>
              <w:spacing w:line="320" w:lineRule="exact"/>
              <w:ind w:right="95"/>
              <w:rPr>
                <w:rFonts w:ascii="Arial" w:hAnsi="Arial" w:cs="Arial"/>
              </w:rPr>
            </w:pPr>
            <w:hyperlink r:id="rId13" w:history="1">
              <w:r w:rsidR="00B40B82" w:rsidRPr="00982479">
                <w:rPr>
                  <w:rStyle w:val="Hyperlink"/>
                  <w:rFonts w:ascii="Arial" w:hAnsi="Arial" w:cs="Arial"/>
                </w:rPr>
                <w:t>Aanbestedingen@erasmusmc.nl</w:t>
              </w:r>
            </w:hyperlink>
            <w:r w:rsidR="00B40B82">
              <w:rPr>
                <w:rFonts w:ascii="Arial" w:hAnsi="Arial" w:cs="Arial"/>
              </w:rPr>
              <w:t xml:space="preserve"> </w:t>
            </w:r>
          </w:p>
        </w:tc>
      </w:tr>
    </w:tbl>
    <w:p w14:paraId="47888718" w14:textId="77777777" w:rsidR="00856438" w:rsidRPr="00F947E7" w:rsidRDefault="00492E6F" w:rsidP="00856438">
      <w:pPr>
        <w:pStyle w:val="Kop2"/>
      </w:pPr>
      <w:bookmarkStart w:id="35" w:name="_Toc234497500"/>
      <w:bookmarkStart w:id="36" w:name="_Toc430260766"/>
      <w:bookmarkStart w:id="37" w:name="_Toc141707097"/>
      <w:r w:rsidRPr="00F947E7">
        <w:t>Klachten</w:t>
      </w:r>
      <w:bookmarkEnd w:id="35"/>
      <w:bookmarkEnd w:id="36"/>
      <w:bookmarkEnd w:id="37"/>
    </w:p>
    <w:p w14:paraId="5BB3776A" w14:textId="77777777" w:rsidR="00856438" w:rsidRPr="00F947E7" w:rsidRDefault="00856438" w:rsidP="00856438">
      <w:pPr>
        <w:ind w:right="95"/>
        <w:rPr>
          <w:lang w:val="nl-BE"/>
        </w:rPr>
      </w:pPr>
    </w:p>
    <w:p w14:paraId="0EF8F33B" w14:textId="517DD959" w:rsidR="00856438" w:rsidRPr="00D01F04" w:rsidRDefault="00492E6F" w:rsidP="00856438">
      <w:pPr>
        <w:pStyle w:val="Geenafstand"/>
        <w:spacing w:line="320" w:lineRule="exact"/>
      </w:pPr>
      <w:r w:rsidRPr="00D01F04">
        <w:t xml:space="preserve">Klachten met betrekking tot de aanbestedingsprocedure kunt u richten aan de contactpersoon van </w:t>
      </w:r>
      <w:r w:rsidR="00E94B1A">
        <w:t xml:space="preserve">het </w:t>
      </w:r>
      <w:r w:rsidR="00E46F61">
        <w:t>Erasmus MC</w:t>
      </w:r>
      <w:r w:rsidRPr="00D01F04">
        <w:t xml:space="preserve"> via het e-mailadres zoals genoemd in </w:t>
      </w:r>
      <w:r w:rsidRPr="00D01F04">
        <w:fldChar w:fldCharType="begin"/>
      </w:r>
      <w:r w:rsidRPr="00D01F04">
        <w:instrText xml:space="preserve"> REF _Ref231612241 \r \h </w:instrText>
      </w:r>
      <w:r w:rsidRPr="00D01F04">
        <w:fldChar w:fldCharType="separate"/>
      </w:r>
      <w:r w:rsidR="00C477C9">
        <w:t>2.5</w:t>
      </w:r>
      <w:r w:rsidRPr="00D01F04">
        <w:fldChar w:fldCharType="end"/>
      </w:r>
      <w:r w:rsidRPr="00D01F04">
        <w:t>.</w:t>
      </w:r>
    </w:p>
    <w:p w14:paraId="7F97CA1D" w14:textId="77777777" w:rsidR="00856438" w:rsidRPr="00D01F04" w:rsidRDefault="00856438" w:rsidP="00856438">
      <w:pPr>
        <w:pStyle w:val="Geenafstand"/>
        <w:spacing w:line="320" w:lineRule="exact"/>
      </w:pPr>
    </w:p>
    <w:p w14:paraId="7D31B6C3" w14:textId="77777777" w:rsidR="00856438" w:rsidRPr="00D01F04" w:rsidRDefault="00492E6F" w:rsidP="00856438">
      <w:pPr>
        <w:pStyle w:val="Geenafstand"/>
        <w:spacing w:line="320" w:lineRule="exact"/>
      </w:pPr>
      <w:r w:rsidRPr="00D01F04">
        <w:t>Klachten kunnen betrekking hebben op het niet naleven van wettelijke bepalingen of inbreuk op de algemene aanbestedingsbeginselen. U dient duidelijk en gemotiveerd aan te geven op welke aspect(en) van de aanbestedingsprocedure uw klacht betrekking heeft. Uw klacht wordt behandeld door ter zake kundige functionarissen die niet betrokken zijn of zullen worden bij deze aanbestedingsprocedure.</w:t>
      </w:r>
      <w:r w:rsidR="00E46F61">
        <w:t xml:space="preserve"> Het</w:t>
      </w:r>
      <w:r w:rsidRPr="00D01F04">
        <w:t xml:space="preserve"> </w:t>
      </w:r>
      <w:r w:rsidR="00E46F61">
        <w:t>Erasmus MC</w:t>
      </w:r>
      <w:r w:rsidRPr="00D01F04">
        <w:t xml:space="preserve"> streeft ernaar uw klacht zo spoedig mogelijk af te handelen. </w:t>
      </w:r>
    </w:p>
    <w:p w14:paraId="773D5D55" w14:textId="77777777" w:rsidR="00856438" w:rsidRPr="00E148F0" w:rsidRDefault="00492E6F" w:rsidP="00856438">
      <w:pPr>
        <w:pStyle w:val="Kop2"/>
      </w:pPr>
      <w:bookmarkStart w:id="38" w:name="_Toc451438494"/>
      <w:bookmarkStart w:id="39" w:name="_Toc467754464"/>
      <w:bookmarkStart w:id="40" w:name="_Toc471117140"/>
      <w:bookmarkStart w:id="41" w:name="_Toc141707098"/>
      <w:r w:rsidRPr="00E148F0">
        <w:t>TenderNed</w:t>
      </w:r>
      <w:bookmarkEnd w:id="38"/>
      <w:bookmarkEnd w:id="39"/>
      <w:bookmarkEnd w:id="40"/>
      <w:bookmarkEnd w:id="41"/>
    </w:p>
    <w:p w14:paraId="083287E2" w14:textId="77777777" w:rsidR="00856438" w:rsidRPr="0038762D" w:rsidRDefault="00492E6F" w:rsidP="001560A2">
      <w:pPr>
        <w:keepNext/>
        <w:numPr>
          <w:ilvl w:val="2"/>
          <w:numId w:val="3"/>
        </w:numPr>
        <w:spacing w:before="240"/>
        <w:ind w:right="95"/>
        <w:jc w:val="both"/>
        <w:outlineLvl w:val="2"/>
        <w:rPr>
          <w:rFonts w:eastAsia="Calibri"/>
          <w:b/>
          <w:i/>
          <w:szCs w:val="24"/>
        </w:rPr>
      </w:pPr>
      <w:bookmarkStart w:id="42" w:name="_Toc413416257"/>
      <w:r w:rsidRPr="0038762D">
        <w:rPr>
          <w:rFonts w:eastAsia="Calibri"/>
          <w:b/>
          <w:i/>
          <w:szCs w:val="24"/>
        </w:rPr>
        <w:t>Elektronische toegankelijkheid van Aanbestedingsdocumenten</w:t>
      </w:r>
      <w:bookmarkEnd w:id="42"/>
      <w:r w:rsidRPr="0038762D">
        <w:rPr>
          <w:rFonts w:eastAsia="Calibri"/>
          <w:b/>
          <w:i/>
          <w:szCs w:val="24"/>
        </w:rPr>
        <w:t xml:space="preserve"> </w:t>
      </w:r>
    </w:p>
    <w:p w14:paraId="1593A246" w14:textId="77777777" w:rsidR="00856438" w:rsidRPr="00CB3996" w:rsidRDefault="00BC7AAA" w:rsidP="74FC5591">
      <w:pPr>
        <w:jc w:val="both"/>
        <w:rPr>
          <w:rFonts w:eastAsia="Calibri"/>
        </w:rPr>
      </w:pPr>
      <w:r w:rsidRPr="30C6246E">
        <w:rPr>
          <w:rFonts w:eastAsia="Calibri"/>
        </w:rPr>
        <w:t>Het Erasmus MC heeft</w:t>
      </w:r>
      <w:r w:rsidR="00492E6F" w:rsidRPr="30C6246E">
        <w:rPr>
          <w:rFonts w:eastAsia="Calibri"/>
        </w:rPr>
        <w:t xml:space="preserve"> ervoor gekozen om de Aanbestedingsdocumenten te plaatsen op de website van TenderNed: </w:t>
      </w:r>
      <w:hyperlink r:id="rId14">
        <w:r w:rsidR="00492E6F" w:rsidRPr="30C6246E">
          <w:rPr>
            <w:rFonts w:eastAsia="Calibri"/>
          </w:rPr>
          <w:t>www.tenderned.nl</w:t>
        </w:r>
      </w:hyperlink>
      <w:r w:rsidR="00492E6F" w:rsidRPr="30C6246E">
        <w:rPr>
          <w:rFonts w:eastAsia="Calibri"/>
        </w:rPr>
        <w:t xml:space="preserve">. (Potentiële) Inschrijvers kunnen via deze website de benodigde documenten downloaden. De publicatie van de Nota(s) van Inlichtingen en de aankondiging van de gegunde Opdracht vindt eveneens plaats op TenderNed. Wij willen u </w:t>
      </w:r>
      <w:r w:rsidR="00492E6F" w:rsidRPr="30C6246E">
        <w:rPr>
          <w:rFonts w:eastAsia="Calibri"/>
        </w:rPr>
        <w:lastRenderedPageBreak/>
        <w:t xml:space="preserve">erop wijzen dat het raadzaam is om de </w:t>
      </w:r>
      <w:proofErr w:type="spellStart"/>
      <w:r w:rsidR="00492E6F" w:rsidRPr="30C6246E">
        <w:rPr>
          <w:rFonts w:eastAsia="Calibri"/>
        </w:rPr>
        <w:t>attenderingsservice</w:t>
      </w:r>
      <w:proofErr w:type="spellEnd"/>
      <w:r w:rsidR="00492E6F" w:rsidRPr="30C6246E">
        <w:rPr>
          <w:rFonts w:eastAsia="Calibri"/>
        </w:rPr>
        <w:t xml:space="preserve"> op </w:t>
      </w:r>
      <w:proofErr w:type="spellStart"/>
      <w:r w:rsidR="00492E6F" w:rsidRPr="30C6246E">
        <w:rPr>
          <w:rFonts w:eastAsia="Calibri"/>
        </w:rPr>
        <w:t>Tenderned</w:t>
      </w:r>
      <w:proofErr w:type="spellEnd"/>
      <w:r w:rsidR="00492E6F" w:rsidRPr="30C6246E">
        <w:rPr>
          <w:rFonts w:eastAsia="Calibri"/>
        </w:rPr>
        <w:t xml:space="preserve"> in te schakelen, zodat u automatisch een bericht ontvangt wanneer er nieuwe documenten zijn gepubliceerd. </w:t>
      </w:r>
    </w:p>
    <w:p w14:paraId="5BC5219B" w14:textId="77777777" w:rsidR="00856438" w:rsidRPr="00CB3996" w:rsidRDefault="00492E6F" w:rsidP="001560A2">
      <w:pPr>
        <w:keepNext/>
        <w:numPr>
          <w:ilvl w:val="2"/>
          <w:numId w:val="3"/>
        </w:numPr>
        <w:spacing w:before="240"/>
        <w:ind w:right="95"/>
        <w:jc w:val="both"/>
        <w:outlineLvl w:val="2"/>
        <w:rPr>
          <w:rFonts w:eastAsia="Calibri"/>
          <w:b/>
          <w:i/>
          <w:szCs w:val="24"/>
        </w:rPr>
      </w:pPr>
      <w:bookmarkStart w:id="43" w:name="_Toc435597242"/>
      <w:bookmarkStart w:id="44" w:name="_Toc436230568"/>
      <w:bookmarkStart w:id="45" w:name="_Toc436230720"/>
      <w:r w:rsidRPr="00E148F0">
        <w:rPr>
          <w:rFonts w:eastAsia="Calibri"/>
          <w:b/>
          <w:i/>
          <w:szCs w:val="24"/>
        </w:rPr>
        <w:t>Gebruik TenderNed</w:t>
      </w:r>
      <w:bookmarkEnd w:id="43"/>
      <w:bookmarkEnd w:id="44"/>
      <w:bookmarkEnd w:id="45"/>
    </w:p>
    <w:p w14:paraId="34A730C5" w14:textId="77777777" w:rsidR="00856438" w:rsidRPr="00CB3996" w:rsidRDefault="00492E6F" w:rsidP="00856438">
      <w:pPr>
        <w:pStyle w:val="Geenafstand"/>
        <w:tabs>
          <w:tab w:val="left" w:pos="0"/>
        </w:tabs>
        <w:spacing w:line="320" w:lineRule="exact"/>
      </w:pPr>
      <w:r w:rsidRPr="00CB3996">
        <w:t>Mocht u problemen ondervinden in het gebruik van TenderNed dan heeft TenderNed een eigen servicedesk die u kunt raadplegen. Via deze servicedesk kunt u ondersteuning verwachten in het:</w:t>
      </w:r>
    </w:p>
    <w:p w14:paraId="0D06B9E8" w14:textId="77777777" w:rsidR="00856438" w:rsidRPr="00CB3996" w:rsidRDefault="00492E6F" w:rsidP="001560A2">
      <w:pPr>
        <w:pStyle w:val="Geenafstand"/>
        <w:numPr>
          <w:ilvl w:val="0"/>
          <w:numId w:val="24"/>
        </w:numPr>
        <w:spacing w:line="320" w:lineRule="exact"/>
      </w:pPr>
      <w:r w:rsidRPr="00CB3996">
        <w:t>gebruik van de inloggegevens;</w:t>
      </w:r>
    </w:p>
    <w:p w14:paraId="56169F92" w14:textId="77777777" w:rsidR="00856438" w:rsidRPr="00CB3996" w:rsidRDefault="00492E6F" w:rsidP="001560A2">
      <w:pPr>
        <w:pStyle w:val="Geenafstand"/>
        <w:numPr>
          <w:ilvl w:val="0"/>
          <w:numId w:val="24"/>
        </w:numPr>
        <w:spacing w:line="320" w:lineRule="exact"/>
      </w:pPr>
      <w:r w:rsidRPr="00CB3996">
        <w:t>gebruik van TenderNed;</w:t>
      </w:r>
    </w:p>
    <w:p w14:paraId="3CF476E9" w14:textId="77777777" w:rsidR="00856438" w:rsidRPr="00CB3996" w:rsidRDefault="00492E6F" w:rsidP="001560A2">
      <w:pPr>
        <w:pStyle w:val="Geenafstand"/>
        <w:numPr>
          <w:ilvl w:val="0"/>
          <w:numId w:val="24"/>
        </w:numPr>
        <w:spacing w:line="320" w:lineRule="exact"/>
      </w:pPr>
      <w:r w:rsidRPr="00CB3996">
        <w:t>oplossen van storing/problemen met betrekking tot TenderNed.</w:t>
      </w:r>
    </w:p>
    <w:p w14:paraId="09829E71" w14:textId="77777777" w:rsidR="00856438" w:rsidRPr="00CB3996" w:rsidRDefault="5AA1F9A2" w:rsidP="410B12B6">
      <w:pPr>
        <w:pStyle w:val="Geenafstand"/>
        <w:spacing w:line="320" w:lineRule="exact"/>
      </w:pPr>
      <w:r>
        <w:t xml:space="preserve">De servicedesk is te bereiken via telefoonnummer 0800-8363376 of via </w:t>
      </w:r>
      <w:hyperlink r:id="rId15" w:history="1">
        <w:r>
          <w:t>servicedesk@tenderned.nl</w:t>
        </w:r>
      </w:hyperlink>
      <w:r w:rsidR="15129A11">
        <w:t xml:space="preserve">. </w:t>
      </w:r>
      <w:r>
        <w:t xml:space="preserve">In geval van technische problemen, als gevolg waarvan de site niet te raadplegen is, wordt dringend verzocht dat tevens te melden via </w:t>
      </w:r>
      <w:hyperlink r:id="rId16">
        <w:r>
          <w:t>aanbestedingen@erasmusmc.nl</w:t>
        </w:r>
      </w:hyperlink>
      <w:r>
        <w:t xml:space="preserve">. </w:t>
      </w:r>
    </w:p>
    <w:p w14:paraId="730507B3" w14:textId="77777777" w:rsidR="00856438" w:rsidRPr="0038762D" w:rsidRDefault="00492E6F" w:rsidP="001560A2">
      <w:pPr>
        <w:keepNext/>
        <w:numPr>
          <w:ilvl w:val="2"/>
          <w:numId w:val="3"/>
        </w:numPr>
        <w:spacing w:before="240"/>
        <w:ind w:right="95"/>
        <w:jc w:val="both"/>
        <w:outlineLvl w:val="2"/>
        <w:rPr>
          <w:rFonts w:eastAsia="Calibri"/>
          <w:b/>
          <w:i/>
          <w:szCs w:val="24"/>
        </w:rPr>
      </w:pPr>
      <w:bookmarkStart w:id="46" w:name="_Toc435597243"/>
      <w:bookmarkStart w:id="47" w:name="_Toc436230569"/>
      <w:bookmarkStart w:id="48" w:name="_Toc436230721"/>
      <w:r w:rsidRPr="0038762D">
        <w:rPr>
          <w:rFonts w:eastAsia="Calibri"/>
          <w:b/>
          <w:i/>
          <w:szCs w:val="24"/>
        </w:rPr>
        <w:t>e-Herkenning</w:t>
      </w:r>
      <w:bookmarkEnd w:id="46"/>
      <w:bookmarkEnd w:id="47"/>
      <w:bookmarkEnd w:id="48"/>
    </w:p>
    <w:p w14:paraId="23055624" w14:textId="472804B5" w:rsidR="00856438" w:rsidRPr="0038762D" w:rsidRDefault="00492E6F" w:rsidP="00856438">
      <w:pPr>
        <w:jc w:val="both"/>
      </w:pPr>
      <w:r>
        <w:t xml:space="preserve">Om een nieuwe onderneming in TenderNed te kunnen registreren is een e-Herkenningsmiddel nodig. De registratie van buitenlandse ondernemingen verloopt nog via TenderNed zelf, omdat e-Herkenning voor hen niet beschikbaar is. Met een e-Herkenningsmiddel is het mogelijk om zowel gebruiker als onderneming in één keer te registreren. TenderNed adviseert ondernemingen tijdig een e-Herkenningsmiddel aan te schaffen, zodat zij geen hinder ondervinden bij deelname aan een aanbesteding. Voor meer informatie over het gebruik van e-Herkenning kunt u terecht </w:t>
      </w:r>
      <w:r w:rsidR="00A40814">
        <w:t>bij de servicedesk van TenderN</w:t>
      </w:r>
      <w:r>
        <w:t>ed.</w:t>
      </w:r>
    </w:p>
    <w:p w14:paraId="0A5854BE" w14:textId="4B7BDCB0" w:rsidR="68495DD6" w:rsidRDefault="68495DD6">
      <w:r>
        <w:br w:type="page"/>
      </w:r>
    </w:p>
    <w:p w14:paraId="3AF04BE1" w14:textId="77777777" w:rsidR="00856438" w:rsidRPr="00F947E7" w:rsidRDefault="00492E6F" w:rsidP="00856438">
      <w:pPr>
        <w:pStyle w:val="Kop1"/>
      </w:pPr>
      <w:bookmarkStart w:id="49" w:name="_Ref231611797"/>
      <w:bookmarkStart w:id="50" w:name="_Ref231611914"/>
      <w:bookmarkStart w:id="51" w:name="_Toc234497501"/>
      <w:bookmarkStart w:id="52" w:name="_Toc430260767"/>
      <w:bookmarkStart w:id="53" w:name="_Toc141707099"/>
      <w:r w:rsidRPr="00F947E7">
        <w:lastRenderedPageBreak/>
        <w:t>Opdrachtomschrijving</w:t>
      </w:r>
      <w:bookmarkEnd w:id="49"/>
      <w:bookmarkEnd w:id="50"/>
      <w:bookmarkEnd w:id="51"/>
      <w:bookmarkEnd w:id="52"/>
      <w:bookmarkEnd w:id="53"/>
    </w:p>
    <w:p w14:paraId="2F9BBEBF" w14:textId="77777777" w:rsidR="00856438" w:rsidRPr="00F947E7" w:rsidRDefault="00492E6F" w:rsidP="00856438">
      <w:pPr>
        <w:pStyle w:val="Kop2"/>
      </w:pPr>
      <w:bookmarkStart w:id="54" w:name="_Toc359579702"/>
      <w:bookmarkStart w:id="55" w:name="_Toc234497502"/>
      <w:bookmarkStart w:id="56" w:name="_Toc430260768"/>
      <w:bookmarkStart w:id="57" w:name="_Toc141707100"/>
      <w:r w:rsidRPr="00F947E7">
        <w:t>Aanleiding, aard en omvang van de Opdracht</w:t>
      </w:r>
      <w:bookmarkEnd w:id="54"/>
      <w:bookmarkEnd w:id="55"/>
      <w:bookmarkEnd w:id="56"/>
      <w:bookmarkEnd w:id="57"/>
    </w:p>
    <w:p w14:paraId="04F16E39" w14:textId="50762EA0" w:rsidR="00856438" w:rsidRDefault="00856438" w:rsidP="00856438">
      <w:pPr>
        <w:pStyle w:val="Gemiddeldraster21"/>
        <w:spacing w:line="320" w:lineRule="exact"/>
        <w:ind w:right="95"/>
        <w:rPr>
          <w:rFonts w:ascii="Arial" w:hAnsi="Arial" w:cs="Arial"/>
        </w:rPr>
      </w:pPr>
    </w:p>
    <w:p w14:paraId="2502CF64" w14:textId="3E05681E" w:rsidR="009B6AC0" w:rsidRPr="009B6AC0" w:rsidRDefault="009B6AC0" w:rsidP="009B6AC0">
      <w:r>
        <w:t>In 2017 heeft Erasmus MC de micro- en tafelcentrifuges voor het</w:t>
      </w:r>
      <w:r w:rsidR="00FD7A85">
        <w:t xml:space="preserve"> eerst aanbesteed. De contractperiode is bijna verstreken waartoe Erasmus MC haar portfolio aan micro- en tafelcentrifuges opnieuw in de markt zet. De aanbesteding moet leiden tot één standaardleverancier voor de levering van en de uitvoering van onderhoud op het complete portfolio van micro- en tafelcentrifuges. </w:t>
      </w:r>
      <w:r w:rsidRPr="009B6AC0">
        <w:t>Het portfolio bestaat uit de volgende typen tafelcentrifuges en wordt uitgevraagd binnen één perceel:</w:t>
      </w:r>
    </w:p>
    <w:p w14:paraId="77DAE5DF" w14:textId="3448BCF7" w:rsidR="009B6AC0" w:rsidRPr="009B6AC0" w:rsidRDefault="009B6AC0" w:rsidP="001560A2">
      <w:pPr>
        <w:pStyle w:val="Lijstalinea"/>
        <w:numPr>
          <w:ilvl w:val="0"/>
          <w:numId w:val="21"/>
        </w:numPr>
      </w:pPr>
      <w:r w:rsidRPr="009B6AC0">
        <w:t>Microcentrifuge, gekoeld en niet gekoeld;</w:t>
      </w:r>
    </w:p>
    <w:p w14:paraId="23B1A535" w14:textId="6C259E34" w:rsidR="009B6AC0" w:rsidRPr="009B6AC0" w:rsidRDefault="009B6AC0" w:rsidP="001560A2">
      <w:pPr>
        <w:pStyle w:val="Lijstalinea"/>
        <w:numPr>
          <w:ilvl w:val="0"/>
          <w:numId w:val="21"/>
        </w:numPr>
      </w:pPr>
      <w:r w:rsidRPr="009B6AC0">
        <w:t>Low-range tafelcentrifuge, gekoeld en niet gekoeld;</w:t>
      </w:r>
    </w:p>
    <w:p w14:paraId="711BAC35" w14:textId="7CB7305D" w:rsidR="009B6AC0" w:rsidRPr="009B6AC0" w:rsidRDefault="009B6AC0" w:rsidP="001560A2">
      <w:pPr>
        <w:pStyle w:val="Lijstalinea"/>
        <w:numPr>
          <w:ilvl w:val="0"/>
          <w:numId w:val="21"/>
        </w:numPr>
      </w:pPr>
      <w:proofErr w:type="spellStart"/>
      <w:r w:rsidRPr="009B6AC0">
        <w:t>Mid</w:t>
      </w:r>
      <w:proofErr w:type="spellEnd"/>
      <w:r w:rsidRPr="009B6AC0">
        <w:t>-range tafelcentrifuge, gekoeld en niet gekoeld;</w:t>
      </w:r>
    </w:p>
    <w:p w14:paraId="4DAA51CF" w14:textId="1E4BB901" w:rsidR="009B6AC0" w:rsidRPr="009B6AC0" w:rsidRDefault="009B6AC0" w:rsidP="001560A2">
      <w:pPr>
        <w:pStyle w:val="Lijstalinea"/>
        <w:numPr>
          <w:ilvl w:val="0"/>
          <w:numId w:val="21"/>
        </w:numPr>
      </w:pPr>
      <w:r w:rsidRPr="009B6AC0">
        <w:t>High-range tafelcentrifuge, gekoeld en niet gekoeld.</w:t>
      </w:r>
    </w:p>
    <w:p w14:paraId="1A11430D" w14:textId="77777777" w:rsidR="009B6AC0" w:rsidRPr="009B6AC0" w:rsidRDefault="009B6AC0" w:rsidP="009B6AC0">
      <w:r w:rsidRPr="009B6AC0">
        <w:t>Voor een exacte omschrijving van de verschillende typen centrifuges verwijzen wij u naar het Programma van Eisen en het daarbij behorende prijzenblad. Vloermodellen als high-speed centrifuges en ultra centrifuges vallen buiten de scope van deze aanbesteding.</w:t>
      </w:r>
    </w:p>
    <w:p w14:paraId="6C8DB698" w14:textId="77777777" w:rsidR="009B6AC0" w:rsidRDefault="009B6AC0" w:rsidP="009B6AC0"/>
    <w:p w14:paraId="256AC5A4" w14:textId="3EFF23CF" w:rsidR="00FD7A85" w:rsidRDefault="00FD7A85" w:rsidP="009B6AC0">
      <w:r>
        <w:t xml:space="preserve">Op dit moment betrekt het Erasmus MC haar micro- en tafelcentrifuges bij 1 marktpartij. Erasmus MC wenst het portfolio bij 1 marktpartij te blijven betrekken. Door bundeling van het inkoopvolume kunnen er betere commerciële condities worden vastgelegd, Erasmus MC kent één aanspreekpunt voor de aankoop van, als ook de uitvoer van onderhoud en kan de kwaliteit van de dienstverlening naar een hoger niveau tillen. </w:t>
      </w:r>
      <w:r w:rsidRPr="009B6AC0">
        <w:t>Voor de winnende Inschrijver ligt er een kans om leverancier te worden van de meest gebruikte typen tafelcentrifuges binnen onze organisatie en zijn marktaandeel substantieel te vergroten of verder uit te bouwen ten opzichte van de huidige situatie.</w:t>
      </w:r>
      <w:r>
        <w:t xml:space="preserve">  </w:t>
      </w:r>
    </w:p>
    <w:p w14:paraId="719D3A5E" w14:textId="77777777" w:rsidR="00FD7A85" w:rsidRDefault="00FD7A85" w:rsidP="009B6AC0"/>
    <w:p w14:paraId="4F00FFD8" w14:textId="762ABA83" w:rsidR="009B6AC0" w:rsidRDefault="009B6AC0" w:rsidP="009B6AC0">
      <w:r>
        <w:t xml:space="preserve">De tafelcentrifuges zullen door een brede verscheidenheid aan afdelingen gebruikt gaan worden binnen zowel research- als diagnostische laboratoria. Door de toepassing binnen de diagnostiek is er bij het opstellen van het Programma van Eisen extra aandacht besteed aan de vereisten die geaccrediteerde laboratoria stellen aan de technische eisen van de apparatuur en de wijze waarop het onderhoud uitgevoerd dient te worden. </w:t>
      </w:r>
      <w:r w:rsidR="3B21C6C5">
        <w:t>Potentiële</w:t>
      </w:r>
      <w:r>
        <w:t xml:space="preserve"> Inschrijvers dienen hiermee rekening te houden indien zij besluiten om een Inschrijving te doen.</w:t>
      </w:r>
    </w:p>
    <w:p w14:paraId="4BBE10B7" w14:textId="77777777" w:rsidR="00FD7A85" w:rsidRPr="009B6AC0" w:rsidRDefault="00FD7A85" w:rsidP="009B6AC0"/>
    <w:p w14:paraId="0E255B3E" w14:textId="5DCB7103" w:rsidR="08BA639F" w:rsidRDefault="08BA639F" w:rsidP="68495DD6">
      <w:r>
        <w:t>Naast de aanschaf van de apparatuur bestaat de opdracht ook uit het optioneel uitvoeren van preventief onderhoud op de aangekochte apparatuur. Hierbij wordt onderhoud in hoofdzaak door diagnostische afdelingen afgenomen aangezien zij gebonden zijn aan accreditatienormen van waaruit een onderhou</w:t>
      </w:r>
      <w:r w:rsidR="3EBF7E93">
        <w:t xml:space="preserve">dsverplichting volgt. </w:t>
      </w:r>
    </w:p>
    <w:p w14:paraId="5F93E6B3" w14:textId="77777777" w:rsidR="004A7A0A" w:rsidRDefault="004A7A0A" w:rsidP="004A7A0A"/>
    <w:p w14:paraId="14FAD0D6" w14:textId="65F67279" w:rsidR="004A7A0A" w:rsidRDefault="004A7A0A" w:rsidP="004A7A0A">
      <w:r>
        <w:t>Erasmus MC wenst met één Inschrijver een leveringsovereenkomst te sluiten voor:</w:t>
      </w:r>
    </w:p>
    <w:p w14:paraId="752A507F" w14:textId="7FEC0FF3" w:rsidR="004A7A0A" w:rsidRDefault="004A7A0A" w:rsidP="001560A2">
      <w:pPr>
        <w:pStyle w:val="Lijstalinea"/>
        <w:numPr>
          <w:ilvl w:val="0"/>
          <w:numId w:val="25"/>
        </w:numPr>
      </w:pPr>
      <w:r>
        <w:lastRenderedPageBreak/>
        <w:t>De levering van micro- en tafelcentrifuges inclusief bijbehorende accessoires gedurende een periode van vier jaar met optionele verlenging voor twee</w:t>
      </w:r>
      <w:r w:rsidR="547E29E0">
        <w:t xml:space="preserve"> keer twee</w:t>
      </w:r>
      <w:r>
        <w:t xml:space="preserve"> jaar onder de voorwaarden zoals geste</w:t>
      </w:r>
      <w:r w:rsidR="00C1715A">
        <w:t xml:space="preserve">ld in bijgevoegde (concept) </w:t>
      </w:r>
      <w:r>
        <w:t>overeenkomst;</w:t>
      </w:r>
    </w:p>
    <w:p w14:paraId="60E78372" w14:textId="48C0FF2B" w:rsidR="009B6AC0" w:rsidRPr="00F947E7" w:rsidRDefault="004A7A0A" w:rsidP="001560A2">
      <w:pPr>
        <w:pStyle w:val="Lijstalinea"/>
        <w:numPr>
          <w:ilvl w:val="0"/>
          <w:numId w:val="25"/>
        </w:numPr>
      </w:pPr>
      <w:r>
        <w:t>Het uitvoeren van preventief onderhoud op de centrifuges die in he</w:t>
      </w:r>
      <w:r w:rsidR="00C1715A">
        <w:t xml:space="preserve">t kader van deze </w:t>
      </w:r>
      <w:r>
        <w:t>overeenkomst zijn aangekocht gedurende de economische levensduur van 10 jaar conform de voorwaarden zoals gesteld in bijgevoegde (concept) onderhoudsovereenkomst.</w:t>
      </w:r>
    </w:p>
    <w:p w14:paraId="3699AA9A" w14:textId="77777777" w:rsidR="00856438" w:rsidRPr="00F947E7" w:rsidRDefault="00492E6F" w:rsidP="00856438">
      <w:pPr>
        <w:pStyle w:val="Kop2"/>
      </w:pPr>
      <w:bookmarkStart w:id="58" w:name="_Toc234497504"/>
      <w:bookmarkStart w:id="59" w:name="_Toc430260770"/>
      <w:bookmarkStart w:id="60" w:name="_Toc359579704"/>
      <w:bookmarkStart w:id="61" w:name="_Toc141707101"/>
      <w:r w:rsidRPr="00F947E7">
        <w:t>Contractvorm</w:t>
      </w:r>
      <w:bookmarkEnd w:id="58"/>
      <w:bookmarkEnd w:id="59"/>
      <w:bookmarkEnd w:id="60"/>
      <w:bookmarkEnd w:id="61"/>
    </w:p>
    <w:p w14:paraId="4032B27B" w14:textId="77777777" w:rsidR="00856438" w:rsidRPr="00F947E7" w:rsidRDefault="00856438" w:rsidP="00856438">
      <w:pPr>
        <w:pStyle w:val="Gemiddeldraster21"/>
        <w:spacing w:line="320" w:lineRule="exact"/>
        <w:ind w:right="95"/>
        <w:rPr>
          <w:rFonts w:ascii="Arial" w:hAnsi="Arial" w:cs="Arial"/>
        </w:rPr>
      </w:pPr>
    </w:p>
    <w:p w14:paraId="73F5FF08" w14:textId="236F93D6" w:rsidR="00856438" w:rsidRDefault="00492E6F" w:rsidP="00856438">
      <w:pPr>
        <w:pStyle w:val="Geenafstand"/>
        <w:spacing w:line="320" w:lineRule="exact"/>
      </w:pPr>
      <w:r>
        <w:t xml:space="preserve">De overeenkomst zal worden aangegaan voor de duur van </w:t>
      </w:r>
      <w:r w:rsidR="00C1715A">
        <w:t>vier</w:t>
      </w:r>
      <w:r>
        <w:t xml:space="preserve"> jaar betreffende de periode van </w:t>
      </w:r>
      <w:r w:rsidR="00C1715A">
        <w:t>1-</w:t>
      </w:r>
      <w:r w:rsidR="1BD11269">
        <w:t>1</w:t>
      </w:r>
      <w:r w:rsidR="00BD7EDC">
        <w:t>-202</w:t>
      </w:r>
      <w:r w:rsidR="72C9B2CC">
        <w:t>4</w:t>
      </w:r>
      <w:r>
        <w:t xml:space="preserve"> tot en met </w:t>
      </w:r>
      <w:r w:rsidR="00BD7EDC">
        <w:t>31-</w:t>
      </w:r>
      <w:r w:rsidR="079089E9">
        <w:t>12</w:t>
      </w:r>
      <w:r w:rsidR="00C1715A">
        <w:t>-2027</w:t>
      </w:r>
      <w:r w:rsidR="00BD7EDC">
        <w:t xml:space="preserve">. </w:t>
      </w:r>
      <w:r w:rsidR="00AB18F9">
        <w:t xml:space="preserve">Er is een optie om de overeenkomst tweemaal te verlengen met 24 maanden. </w:t>
      </w:r>
      <w:r>
        <w:t xml:space="preserve">Op de uitvoering van de opdracht zullen de Algemene inkoopvoorwaarden van het UMC, versie </w:t>
      </w:r>
      <w:r w:rsidR="000E4E9A">
        <w:t>mei 2021</w:t>
      </w:r>
      <w:r>
        <w:t xml:space="preserve"> </w:t>
      </w:r>
      <w:r w:rsidR="000E4E9A">
        <w:t>(</w:t>
      </w:r>
      <w:r w:rsidR="00F510E0">
        <w:t xml:space="preserve">bijlage </w:t>
      </w:r>
      <w:r w:rsidR="195D85F9">
        <w:t>10</w:t>
      </w:r>
      <w:r>
        <w:t xml:space="preserve">) en de conceptovereenkomst (bijlage </w:t>
      </w:r>
      <w:r w:rsidR="48B1E553">
        <w:t>8</w:t>
      </w:r>
      <w:r>
        <w:t xml:space="preserve">) van toepassing zijn. </w:t>
      </w:r>
    </w:p>
    <w:p w14:paraId="72074A39" w14:textId="1E8485C6" w:rsidR="00C1715A" w:rsidRDefault="00C1715A" w:rsidP="00856438">
      <w:pPr>
        <w:pStyle w:val="Geenafstand"/>
        <w:spacing w:line="320" w:lineRule="exact"/>
      </w:pPr>
    </w:p>
    <w:p w14:paraId="5D0CADA2" w14:textId="4E071DB1" w:rsidR="00C1715A" w:rsidRDefault="00C1715A" w:rsidP="00C1715A">
      <w:pPr>
        <w:pStyle w:val="Kop2"/>
      </w:pPr>
      <w:bookmarkStart w:id="62" w:name="_Toc141707102"/>
      <w:r>
        <w:t>Varianten</w:t>
      </w:r>
      <w:bookmarkEnd w:id="62"/>
    </w:p>
    <w:p w14:paraId="2DFC6E9D" w14:textId="0950D3B3" w:rsidR="00C1715A" w:rsidRDefault="00C1715A" w:rsidP="00856438">
      <w:pPr>
        <w:pStyle w:val="Geenafstand"/>
        <w:spacing w:line="320" w:lineRule="exact"/>
      </w:pPr>
    </w:p>
    <w:p w14:paraId="7CD6427B" w14:textId="2BCCB893" w:rsidR="00C1715A" w:rsidRPr="00D01F04" w:rsidRDefault="00C1715A" w:rsidP="00856438">
      <w:pPr>
        <w:pStyle w:val="Geenafstand"/>
        <w:spacing w:line="320" w:lineRule="exact"/>
      </w:pPr>
      <w:r>
        <w:t xml:space="preserve">De aanbestedende dienst staat varianten niet toe. </w:t>
      </w:r>
    </w:p>
    <w:p w14:paraId="695DBF8C" w14:textId="0586D9EE" w:rsidR="68495DD6" w:rsidRDefault="68495DD6">
      <w:r>
        <w:br w:type="page"/>
      </w:r>
    </w:p>
    <w:p w14:paraId="75E5F9E6" w14:textId="77777777" w:rsidR="00856438" w:rsidRPr="00F947E7" w:rsidRDefault="00492E6F" w:rsidP="00856438">
      <w:pPr>
        <w:pStyle w:val="Kop1"/>
      </w:pPr>
      <w:bookmarkStart w:id="63" w:name="_DV_M72"/>
      <w:bookmarkStart w:id="64" w:name="_DV_M75"/>
      <w:bookmarkStart w:id="65" w:name="_Ref231626451"/>
      <w:bookmarkStart w:id="66" w:name="_Ref231626489"/>
      <w:bookmarkStart w:id="67" w:name="_Toc234497506"/>
      <w:bookmarkStart w:id="68" w:name="_Toc430260772"/>
      <w:bookmarkStart w:id="69" w:name="_Toc141707103"/>
      <w:bookmarkEnd w:id="63"/>
      <w:bookmarkEnd w:id="64"/>
      <w:r w:rsidRPr="00F947E7">
        <w:lastRenderedPageBreak/>
        <w:t>Inschrijvingsprocedure</w:t>
      </w:r>
      <w:bookmarkEnd w:id="65"/>
      <w:bookmarkEnd w:id="66"/>
      <w:bookmarkEnd w:id="67"/>
      <w:bookmarkEnd w:id="68"/>
      <w:bookmarkEnd w:id="69"/>
    </w:p>
    <w:p w14:paraId="12B0D9F4" w14:textId="77777777" w:rsidR="00856438" w:rsidRPr="00F947E7" w:rsidRDefault="00492E6F" w:rsidP="00856438">
      <w:pPr>
        <w:pStyle w:val="Kop2"/>
      </w:pPr>
      <w:bookmarkStart w:id="70" w:name="_Ref231614452"/>
      <w:bookmarkStart w:id="71" w:name="_Ref231615003"/>
      <w:bookmarkStart w:id="72" w:name="_Toc234497507"/>
      <w:bookmarkStart w:id="73" w:name="_Toc430260773"/>
      <w:bookmarkStart w:id="74" w:name="_Toc113635399"/>
      <w:bookmarkStart w:id="75" w:name="_Toc141707104"/>
      <w:r w:rsidRPr="00F947E7">
        <w:t>Belangrijke data</w:t>
      </w:r>
      <w:bookmarkEnd w:id="70"/>
      <w:bookmarkEnd w:id="71"/>
      <w:bookmarkEnd w:id="72"/>
      <w:bookmarkEnd w:id="73"/>
      <w:bookmarkEnd w:id="75"/>
    </w:p>
    <w:p w14:paraId="25A6209C" w14:textId="77777777" w:rsidR="00856438" w:rsidRPr="00F947E7" w:rsidRDefault="00856438" w:rsidP="00856438">
      <w:pPr>
        <w:pStyle w:val="Gemiddeldraster21"/>
        <w:spacing w:line="320" w:lineRule="exact"/>
        <w:ind w:right="95"/>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2"/>
        <w:gridCol w:w="1816"/>
      </w:tblGrid>
      <w:tr w:rsidR="007D4CC4" w14:paraId="3B947D8A" w14:textId="77777777" w:rsidTr="28D9E666">
        <w:tc>
          <w:tcPr>
            <w:tcW w:w="7371" w:type="dxa"/>
            <w:shd w:val="clear" w:color="auto" w:fill="auto"/>
          </w:tcPr>
          <w:p w14:paraId="713DD8A3" w14:textId="77777777" w:rsidR="00856438" w:rsidRPr="00020149" w:rsidRDefault="00492E6F" w:rsidP="28D9E666">
            <w:pPr>
              <w:pStyle w:val="Gemiddeldraster21"/>
              <w:spacing w:line="320" w:lineRule="exact"/>
              <w:ind w:right="95"/>
              <w:rPr>
                <w:rFonts w:ascii="Arial" w:hAnsi="Arial" w:cs="Arial"/>
              </w:rPr>
            </w:pPr>
            <w:r w:rsidRPr="28D9E666">
              <w:rPr>
                <w:rFonts w:ascii="Arial" w:hAnsi="Arial" w:cs="Arial"/>
              </w:rPr>
              <w:t>Nadere inlichtingen over de Offerteleidraad en Inschrijvingsprocedure kunt u via TenderNed indienen tot uiterlijk:</w:t>
            </w:r>
          </w:p>
        </w:tc>
        <w:tc>
          <w:tcPr>
            <w:tcW w:w="1845" w:type="dxa"/>
            <w:shd w:val="clear" w:color="auto" w:fill="auto"/>
          </w:tcPr>
          <w:p w14:paraId="6CACC87E" w14:textId="585DE26E" w:rsidR="00856438" w:rsidRPr="00020149" w:rsidRDefault="5DB45E37" w:rsidP="28D9E666">
            <w:pPr>
              <w:pStyle w:val="Gemiddeldraster21"/>
              <w:spacing w:line="320" w:lineRule="exact"/>
              <w:ind w:right="95"/>
              <w:rPr>
                <w:rFonts w:ascii="Arial" w:hAnsi="Arial" w:cs="Arial"/>
              </w:rPr>
            </w:pPr>
            <w:r w:rsidRPr="28D9E666">
              <w:rPr>
                <w:rFonts w:ascii="Arial" w:hAnsi="Arial" w:cs="Arial"/>
              </w:rPr>
              <w:t>22</w:t>
            </w:r>
            <w:r w:rsidR="4150DE26" w:rsidRPr="28D9E666">
              <w:rPr>
                <w:rFonts w:ascii="Arial" w:hAnsi="Arial" w:cs="Arial"/>
              </w:rPr>
              <w:t>-</w:t>
            </w:r>
            <w:r w:rsidR="4BB59819" w:rsidRPr="28D9E666">
              <w:rPr>
                <w:rFonts w:ascii="Arial" w:hAnsi="Arial" w:cs="Arial"/>
              </w:rPr>
              <w:t>8</w:t>
            </w:r>
            <w:r w:rsidR="4150DE26" w:rsidRPr="28D9E666">
              <w:rPr>
                <w:rFonts w:ascii="Arial" w:hAnsi="Arial" w:cs="Arial"/>
              </w:rPr>
              <w:t>-2023</w:t>
            </w:r>
            <w:r w:rsidR="00492E6F" w:rsidRPr="28D9E666">
              <w:rPr>
                <w:rFonts w:ascii="Arial" w:hAnsi="Arial" w:cs="Arial"/>
              </w:rPr>
              <w:t xml:space="preserve">, </w:t>
            </w:r>
            <w:r w:rsidR="008A5D11" w:rsidRPr="28D9E666">
              <w:rPr>
                <w:rFonts w:ascii="Arial" w:hAnsi="Arial" w:cs="Arial"/>
              </w:rPr>
              <w:t>12:00</w:t>
            </w:r>
            <w:r w:rsidR="00492E6F" w:rsidRPr="28D9E666">
              <w:rPr>
                <w:rFonts w:ascii="Arial" w:hAnsi="Arial" w:cs="Arial"/>
              </w:rPr>
              <w:t xml:space="preserve"> uur</w:t>
            </w:r>
          </w:p>
        </w:tc>
      </w:tr>
      <w:tr w:rsidR="007D4CC4" w14:paraId="47B7A5B7" w14:textId="77777777" w:rsidTr="28D9E666">
        <w:tc>
          <w:tcPr>
            <w:tcW w:w="7371" w:type="dxa"/>
            <w:shd w:val="clear" w:color="auto" w:fill="auto"/>
          </w:tcPr>
          <w:p w14:paraId="4AA0E309" w14:textId="77777777" w:rsidR="00856438" w:rsidRPr="00020149" w:rsidRDefault="00492E6F" w:rsidP="28D9E666">
            <w:pPr>
              <w:pStyle w:val="Gemiddeldraster21"/>
              <w:spacing w:line="320" w:lineRule="exact"/>
              <w:ind w:right="95"/>
              <w:rPr>
                <w:rFonts w:ascii="Arial" w:hAnsi="Arial" w:cs="Arial"/>
              </w:rPr>
            </w:pPr>
            <w:r w:rsidRPr="28D9E666">
              <w:rPr>
                <w:rFonts w:ascii="Arial" w:hAnsi="Arial" w:cs="Arial"/>
              </w:rPr>
              <w:t>Over de gegeven inlichtingen, die dienen ter verduidelijking, aanvulling of wijziging van de aanbestedingsdocumenten is op TenderNed een Nota van Inlichtingen (</w:t>
            </w:r>
            <w:proofErr w:type="spellStart"/>
            <w:r w:rsidRPr="28D9E666">
              <w:rPr>
                <w:rFonts w:ascii="Arial" w:hAnsi="Arial" w:cs="Arial"/>
              </w:rPr>
              <w:t>NvI</w:t>
            </w:r>
            <w:proofErr w:type="spellEnd"/>
            <w:r w:rsidRPr="28D9E666">
              <w:rPr>
                <w:rFonts w:ascii="Arial" w:hAnsi="Arial" w:cs="Arial"/>
              </w:rPr>
              <w:t>) 1 uiterlijk beschikbaar op:</w:t>
            </w:r>
          </w:p>
        </w:tc>
        <w:tc>
          <w:tcPr>
            <w:tcW w:w="1845" w:type="dxa"/>
            <w:shd w:val="clear" w:color="auto" w:fill="auto"/>
          </w:tcPr>
          <w:p w14:paraId="1932AA30" w14:textId="5BF95F4B" w:rsidR="00856438" w:rsidRPr="00020149" w:rsidRDefault="4150DE26" w:rsidP="28D9E666">
            <w:pPr>
              <w:pStyle w:val="Gemiddeldraster21"/>
              <w:spacing w:line="320" w:lineRule="exact"/>
              <w:ind w:right="95"/>
              <w:rPr>
                <w:rFonts w:ascii="Arial" w:hAnsi="Arial" w:cs="Arial"/>
              </w:rPr>
            </w:pPr>
            <w:r w:rsidRPr="28D9E666">
              <w:rPr>
                <w:rFonts w:ascii="Arial" w:hAnsi="Arial" w:cs="Arial"/>
              </w:rPr>
              <w:t>2</w:t>
            </w:r>
            <w:r w:rsidR="50F11722" w:rsidRPr="28D9E666">
              <w:rPr>
                <w:rFonts w:ascii="Arial" w:hAnsi="Arial" w:cs="Arial"/>
              </w:rPr>
              <w:t>9</w:t>
            </w:r>
            <w:r w:rsidRPr="28D9E666">
              <w:rPr>
                <w:rFonts w:ascii="Arial" w:hAnsi="Arial" w:cs="Arial"/>
              </w:rPr>
              <w:t>-</w:t>
            </w:r>
            <w:r w:rsidR="0976E284" w:rsidRPr="28D9E666">
              <w:rPr>
                <w:rFonts w:ascii="Arial" w:hAnsi="Arial" w:cs="Arial"/>
              </w:rPr>
              <w:t>8</w:t>
            </w:r>
            <w:r w:rsidRPr="28D9E666">
              <w:rPr>
                <w:rFonts w:ascii="Arial" w:hAnsi="Arial" w:cs="Arial"/>
              </w:rPr>
              <w:t>-2023</w:t>
            </w:r>
          </w:p>
        </w:tc>
      </w:tr>
      <w:tr w:rsidR="008A5D11" w14:paraId="0D434B01" w14:textId="77777777" w:rsidTr="28D9E666">
        <w:tc>
          <w:tcPr>
            <w:tcW w:w="7371" w:type="dxa"/>
            <w:shd w:val="clear" w:color="auto" w:fill="auto"/>
          </w:tcPr>
          <w:p w14:paraId="6B5D32BF" w14:textId="77777777" w:rsidR="008A5D11" w:rsidRPr="00020149" w:rsidRDefault="008A5D11" w:rsidP="28D9E666">
            <w:pPr>
              <w:pStyle w:val="Gemiddeldraster21"/>
              <w:spacing w:line="320" w:lineRule="exact"/>
              <w:ind w:right="95"/>
              <w:rPr>
                <w:rFonts w:ascii="Arial" w:hAnsi="Arial" w:cs="Arial"/>
              </w:rPr>
            </w:pPr>
            <w:r w:rsidRPr="28D9E666">
              <w:rPr>
                <w:rFonts w:ascii="Arial" w:hAnsi="Arial" w:cs="Arial"/>
              </w:rPr>
              <w:t>Nadere inlichtingen over de Eerste Nota van Inlichtingen kunt u via TenderNed indienen tot uiterlijk:</w:t>
            </w:r>
          </w:p>
        </w:tc>
        <w:tc>
          <w:tcPr>
            <w:tcW w:w="1845" w:type="dxa"/>
            <w:shd w:val="clear" w:color="auto" w:fill="auto"/>
          </w:tcPr>
          <w:p w14:paraId="7170BE59" w14:textId="43A44C92" w:rsidR="008A5D11" w:rsidRPr="00020149" w:rsidRDefault="7257878B" w:rsidP="28D9E666">
            <w:pPr>
              <w:pStyle w:val="Gemiddeldraster21"/>
              <w:spacing w:line="320" w:lineRule="exact"/>
              <w:ind w:right="95"/>
              <w:rPr>
                <w:rFonts w:ascii="Arial" w:hAnsi="Arial" w:cs="Arial"/>
              </w:rPr>
            </w:pPr>
            <w:r w:rsidRPr="28D9E666">
              <w:rPr>
                <w:rFonts w:ascii="Arial" w:hAnsi="Arial" w:cs="Arial"/>
              </w:rPr>
              <w:t>8</w:t>
            </w:r>
            <w:r w:rsidR="1328AC8C" w:rsidRPr="28D9E666">
              <w:rPr>
                <w:rFonts w:ascii="Arial" w:hAnsi="Arial" w:cs="Arial"/>
              </w:rPr>
              <w:t>-9-</w:t>
            </w:r>
            <w:r w:rsidR="4150DE26" w:rsidRPr="28D9E666">
              <w:rPr>
                <w:rFonts w:ascii="Arial" w:hAnsi="Arial" w:cs="Arial"/>
              </w:rPr>
              <w:t>2023</w:t>
            </w:r>
            <w:r w:rsidR="008A5D11" w:rsidRPr="28D9E666">
              <w:rPr>
                <w:rFonts w:ascii="Arial" w:hAnsi="Arial" w:cs="Arial"/>
              </w:rPr>
              <w:t>, 12:00 uur</w:t>
            </w:r>
          </w:p>
        </w:tc>
      </w:tr>
      <w:tr w:rsidR="008A5D11" w14:paraId="54392CB8" w14:textId="77777777" w:rsidTr="28D9E666">
        <w:tc>
          <w:tcPr>
            <w:tcW w:w="7371" w:type="dxa"/>
            <w:shd w:val="clear" w:color="auto" w:fill="auto"/>
          </w:tcPr>
          <w:p w14:paraId="69A123C7" w14:textId="77777777" w:rsidR="008A5D11" w:rsidRPr="00020149" w:rsidRDefault="008A5D11" w:rsidP="28D9E666">
            <w:pPr>
              <w:pStyle w:val="Gemiddeldraster21"/>
              <w:spacing w:line="320" w:lineRule="exact"/>
              <w:ind w:right="95"/>
              <w:rPr>
                <w:rFonts w:ascii="Arial" w:hAnsi="Arial" w:cs="Arial"/>
              </w:rPr>
            </w:pPr>
            <w:r w:rsidRPr="28D9E666">
              <w:rPr>
                <w:rFonts w:ascii="Arial" w:hAnsi="Arial" w:cs="Arial"/>
              </w:rPr>
              <w:t>Over de gegeven inlichtingen, die dienen ter verduidelijking, aanvulling of wijziging van de aanbestedingsdocumenten is op TenderNed een Nota van Inlichtingen (</w:t>
            </w:r>
            <w:proofErr w:type="spellStart"/>
            <w:r w:rsidRPr="28D9E666">
              <w:rPr>
                <w:rFonts w:ascii="Arial" w:hAnsi="Arial" w:cs="Arial"/>
              </w:rPr>
              <w:t>NvI</w:t>
            </w:r>
            <w:proofErr w:type="spellEnd"/>
            <w:r w:rsidRPr="28D9E666">
              <w:rPr>
                <w:rFonts w:ascii="Arial" w:hAnsi="Arial" w:cs="Arial"/>
              </w:rPr>
              <w:t>) 2 uiterlijk beschikbaar op:</w:t>
            </w:r>
          </w:p>
        </w:tc>
        <w:tc>
          <w:tcPr>
            <w:tcW w:w="1845" w:type="dxa"/>
            <w:shd w:val="clear" w:color="auto" w:fill="auto"/>
          </w:tcPr>
          <w:p w14:paraId="65E66EE5" w14:textId="79175D18" w:rsidR="008A5D11" w:rsidRPr="00020149" w:rsidRDefault="089E927B" w:rsidP="28D9E666">
            <w:pPr>
              <w:pStyle w:val="Gemiddeldraster21"/>
              <w:spacing w:line="320" w:lineRule="exact"/>
              <w:ind w:right="95"/>
              <w:rPr>
                <w:rFonts w:ascii="Arial" w:hAnsi="Arial" w:cs="Arial"/>
              </w:rPr>
            </w:pPr>
            <w:r w:rsidRPr="28D9E666">
              <w:rPr>
                <w:rFonts w:ascii="Arial" w:hAnsi="Arial" w:cs="Arial"/>
              </w:rPr>
              <w:t>15</w:t>
            </w:r>
            <w:r w:rsidR="68BD6DF2" w:rsidRPr="28D9E666">
              <w:rPr>
                <w:rFonts w:ascii="Arial" w:hAnsi="Arial" w:cs="Arial"/>
              </w:rPr>
              <w:t>-9-</w:t>
            </w:r>
            <w:r w:rsidR="4150DE26" w:rsidRPr="28D9E666">
              <w:rPr>
                <w:rFonts w:ascii="Arial" w:hAnsi="Arial" w:cs="Arial"/>
              </w:rPr>
              <w:t>2023</w:t>
            </w:r>
          </w:p>
        </w:tc>
      </w:tr>
      <w:tr w:rsidR="007D4CC4" w14:paraId="39320064" w14:textId="77777777" w:rsidTr="28D9E666">
        <w:tc>
          <w:tcPr>
            <w:tcW w:w="7371" w:type="dxa"/>
            <w:shd w:val="clear" w:color="auto" w:fill="auto"/>
          </w:tcPr>
          <w:p w14:paraId="30756D68" w14:textId="50A67CFF" w:rsidR="00856438" w:rsidRPr="00020149" w:rsidRDefault="00492E6F" w:rsidP="28D9E666">
            <w:pPr>
              <w:pStyle w:val="Gemiddeldraster21"/>
              <w:spacing w:line="320" w:lineRule="exact"/>
              <w:ind w:right="95"/>
              <w:rPr>
                <w:rFonts w:ascii="Arial" w:hAnsi="Arial" w:cs="Arial"/>
              </w:rPr>
            </w:pPr>
            <w:r w:rsidRPr="28D9E666">
              <w:rPr>
                <w:rFonts w:ascii="Arial" w:hAnsi="Arial" w:cs="Arial"/>
              </w:rPr>
              <w:t xml:space="preserve">Uw Inschrijving </w:t>
            </w:r>
            <w:r w:rsidR="0DC4CCF1" w:rsidRPr="28D9E666">
              <w:rPr>
                <w:rFonts w:ascii="Arial" w:hAnsi="Arial" w:cs="Arial"/>
              </w:rPr>
              <w:t>dient u via TenderN</w:t>
            </w:r>
            <w:r w:rsidRPr="28D9E666">
              <w:rPr>
                <w:rFonts w:ascii="Arial" w:hAnsi="Arial" w:cs="Arial"/>
              </w:rPr>
              <w:t>ed in te dienen tot uiterlijk:</w:t>
            </w:r>
          </w:p>
        </w:tc>
        <w:tc>
          <w:tcPr>
            <w:tcW w:w="1845" w:type="dxa"/>
            <w:shd w:val="clear" w:color="auto" w:fill="auto"/>
          </w:tcPr>
          <w:p w14:paraId="23F2EB1A" w14:textId="7E973BBF" w:rsidR="00856438" w:rsidRPr="00020149" w:rsidRDefault="1235281A" w:rsidP="28D9E666">
            <w:pPr>
              <w:pStyle w:val="Gemiddeldraster21"/>
              <w:spacing w:line="320" w:lineRule="exact"/>
              <w:ind w:right="95"/>
              <w:rPr>
                <w:rFonts w:ascii="Arial" w:hAnsi="Arial" w:cs="Arial"/>
              </w:rPr>
            </w:pPr>
            <w:r w:rsidRPr="28D9E666">
              <w:rPr>
                <w:rFonts w:ascii="Arial" w:hAnsi="Arial" w:cs="Arial"/>
              </w:rPr>
              <w:t>25-9</w:t>
            </w:r>
            <w:r w:rsidR="4150DE26" w:rsidRPr="28D9E666">
              <w:rPr>
                <w:rFonts w:ascii="Arial" w:hAnsi="Arial" w:cs="Arial"/>
              </w:rPr>
              <w:t>-2023</w:t>
            </w:r>
            <w:r w:rsidR="00492E6F" w:rsidRPr="28D9E666">
              <w:rPr>
                <w:rFonts w:ascii="Arial" w:hAnsi="Arial" w:cs="Arial"/>
              </w:rPr>
              <w:t xml:space="preserve">, </w:t>
            </w:r>
            <w:r w:rsidR="008A5D11" w:rsidRPr="28D9E666">
              <w:rPr>
                <w:rFonts w:ascii="Arial" w:hAnsi="Arial" w:cs="Arial"/>
              </w:rPr>
              <w:t>12:00</w:t>
            </w:r>
            <w:r w:rsidR="00492E6F" w:rsidRPr="28D9E666">
              <w:rPr>
                <w:rFonts w:ascii="Arial" w:hAnsi="Arial" w:cs="Arial"/>
              </w:rPr>
              <w:t xml:space="preserve"> uur</w:t>
            </w:r>
          </w:p>
        </w:tc>
      </w:tr>
      <w:tr w:rsidR="007D4CC4" w14:paraId="5A0ADA1F" w14:textId="77777777" w:rsidTr="28D9E666">
        <w:tc>
          <w:tcPr>
            <w:tcW w:w="7371" w:type="dxa"/>
            <w:shd w:val="clear" w:color="auto" w:fill="auto"/>
          </w:tcPr>
          <w:p w14:paraId="4E45BBCB" w14:textId="77777777" w:rsidR="00856438" w:rsidRPr="00020149" w:rsidRDefault="00492E6F" w:rsidP="28D9E666">
            <w:pPr>
              <w:pStyle w:val="Gemiddeldraster21"/>
              <w:spacing w:line="320" w:lineRule="exact"/>
              <w:ind w:right="95"/>
              <w:rPr>
                <w:rFonts w:ascii="Arial" w:hAnsi="Arial" w:cs="Arial"/>
              </w:rPr>
            </w:pPr>
            <w:r w:rsidRPr="28D9E666">
              <w:rPr>
                <w:rFonts w:ascii="Arial" w:hAnsi="Arial" w:cs="Arial"/>
              </w:rPr>
              <w:t>De kluis met Inschrijvingen wordt geopend op</w:t>
            </w:r>
            <w:r w:rsidR="003B2A7B" w:rsidRPr="28D9E666">
              <w:rPr>
                <w:rFonts w:ascii="Arial" w:hAnsi="Arial" w:cs="Arial"/>
              </w:rPr>
              <w:t>:</w:t>
            </w:r>
          </w:p>
        </w:tc>
        <w:tc>
          <w:tcPr>
            <w:tcW w:w="1845" w:type="dxa"/>
            <w:shd w:val="clear" w:color="auto" w:fill="auto"/>
          </w:tcPr>
          <w:p w14:paraId="64422ED0" w14:textId="45E37C69" w:rsidR="00856438" w:rsidRPr="00020149" w:rsidRDefault="7414BE53" w:rsidP="28D9E666">
            <w:pPr>
              <w:pStyle w:val="Gemiddeldraster21"/>
              <w:spacing w:line="320" w:lineRule="exact"/>
              <w:ind w:right="95"/>
              <w:rPr>
                <w:rFonts w:ascii="Arial" w:hAnsi="Arial" w:cs="Arial"/>
              </w:rPr>
            </w:pPr>
            <w:r w:rsidRPr="28D9E666">
              <w:rPr>
                <w:rFonts w:ascii="Arial" w:hAnsi="Arial" w:cs="Arial"/>
              </w:rPr>
              <w:t>25-9</w:t>
            </w:r>
            <w:r w:rsidR="4150DE26" w:rsidRPr="28D9E666">
              <w:rPr>
                <w:rFonts w:ascii="Arial" w:hAnsi="Arial" w:cs="Arial"/>
              </w:rPr>
              <w:t>-2023</w:t>
            </w:r>
            <w:r w:rsidR="008A5D11" w:rsidRPr="28D9E666">
              <w:rPr>
                <w:rFonts w:ascii="Arial" w:hAnsi="Arial" w:cs="Arial"/>
              </w:rPr>
              <w:t>, 12:05 uur</w:t>
            </w:r>
          </w:p>
        </w:tc>
      </w:tr>
      <w:tr w:rsidR="007D4CC4" w14:paraId="0CE8CFD3" w14:textId="77777777" w:rsidTr="28D9E666">
        <w:tc>
          <w:tcPr>
            <w:tcW w:w="7371" w:type="dxa"/>
            <w:shd w:val="clear" w:color="auto" w:fill="auto"/>
          </w:tcPr>
          <w:p w14:paraId="6D5EBB10" w14:textId="77777777" w:rsidR="00856438" w:rsidRPr="00020149" w:rsidRDefault="00300136" w:rsidP="28D9E666">
            <w:pPr>
              <w:pStyle w:val="Gemiddeldraster21"/>
              <w:spacing w:line="320" w:lineRule="exact"/>
              <w:ind w:right="95"/>
              <w:rPr>
                <w:rFonts w:ascii="Arial" w:hAnsi="Arial" w:cs="Arial"/>
              </w:rPr>
            </w:pPr>
            <w:r w:rsidRPr="28D9E666">
              <w:rPr>
                <w:rFonts w:ascii="Arial" w:hAnsi="Arial" w:cs="Arial"/>
              </w:rPr>
              <w:t xml:space="preserve">Het </w:t>
            </w:r>
            <w:r w:rsidR="00E46F61" w:rsidRPr="28D9E666">
              <w:rPr>
                <w:rFonts w:ascii="Arial" w:hAnsi="Arial" w:cs="Arial"/>
              </w:rPr>
              <w:t>Erasmus MC</w:t>
            </w:r>
            <w:r w:rsidR="00492E6F" w:rsidRPr="28D9E666">
              <w:rPr>
                <w:rFonts w:ascii="Arial" w:hAnsi="Arial" w:cs="Arial"/>
              </w:rPr>
              <w:t xml:space="preserve"> maakt de gunning bekend aan alle Inschrijvers uiterlijk op:</w:t>
            </w:r>
          </w:p>
        </w:tc>
        <w:tc>
          <w:tcPr>
            <w:tcW w:w="1845" w:type="dxa"/>
            <w:shd w:val="clear" w:color="auto" w:fill="auto"/>
          </w:tcPr>
          <w:p w14:paraId="663B52EA" w14:textId="0637F371" w:rsidR="00856438" w:rsidRPr="00020149" w:rsidRDefault="00E76755" w:rsidP="28D9E666">
            <w:pPr>
              <w:pStyle w:val="Gemiddeldraster21"/>
              <w:spacing w:line="320" w:lineRule="exact"/>
              <w:ind w:right="95"/>
              <w:rPr>
                <w:rFonts w:ascii="Arial" w:hAnsi="Arial" w:cs="Arial"/>
              </w:rPr>
            </w:pPr>
            <w:r w:rsidRPr="28D9E666">
              <w:rPr>
                <w:rFonts w:ascii="Arial" w:hAnsi="Arial" w:cs="Arial"/>
              </w:rPr>
              <w:t>16</w:t>
            </w:r>
            <w:r w:rsidR="201B6899" w:rsidRPr="28D9E666">
              <w:rPr>
                <w:rFonts w:ascii="Arial" w:hAnsi="Arial" w:cs="Arial"/>
              </w:rPr>
              <w:t>-10</w:t>
            </w:r>
            <w:r w:rsidR="4150DE26" w:rsidRPr="28D9E666">
              <w:rPr>
                <w:rFonts w:ascii="Arial" w:hAnsi="Arial" w:cs="Arial"/>
              </w:rPr>
              <w:t>-2023</w:t>
            </w:r>
          </w:p>
        </w:tc>
      </w:tr>
      <w:tr w:rsidR="007D4CC4" w14:paraId="422E14D6" w14:textId="77777777" w:rsidTr="28D9E666">
        <w:tc>
          <w:tcPr>
            <w:tcW w:w="7371" w:type="dxa"/>
            <w:shd w:val="clear" w:color="auto" w:fill="auto"/>
          </w:tcPr>
          <w:p w14:paraId="5A798BF2" w14:textId="77777777" w:rsidR="00856438" w:rsidRPr="00020149" w:rsidRDefault="00492E6F" w:rsidP="28D9E666">
            <w:pPr>
              <w:pStyle w:val="Gemiddeldraster21"/>
              <w:spacing w:line="320" w:lineRule="exact"/>
              <w:ind w:right="95"/>
              <w:rPr>
                <w:rFonts w:ascii="Arial" w:hAnsi="Arial" w:cs="Arial"/>
              </w:rPr>
            </w:pPr>
            <w:r w:rsidRPr="28D9E666">
              <w:rPr>
                <w:rFonts w:ascii="Arial" w:hAnsi="Arial" w:cs="Arial"/>
              </w:rPr>
              <w:t>Bezwaartermijn</w:t>
            </w:r>
            <w:r w:rsidR="003B2A7B" w:rsidRPr="28D9E666">
              <w:rPr>
                <w:rFonts w:ascii="Arial" w:hAnsi="Arial" w:cs="Arial"/>
              </w:rPr>
              <w:t>:</w:t>
            </w:r>
          </w:p>
        </w:tc>
        <w:tc>
          <w:tcPr>
            <w:tcW w:w="1845" w:type="dxa"/>
            <w:shd w:val="clear" w:color="auto" w:fill="auto"/>
          </w:tcPr>
          <w:p w14:paraId="03FAA8E5" w14:textId="621574E4" w:rsidR="00856438" w:rsidRPr="00020149" w:rsidRDefault="00E76755" w:rsidP="28D9E666">
            <w:pPr>
              <w:pStyle w:val="Gemiddeldraster21"/>
              <w:spacing w:line="320" w:lineRule="exact"/>
              <w:ind w:right="95"/>
              <w:rPr>
                <w:rFonts w:ascii="Arial" w:hAnsi="Arial" w:cs="Arial"/>
              </w:rPr>
            </w:pPr>
            <w:r w:rsidRPr="28D9E666">
              <w:rPr>
                <w:rFonts w:ascii="Arial" w:hAnsi="Arial" w:cs="Arial"/>
              </w:rPr>
              <w:t>16-10-2023 t/m 5-11-2023</w:t>
            </w:r>
          </w:p>
        </w:tc>
      </w:tr>
      <w:tr w:rsidR="007D4CC4" w14:paraId="77683930" w14:textId="77777777" w:rsidTr="28D9E666">
        <w:tc>
          <w:tcPr>
            <w:tcW w:w="7371" w:type="dxa"/>
            <w:shd w:val="clear" w:color="auto" w:fill="auto"/>
          </w:tcPr>
          <w:p w14:paraId="7CE21FB1" w14:textId="77777777" w:rsidR="00856438" w:rsidRPr="00020149" w:rsidRDefault="00492E6F" w:rsidP="28D9E666">
            <w:pPr>
              <w:pStyle w:val="Gemiddeldraster21"/>
              <w:spacing w:line="320" w:lineRule="exact"/>
              <w:ind w:right="95"/>
              <w:rPr>
                <w:rFonts w:ascii="Arial" w:hAnsi="Arial" w:cs="Arial"/>
              </w:rPr>
            </w:pPr>
            <w:r w:rsidRPr="28D9E666">
              <w:rPr>
                <w:rFonts w:ascii="Arial" w:hAnsi="Arial" w:cs="Arial"/>
              </w:rPr>
              <w:t>Ondertekening van de overeenkomst</w:t>
            </w:r>
            <w:r w:rsidR="00AB18F9" w:rsidRPr="28D9E666">
              <w:rPr>
                <w:rFonts w:ascii="Arial" w:hAnsi="Arial" w:cs="Arial"/>
              </w:rPr>
              <w:t>:</w:t>
            </w:r>
          </w:p>
        </w:tc>
        <w:tc>
          <w:tcPr>
            <w:tcW w:w="1845" w:type="dxa"/>
            <w:shd w:val="clear" w:color="auto" w:fill="auto"/>
          </w:tcPr>
          <w:p w14:paraId="09E6D439" w14:textId="77777777" w:rsidR="00856438" w:rsidRPr="00020149" w:rsidRDefault="008A5D11" w:rsidP="28D9E666">
            <w:pPr>
              <w:pStyle w:val="Gemiddeldraster21"/>
              <w:spacing w:line="320" w:lineRule="exact"/>
              <w:ind w:right="95"/>
              <w:rPr>
                <w:rFonts w:ascii="Arial" w:hAnsi="Arial" w:cs="Arial"/>
              </w:rPr>
            </w:pPr>
            <w:r w:rsidRPr="28D9E666">
              <w:rPr>
                <w:rFonts w:ascii="Arial" w:hAnsi="Arial" w:cs="Arial"/>
              </w:rPr>
              <w:t>z.s.m. na verzending</w:t>
            </w:r>
            <w:r w:rsidR="000E4E9A" w:rsidRPr="28D9E666">
              <w:rPr>
                <w:rFonts w:ascii="Arial" w:hAnsi="Arial" w:cs="Arial"/>
              </w:rPr>
              <w:t xml:space="preserve"> definitieve gunning en afwijz</w:t>
            </w:r>
            <w:r w:rsidRPr="28D9E666">
              <w:rPr>
                <w:rFonts w:ascii="Arial" w:hAnsi="Arial" w:cs="Arial"/>
              </w:rPr>
              <w:t>ing</w:t>
            </w:r>
          </w:p>
        </w:tc>
      </w:tr>
    </w:tbl>
    <w:p w14:paraId="7466E643"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(N.B. De data in deze tabel zijn indicatief. Hieraan kunt u geen rechten ontlenen)</w:t>
      </w:r>
    </w:p>
    <w:p w14:paraId="2A9C940C" w14:textId="77777777" w:rsidR="00856438" w:rsidRPr="00F947E7" w:rsidRDefault="00492E6F" w:rsidP="00856438">
      <w:pPr>
        <w:pStyle w:val="Kop2"/>
      </w:pPr>
      <w:bookmarkStart w:id="76" w:name="_Ref231615018"/>
      <w:bookmarkStart w:id="77" w:name="_Toc234497508"/>
      <w:bookmarkStart w:id="78" w:name="_Toc430260774"/>
      <w:bookmarkStart w:id="79" w:name="_Toc141707105"/>
      <w:r w:rsidRPr="00F947E7">
        <w:t>Inschrijving</w:t>
      </w:r>
      <w:bookmarkEnd w:id="76"/>
      <w:bookmarkEnd w:id="77"/>
      <w:bookmarkEnd w:id="78"/>
      <w:bookmarkEnd w:id="79"/>
    </w:p>
    <w:p w14:paraId="53E86600" w14:textId="77777777" w:rsidR="00856438" w:rsidRPr="00F947E7" w:rsidRDefault="00856438" w:rsidP="00856438">
      <w:pPr>
        <w:pStyle w:val="Gemiddeldraster21"/>
        <w:spacing w:line="320" w:lineRule="exact"/>
        <w:ind w:right="95"/>
        <w:rPr>
          <w:rFonts w:ascii="Arial" w:hAnsi="Arial" w:cs="Arial"/>
          <w:lang w:val="nl-BE"/>
        </w:rPr>
      </w:pPr>
    </w:p>
    <w:p w14:paraId="159DFF72" w14:textId="77777777" w:rsidR="00856438" w:rsidRPr="00F947E7" w:rsidRDefault="00492E6F" w:rsidP="00856438">
      <w:pPr>
        <w:pStyle w:val="Gemiddeldraster21"/>
        <w:spacing w:line="320" w:lineRule="exact"/>
        <w:ind w:right="95"/>
        <w:rPr>
          <w:rFonts w:ascii="Arial" w:hAnsi="Arial" w:cs="Arial"/>
        </w:rPr>
      </w:pPr>
      <w:bookmarkStart w:id="80" w:name="_Toc115257932"/>
      <w:r w:rsidRPr="00F947E7">
        <w:rPr>
          <w:rFonts w:ascii="Arial" w:hAnsi="Arial" w:cs="Arial"/>
        </w:rPr>
        <w:t xml:space="preserve">Aan uw Inschrijving verbindt </w:t>
      </w:r>
      <w:r w:rsidR="00300136">
        <w:rPr>
          <w:rFonts w:ascii="Arial" w:hAnsi="Arial" w:cs="Arial"/>
        </w:rPr>
        <w:t xml:space="preserve">het </w:t>
      </w:r>
      <w:r w:rsidR="00E46F61">
        <w:rPr>
          <w:rFonts w:ascii="Arial" w:hAnsi="Arial" w:cs="Arial"/>
        </w:rPr>
        <w:t>Erasmus MC</w:t>
      </w:r>
      <w:r w:rsidRPr="00F947E7">
        <w:rPr>
          <w:rFonts w:ascii="Arial" w:hAnsi="Arial" w:cs="Arial"/>
        </w:rPr>
        <w:t xml:space="preserve"> de volgende voorwaarden:</w:t>
      </w:r>
    </w:p>
    <w:p w14:paraId="695D6C0A" w14:textId="77777777" w:rsidR="00856438" w:rsidRPr="00F947E7" w:rsidRDefault="00856438" w:rsidP="00856438">
      <w:pPr>
        <w:pStyle w:val="Gemiddeldraster21"/>
        <w:spacing w:line="320" w:lineRule="exact"/>
        <w:ind w:right="95"/>
        <w:rPr>
          <w:rFonts w:ascii="Arial" w:hAnsi="Arial" w:cs="Arial"/>
        </w:rPr>
      </w:pPr>
    </w:p>
    <w:p w14:paraId="40069B3E" w14:textId="7F99C4A6" w:rsidR="00856438" w:rsidRPr="00F947E7" w:rsidRDefault="00492E6F" w:rsidP="001560A2">
      <w:pPr>
        <w:pStyle w:val="Gemiddeldraster21"/>
        <w:numPr>
          <w:ilvl w:val="0"/>
          <w:numId w:val="4"/>
        </w:numPr>
        <w:spacing w:line="320" w:lineRule="exact"/>
        <w:ind w:left="567" w:right="95"/>
        <w:rPr>
          <w:rFonts w:ascii="Arial" w:hAnsi="Arial" w:cs="Arial"/>
        </w:rPr>
      </w:pPr>
      <w:bookmarkStart w:id="81" w:name="_Toc231382728"/>
      <w:r w:rsidRPr="469ADDBD">
        <w:rPr>
          <w:rFonts w:ascii="Arial" w:hAnsi="Arial" w:cs="Arial"/>
        </w:rPr>
        <w:t>De Inschrijving geschiedt uitsluitend door het indienen van de ingevulde en rechtsgeldig ondertek</w:t>
      </w:r>
      <w:r w:rsidR="00543E52" w:rsidRPr="469ADDBD">
        <w:rPr>
          <w:rFonts w:ascii="Arial" w:hAnsi="Arial" w:cs="Arial"/>
        </w:rPr>
        <w:t xml:space="preserve">ende Eigen Verklaring (bijlage </w:t>
      </w:r>
      <w:r w:rsidR="4FBFF0C6" w:rsidRPr="469ADDBD">
        <w:rPr>
          <w:rFonts w:ascii="Arial" w:hAnsi="Arial" w:cs="Arial"/>
        </w:rPr>
        <w:t>2</w:t>
      </w:r>
      <w:r w:rsidRPr="469ADDBD">
        <w:rPr>
          <w:rFonts w:ascii="Arial" w:hAnsi="Arial" w:cs="Arial"/>
        </w:rPr>
        <w:t>) aangevuld met het Programma van Eisen (bijlage 1)</w:t>
      </w:r>
      <w:r w:rsidR="00543E52" w:rsidRPr="469ADDBD">
        <w:rPr>
          <w:rFonts w:ascii="Arial" w:hAnsi="Arial" w:cs="Arial"/>
        </w:rPr>
        <w:t xml:space="preserve">, het Programma van Wensen, het Prijsinvulformulier (bijlage </w:t>
      </w:r>
      <w:r w:rsidR="5FF8D42C" w:rsidRPr="469ADDBD">
        <w:rPr>
          <w:rFonts w:ascii="Arial" w:hAnsi="Arial" w:cs="Arial"/>
        </w:rPr>
        <w:t>7</w:t>
      </w:r>
      <w:r w:rsidR="00543E52" w:rsidRPr="469ADDBD">
        <w:rPr>
          <w:rFonts w:ascii="Arial" w:hAnsi="Arial" w:cs="Arial"/>
        </w:rPr>
        <w:t>)</w:t>
      </w:r>
      <w:r w:rsidRPr="469ADDBD">
        <w:rPr>
          <w:rFonts w:ascii="Arial" w:hAnsi="Arial" w:cs="Arial"/>
        </w:rPr>
        <w:t xml:space="preserve"> en de bijbehorende R</w:t>
      </w:r>
      <w:r w:rsidR="00543E52" w:rsidRPr="469ADDBD">
        <w:rPr>
          <w:rFonts w:ascii="Arial" w:hAnsi="Arial" w:cs="Arial"/>
        </w:rPr>
        <w:t xml:space="preserve">eferentieverklaringen (bijlage </w:t>
      </w:r>
      <w:r w:rsidR="25CB2413" w:rsidRPr="469ADDBD">
        <w:rPr>
          <w:rFonts w:ascii="Arial" w:hAnsi="Arial" w:cs="Arial"/>
        </w:rPr>
        <w:t>4</w:t>
      </w:r>
      <w:r w:rsidRPr="469ADDBD">
        <w:rPr>
          <w:rFonts w:ascii="Arial" w:hAnsi="Arial" w:cs="Arial"/>
        </w:rPr>
        <w:t xml:space="preserve">)  </w:t>
      </w:r>
    </w:p>
    <w:p w14:paraId="587E6AAB" w14:textId="2925AF4A" w:rsidR="00856438" w:rsidRDefault="00492E6F" w:rsidP="001560A2">
      <w:pPr>
        <w:pStyle w:val="Gemiddeldraster21"/>
        <w:numPr>
          <w:ilvl w:val="0"/>
          <w:numId w:val="4"/>
        </w:numPr>
        <w:spacing w:line="320" w:lineRule="exact"/>
        <w:ind w:left="567" w:right="95"/>
        <w:rPr>
          <w:rFonts w:ascii="Arial" w:hAnsi="Arial" w:cs="Arial"/>
        </w:rPr>
      </w:pPr>
      <w:r w:rsidRPr="19161B34">
        <w:rPr>
          <w:rFonts w:ascii="Arial" w:hAnsi="Arial" w:cs="Arial"/>
        </w:rPr>
        <w:t xml:space="preserve">De Inschrijving dient uiterlijk op </w:t>
      </w:r>
      <w:r w:rsidR="36B68F71" w:rsidRPr="19161B34">
        <w:rPr>
          <w:rFonts w:ascii="Arial" w:hAnsi="Arial" w:cs="Arial"/>
        </w:rPr>
        <w:t>25-9</w:t>
      </w:r>
      <w:r w:rsidR="00110F0B" w:rsidRPr="19161B34">
        <w:rPr>
          <w:rFonts w:ascii="Arial" w:hAnsi="Arial" w:cs="Arial"/>
        </w:rPr>
        <w:t>-2023</w:t>
      </w:r>
      <w:r w:rsidR="00BD0803" w:rsidRPr="19161B34">
        <w:rPr>
          <w:rFonts w:ascii="Arial" w:hAnsi="Arial" w:cs="Arial"/>
        </w:rPr>
        <w:t xml:space="preserve"> </w:t>
      </w:r>
      <w:r w:rsidRPr="19161B34">
        <w:rPr>
          <w:rFonts w:ascii="Arial" w:hAnsi="Arial" w:cs="Arial"/>
        </w:rPr>
        <w:t xml:space="preserve">vóór </w:t>
      </w:r>
      <w:r w:rsidR="00BD0803" w:rsidRPr="19161B34">
        <w:rPr>
          <w:rFonts w:ascii="Arial" w:hAnsi="Arial" w:cs="Arial"/>
        </w:rPr>
        <w:t>12:00</w:t>
      </w:r>
      <w:r w:rsidRPr="19161B34">
        <w:rPr>
          <w:rFonts w:ascii="Arial" w:hAnsi="Arial" w:cs="Arial"/>
        </w:rPr>
        <w:t xml:space="preserve"> uur via Tender</w:t>
      </w:r>
      <w:r w:rsidR="00A40814" w:rsidRPr="19161B34">
        <w:rPr>
          <w:rFonts w:ascii="Arial" w:hAnsi="Arial" w:cs="Arial"/>
        </w:rPr>
        <w:t>N</w:t>
      </w:r>
      <w:r w:rsidRPr="19161B34">
        <w:rPr>
          <w:rFonts w:ascii="Arial" w:hAnsi="Arial" w:cs="Arial"/>
        </w:rPr>
        <w:t>ed</w:t>
      </w:r>
    </w:p>
    <w:p w14:paraId="04CF1776" w14:textId="77777777" w:rsidR="00856438" w:rsidRPr="00F947E7" w:rsidRDefault="00492E6F" w:rsidP="005A75E1">
      <w:pPr>
        <w:pStyle w:val="Gemiddeldraster21"/>
        <w:spacing w:line="320" w:lineRule="exact"/>
        <w:ind w:left="567" w:right="95"/>
        <w:rPr>
          <w:rFonts w:ascii="Arial" w:hAnsi="Arial" w:cs="Arial"/>
        </w:rPr>
      </w:pPr>
      <w:r w:rsidRPr="00F947E7">
        <w:rPr>
          <w:rFonts w:ascii="Arial" w:hAnsi="Arial" w:cs="Arial"/>
        </w:rPr>
        <w:t>te worden ingediend</w:t>
      </w:r>
      <w:r>
        <w:rPr>
          <w:rFonts w:ascii="Arial" w:hAnsi="Arial" w:cs="Arial"/>
        </w:rPr>
        <w:t>.</w:t>
      </w:r>
      <w:r w:rsidRPr="00F947E7">
        <w:rPr>
          <w:rFonts w:ascii="Arial" w:hAnsi="Arial" w:cs="Arial"/>
        </w:rPr>
        <w:t xml:space="preserve"> Het niet (tijdig)</w:t>
      </w:r>
      <w:r>
        <w:rPr>
          <w:rFonts w:ascii="Arial" w:hAnsi="Arial" w:cs="Arial"/>
        </w:rPr>
        <w:t xml:space="preserve"> indienen</w:t>
      </w:r>
      <w:r w:rsidRPr="00F947E7">
        <w:rPr>
          <w:rFonts w:ascii="Arial" w:hAnsi="Arial" w:cs="Arial"/>
        </w:rPr>
        <w:t xml:space="preserve"> van de Inschrijving is voor uw risico. </w:t>
      </w:r>
      <w:r w:rsidR="00300136">
        <w:rPr>
          <w:rFonts w:ascii="Arial" w:hAnsi="Arial" w:cs="Arial"/>
        </w:rPr>
        <w:t xml:space="preserve">Het </w:t>
      </w:r>
      <w:r w:rsidR="00E46F61">
        <w:rPr>
          <w:rFonts w:ascii="Arial" w:hAnsi="Arial" w:cs="Arial"/>
        </w:rPr>
        <w:t>Erasmus MC</w:t>
      </w:r>
      <w:r w:rsidRPr="00F947E7">
        <w:rPr>
          <w:rFonts w:ascii="Arial" w:hAnsi="Arial" w:cs="Arial"/>
        </w:rPr>
        <w:t xml:space="preserve"> adviseert dan ook om gevraagde informatie (bijvoorbeeld) een dag eerder in te dienen dan het genoemde uiterste inlevermoment.</w:t>
      </w:r>
      <w:bookmarkEnd w:id="81"/>
      <w:r w:rsidRPr="00F947E7">
        <w:rPr>
          <w:rFonts w:ascii="Arial" w:hAnsi="Arial" w:cs="Arial"/>
        </w:rPr>
        <w:t xml:space="preserve"> </w:t>
      </w:r>
    </w:p>
    <w:p w14:paraId="17C3CE94" w14:textId="77777777" w:rsidR="00856438" w:rsidRPr="00F947E7" w:rsidRDefault="00492E6F" w:rsidP="001560A2">
      <w:pPr>
        <w:pStyle w:val="Gemiddeldraster21"/>
        <w:numPr>
          <w:ilvl w:val="0"/>
          <w:numId w:val="4"/>
        </w:numPr>
        <w:spacing w:line="320" w:lineRule="exact"/>
        <w:ind w:left="567" w:right="95"/>
        <w:rPr>
          <w:rFonts w:ascii="Arial" w:hAnsi="Arial" w:cs="Arial"/>
        </w:rPr>
      </w:pPr>
      <w:bookmarkStart w:id="82" w:name="_Toc231382729"/>
      <w:r w:rsidRPr="00F947E7">
        <w:rPr>
          <w:rFonts w:ascii="Arial" w:hAnsi="Arial" w:cs="Arial"/>
        </w:rPr>
        <w:lastRenderedPageBreak/>
        <w:t>De Inschrijving dient op de voorgeschreven wijze, compleet en correct te zijn ingevuld en op tijd te zijn ingeleverd. Als de Inschrijving incorrect, incompleet, te laat of niet op de voorgeschreven wijze is ingediend, kan dit leiden tot uitsluiting van uw deelname aan deze aanbesteding.</w:t>
      </w:r>
      <w:bookmarkEnd w:id="82"/>
    </w:p>
    <w:p w14:paraId="4DD8CCE5" w14:textId="77777777" w:rsidR="00856438" w:rsidRPr="00F947E7" w:rsidRDefault="00492E6F" w:rsidP="00856438">
      <w:pPr>
        <w:pStyle w:val="Kop3"/>
      </w:pPr>
      <w:r w:rsidRPr="00F947E7">
        <w:t>Inschrijven met beroep op derde(n)</w:t>
      </w:r>
    </w:p>
    <w:p w14:paraId="113951D3" w14:textId="44D6C168" w:rsidR="00856438" w:rsidRPr="00F947E7" w:rsidRDefault="00492E6F" w:rsidP="00856438">
      <w:pPr>
        <w:ind w:right="95"/>
      </w:pPr>
      <w:r>
        <w:t xml:space="preserve">U kunt zich voor het voldoen aan de gestelde eisen ook beroepen op de financiële en/of economische draagkracht dan wel technische en/of beroepsbekwaamheid van derden (hierna te noemen: ‘genomineerde derde’). Een voorwaarde bij het beroep op deze genomineerde derde(n) is dat de Inschrijver kan aantonen dat hij daadwerkelijk kan beschikken over de voor die Opdracht noodzakelijke middelen van deze genomineerde derde(n) (zie hiervoor bijlagen </w:t>
      </w:r>
      <w:r w:rsidR="1C672F67">
        <w:t>5</w:t>
      </w:r>
      <w:r>
        <w:t xml:space="preserve"> en </w:t>
      </w:r>
      <w:r w:rsidR="4D82980E">
        <w:t>6</w:t>
      </w:r>
      <w:r w:rsidR="00543E52">
        <w:t>)</w:t>
      </w:r>
      <w:r>
        <w:t xml:space="preserve">. </w:t>
      </w:r>
    </w:p>
    <w:p w14:paraId="5F04BCF4" w14:textId="77777777" w:rsidR="00856438" w:rsidRPr="00F947E7" w:rsidRDefault="00856438" w:rsidP="00856438">
      <w:pPr>
        <w:ind w:right="95"/>
      </w:pPr>
    </w:p>
    <w:p w14:paraId="53D1CA69" w14:textId="77777777" w:rsidR="00856438" w:rsidRPr="00E077C7" w:rsidRDefault="00492E6F" w:rsidP="00856438">
      <w:r w:rsidRPr="00E077C7">
        <w:t xml:space="preserve">Aan de </w:t>
      </w:r>
      <w:r>
        <w:t>Inschrijving</w:t>
      </w:r>
      <w:r w:rsidRPr="00E077C7">
        <w:t xml:space="preserve"> van </w:t>
      </w:r>
      <w:r>
        <w:t>Inschrijver</w:t>
      </w:r>
      <w:r w:rsidRPr="00E077C7">
        <w:t xml:space="preserve"> met een beroep op een genomineerde derde, verbindt </w:t>
      </w:r>
      <w:r w:rsidR="00300136">
        <w:t xml:space="preserve">het </w:t>
      </w:r>
      <w:r w:rsidR="00E46F61">
        <w:t>Erasmus MC</w:t>
      </w:r>
      <w:r w:rsidRPr="00E077C7">
        <w:t xml:space="preserve"> de volgende voorwaarden:</w:t>
      </w:r>
    </w:p>
    <w:p w14:paraId="324EFBF5" w14:textId="77777777" w:rsidR="00856438" w:rsidRDefault="00492E6F" w:rsidP="00856438">
      <w:pPr>
        <w:ind w:left="700" w:hanging="700"/>
      </w:pPr>
      <w:r>
        <w:t>a)</w:t>
      </w:r>
      <w:r>
        <w:tab/>
        <w:t>Inschrijver</w:t>
      </w:r>
      <w:r w:rsidRPr="00E077C7">
        <w:t xml:space="preserve"> vermeldt in de Eigen Verklaring dat hij een beroep doet op de draagkracht van derde(n) om te voldoen aan de minimumeisen (met betrekking tot de financiële en economische draagkracht en/of de technische of organisatorische bekwaamheid) (Eigen Verklaring, Deel II Afdeling C).</w:t>
      </w:r>
    </w:p>
    <w:p w14:paraId="1B24A95E" w14:textId="77777777" w:rsidR="00856438" w:rsidRDefault="00492E6F" w:rsidP="00856438">
      <w:pPr>
        <w:ind w:left="700" w:hanging="700"/>
      </w:pPr>
      <w:r>
        <w:t>b)</w:t>
      </w:r>
      <w:r>
        <w:tab/>
        <w:t>Inschrijver</w:t>
      </w:r>
      <w:r w:rsidRPr="00E077C7">
        <w:t xml:space="preserve"> voegt bij zijn </w:t>
      </w:r>
      <w:r>
        <w:t>Inschrijving</w:t>
      </w:r>
      <w:r w:rsidRPr="00E077C7">
        <w:t xml:space="preserve"> de Eigen Verklaring(en) van de derde(n) waarop </w:t>
      </w:r>
      <w:r>
        <w:t>Inschrijver</w:t>
      </w:r>
      <w:r w:rsidRPr="00E077C7">
        <w:t xml:space="preserve"> een beroep doet. In deze Eigen Verklaring vermeldt de betreffende derde de informatie bedoeld in Deel II afdeling A en B, deel III en, voor zover dit relevant is voor de specifieke draagkracht waarop </w:t>
      </w:r>
      <w:r>
        <w:t>Inschrijver</w:t>
      </w:r>
      <w:r w:rsidRPr="00E077C7">
        <w:t xml:space="preserve"> steunt, de informatie bedoeld in de delen IV en V. De betreffende derde draagt zorg voor rechtsgeldige ondertekening van zijn Eigen Verklarin</w:t>
      </w:r>
      <w:r>
        <w:t xml:space="preserve">g. </w:t>
      </w:r>
    </w:p>
    <w:p w14:paraId="688239F0" w14:textId="77777777" w:rsidR="00856438" w:rsidRDefault="00492E6F" w:rsidP="00856438">
      <w:pPr>
        <w:ind w:right="95"/>
      </w:pPr>
      <w:r>
        <w:t>c)</w:t>
      </w:r>
      <w:r>
        <w:tab/>
        <w:t>Inschrijver voegt bij zijn Inschrijving een uittreksel beroeps-/handelsregister of een</w:t>
      </w:r>
      <w:r>
        <w:tab/>
        <w:t xml:space="preserve">bewijs van inschrijving in het land van vestiging van de derde(n) waarop Inschrijver </w:t>
      </w:r>
      <w:r>
        <w:tab/>
        <w:t xml:space="preserve">een beroep doet. Het uittreksel of bewijs van inschrijving van de betreffende derde </w:t>
      </w:r>
      <w:r>
        <w:tab/>
        <w:t>mag niet ouder zijn dan 6 maanden, gerekend vanaf de uiterste datum voor de</w:t>
      </w:r>
      <w:r>
        <w:tab/>
      </w:r>
      <w:r>
        <w:tab/>
        <w:t xml:space="preserve">ontvangst van de Inschrijvingen. De rechtsgeldige ondertekening (als bedoeld onder </w:t>
      </w:r>
      <w:r>
        <w:tab/>
        <w:t xml:space="preserve">punt b) moet hieruit kunnen worden opgemaakt. Wanneer meerdere uittreksels (van </w:t>
      </w:r>
      <w:r>
        <w:tab/>
        <w:t xml:space="preserve">bijvoorbeeld moedermaatschappijen of andere aandeelhouders) om de </w:t>
      </w:r>
      <w:r>
        <w:tab/>
      </w:r>
      <w:r>
        <w:tab/>
      </w:r>
      <w:r>
        <w:tab/>
        <w:t xml:space="preserve">rechtsgeldige ondertekening te kunnen aantonen, dienen deze ook te worden </w:t>
      </w:r>
      <w:r>
        <w:tab/>
      </w:r>
      <w:r>
        <w:tab/>
        <w:t>bijgevoegd.</w:t>
      </w:r>
    </w:p>
    <w:p w14:paraId="66F58E44" w14:textId="77777777" w:rsidR="00856438" w:rsidRPr="00F947E7" w:rsidRDefault="00856438" w:rsidP="00856438">
      <w:pPr>
        <w:ind w:right="95"/>
      </w:pPr>
    </w:p>
    <w:p w14:paraId="755FBDFC" w14:textId="77777777" w:rsidR="00856438" w:rsidRPr="00F947E7" w:rsidRDefault="00492E6F" w:rsidP="00856438">
      <w:pPr>
        <w:ind w:right="95"/>
      </w:pPr>
      <w:r w:rsidRPr="00F947E7">
        <w:t>Het beroep op een derde ten behoeve van de technische bekwaamheid en de beroepsbekwaamheid brengt met zich mee dat de Inschrijver deze derde daadwerkelijk inzet bij de uitvoering van de Opdracht.</w:t>
      </w:r>
    </w:p>
    <w:p w14:paraId="75087357" w14:textId="77777777" w:rsidR="00856438" w:rsidRPr="00F947E7" w:rsidRDefault="00856438" w:rsidP="00856438">
      <w:pPr>
        <w:ind w:right="95"/>
      </w:pPr>
    </w:p>
    <w:p w14:paraId="603DC81D" w14:textId="77777777" w:rsidR="00856438" w:rsidRPr="00F947E7" w:rsidRDefault="5AA1F9A2" w:rsidP="00856438">
      <w:pPr>
        <w:ind w:right="95"/>
      </w:pPr>
      <w:r>
        <w:t xml:space="preserve">Het wijzigen van een genomineerde derde gedurende de aanbestedingsprocedure of de looptijd van de overeenkomst is slechts mogelijk na schriftelijke toestemming van </w:t>
      </w:r>
      <w:r w:rsidR="7845F06C">
        <w:t xml:space="preserve">het </w:t>
      </w:r>
      <w:r w:rsidR="7AA1541D">
        <w:t>Erasmus MC</w:t>
      </w:r>
      <w:r>
        <w:t xml:space="preserve">. U dient hierom tijdig schriftelijk een verzoek te doen aan </w:t>
      </w:r>
      <w:r w:rsidR="7845F06C">
        <w:t xml:space="preserve">het </w:t>
      </w:r>
      <w:r w:rsidR="7AA1541D">
        <w:t>Erasmus MC</w:t>
      </w:r>
      <w:r>
        <w:t xml:space="preserve">. </w:t>
      </w:r>
      <w:r>
        <w:lastRenderedPageBreak/>
        <w:t xml:space="preserve">Het verzoek zal in ieder geval worden afgewezen als de wijziging volgens </w:t>
      </w:r>
      <w:r w:rsidR="7845F06C">
        <w:t xml:space="preserve">het </w:t>
      </w:r>
      <w:r w:rsidR="7AA1541D">
        <w:t>Erasmus MC</w:t>
      </w:r>
      <w:r>
        <w:t xml:space="preserve"> in strijd is met het (Europese) aanbestedingsrecht.</w:t>
      </w:r>
    </w:p>
    <w:p w14:paraId="3D32F5F3" w14:textId="77777777" w:rsidR="00856438" w:rsidRPr="00F947E7" w:rsidRDefault="00856438" w:rsidP="00856438">
      <w:pPr>
        <w:ind w:right="95"/>
      </w:pPr>
    </w:p>
    <w:p w14:paraId="671236F4" w14:textId="77777777" w:rsidR="00856438" w:rsidRDefault="00492E6F" w:rsidP="00856438">
      <w:r>
        <w:t>Het is niet toegestaan dat een Inschrijver als genomineerde onder</w:t>
      </w:r>
      <w:r w:rsidR="003B2A7B">
        <w:t>-</w:t>
      </w:r>
      <w:r>
        <w:t>opdrachtnemer door andere Inschrijvers wordt ingezet voor dezelfde Opdracht.</w:t>
      </w:r>
    </w:p>
    <w:p w14:paraId="40D31A03" w14:textId="77777777" w:rsidR="00856438" w:rsidRPr="00F947E7" w:rsidRDefault="00492E6F" w:rsidP="00856438">
      <w:pPr>
        <w:pStyle w:val="Kop3"/>
      </w:pPr>
      <w:proofErr w:type="spellStart"/>
      <w:r w:rsidRPr="00F947E7">
        <w:t>Onderaanneming</w:t>
      </w:r>
      <w:proofErr w:type="spellEnd"/>
    </w:p>
    <w:p w14:paraId="7D99CA17" w14:textId="77777777" w:rsidR="00856438" w:rsidRPr="00F947E7" w:rsidRDefault="00492E6F" w:rsidP="00856438">
      <w:pPr>
        <w:ind w:right="95"/>
      </w:pPr>
      <w:r w:rsidRPr="00F947E7">
        <w:t xml:space="preserve">U dient in uw Inschrijving tevens op te geven of, en zo ja wie, u voornemens bent voor de uitvoering van de Opdracht in te zetten als onderaannemer (niet te verwarren met een genomineerde derde). </w:t>
      </w:r>
    </w:p>
    <w:p w14:paraId="0FEACEDE" w14:textId="77777777" w:rsidR="00856438" w:rsidRPr="00F947E7" w:rsidRDefault="00856438" w:rsidP="00856438">
      <w:pPr>
        <w:ind w:right="95"/>
      </w:pPr>
    </w:p>
    <w:p w14:paraId="3E0ECD86" w14:textId="77777777" w:rsidR="00856438" w:rsidRPr="00F947E7" w:rsidRDefault="5AA1F9A2" w:rsidP="00856438">
      <w:pPr>
        <w:pStyle w:val="Gemiddeldraster21"/>
        <w:spacing w:line="320" w:lineRule="exact"/>
        <w:ind w:right="95"/>
        <w:rPr>
          <w:rFonts w:ascii="Arial" w:hAnsi="Arial" w:cs="Arial"/>
        </w:rPr>
      </w:pPr>
      <w:r w:rsidRPr="410B12B6">
        <w:rPr>
          <w:rFonts w:ascii="Arial" w:hAnsi="Arial" w:cs="Arial"/>
        </w:rPr>
        <w:t xml:space="preserve">Het wijzigen van een onderaannemer gedurende de aanbestedingsprocedure of de looptijd van de(raam)overeenkomst is slechts mogelijk na schriftelijke toestemming van </w:t>
      </w:r>
      <w:r w:rsidR="7AA1541D" w:rsidRPr="410B12B6">
        <w:rPr>
          <w:rFonts w:ascii="Arial" w:hAnsi="Arial" w:cs="Arial"/>
        </w:rPr>
        <w:t>het Erasmus MC</w:t>
      </w:r>
      <w:r w:rsidRPr="410B12B6">
        <w:rPr>
          <w:rFonts w:ascii="Arial" w:hAnsi="Arial" w:cs="Arial"/>
        </w:rPr>
        <w:t xml:space="preserve">. U dient hierom tijdig schriftelijk een verzoek te doen aan </w:t>
      </w:r>
      <w:r w:rsidR="7845F06C" w:rsidRPr="410B12B6">
        <w:rPr>
          <w:rFonts w:ascii="Arial" w:hAnsi="Arial" w:cs="Arial"/>
        </w:rPr>
        <w:t xml:space="preserve">het </w:t>
      </w:r>
      <w:r w:rsidR="7AA1541D" w:rsidRPr="410B12B6">
        <w:rPr>
          <w:rFonts w:ascii="Arial" w:hAnsi="Arial" w:cs="Arial"/>
        </w:rPr>
        <w:t>Erasmus MC</w:t>
      </w:r>
      <w:r w:rsidRPr="410B12B6">
        <w:rPr>
          <w:rFonts w:ascii="Arial" w:hAnsi="Arial" w:cs="Arial"/>
        </w:rPr>
        <w:t xml:space="preserve">. Het verzoek zal in ieder geval worden afgewezen als de wijziging volgens </w:t>
      </w:r>
      <w:r w:rsidR="7845F06C" w:rsidRPr="410B12B6">
        <w:rPr>
          <w:rFonts w:ascii="Arial" w:hAnsi="Arial" w:cs="Arial"/>
        </w:rPr>
        <w:t xml:space="preserve">het </w:t>
      </w:r>
      <w:r w:rsidR="7AA1541D" w:rsidRPr="410B12B6">
        <w:rPr>
          <w:rFonts w:ascii="Arial" w:hAnsi="Arial" w:cs="Arial"/>
        </w:rPr>
        <w:t>Erasmus MC</w:t>
      </w:r>
      <w:r w:rsidRPr="410B12B6">
        <w:rPr>
          <w:rFonts w:ascii="Arial" w:hAnsi="Arial" w:cs="Arial"/>
        </w:rPr>
        <w:t xml:space="preserve"> in strijd is met het (Europese) aanbestedingsrecht.</w:t>
      </w:r>
    </w:p>
    <w:p w14:paraId="58EF7455" w14:textId="77777777" w:rsidR="00856438" w:rsidRPr="00F947E7" w:rsidRDefault="00492E6F" w:rsidP="00856438">
      <w:pPr>
        <w:pStyle w:val="Kop2"/>
      </w:pPr>
      <w:bookmarkStart w:id="83" w:name="_Toc234497509"/>
      <w:bookmarkStart w:id="84" w:name="_Ref271109105"/>
      <w:bookmarkStart w:id="85" w:name="_Toc430260775"/>
      <w:bookmarkStart w:id="86" w:name="_Toc141707106"/>
      <w:r w:rsidRPr="00F947E7">
        <w:t>Nadere inlichtingen</w:t>
      </w:r>
      <w:bookmarkEnd w:id="83"/>
      <w:bookmarkEnd w:id="84"/>
      <w:bookmarkEnd w:id="85"/>
      <w:bookmarkEnd w:id="86"/>
    </w:p>
    <w:p w14:paraId="754EB4DF" w14:textId="77777777" w:rsidR="00856438" w:rsidRPr="00F947E7" w:rsidRDefault="00492E6F" w:rsidP="00856438">
      <w:pPr>
        <w:pStyle w:val="Kop3"/>
      </w:pPr>
      <w:r w:rsidRPr="00F947E7">
        <w:t>Indienen van vragen en/of opmerkingen</w:t>
      </w:r>
    </w:p>
    <w:p w14:paraId="677DC09A" w14:textId="0C362D86" w:rsidR="00856438" w:rsidRDefault="5AA1F9A2" w:rsidP="00856438">
      <w:pPr>
        <w:pStyle w:val="Gemiddeldraster21"/>
        <w:spacing w:line="320" w:lineRule="exact"/>
        <w:ind w:right="95"/>
        <w:rPr>
          <w:rFonts w:ascii="Arial" w:hAnsi="Arial" w:cs="Arial"/>
        </w:rPr>
      </w:pPr>
      <w:r w:rsidRPr="410B12B6">
        <w:rPr>
          <w:rFonts w:ascii="Arial" w:hAnsi="Arial" w:cs="Arial"/>
        </w:rPr>
        <w:t>Na ontvangst van de Offerteleidraad kunt u vragen stellen over de Offerteleidraad en Inschrijvingsprocedure. Deze dient u ui</w:t>
      </w:r>
      <w:r w:rsidR="00A40814">
        <w:rPr>
          <w:rFonts w:ascii="Arial" w:hAnsi="Arial" w:cs="Arial"/>
        </w:rPr>
        <w:t>tsluitend te stellen via TenderN</w:t>
      </w:r>
      <w:r w:rsidRPr="410B12B6">
        <w:rPr>
          <w:rFonts w:ascii="Arial" w:hAnsi="Arial" w:cs="Arial"/>
        </w:rPr>
        <w:t>ed</w:t>
      </w:r>
      <w:r w:rsidR="45232F8E" w:rsidRPr="410B12B6">
        <w:rPr>
          <w:rFonts w:ascii="Arial" w:hAnsi="Arial" w:cs="Arial"/>
        </w:rPr>
        <w:t>.</w:t>
      </w:r>
    </w:p>
    <w:p w14:paraId="5E52BBDF" w14:textId="77777777" w:rsidR="00856438" w:rsidRDefault="00856438" w:rsidP="00856438">
      <w:pPr>
        <w:pStyle w:val="Gemiddeldraster21"/>
        <w:spacing w:line="320" w:lineRule="exact"/>
        <w:ind w:right="95"/>
        <w:rPr>
          <w:rFonts w:ascii="Arial" w:hAnsi="Arial" w:cs="Arial"/>
        </w:rPr>
      </w:pPr>
    </w:p>
    <w:p w14:paraId="26FE3161" w14:textId="77777777" w:rsidR="00856438" w:rsidRDefault="00492E6F" w:rsidP="00856438">
      <w:r w:rsidRPr="00653C33">
        <w:t xml:space="preserve">Indien </w:t>
      </w:r>
      <w:r>
        <w:t>u</w:t>
      </w:r>
      <w:r w:rsidRPr="00653C33">
        <w:t xml:space="preserve"> uitdrukkelijk en gemotiveerd verzoekt om bepaalde informatie niet in de Nota van Inlichtingen op te nemen, omdat door openbaarmaking </w:t>
      </w:r>
      <w:r>
        <w:t>uw</w:t>
      </w:r>
      <w:r w:rsidRPr="00653C33">
        <w:t xml:space="preserve"> gerechtvaardigde economische belangen zouden kunnen worden geschaad, dan kan </w:t>
      </w:r>
      <w:r w:rsidR="00300136">
        <w:t xml:space="preserve">het </w:t>
      </w:r>
      <w:r w:rsidR="00E46F61">
        <w:t>Erasmus MC</w:t>
      </w:r>
      <w:r w:rsidRPr="00653C33">
        <w:t xml:space="preserve"> besluiten de gevraagde inlichtingen alleen</w:t>
      </w:r>
      <w:r>
        <w:t xml:space="preserve"> aan</w:t>
      </w:r>
      <w:r w:rsidRPr="00653C33">
        <w:t xml:space="preserve"> </w:t>
      </w:r>
      <w:r>
        <w:t>u</w:t>
      </w:r>
      <w:r w:rsidRPr="00653C33">
        <w:t xml:space="preserve"> te verstrekken. </w:t>
      </w:r>
    </w:p>
    <w:p w14:paraId="00B92824" w14:textId="77777777" w:rsidR="00856438" w:rsidRDefault="00856438" w:rsidP="00856438">
      <w:pPr>
        <w:pStyle w:val="Gemiddeldraster21"/>
        <w:spacing w:line="320" w:lineRule="exact"/>
        <w:ind w:right="95"/>
        <w:rPr>
          <w:rFonts w:ascii="Arial" w:hAnsi="Arial" w:cs="Arial"/>
          <w:b/>
        </w:rPr>
      </w:pPr>
    </w:p>
    <w:p w14:paraId="5A458EA5" w14:textId="77777777" w:rsidR="00856438" w:rsidRDefault="00492E6F" w:rsidP="00856438">
      <w:r w:rsidRPr="00653C33">
        <w:t xml:space="preserve">Mocht </w:t>
      </w:r>
      <w:r w:rsidR="00300136">
        <w:t xml:space="preserve">het </w:t>
      </w:r>
      <w:r w:rsidR="00E46F61">
        <w:t>Erasmus MC</w:t>
      </w:r>
      <w:r w:rsidRPr="00653C33">
        <w:t xml:space="preserve"> geen gevolg willen geven aan </w:t>
      </w:r>
      <w:r>
        <w:t>uw</w:t>
      </w:r>
      <w:r w:rsidRPr="00653C33">
        <w:t xml:space="preserve"> verzoek om bepaalde informatie niet op te nemen in de Nota van Inlichtingen, dan zal </w:t>
      </w:r>
      <w:r w:rsidR="00300136">
        <w:t xml:space="preserve">het </w:t>
      </w:r>
      <w:r w:rsidR="00E46F61">
        <w:t>Erasmus MC</w:t>
      </w:r>
      <w:r w:rsidRPr="00653C33">
        <w:t xml:space="preserve"> </w:t>
      </w:r>
      <w:r>
        <w:t>u</w:t>
      </w:r>
      <w:r w:rsidRPr="00653C33">
        <w:t xml:space="preserve"> hierover vooraf informeren. </w:t>
      </w:r>
      <w:r>
        <w:t>U</w:t>
      </w:r>
      <w:r w:rsidRPr="00653C33">
        <w:t xml:space="preserve"> heeft dan de keus </w:t>
      </w:r>
      <w:r>
        <w:t>uw</w:t>
      </w:r>
      <w:r w:rsidRPr="00653C33">
        <w:t xml:space="preserve"> vraag in te trekken of </w:t>
      </w:r>
      <w:r w:rsidR="00300136">
        <w:t>h</w:t>
      </w:r>
      <w:r w:rsidR="00E46F61">
        <w:t>et Erasmus MC</w:t>
      </w:r>
      <w:r w:rsidRPr="00653C33">
        <w:t xml:space="preserve"> alsnog toestemming te geven de betreffende informatie op te nemen in de Nota van Inlichtingen. Reageert </w:t>
      </w:r>
      <w:r>
        <w:t>u</w:t>
      </w:r>
      <w:r w:rsidRPr="00653C33">
        <w:t xml:space="preserve"> niet binnen de door</w:t>
      </w:r>
      <w:r w:rsidR="00E46F61">
        <w:t xml:space="preserve"> het Erasmus MC</w:t>
      </w:r>
      <w:r w:rsidRPr="00653C33">
        <w:t xml:space="preserve"> aangegeven termijn, dan mag </w:t>
      </w:r>
      <w:r w:rsidR="00E46F61">
        <w:t>het Erasmus MC</w:t>
      </w:r>
      <w:r w:rsidRPr="00653C33">
        <w:t xml:space="preserve"> dit aanmerken als een impliciete instemming van </w:t>
      </w:r>
      <w:r>
        <w:t>u</w:t>
      </w:r>
      <w:r w:rsidRPr="00653C33">
        <w:t xml:space="preserve"> om de betreffende informatie op te nemen in de Nota van Inlichtingen. </w:t>
      </w:r>
      <w:r w:rsidR="00E46F61">
        <w:t>Het Erasmus MC</w:t>
      </w:r>
      <w:r w:rsidRPr="00653C33">
        <w:t xml:space="preserve"> is </w:t>
      </w:r>
      <w:r>
        <w:t xml:space="preserve">in dat geval </w:t>
      </w:r>
      <w:r w:rsidRPr="00653C33">
        <w:t xml:space="preserve">niet aansprakelijk voor enige schade geleden door </w:t>
      </w:r>
      <w:r>
        <w:t>u</w:t>
      </w:r>
      <w:r w:rsidRPr="00653C33">
        <w:t>.</w:t>
      </w:r>
    </w:p>
    <w:p w14:paraId="397E382B" w14:textId="77777777" w:rsidR="00856438" w:rsidRDefault="00492E6F" w:rsidP="00856438">
      <w:pPr>
        <w:pStyle w:val="Gemiddeldraster21"/>
        <w:spacing w:line="320" w:lineRule="exact"/>
        <w:ind w:right="95"/>
        <w:rPr>
          <w:rFonts w:ascii="Arial" w:hAnsi="Arial" w:cs="Arial"/>
        </w:rPr>
      </w:pPr>
      <w:r w:rsidRPr="00F947E7">
        <w:rPr>
          <w:rFonts w:ascii="Arial" w:hAnsi="Arial" w:cs="Arial"/>
        </w:rPr>
        <w:t>U kunt uw vragen tot uiterlijk op de in paragraaf 4.1 genoemde datum en tijdstip</w:t>
      </w:r>
      <w:r w:rsidRPr="00F947E7">
        <w:rPr>
          <w:rFonts w:ascii="Arial" w:hAnsi="Arial" w:cs="Arial"/>
          <w:b/>
        </w:rPr>
        <w:t xml:space="preserve"> </w:t>
      </w:r>
      <w:r w:rsidRPr="00F947E7">
        <w:rPr>
          <w:rFonts w:ascii="Arial" w:hAnsi="Arial" w:cs="Arial"/>
        </w:rPr>
        <w:t xml:space="preserve">indienen. Alleen tijdig </w:t>
      </w:r>
      <w:r w:rsidR="00543E52">
        <w:rPr>
          <w:rFonts w:ascii="Arial" w:hAnsi="Arial" w:cs="Arial"/>
        </w:rPr>
        <w:t>ingediende</w:t>
      </w:r>
      <w:r w:rsidRPr="00F947E7">
        <w:rPr>
          <w:rFonts w:ascii="Arial" w:hAnsi="Arial" w:cs="Arial"/>
        </w:rPr>
        <w:t xml:space="preserve"> vragen zullen door </w:t>
      </w:r>
      <w:r w:rsidR="00300136">
        <w:rPr>
          <w:rFonts w:ascii="Arial" w:hAnsi="Arial" w:cs="Arial"/>
        </w:rPr>
        <w:t>het</w:t>
      </w:r>
      <w:r w:rsidR="00E46F61">
        <w:rPr>
          <w:rFonts w:ascii="Arial" w:hAnsi="Arial" w:cs="Arial"/>
        </w:rPr>
        <w:t xml:space="preserve"> Erasmus MC</w:t>
      </w:r>
      <w:r w:rsidRPr="00F947E7">
        <w:rPr>
          <w:rFonts w:ascii="Arial" w:hAnsi="Arial" w:cs="Arial"/>
        </w:rPr>
        <w:t xml:space="preserve"> worden beantwoord. Het is niet toegestaan functionarissen van </w:t>
      </w:r>
      <w:r w:rsidR="00300136">
        <w:rPr>
          <w:rFonts w:ascii="Arial" w:hAnsi="Arial" w:cs="Arial"/>
        </w:rPr>
        <w:t>het</w:t>
      </w:r>
      <w:r w:rsidR="00E46F61">
        <w:rPr>
          <w:rFonts w:ascii="Arial" w:hAnsi="Arial" w:cs="Arial"/>
        </w:rPr>
        <w:t xml:space="preserve"> Erasmus MC</w:t>
      </w:r>
      <w:r w:rsidRPr="00F947E7">
        <w:rPr>
          <w:rFonts w:ascii="Arial" w:hAnsi="Arial" w:cs="Arial"/>
        </w:rPr>
        <w:t xml:space="preserve"> rechtstreeks te benaderen. Dit kan uitsluiting tot gevolg hebben. </w:t>
      </w:r>
    </w:p>
    <w:p w14:paraId="3A3DA1F6" w14:textId="77777777" w:rsidR="00856438" w:rsidRDefault="00856438" w:rsidP="00856438">
      <w:pPr>
        <w:pStyle w:val="Gemiddeldraster21"/>
        <w:spacing w:line="320" w:lineRule="exact"/>
        <w:ind w:right="95"/>
        <w:rPr>
          <w:rFonts w:ascii="Arial" w:hAnsi="Arial" w:cs="Arial"/>
        </w:rPr>
      </w:pPr>
    </w:p>
    <w:p w14:paraId="697B3A20" w14:textId="77777777" w:rsidR="00856438" w:rsidRPr="00D01F04" w:rsidRDefault="00492E6F" w:rsidP="00856438">
      <w:pPr>
        <w:pStyle w:val="Geenafstand"/>
        <w:spacing w:line="320" w:lineRule="exact"/>
      </w:pPr>
      <w:r>
        <w:t>De Nota(‘s) van Inlichtingen</w:t>
      </w:r>
      <w:r w:rsidR="00A048DC">
        <w:t xml:space="preserve"> </w:t>
      </w:r>
      <w:r>
        <w:t>maken integraal deel uit van deze Offerteleidraad.</w:t>
      </w:r>
    </w:p>
    <w:p w14:paraId="3771BCB6" w14:textId="77777777" w:rsidR="00856438" w:rsidRPr="00F947E7" w:rsidRDefault="00492E6F" w:rsidP="00856438">
      <w:pPr>
        <w:pStyle w:val="Kop3"/>
      </w:pPr>
      <w:r w:rsidRPr="00F947E7">
        <w:lastRenderedPageBreak/>
        <w:t>Informatiebijeenkomst/beantwoording vragen</w:t>
      </w:r>
    </w:p>
    <w:p w14:paraId="216158DA" w14:textId="77777777" w:rsidR="00856438" w:rsidRDefault="00492E6F" w:rsidP="00856438">
      <w:pPr>
        <w:pStyle w:val="Gemiddeldraster21"/>
        <w:spacing w:line="320" w:lineRule="exact"/>
        <w:ind w:right="95"/>
        <w:rPr>
          <w:rFonts w:ascii="Arial" w:hAnsi="Arial" w:cs="Arial"/>
        </w:rPr>
      </w:pPr>
      <w:r w:rsidRPr="00F947E7">
        <w:rPr>
          <w:rFonts w:ascii="Arial" w:hAnsi="Arial" w:cs="Arial"/>
        </w:rPr>
        <w:t xml:space="preserve">Er wordt in deze fase geen informatiebijeenkomst georganiseerd. De ingediende vragen zullen door </w:t>
      </w:r>
      <w:r w:rsidR="00300136">
        <w:rPr>
          <w:rFonts w:ascii="Arial" w:hAnsi="Arial" w:cs="Arial"/>
        </w:rPr>
        <w:t xml:space="preserve">het </w:t>
      </w:r>
      <w:r w:rsidR="00E46F61">
        <w:rPr>
          <w:rFonts w:ascii="Arial" w:hAnsi="Arial" w:cs="Arial"/>
        </w:rPr>
        <w:t>Erasmus MC</w:t>
      </w:r>
      <w:r w:rsidRPr="00F947E7">
        <w:rPr>
          <w:rFonts w:ascii="Arial" w:hAnsi="Arial" w:cs="Arial"/>
        </w:rPr>
        <w:t xml:space="preserve"> schriftelijk beantwoord worden. U krijgt een verslag toegestuurd, of dit wordt op TenderNed gepubliceerd, waarin alle (geanonimiseerde) vragen en antwoorden beschreven zijn, de zogenaamde ‘Nota van Inlichtingen’. Deze vragen en antwoorden zullen een integrale aanvulling van deze Offerteleidraad vormen. Hierbij zal het gestelde in de Nota van Inlichtingen prevaleren boven het gestelde in de Offerteleidraad.</w:t>
      </w:r>
    </w:p>
    <w:p w14:paraId="2E9A68A8" w14:textId="77777777" w:rsidR="00856438" w:rsidRPr="00F947E7" w:rsidRDefault="00492E6F" w:rsidP="00856438">
      <w:pPr>
        <w:pStyle w:val="Kop2"/>
      </w:pPr>
      <w:bookmarkStart w:id="87" w:name="_Toc234497510"/>
      <w:bookmarkStart w:id="88" w:name="_Toc430260776"/>
      <w:bookmarkStart w:id="89" w:name="_Toc141707107"/>
      <w:r w:rsidRPr="00F947E7">
        <w:t>Toets volledigheid</w:t>
      </w:r>
      <w:bookmarkEnd w:id="87"/>
      <w:bookmarkEnd w:id="88"/>
      <w:bookmarkEnd w:id="89"/>
    </w:p>
    <w:p w14:paraId="74ADB71D" w14:textId="77777777" w:rsidR="00856438" w:rsidRPr="00F947E7" w:rsidRDefault="00856438" w:rsidP="00856438">
      <w:pPr>
        <w:pStyle w:val="Gemiddeldraster21"/>
        <w:spacing w:line="320" w:lineRule="exact"/>
        <w:ind w:right="95"/>
        <w:rPr>
          <w:rFonts w:ascii="Arial" w:hAnsi="Arial" w:cs="Arial"/>
        </w:rPr>
      </w:pPr>
    </w:p>
    <w:p w14:paraId="4756DBAE" w14:textId="24A104CD"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 xml:space="preserve">De Inschrijvingen worden geopend op het tijdstip zoals vermeld in paragraaf </w:t>
      </w:r>
      <w:r w:rsidRPr="00F947E7">
        <w:rPr>
          <w:rFonts w:ascii="Arial" w:hAnsi="Arial" w:cs="Arial"/>
        </w:rPr>
        <w:fldChar w:fldCharType="begin"/>
      </w:r>
      <w:r w:rsidRPr="00F947E7">
        <w:rPr>
          <w:rFonts w:ascii="Arial" w:hAnsi="Arial" w:cs="Arial"/>
        </w:rPr>
        <w:instrText xml:space="preserve"> REF _Ref231614452 \r \h </w:instrText>
      </w:r>
      <w:r w:rsidRPr="00F947E7">
        <w:rPr>
          <w:rFonts w:ascii="Arial" w:hAnsi="Arial" w:cs="Arial"/>
        </w:rPr>
      </w:r>
      <w:r w:rsidRPr="00F947E7">
        <w:rPr>
          <w:rFonts w:ascii="Arial" w:hAnsi="Arial" w:cs="Arial"/>
        </w:rPr>
        <w:fldChar w:fldCharType="separate"/>
      </w:r>
      <w:r w:rsidR="00C477C9">
        <w:rPr>
          <w:rFonts w:ascii="Arial" w:hAnsi="Arial" w:cs="Arial"/>
        </w:rPr>
        <w:t>4.1</w:t>
      </w:r>
      <w:r w:rsidRPr="00F947E7">
        <w:rPr>
          <w:rFonts w:ascii="Arial" w:hAnsi="Arial" w:cs="Arial"/>
        </w:rPr>
        <w:fldChar w:fldCharType="end"/>
      </w:r>
      <w:r w:rsidRPr="00F947E7">
        <w:rPr>
          <w:rFonts w:ascii="Arial" w:hAnsi="Arial" w:cs="Arial"/>
        </w:rPr>
        <w:t xml:space="preserve">. </w:t>
      </w:r>
    </w:p>
    <w:p w14:paraId="6A367DB2" w14:textId="77777777" w:rsidR="0044798F" w:rsidRPr="00F947E7" w:rsidRDefault="0044798F" w:rsidP="0044798F">
      <w:pPr>
        <w:pStyle w:val="Gemiddeldraster21"/>
        <w:spacing w:line="320" w:lineRule="exact"/>
        <w:ind w:right="95"/>
        <w:rPr>
          <w:rFonts w:ascii="Arial" w:hAnsi="Arial" w:cs="Arial"/>
        </w:rPr>
      </w:pPr>
      <w:r w:rsidRPr="00F947E7">
        <w:rPr>
          <w:rFonts w:ascii="Arial" w:hAnsi="Arial" w:cs="Arial"/>
        </w:rPr>
        <w:t xml:space="preserve">Na het uiterste tijdstip voor Inschrijving start de selectie- en gunningsprocedure. </w:t>
      </w:r>
    </w:p>
    <w:p w14:paraId="47810D8D" w14:textId="77777777" w:rsidR="00856438" w:rsidRPr="00F947E7" w:rsidRDefault="00856438" w:rsidP="00856438">
      <w:pPr>
        <w:pStyle w:val="Gemiddeldraster21"/>
        <w:spacing w:line="320" w:lineRule="exact"/>
        <w:ind w:right="95"/>
        <w:rPr>
          <w:rFonts w:ascii="Arial" w:hAnsi="Arial" w:cs="Arial"/>
        </w:rPr>
      </w:pPr>
    </w:p>
    <w:p w14:paraId="3CF1A5AD" w14:textId="77777777" w:rsidR="00856438" w:rsidRPr="00F947E7" w:rsidRDefault="00492E6F" w:rsidP="00856438">
      <w:pPr>
        <w:ind w:right="95"/>
      </w:pPr>
      <w:r w:rsidRPr="00F947E7">
        <w:t xml:space="preserve">Allereerst controleert </w:t>
      </w:r>
      <w:r w:rsidR="00300136">
        <w:t>het</w:t>
      </w:r>
      <w:r w:rsidR="00E46F61">
        <w:t xml:space="preserve"> Erasmus MC</w:t>
      </w:r>
      <w:r w:rsidRPr="00F947E7">
        <w:t xml:space="preserve"> of de door u ingevulde Eigen Verklaring met de daarbij behorende bijlagen en de overige te verstrekken gegevens tijdig, compleet en rechtsgeldig ondertekend zijn ontvangen. </w:t>
      </w:r>
    </w:p>
    <w:p w14:paraId="1D6DB451" w14:textId="77777777" w:rsidR="00856438" w:rsidRPr="00F947E7" w:rsidRDefault="00856438" w:rsidP="00856438">
      <w:pPr>
        <w:ind w:right="95"/>
      </w:pPr>
    </w:p>
    <w:p w14:paraId="14AB526F" w14:textId="77777777" w:rsidR="00856438" w:rsidRPr="00F947E7" w:rsidRDefault="00E46F61" w:rsidP="00856438">
      <w:pPr>
        <w:ind w:right="95"/>
      </w:pPr>
      <w:r>
        <w:t>Het Erasmus MC</w:t>
      </w:r>
      <w:r w:rsidR="00492E6F" w:rsidRPr="00F947E7">
        <w:t xml:space="preserve"> wijst er met klem op dat Eigen Verklaringen, die achteraf (al dan niet na verificatie) onjuistheden blijken te bevatten of toezeggingen die niet (kunnen) worden waargemaakt, door </w:t>
      </w:r>
      <w:r>
        <w:t>het Erasmus MC</w:t>
      </w:r>
      <w:r w:rsidR="00492E6F" w:rsidRPr="00F947E7">
        <w:t xml:space="preserve"> kunnen worden opgevat als valse verklaringen. Dit kan uitsluiting van deze en opvolgende aanbestedingsprocedures tot gevolg hebben.</w:t>
      </w:r>
    </w:p>
    <w:p w14:paraId="0B8618FC" w14:textId="77777777" w:rsidR="00856438" w:rsidRPr="00F947E7" w:rsidRDefault="00492E6F" w:rsidP="00856438">
      <w:pPr>
        <w:pStyle w:val="Kop3"/>
      </w:pPr>
      <w:r w:rsidRPr="00F947E7">
        <w:t>Verduidelijking Inschrijvingen</w:t>
      </w:r>
    </w:p>
    <w:p w14:paraId="327938EA"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 xml:space="preserve">Op verzoek van </w:t>
      </w:r>
      <w:r w:rsidR="00E46F61">
        <w:rPr>
          <w:rFonts w:ascii="Arial" w:hAnsi="Arial" w:cs="Arial"/>
        </w:rPr>
        <w:t>het Erasmus MC</w:t>
      </w:r>
      <w:r w:rsidRPr="00F947E7">
        <w:rPr>
          <w:rFonts w:ascii="Arial" w:hAnsi="Arial" w:cs="Arial"/>
        </w:rPr>
        <w:t xml:space="preserve"> kan na ontvangst van uw Inschrijving een bespreking met u plaatsvinden met het oog op een verduidelijking van de inhoud van uw Inschrijving.</w:t>
      </w:r>
    </w:p>
    <w:p w14:paraId="6F8939C7" w14:textId="77777777" w:rsidR="00856438" w:rsidRPr="00F947E7" w:rsidRDefault="00492E6F" w:rsidP="00856438">
      <w:pPr>
        <w:pStyle w:val="Kop2"/>
      </w:pPr>
      <w:bookmarkStart w:id="90" w:name="_Toc234497511"/>
      <w:bookmarkStart w:id="91" w:name="_Toc430260777"/>
      <w:bookmarkStart w:id="92" w:name="_Toc141707108"/>
      <w:r w:rsidRPr="00F947E7">
        <w:t>Toets uitsluitingsgronden en selectie-eisen</w:t>
      </w:r>
      <w:bookmarkEnd w:id="90"/>
      <w:bookmarkEnd w:id="91"/>
      <w:bookmarkEnd w:id="92"/>
    </w:p>
    <w:p w14:paraId="7E7A8026" w14:textId="0F04A7BB" w:rsidR="00856438" w:rsidRPr="00F947E7" w:rsidRDefault="00492E6F" w:rsidP="00856438">
      <w:pPr>
        <w:ind w:right="95"/>
      </w:pPr>
      <w:r w:rsidRPr="00F947E7">
        <w:t xml:space="preserve">De volledige en rechtsgeldig ondertekende Eigen Verklaringen toetst </w:t>
      </w:r>
      <w:r w:rsidR="00E46F61">
        <w:t>het Erasmus MC</w:t>
      </w:r>
      <w:r w:rsidRPr="00F947E7">
        <w:t xml:space="preserve"> vervolgens inhoudelijk aan de uitsluitingsgronden (zie paragraaf </w:t>
      </w:r>
      <w:r w:rsidRPr="00F947E7">
        <w:fldChar w:fldCharType="begin"/>
      </w:r>
      <w:r w:rsidRPr="00F947E7">
        <w:instrText xml:space="preserve"> REF _Ref252734427 \r \h </w:instrText>
      </w:r>
      <w:r w:rsidRPr="00F947E7">
        <w:fldChar w:fldCharType="separate"/>
      </w:r>
      <w:r w:rsidR="00C477C9">
        <w:t>5.1</w:t>
      </w:r>
      <w:r w:rsidRPr="00F947E7">
        <w:fldChar w:fldCharType="end"/>
      </w:r>
      <w:r w:rsidRPr="00F947E7">
        <w:t xml:space="preserve">). </w:t>
      </w:r>
    </w:p>
    <w:p w14:paraId="3C93318F" w14:textId="77777777" w:rsidR="00856438" w:rsidRPr="00F947E7" w:rsidRDefault="00856438" w:rsidP="00856438">
      <w:pPr>
        <w:ind w:right="95"/>
      </w:pPr>
    </w:p>
    <w:p w14:paraId="75E1093F" w14:textId="57FF39ED" w:rsidR="00856438" w:rsidRDefault="00492E6F" w:rsidP="00856438">
      <w:pPr>
        <w:ind w:right="95"/>
      </w:pPr>
      <w:r w:rsidRPr="00F947E7">
        <w:t xml:space="preserve">Als deze toets geen aanleiding geeft tot uitsluiting, toetst </w:t>
      </w:r>
      <w:r w:rsidR="00E46F61">
        <w:t>het Erasmus MC</w:t>
      </w:r>
      <w:r w:rsidRPr="00F947E7">
        <w:t xml:space="preserve"> de Eigen Verklaring aan de geschiktheidseisen en/of technische specificaties/uitvoeringsvoorwaarden, zoals nader omschreven in paragraaf </w:t>
      </w:r>
      <w:r w:rsidRPr="00F947E7">
        <w:fldChar w:fldCharType="begin"/>
      </w:r>
      <w:r w:rsidRPr="00F947E7">
        <w:instrText xml:space="preserve"> REF _Ref252734571 \r \h </w:instrText>
      </w:r>
      <w:r w:rsidRPr="00F947E7">
        <w:fldChar w:fldCharType="separate"/>
      </w:r>
      <w:r w:rsidR="00C477C9">
        <w:t>5.2</w:t>
      </w:r>
      <w:r w:rsidRPr="00F947E7">
        <w:fldChar w:fldCharType="end"/>
      </w:r>
      <w:r w:rsidR="00590582">
        <w:t xml:space="preserve"> </w:t>
      </w:r>
      <w:r w:rsidRPr="00F947E7">
        <w:t>van de Offerteleidraad en onderdeel 5 en 6 van de Eigen Verklaring. Voldoet u niet aan deze eisen, dan wordt u uitgesloten van verdere deelneming aan deze aanbestedingsprocedure.</w:t>
      </w:r>
    </w:p>
    <w:p w14:paraId="552CAEF8" w14:textId="77777777" w:rsidR="00856438" w:rsidRPr="00F947E7" w:rsidRDefault="00492E6F" w:rsidP="00856438">
      <w:pPr>
        <w:pStyle w:val="Kop2"/>
      </w:pPr>
      <w:bookmarkStart w:id="93" w:name="_Toc359579712"/>
      <w:bookmarkStart w:id="94" w:name="_Toc234497512"/>
      <w:bookmarkStart w:id="95" w:name="_Toc430260778"/>
      <w:bookmarkStart w:id="96" w:name="_Toc141707109"/>
      <w:r w:rsidRPr="00F947E7">
        <w:t>Toets gunningseisen</w:t>
      </w:r>
      <w:bookmarkEnd w:id="93"/>
      <w:bookmarkEnd w:id="94"/>
      <w:bookmarkEnd w:id="95"/>
      <w:bookmarkEnd w:id="96"/>
    </w:p>
    <w:p w14:paraId="2E414E51" w14:textId="378A5605"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Als ook de toets op de geschiktheidseisen en technische specificaties/uitvoeringsvoorwaarden geen aanleiding geeft tot uitsluiting, toetst</w:t>
      </w:r>
      <w:r w:rsidR="00E46F61">
        <w:rPr>
          <w:rFonts w:ascii="Arial" w:hAnsi="Arial" w:cs="Arial"/>
        </w:rPr>
        <w:t xml:space="preserve"> het</w:t>
      </w:r>
      <w:r w:rsidRPr="00F947E7">
        <w:rPr>
          <w:rFonts w:ascii="Arial" w:hAnsi="Arial" w:cs="Arial"/>
        </w:rPr>
        <w:t xml:space="preserve"> </w:t>
      </w:r>
      <w:r w:rsidR="00E46F61">
        <w:rPr>
          <w:rFonts w:ascii="Arial" w:hAnsi="Arial" w:cs="Arial"/>
        </w:rPr>
        <w:t>Erasmus MC</w:t>
      </w:r>
      <w:r w:rsidRPr="00F947E7">
        <w:rPr>
          <w:rFonts w:ascii="Arial" w:hAnsi="Arial" w:cs="Arial"/>
        </w:rPr>
        <w:t xml:space="preserve"> vervolgens of uw Inschrijving aan de gestelde gunningseisen voldoet, zoals </w:t>
      </w:r>
      <w:r w:rsidRPr="00F947E7">
        <w:rPr>
          <w:rFonts w:ascii="Arial" w:hAnsi="Arial" w:cs="Arial"/>
        </w:rPr>
        <w:lastRenderedPageBreak/>
        <w:t xml:space="preserve">nader omschreven in paragraaf </w:t>
      </w:r>
      <w:r w:rsidRPr="00F947E7">
        <w:rPr>
          <w:rFonts w:ascii="Arial" w:hAnsi="Arial" w:cs="Arial"/>
        </w:rPr>
        <w:fldChar w:fldCharType="begin"/>
      </w:r>
      <w:r w:rsidRPr="00F947E7">
        <w:rPr>
          <w:rFonts w:ascii="Arial" w:hAnsi="Arial" w:cs="Arial"/>
        </w:rPr>
        <w:instrText xml:space="preserve"> REF _Ref252734807 \r \h </w:instrText>
      </w:r>
      <w:r w:rsidRPr="00F947E7">
        <w:rPr>
          <w:rFonts w:ascii="Arial" w:hAnsi="Arial" w:cs="Arial"/>
        </w:rPr>
      </w:r>
      <w:r w:rsidRPr="00F947E7">
        <w:rPr>
          <w:rFonts w:ascii="Arial" w:hAnsi="Arial" w:cs="Arial"/>
        </w:rPr>
        <w:fldChar w:fldCharType="separate"/>
      </w:r>
      <w:r w:rsidR="00C477C9">
        <w:rPr>
          <w:rFonts w:ascii="Arial" w:hAnsi="Arial" w:cs="Arial"/>
        </w:rPr>
        <w:t>6.1</w:t>
      </w:r>
      <w:r w:rsidRPr="00F947E7">
        <w:rPr>
          <w:rFonts w:ascii="Arial" w:hAnsi="Arial" w:cs="Arial"/>
        </w:rPr>
        <w:fldChar w:fldCharType="end"/>
      </w:r>
      <w:r w:rsidRPr="00F947E7">
        <w:rPr>
          <w:rFonts w:ascii="Arial" w:hAnsi="Arial" w:cs="Arial"/>
        </w:rPr>
        <w:t xml:space="preserve"> en bijlage 1 van deze Offerteleidraad. Voldoet uw Inschrijving niet aan deze gunningseisen, dan wordt u uitgesloten van verdere deelneming aan deze aanbestedingsprocedure.</w:t>
      </w:r>
    </w:p>
    <w:p w14:paraId="1A663452" w14:textId="77777777" w:rsidR="00856438" w:rsidRPr="00F947E7" w:rsidRDefault="00492E6F" w:rsidP="00856438">
      <w:pPr>
        <w:pStyle w:val="Kop2"/>
      </w:pPr>
      <w:bookmarkStart w:id="97" w:name="_Toc359579713"/>
      <w:bookmarkStart w:id="98" w:name="_Toc234497513"/>
      <w:bookmarkStart w:id="99" w:name="_Toc430260779"/>
      <w:bookmarkStart w:id="100" w:name="_Toc141707110"/>
      <w:r w:rsidRPr="00F947E7">
        <w:t>Toets gunningscriteria</w:t>
      </w:r>
      <w:bookmarkEnd w:id="97"/>
      <w:bookmarkEnd w:id="98"/>
      <w:bookmarkEnd w:id="99"/>
      <w:bookmarkEnd w:id="100"/>
    </w:p>
    <w:p w14:paraId="5DF1FEC9" w14:textId="3C27E3ED"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Voldoet uw Inschrijving wel aan de gunningseisen, dan beoordeelt</w:t>
      </w:r>
      <w:r w:rsidR="00E46F61">
        <w:rPr>
          <w:rFonts w:ascii="Arial" w:hAnsi="Arial" w:cs="Arial"/>
        </w:rPr>
        <w:t xml:space="preserve"> het</w:t>
      </w:r>
      <w:r w:rsidRPr="00F947E7">
        <w:rPr>
          <w:rFonts w:ascii="Arial" w:hAnsi="Arial" w:cs="Arial"/>
        </w:rPr>
        <w:t xml:space="preserve"> </w:t>
      </w:r>
      <w:r w:rsidR="00E46F61">
        <w:rPr>
          <w:rFonts w:ascii="Arial" w:hAnsi="Arial" w:cs="Arial"/>
        </w:rPr>
        <w:t>Erasmus MC</w:t>
      </w:r>
      <w:r w:rsidRPr="00F947E7">
        <w:rPr>
          <w:rFonts w:ascii="Arial" w:hAnsi="Arial" w:cs="Arial"/>
        </w:rPr>
        <w:t xml:space="preserve"> uw Inschrijving op basis van het gunningscriterium </w:t>
      </w:r>
      <w:r w:rsidR="00590582">
        <w:rPr>
          <w:rFonts w:ascii="Arial" w:hAnsi="Arial" w:cs="Arial"/>
        </w:rPr>
        <w:t>Economisch Meest Voordelige Inschrijving (EMVI).</w:t>
      </w:r>
      <w:r w:rsidRPr="00F947E7">
        <w:rPr>
          <w:rFonts w:ascii="Arial" w:hAnsi="Arial" w:cs="Arial"/>
        </w:rPr>
        <w:t xml:space="preserve"> De sub</w:t>
      </w:r>
      <w:r w:rsidR="00827FD7">
        <w:rPr>
          <w:rFonts w:ascii="Arial" w:hAnsi="Arial" w:cs="Arial"/>
        </w:rPr>
        <w:t>-</w:t>
      </w:r>
      <w:r w:rsidRPr="00F947E7">
        <w:rPr>
          <w:rFonts w:ascii="Arial" w:hAnsi="Arial" w:cs="Arial"/>
        </w:rPr>
        <w:t xml:space="preserve">gunningscriteria hiervoor kunt u vinden in paragraaf </w:t>
      </w:r>
      <w:r w:rsidR="00716E58">
        <w:rPr>
          <w:rFonts w:ascii="Arial" w:hAnsi="Arial" w:cs="Arial"/>
        </w:rPr>
        <w:t>6.2</w:t>
      </w:r>
      <w:r w:rsidRPr="00F947E7">
        <w:rPr>
          <w:rFonts w:ascii="Arial" w:hAnsi="Arial" w:cs="Arial"/>
        </w:rPr>
        <w:t xml:space="preserve"> en bijlage 1 van deze Offerteleidraad. </w:t>
      </w:r>
    </w:p>
    <w:p w14:paraId="27C84C6C" w14:textId="77777777" w:rsidR="00856438" w:rsidRPr="00F947E7" w:rsidRDefault="00492E6F" w:rsidP="00856438">
      <w:pPr>
        <w:pStyle w:val="Kop2"/>
      </w:pPr>
      <w:bookmarkStart w:id="101" w:name="_Toc359579714"/>
      <w:bookmarkStart w:id="102" w:name="_Toc234497514"/>
      <w:bookmarkStart w:id="103" w:name="_Toc430260780"/>
      <w:bookmarkStart w:id="104" w:name="_Toc141707111"/>
      <w:r w:rsidRPr="00F947E7">
        <w:t>Gunning</w:t>
      </w:r>
      <w:bookmarkEnd w:id="101"/>
      <w:bookmarkEnd w:id="102"/>
      <w:bookmarkEnd w:id="103"/>
      <w:bookmarkEnd w:id="104"/>
    </w:p>
    <w:p w14:paraId="4A28982F"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 xml:space="preserve">Zo spoedig mogelijk na de beoordeling van de Inschrijvingen, bericht </w:t>
      </w:r>
      <w:r w:rsidR="00E46F61">
        <w:rPr>
          <w:rFonts w:ascii="Arial" w:hAnsi="Arial" w:cs="Arial"/>
        </w:rPr>
        <w:t>het Erasmus MC</w:t>
      </w:r>
      <w:r w:rsidRPr="00F947E7">
        <w:rPr>
          <w:rFonts w:ascii="Arial" w:hAnsi="Arial" w:cs="Arial"/>
        </w:rPr>
        <w:t xml:space="preserve"> elke Inschrijver gelijktijdig en onder opgaaf van redenen over de gunning.</w:t>
      </w:r>
      <w:r w:rsidRPr="00F947E7">
        <w:rPr>
          <w:rFonts w:ascii="Arial" w:hAnsi="Arial"/>
        </w:rPr>
        <w:t xml:space="preserve"> </w:t>
      </w:r>
      <w:r w:rsidRPr="00F947E7">
        <w:rPr>
          <w:rFonts w:ascii="Arial" w:hAnsi="Arial" w:cs="Arial"/>
        </w:rPr>
        <w:t xml:space="preserve">De Inschrijver met de </w:t>
      </w:r>
      <w:r w:rsidR="00590582">
        <w:rPr>
          <w:rFonts w:ascii="Arial" w:hAnsi="Arial" w:cs="Arial"/>
        </w:rPr>
        <w:t>Economisch Meest Voordelige Inschrijving</w:t>
      </w:r>
      <w:r w:rsidR="00DA22C2">
        <w:rPr>
          <w:rFonts w:ascii="Arial" w:hAnsi="Arial" w:cs="Arial"/>
        </w:rPr>
        <w:t xml:space="preserve"> ontvangt</w:t>
      </w:r>
      <w:r w:rsidRPr="00F947E7">
        <w:rPr>
          <w:rFonts w:ascii="Arial" w:hAnsi="Arial" w:cs="Arial"/>
        </w:rPr>
        <w:t xml:space="preserve"> bericht van gunning</w:t>
      </w:r>
      <w:r w:rsidRPr="00F947E7">
        <w:rPr>
          <w:rFonts w:ascii="Arial" w:hAnsi="Arial"/>
        </w:rPr>
        <w:t xml:space="preserve"> </w:t>
      </w:r>
      <w:r w:rsidRPr="00F947E7">
        <w:rPr>
          <w:rFonts w:ascii="Arial" w:hAnsi="Arial" w:cs="Arial"/>
        </w:rPr>
        <w:t xml:space="preserve">met het verzoek om binnen </w:t>
      </w:r>
      <w:r w:rsidR="00DA22C2">
        <w:rPr>
          <w:rFonts w:ascii="Arial" w:hAnsi="Arial" w:cs="Arial"/>
        </w:rPr>
        <w:t>10 werkdagen</w:t>
      </w:r>
      <w:r w:rsidRPr="00F947E7">
        <w:rPr>
          <w:rFonts w:ascii="Arial" w:hAnsi="Arial" w:cs="Arial"/>
        </w:rPr>
        <w:t xml:space="preserve"> de formele bewijsstukken ter onderbouwing van de Eigen Verklaring te overleggen. </w:t>
      </w:r>
    </w:p>
    <w:p w14:paraId="126331D2" w14:textId="77777777" w:rsidR="00856438" w:rsidRPr="00F947E7" w:rsidRDefault="00856438" w:rsidP="00856438">
      <w:pPr>
        <w:pStyle w:val="Gemiddeldraster21"/>
        <w:spacing w:line="320" w:lineRule="exact"/>
        <w:ind w:right="95"/>
        <w:rPr>
          <w:rFonts w:ascii="Arial" w:hAnsi="Arial" w:cs="Arial"/>
        </w:rPr>
      </w:pPr>
    </w:p>
    <w:p w14:paraId="027B0A9A"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 xml:space="preserve">De overige Inschrijvers ontvangen een gemotiveerd bericht van afwijzing. </w:t>
      </w:r>
    </w:p>
    <w:p w14:paraId="45526A18" w14:textId="77777777" w:rsidR="00856438" w:rsidRPr="00F947E7" w:rsidRDefault="00856438" w:rsidP="00856438">
      <w:pPr>
        <w:pStyle w:val="Gemiddeldraster21"/>
        <w:spacing w:line="320" w:lineRule="exact"/>
        <w:ind w:right="95"/>
        <w:rPr>
          <w:rFonts w:ascii="Arial" w:hAnsi="Arial" w:cs="Arial"/>
        </w:rPr>
      </w:pPr>
    </w:p>
    <w:p w14:paraId="05BD04C0" w14:textId="77777777" w:rsidR="00856438" w:rsidRPr="00F947E7" w:rsidRDefault="00E46F61" w:rsidP="00856438">
      <w:pPr>
        <w:ind w:right="95"/>
      </w:pPr>
      <w:r>
        <w:t>Het Erasmus MC</w:t>
      </w:r>
      <w:r w:rsidR="00492E6F" w:rsidRPr="00F947E7">
        <w:t xml:space="preserve"> verstrekt daarbij geen gegevens voor zover dat:</w:t>
      </w:r>
    </w:p>
    <w:p w14:paraId="3F6BDEB1" w14:textId="77777777" w:rsidR="00856438" w:rsidRPr="00F947E7" w:rsidRDefault="00492E6F" w:rsidP="001560A2">
      <w:pPr>
        <w:pStyle w:val="Kleurrijkelijst-accent12"/>
        <w:numPr>
          <w:ilvl w:val="0"/>
          <w:numId w:val="7"/>
        </w:numPr>
        <w:ind w:left="426" w:right="95"/>
      </w:pPr>
      <w:r w:rsidRPr="00F947E7">
        <w:t>met enig wettelijk voorschrift in strijd zou zijn;</w:t>
      </w:r>
    </w:p>
    <w:p w14:paraId="284AF4D5" w14:textId="77777777" w:rsidR="00856438" w:rsidRPr="00F947E7" w:rsidRDefault="00492E6F" w:rsidP="001560A2">
      <w:pPr>
        <w:pStyle w:val="Kleurrijkelijst-accent12"/>
        <w:numPr>
          <w:ilvl w:val="0"/>
          <w:numId w:val="7"/>
        </w:numPr>
        <w:ind w:left="426" w:right="95"/>
      </w:pPr>
      <w:r w:rsidRPr="00F947E7">
        <w:t>met het openbaar belang in strijd zou zijn;</w:t>
      </w:r>
    </w:p>
    <w:p w14:paraId="5E9F629F" w14:textId="77777777" w:rsidR="00856438" w:rsidRPr="00F947E7" w:rsidRDefault="00492E6F" w:rsidP="001560A2">
      <w:pPr>
        <w:pStyle w:val="Kleurrijkelijst-accent12"/>
        <w:numPr>
          <w:ilvl w:val="0"/>
          <w:numId w:val="7"/>
        </w:numPr>
        <w:ind w:left="426" w:right="95"/>
      </w:pPr>
      <w:r w:rsidRPr="00F947E7">
        <w:t>de rechtmatige commerciële belangen van ondernemers zou kunnen schaden, of</w:t>
      </w:r>
    </w:p>
    <w:p w14:paraId="23976666" w14:textId="77777777" w:rsidR="00856438" w:rsidRPr="00F947E7" w:rsidRDefault="00492E6F" w:rsidP="001560A2">
      <w:pPr>
        <w:pStyle w:val="Kleurrijkelijst-accent12"/>
        <w:numPr>
          <w:ilvl w:val="0"/>
          <w:numId w:val="7"/>
        </w:numPr>
        <w:ind w:left="426" w:right="95"/>
      </w:pPr>
      <w:r w:rsidRPr="00F947E7">
        <w:t>afbreuk aan de eerlijke mededinging tussen ondernemers zou doen.</w:t>
      </w:r>
    </w:p>
    <w:p w14:paraId="02401B78" w14:textId="77777777" w:rsidR="00856438" w:rsidRPr="00F947E7" w:rsidRDefault="00856438" w:rsidP="00856438">
      <w:pPr>
        <w:pStyle w:val="Gemiddeldraster21"/>
        <w:spacing w:line="320" w:lineRule="exact"/>
        <w:ind w:right="95"/>
        <w:rPr>
          <w:rFonts w:ascii="Arial" w:hAnsi="Arial" w:cs="Arial"/>
        </w:rPr>
      </w:pPr>
    </w:p>
    <w:p w14:paraId="706A77D9" w14:textId="77777777" w:rsidR="00856438" w:rsidRPr="00F947E7" w:rsidRDefault="00492E6F" w:rsidP="00856438">
      <w:pPr>
        <w:adjustRightInd w:val="0"/>
        <w:ind w:right="95"/>
        <w:jc w:val="both"/>
      </w:pPr>
      <w:r w:rsidRPr="00F947E7">
        <w:t>De Inschrijver die het niet eens is met de gunningsbeslissing heeft de mogelijkheid om binnen een termijn van uiterlijk 20 kalenderdagen door middel van het uitbrengen van een dagvaarding aan</w:t>
      </w:r>
      <w:r w:rsidR="00E46F61">
        <w:t xml:space="preserve"> het</w:t>
      </w:r>
      <w:r w:rsidRPr="00F947E7">
        <w:t xml:space="preserve"> </w:t>
      </w:r>
      <w:r w:rsidR="00E46F61">
        <w:t>Erasmus MC</w:t>
      </w:r>
      <w:r w:rsidRPr="00F947E7">
        <w:t xml:space="preserve"> in beroep te gaan tegen deze gunningsbeslissing. Gedurende deze periode zal </w:t>
      </w:r>
      <w:r w:rsidR="00E46F61">
        <w:t>het Erasmus MC</w:t>
      </w:r>
      <w:r w:rsidRPr="00F947E7">
        <w:t xml:space="preserve"> geen (raam)overeenkomst met de begunstigde Inschrijver(s) sluiten. </w:t>
      </w:r>
    </w:p>
    <w:p w14:paraId="3F84B4F3" w14:textId="77777777" w:rsidR="00856438" w:rsidRPr="00F947E7" w:rsidRDefault="00856438" w:rsidP="00856438">
      <w:pPr>
        <w:adjustRightInd w:val="0"/>
        <w:ind w:right="95"/>
        <w:jc w:val="both"/>
      </w:pPr>
    </w:p>
    <w:p w14:paraId="611E9515" w14:textId="77777777" w:rsidR="00856438" w:rsidRPr="00F947E7" w:rsidRDefault="00492E6F" w:rsidP="00856438">
      <w:pPr>
        <w:adjustRightInd w:val="0"/>
        <w:ind w:right="95"/>
        <w:jc w:val="both"/>
      </w:pPr>
      <w:r w:rsidRPr="00F947E7">
        <w:t>De opschortende termijn van 20 kalenderdagen is tevens een vervaltermijn. Een eventuele aanspraak op gunning van de opdracht vervalt, indien niet binnen deze termijn een kort geding aanhangig is gemaakt bij de bevoegde voorzieningsrechter.</w:t>
      </w:r>
    </w:p>
    <w:p w14:paraId="6D4A396B" w14:textId="77777777" w:rsidR="00856438" w:rsidRPr="00F947E7" w:rsidRDefault="00856438" w:rsidP="00856438">
      <w:pPr>
        <w:pStyle w:val="Gemiddeldraster21"/>
        <w:spacing w:line="320" w:lineRule="exact"/>
        <w:ind w:right="95"/>
        <w:rPr>
          <w:rFonts w:ascii="Arial" w:hAnsi="Arial" w:cs="Arial"/>
        </w:rPr>
      </w:pPr>
    </w:p>
    <w:p w14:paraId="5389A233"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 xml:space="preserve">In geval een kort geding aanhangig wordt gemaakt, voegt de Inschrijver die voor gunning in aanmerking komt zich - op straffe van verval van elke aanspraak op de uitvoering van de opdracht - op eerste verzoek van </w:t>
      </w:r>
      <w:r w:rsidR="00E46F61">
        <w:rPr>
          <w:rFonts w:ascii="Arial" w:hAnsi="Arial" w:cs="Arial"/>
        </w:rPr>
        <w:t>het Erasmus MC</w:t>
      </w:r>
      <w:r w:rsidRPr="00F947E7">
        <w:rPr>
          <w:rFonts w:ascii="Arial" w:hAnsi="Arial" w:cs="Arial"/>
        </w:rPr>
        <w:t xml:space="preserve"> in het geding.</w:t>
      </w:r>
    </w:p>
    <w:p w14:paraId="622060C2" w14:textId="77777777" w:rsidR="00856438" w:rsidRPr="00F947E7" w:rsidRDefault="00856438" w:rsidP="00856438">
      <w:pPr>
        <w:pStyle w:val="Gemiddeldraster21"/>
        <w:spacing w:line="320" w:lineRule="exact"/>
        <w:ind w:right="95"/>
        <w:rPr>
          <w:rFonts w:ascii="Arial" w:hAnsi="Arial" w:cs="Arial"/>
        </w:rPr>
      </w:pPr>
    </w:p>
    <w:p w14:paraId="0F2CD157" w14:textId="77777777" w:rsidR="00856438" w:rsidRPr="00F947E7" w:rsidRDefault="00492E6F" w:rsidP="00856438">
      <w:pPr>
        <w:ind w:right="95"/>
      </w:pPr>
      <w:r w:rsidRPr="00F947E7">
        <w:t xml:space="preserve">Tot definitieve gunning kan pas worden overgegaan na het verstrijken van de bezwaartermijn van 20 kalenderdagen en als de (voorlopig) gegunde Inschrijver(s) de </w:t>
      </w:r>
      <w:r w:rsidRPr="00F947E7">
        <w:lastRenderedPageBreak/>
        <w:t xml:space="preserve">juistheid van zijn/hun Eigen Verklaring door middel van overlegging van bewijsstukken heeft/hebben aangetoond. </w:t>
      </w:r>
    </w:p>
    <w:p w14:paraId="4567A86F" w14:textId="77777777" w:rsidR="00856438" w:rsidRPr="00F947E7" w:rsidRDefault="00856438" w:rsidP="00856438">
      <w:pPr>
        <w:ind w:right="95"/>
      </w:pPr>
    </w:p>
    <w:p w14:paraId="34B57C26" w14:textId="77777777" w:rsidR="00856438" w:rsidRPr="00F947E7" w:rsidRDefault="00492E6F" w:rsidP="00856438">
      <w:pPr>
        <w:ind w:right="95"/>
      </w:pPr>
      <w:r w:rsidRPr="00F947E7">
        <w:t xml:space="preserve">In het geval van een gebrek in de Eigen Verklaring of de bewijsmiddelen stelt </w:t>
      </w:r>
      <w:r w:rsidR="00E46F61">
        <w:t>het Erasmus MC</w:t>
      </w:r>
      <w:r w:rsidRPr="00F947E7">
        <w:t xml:space="preserve"> de betreffende Inschrijver in de gelegenheid om het gebrek te herstellen binnen een termijn van 2 werkdagen, te rekenen vanaf de dag van verzending daartoe.</w:t>
      </w:r>
    </w:p>
    <w:p w14:paraId="31687EC5" w14:textId="77777777" w:rsidR="00856438" w:rsidRPr="00F947E7" w:rsidRDefault="00856438" w:rsidP="00856438">
      <w:pPr>
        <w:ind w:right="95"/>
      </w:pPr>
    </w:p>
    <w:p w14:paraId="10D4118D" w14:textId="77777777" w:rsidR="00856438" w:rsidRPr="00F947E7" w:rsidRDefault="00492E6F" w:rsidP="00856438">
      <w:pPr>
        <w:ind w:right="95"/>
      </w:pPr>
      <w:r w:rsidRPr="00F947E7">
        <w:t>De Inschrijver(s) die niet in staat is/zijn om tijdig middels de gevraagde bewijsmiddelen de juistheid van hun “Eigen Verklaring” aan te tonen, kunnen worden uitgesloten van verdere deelname in deze aanbestedingsprocedure. In dat geval zal de eerstvolgende Inschrijver (nummer 2</w:t>
      </w:r>
      <w:r w:rsidRPr="00F947E7">
        <w:rPr>
          <w:color w:val="0000FF"/>
        </w:rPr>
        <w:t xml:space="preserve"> </w:t>
      </w:r>
      <w:r w:rsidRPr="00F947E7">
        <w:t xml:space="preserve">in rang) in de gelegenheid worden gesteld om de betreffende bewijsmiddelen te overleggen. In voorkomende, goed beargumenteerde gevallen kan </w:t>
      </w:r>
      <w:r w:rsidR="00E46F61">
        <w:t>het Erasmus MC</w:t>
      </w:r>
      <w:r w:rsidRPr="00F947E7">
        <w:t xml:space="preserve"> ook besluiten het gebrek aan overgelegde gegevens door de Inschrijver te laten herstellen, voor zover dit volgens </w:t>
      </w:r>
      <w:r w:rsidR="004E00F6">
        <w:t>h</w:t>
      </w:r>
      <w:r w:rsidR="00E46F61">
        <w:t>et Erasmus MC</w:t>
      </w:r>
      <w:r w:rsidRPr="00F947E7">
        <w:t xml:space="preserve"> niet in strijd is met het aanbestedingsrecht.</w:t>
      </w:r>
    </w:p>
    <w:p w14:paraId="32B21ABA" w14:textId="77777777" w:rsidR="00856438" w:rsidRPr="00F947E7" w:rsidRDefault="00492E6F" w:rsidP="00856438">
      <w:pPr>
        <w:pStyle w:val="Kop2"/>
      </w:pPr>
      <w:bookmarkStart w:id="105" w:name="_Toc234497515"/>
      <w:bookmarkStart w:id="106" w:name="_Toc430260781"/>
      <w:bookmarkStart w:id="107" w:name="_Toc141707112"/>
      <w:r w:rsidRPr="00F947E7">
        <w:t>Overige procedurevoorschriften</w:t>
      </w:r>
      <w:bookmarkStart w:id="108" w:name="_Toc228982239"/>
      <w:bookmarkEnd w:id="105"/>
      <w:bookmarkEnd w:id="106"/>
      <w:bookmarkEnd w:id="107"/>
    </w:p>
    <w:p w14:paraId="75B81680" w14:textId="77777777" w:rsidR="00856438" w:rsidRPr="00F947E7" w:rsidRDefault="00492E6F" w:rsidP="00856438">
      <w:pPr>
        <w:pStyle w:val="Kop3"/>
      </w:pPr>
      <w:r w:rsidRPr="00F947E7">
        <w:t>Aanvullingen en/of wijzigingen</w:t>
      </w:r>
    </w:p>
    <w:p w14:paraId="324430E6" w14:textId="158DAFEE" w:rsidR="00856438" w:rsidRPr="00F947E7" w:rsidRDefault="00492E6F" w:rsidP="00856438">
      <w:pPr>
        <w:pStyle w:val="Gemiddeldraster21"/>
        <w:spacing w:line="320" w:lineRule="exact"/>
        <w:ind w:right="95"/>
        <w:rPr>
          <w:rFonts w:ascii="Arial" w:hAnsi="Arial" w:cs="Arial"/>
          <w:highlight w:val="green"/>
        </w:rPr>
      </w:pPr>
      <w:r w:rsidRPr="00F947E7">
        <w:rPr>
          <w:rFonts w:ascii="Arial" w:hAnsi="Arial" w:cs="Arial"/>
        </w:rPr>
        <w:t xml:space="preserve">Eventuele aanvullingen en/of wijzigingen op de Inschrijving dient door </w:t>
      </w:r>
      <w:r w:rsidR="00E46F61">
        <w:rPr>
          <w:rFonts w:ascii="Arial" w:hAnsi="Arial" w:cs="Arial"/>
        </w:rPr>
        <w:t>het Erasmus MC</w:t>
      </w:r>
      <w:r w:rsidRPr="00F947E7">
        <w:rPr>
          <w:rFonts w:ascii="Arial" w:hAnsi="Arial" w:cs="Arial"/>
        </w:rPr>
        <w:t xml:space="preserve"> via het e-mailadres als genoemd in </w:t>
      </w:r>
      <w:r w:rsidR="0044798F">
        <w:rPr>
          <w:rFonts w:ascii="Arial" w:hAnsi="Arial" w:cs="Arial"/>
        </w:rPr>
        <w:t xml:space="preserve">paragraaf </w:t>
      </w:r>
      <w:r w:rsidRPr="00F947E7">
        <w:rPr>
          <w:rFonts w:ascii="Arial" w:hAnsi="Arial" w:cs="Arial"/>
        </w:rPr>
        <w:fldChar w:fldCharType="begin"/>
      </w:r>
      <w:r w:rsidRPr="00F947E7">
        <w:rPr>
          <w:rFonts w:ascii="Arial" w:hAnsi="Arial" w:cs="Arial"/>
        </w:rPr>
        <w:instrText xml:space="preserve"> REF _Ref231612241 \r \h </w:instrText>
      </w:r>
      <w:r w:rsidRPr="00F947E7">
        <w:rPr>
          <w:rFonts w:ascii="Arial" w:hAnsi="Arial" w:cs="Arial"/>
        </w:rPr>
      </w:r>
      <w:r w:rsidRPr="00F947E7">
        <w:rPr>
          <w:rFonts w:ascii="Arial" w:hAnsi="Arial" w:cs="Arial"/>
        </w:rPr>
        <w:fldChar w:fldCharType="separate"/>
      </w:r>
      <w:r w:rsidR="00C477C9">
        <w:rPr>
          <w:rFonts w:ascii="Arial" w:hAnsi="Arial" w:cs="Arial"/>
        </w:rPr>
        <w:t>2.5</w:t>
      </w:r>
      <w:r w:rsidRPr="00F947E7">
        <w:rPr>
          <w:rFonts w:ascii="Arial" w:hAnsi="Arial" w:cs="Arial"/>
        </w:rPr>
        <w:fldChar w:fldCharType="end"/>
      </w:r>
      <w:r w:rsidRPr="00F947E7">
        <w:rPr>
          <w:rFonts w:ascii="Arial" w:hAnsi="Arial" w:cs="Arial"/>
        </w:rPr>
        <w:t xml:space="preserve">, ontvangen te zijn vóór de sluitingsdatum zoals hierboven onder paragraaf </w:t>
      </w:r>
      <w:r w:rsidRPr="00F947E7">
        <w:rPr>
          <w:rFonts w:ascii="Arial" w:hAnsi="Arial" w:cs="Arial"/>
        </w:rPr>
        <w:fldChar w:fldCharType="begin"/>
      </w:r>
      <w:r w:rsidRPr="00F947E7">
        <w:rPr>
          <w:rFonts w:ascii="Arial" w:hAnsi="Arial" w:cs="Arial"/>
        </w:rPr>
        <w:instrText xml:space="preserve"> REF _Ref231615003 \r \h </w:instrText>
      </w:r>
      <w:r w:rsidRPr="00F947E7">
        <w:rPr>
          <w:rFonts w:ascii="Arial" w:hAnsi="Arial" w:cs="Arial"/>
        </w:rPr>
      </w:r>
      <w:r w:rsidRPr="00F947E7">
        <w:rPr>
          <w:rFonts w:ascii="Arial" w:hAnsi="Arial" w:cs="Arial"/>
        </w:rPr>
        <w:fldChar w:fldCharType="separate"/>
      </w:r>
      <w:r w:rsidR="00C477C9">
        <w:rPr>
          <w:rFonts w:ascii="Arial" w:hAnsi="Arial" w:cs="Arial"/>
        </w:rPr>
        <w:t>4.1</w:t>
      </w:r>
      <w:r w:rsidRPr="00F947E7">
        <w:rPr>
          <w:rFonts w:ascii="Arial" w:hAnsi="Arial" w:cs="Arial"/>
        </w:rPr>
        <w:fldChar w:fldCharType="end"/>
      </w:r>
      <w:r w:rsidRPr="00F947E7">
        <w:rPr>
          <w:rFonts w:ascii="Arial" w:hAnsi="Arial" w:cs="Arial"/>
        </w:rPr>
        <w:t xml:space="preserve"> en </w:t>
      </w:r>
      <w:r w:rsidRPr="00F947E7">
        <w:rPr>
          <w:rFonts w:ascii="Arial" w:hAnsi="Arial" w:cs="Arial"/>
        </w:rPr>
        <w:fldChar w:fldCharType="begin"/>
      </w:r>
      <w:r w:rsidRPr="00F947E7">
        <w:rPr>
          <w:rFonts w:ascii="Arial" w:hAnsi="Arial" w:cs="Arial"/>
        </w:rPr>
        <w:instrText xml:space="preserve"> REF _Ref231615018 \r \h </w:instrText>
      </w:r>
      <w:r w:rsidRPr="00F947E7">
        <w:rPr>
          <w:rFonts w:ascii="Arial" w:hAnsi="Arial" w:cs="Arial"/>
        </w:rPr>
      </w:r>
      <w:r w:rsidRPr="00F947E7">
        <w:rPr>
          <w:rFonts w:ascii="Arial" w:hAnsi="Arial" w:cs="Arial"/>
        </w:rPr>
        <w:fldChar w:fldCharType="separate"/>
      </w:r>
      <w:r w:rsidR="00C477C9">
        <w:rPr>
          <w:rFonts w:ascii="Arial" w:hAnsi="Arial" w:cs="Arial"/>
        </w:rPr>
        <w:t>4.2</w:t>
      </w:r>
      <w:r w:rsidRPr="00F947E7">
        <w:rPr>
          <w:rFonts w:ascii="Arial" w:hAnsi="Arial" w:cs="Arial"/>
        </w:rPr>
        <w:fldChar w:fldCharType="end"/>
      </w:r>
      <w:r w:rsidRPr="00F947E7">
        <w:rPr>
          <w:rFonts w:ascii="Arial" w:hAnsi="Arial" w:cs="Arial"/>
        </w:rPr>
        <w:t xml:space="preserve"> genoemd. Alleen die aanvullende informatie en/of wijzigingen die op deze wijze ingediend is</w:t>
      </w:r>
      <w:r w:rsidR="0044798F">
        <w:rPr>
          <w:rFonts w:ascii="Arial" w:hAnsi="Arial" w:cs="Arial"/>
        </w:rPr>
        <w:t>/zijn</w:t>
      </w:r>
      <w:r w:rsidRPr="00F947E7">
        <w:rPr>
          <w:rFonts w:ascii="Arial" w:hAnsi="Arial" w:cs="Arial"/>
        </w:rPr>
        <w:t xml:space="preserve"> zal door </w:t>
      </w:r>
      <w:r w:rsidR="004E00F6">
        <w:rPr>
          <w:rFonts w:ascii="Arial" w:hAnsi="Arial" w:cs="Arial"/>
        </w:rPr>
        <w:t>h</w:t>
      </w:r>
      <w:r w:rsidR="00E46F61">
        <w:rPr>
          <w:rFonts w:ascii="Arial" w:hAnsi="Arial" w:cs="Arial"/>
        </w:rPr>
        <w:t>et Erasmus MC</w:t>
      </w:r>
      <w:r w:rsidRPr="00F947E7">
        <w:rPr>
          <w:rFonts w:ascii="Arial" w:hAnsi="Arial" w:cs="Arial"/>
        </w:rPr>
        <w:t xml:space="preserve"> worden geaccepteerd. Aanvullende informatie en/of wijzigingen die verstrekt </w:t>
      </w:r>
      <w:r w:rsidR="0044798F">
        <w:rPr>
          <w:rFonts w:ascii="Arial" w:hAnsi="Arial" w:cs="Arial"/>
        </w:rPr>
        <w:t>wordt/</w:t>
      </w:r>
      <w:r w:rsidRPr="00F947E7">
        <w:rPr>
          <w:rFonts w:ascii="Arial" w:hAnsi="Arial" w:cs="Arial"/>
        </w:rPr>
        <w:t>worden na het uiterste inlevermoment zal</w:t>
      </w:r>
      <w:r w:rsidR="0044798F">
        <w:rPr>
          <w:rFonts w:ascii="Arial" w:hAnsi="Arial" w:cs="Arial"/>
        </w:rPr>
        <w:t>/zullen</w:t>
      </w:r>
      <w:r w:rsidRPr="00F947E7">
        <w:rPr>
          <w:rFonts w:ascii="Arial" w:hAnsi="Arial" w:cs="Arial"/>
        </w:rPr>
        <w:t xml:space="preserve"> niet geaccepteerd worden, tenzij daarom uitdrukkelijk is verzocht door </w:t>
      </w:r>
      <w:r w:rsidR="00E46F61">
        <w:rPr>
          <w:rFonts w:ascii="Arial" w:hAnsi="Arial" w:cs="Arial"/>
        </w:rPr>
        <w:t>het Erasmus MC</w:t>
      </w:r>
      <w:r w:rsidRPr="00F947E7">
        <w:rPr>
          <w:rFonts w:ascii="Arial" w:hAnsi="Arial" w:cs="Arial"/>
        </w:rPr>
        <w:t>.</w:t>
      </w:r>
      <w:r w:rsidRPr="19161B34">
        <w:rPr>
          <w:rFonts w:ascii="Arial" w:hAnsi="Arial" w:cs="Arial"/>
        </w:rPr>
        <w:t xml:space="preserve"> </w:t>
      </w:r>
    </w:p>
    <w:p w14:paraId="7D14BFE4" w14:textId="77777777" w:rsidR="00856438" w:rsidRPr="00F947E7" w:rsidRDefault="00492E6F" w:rsidP="00856438">
      <w:pPr>
        <w:pStyle w:val="Kop3"/>
      </w:pPr>
      <w:r w:rsidRPr="00F947E7">
        <w:t>Blijven voldoen aan eisen</w:t>
      </w:r>
    </w:p>
    <w:p w14:paraId="201293F4" w14:textId="77777777" w:rsidR="00856438" w:rsidRDefault="00492E6F" w:rsidP="00856438">
      <w:pPr>
        <w:pStyle w:val="Gemiddeldraster21"/>
        <w:spacing w:line="320" w:lineRule="exact"/>
        <w:ind w:right="95"/>
        <w:rPr>
          <w:rFonts w:ascii="Arial" w:hAnsi="Arial" w:cs="Arial"/>
        </w:rPr>
      </w:pPr>
      <w:r w:rsidRPr="00F947E7">
        <w:rPr>
          <w:rFonts w:ascii="Arial" w:hAnsi="Arial" w:cs="Arial"/>
        </w:rPr>
        <w:t xml:space="preserve">Indien op enig moment gedurende deze aanbestedingsprocedure blijkt dat Inschrijver niet langer voldoet aan de in de selectiefase of in deze Offerteleidraad gestelde eisen, kan </w:t>
      </w:r>
      <w:r w:rsidR="00E46F61">
        <w:rPr>
          <w:rFonts w:ascii="Arial" w:hAnsi="Arial" w:cs="Arial"/>
        </w:rPr>
        <w:t xml:space="preserve">het </w:t>
      </w:r>
      <w:r w:rsidR="00300136">
        <w:rPr>
          <w:rFonts w:ascii="Arial" w:hAnsi="Arial" w:cs="Arial"/>
        </w:rPr>
        <w:t>E</w:t>
      </w:r>
      <w:r w:rsidR="00E46F61">
        <w:rPr>
          <w:rFonts w:ascii="Arial" w:hAnsi="Arial" w:cs="Arial"/>
        </w:rPr>
        <w:t>rasmus MC</w:t>
      </w:r>
      <w:r w:rsidRPr="00F947E7">
        <w:rPr>
          <w:rFonts w:ascii="Arial" w:hAnsi="Arial" w:cs="Arial"/>
        </w:rPr>
        <w:t xml:space="preserve"> de Inschrijver uitsluiten van verdere deelname aan de aanbestedingsprocedure.</w:t>
      </w:r>
    </w:p>
    <w:p w14:paraId="03C2B084" w14:textId="77777777" w:rsidR="00856438" w:rsidRPr="00F947E7" w:rsidRDefault="00492E6F" w:rsidP="00856438">
      <w:pPr>
        <w:pStyle w:val="Kop3"/>
      </w:pPr>
      <w:r w:rsidRPr="00F947E7">
        <w:t>Voorbehouden</w:t>
      </w:r>
    </w:p>
    <w:bookmarkEnd w:id="108"/>
    <w:p w14:paraId="5EFA6642" w14:textId="77777777" w:rsidR="00856438" w:rsidRPr="00F947E7" w:rsidRDefault="00E46F61" w:rsidP="00856438">
      <w:pPr>
        <w:pStyle w:val="Gemiddeldraster21"/>
        <w:spacing w:line="320" w:lineRule="exact"/>
        <w:ind w:right="95"/>
        <w:rPr>
          <w:rFonts w:ascii="Arial" w:hAnsi="Arial" w:cs="Arial"/>
        </w:rPr>
      </w:pPr>
      <w:r>
        <w:rPr>
          <w:rFonts w:ascii="Arial" w:hAnsi="Arial" w:cs="Arial"/>
        </w:rPr>
        <w:t>Het Erasmus MC</w:t>
      </w:r>
      <w:r w:rsidR="00492E6F" w:rsidRPr="00F947E7">
        <w:rPr>
          <w:rFonts w:ascii="Arial" w:hAnsi="Arial" w:cs="Arial"/>
        </w:rPr>
        <w:t xml:space="preserve"> behoudt zich -zonder meer en zonder tot enigerlei schadeplichtigheid te zijn gehouden- in ieder geval het recht voor om:</w:t>
      </w:r>
    </w:p>
    <w:p w14:paraId="4731D58E"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a. de aanbestedingsprocedure tussentijds om haar moverende redenen af te breken;</w:t>
      </w:r>
    </w:p>
    <w:p w14:paraId="5DDA91C9"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b. tijdsplanningen te wijzigen (met uitzondering van wettelijk minimum vastgestelde termijnen);</w:t>
      </w:r>
    </w:p>
    <w:p w14:paraId="2517A6C2"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c. de opdracht geheel of gedeeltelijk niet te gunnen</w:t>
      </w:r>
      <w:r w:rsidR="007146B6">
        <w:rPr>
          <w:rFonts w:ascii="Arial" w:hAnsi="Arial" w:cs="Arial"/>
        </w:rPr>
        <w:t>.</w:t>
      </w:r>
    </w:p>
    <w:p w14:paraId="1765390B" w14:textId="77777777" w:rsidR="00856438" w:rsidRPr="00F947E7" w:rsidRDefault="00E46F61" w:rsidP="00856438">
      <w:pPr>
        <w:ind w:right="95"/>
      </w:pPr>
      <w:r>
        <w:rPr>
          <w:rFonts w:cs="Tahoma"/>
        </w:rPr>
        <w:t>Het Erasmus MC</w:t>
      </w:r>
      <w:r w:rsidR="00492E6F" w:rsidRPr="00F947E7">
        <w:rPr>
          <w:rFonts w:cs="Tahoma"/>
        </w:rPr>
        <w:t xml:space="preserve"> heeft geen verplichting tot gunning. </w:t>
      </w:r>
    </w:p>
    <w:p w14:paraId="214A294C" w14:textId="77777777" w:rsidR="00856438" w:rsidRPr="00F947E7" w:rsidRDefault="00492E6F" w:rsidP="00856438">
      <w:pPr>
        <w:pStyle w:val="Kop3"/>
      </w:pPr>
      <w:bookmarkStart w:id="109" w:name="_Toc376870829"/>
      <w:r w:rsidRPr="00F947E7">
        <w:lastRenderedPageBreak/>
        <w:t>Verwijzing naar merken, types, fabricaten, herkomst e.d.</w:t>
      </w:r>
      <w:bookmarkEnd w:id="109"/>
    </w:p>
    <w:p w14:paraId="351F1B55" w14:textId="77777777" w:rsidR="00856438" w:rsidRDefault="00E46F61" w:rsidP="00856438">
      <w:pPr>
        <w:ind w:right="95"/>
      </w:pPr>
      <w:r>
        <w:t>Het Erasmus MC</w:t>
      </w:r>
      <w:r w:rsidR="00492E6F" w:rsidRPr="00F947E7">
        <w:t xml:space="preserve"> heeft geen voorkeur voor een bepaalde Inschrijver, dienstverlener of aannemer, noch voor bepaalde merken, types, fabricaten, herkomst e.d.</w:t>
      </w:r>
      <w:r w:rsidR="007146B6">
        <w:t>.</w:t>
      </w:r>
      <w:r w:rsidR="00492E6F" w:rsidRPr="00F947E7">
        <w:t xml:space="preserve"> Mocht in dit Bestek een eis of een wens betrekking (lijken te) hebben op een bepaald fabricaat, een bepaalde herkomst of een bijzondere werkwijze, een merk, een octrooi of een type, een bepaalde oorsprong of een bepaalde productie, waardoor bepaalde ondernemingen of bepaalde producten worden bevoordeeld of geëlimineerd, dan dient hierbij gelezen te worden ‘of gelijkwaardig’.</w:t>
      </w:r>
      <w:r w:rsidR="00492E6F">
        <w:br/>
      </w:r>
    </w:p>
    <w:p w14:paraId="056853BD" w14:textId="77777777" w:rsidR="00856438" w:rsidRDefault="00492E6F" w:rsidP="00856438">
      <w:pPr>
        <w:pStyle w:val="Kop3"/>
        <w:spacing w:before="0"/>
        <w:ind w:right="0"/>
      </w:pPr>
      <w:r>
        <w:t>Geen vergoeding inschrijvingskosten</w:t>
      </w:r>
    </w:p>
    <w:p w14:paraId="0E61348F" w14:textId="77777777" w:rsidR="00856438" w:rsidRPr="000B646F" w:rsidRDefault="00E46F61" w:rsidP="00856438">
      <w:r>
        <w:t>Het Erasmus MC</w:t>
      </w:r>
      <w:r w:rsidR="00492E6F" w:rsidRPr="00D01F04">
        <w:t xml:space="preserve"> zal geen enkele vergoeding verschuldigd zijn </w:t>
      </w:r>
      <w:r w:rsidR="00492E6F">
        <w:t>verbonden aan</w:t>
      </w:r>
      <w:r w:rsidR="00492E6F" w:rsidRPr="00D01F04">
        <w:t xml:space="preserve"> de Inschrijving en/of aanleveren van de informatie. </w:t>
      </w:r>
    </w:p>
    <w:p w14:paraId="4229FC95" w14:textId="77777777" w:rsidR="00856438" w:rsidRPr="00F947E7" w:rsidRDefault="00492E6F" w:rsidP="00856438">
      <w:pPr>
        <w:pStyle w:val="Kop3"/>
      </w:pPr>
      <w:bookmarkStart w:id="110" w:name="_Toc376870840"/>
      <w:r w:rsidRPr="00F947E7">
        <w:t xml:space="preserve">Eenmaal </w:t>
      </w:r>
      <w:bookmarkEnd w:id="110"/>
      <w:r w:rsidRPr="00F947E7">
        <w:t>inschrijven</w:t>
      </w:r>
    </w:p>
    <w:p w14:paraId="5FCBC787" w14:textId="77777777" w:rsidR="00856438" w:rsidRPr="00F947E7" w:rsidRDefault="00492E6F" w:rsidP="00856438">
      <w:pPr>
        <w:pStyle w:val="Kleurrijkelijst-accent12"/>
        <w:ind w:left="0" w:right="95"/>
      </w:pPr>
      <w:r w:rsidRPr="00F947E7">
        <w:t>Een Inschrijver mag zich slechts eenmaal inschrijven voor de aanbestedingsprocedure, hetzij als individuele ondernemer, hetzij als deelnemer in een samenwerkingsverband of als onderaannemer.</w:t>
      </w:r>
    </w:p>
    <w:p w14:paraId="27B2795C" w14:textId="77777777" w:rsidR="00856438" w:rsidRPr="00F947E7" w:rsidRDefault="00492E6F" w:rsidP="00856438">
      <w:pPr>
        <w:pStyle w:val="Kop3"/>
      </w:pPr>
      <w:bookmarkStart w:id="111" w:name="_Ref260750772"/>
      <w:bookmarkStart w:id="112" w:name="_Toc376870841"/>
      <w:r w:rsidRPr="00F947E7">
        <w:t>Meerdere Inschrijvers van één concern</w:t>
      </w:r>
      <w:bookmarkEnd w:id="111"/>
      <w:bookmarkEnd w:id="112"/>
    </w:p>
    <w:p w14:paraId="04E686CE" w14:textId="77777777" w:rsidR="00856438" w:rsidRPr="00F947E7" w:rsidRDefault="00492E6F" w:rsidP="00856438">
      <w:pPr>
        <w:pStyle w:val="Kleurrijkelijst-accent12"/>
        <w:ind w:left="0" w:right="95"/>
        <w:rPr>
          <w:rFonts w:cs="Tahoma"/>
        </w:rPr>
      </w:pPr>
      <w:r w:rsidRPr="00F947E7">
        <w:t xml:space="preserve">Van één concern mogen slechts meerdere ondernemingen zich inschrijven voor de aanbesteding (zelfstandig, in samenwerkingsverband of als onderaannemer), mits zij de Inschrijvingen onafhankelijk van elkaar opstellen en de vertrouwelijkheid hierbij in acht hebben genomen. Op verzoek van </w:t>
      </w:r>
      <w:r w:rsidR="00E46F61">
        <w:t>het Erasmus MC</w:t>
      </w:r>
      <w:r w:rsidRPr="00F947E7">
        <w:t xml:space="preserve"> zullen deze Inschrijvers dit ook moeten kunnen aantonen. Als één van de betreffende Inschrijvers dit niet kan aantonen, leidt dit tot uitsluiting van alle tot het betreffende concern behorende Inschrijvers.</w:t>
      </w:r>
    </w:p>
    <w:p w14:paraId="1ACE5226" w14:textId="77777777" w:rsidR="00856438" w:rsidRPr="00F947E7" w:rsidRDefault="00492E6F" w:rsidP="00856438">
      <w:pPr>
        <w:pStyle w:val="Kop3"/>
      </w:pPr>
      <w:bookmarkStart w:id="113" w:name="_Toc376870842"/>
      <w:r w:rsidRPr="00F947E7">
        <w:t>Informatieplicht</w:t>
      </w:r>
      <w:bookmarkEnd w:id="113"/>
    </w:p>
    <w:p w14:paraId="78322FF4" w14:textId="426948B2" w:rsidR="00856438" w:rsidRPr="00F947E7" w:rsidRDefault="00492E6F" w:rsidP="00856438">
      <w:pPr>
        <w:pStyle w:val="Kleurrijkelijst-accent12"/>
        <w:ind w:left="0" w:right="95"/>
      </w:pPr>
      <w:r w:rsidRPr="00F947E7">
        <w:t xml:space="preserve">Indien zich wijzigingen in de bedrijfsvoering van de Inschrijver voordoen of dreigen voor te doen, die van invloed zijn op de voortgang en afhandeling van de aanbesteding, dient de Inschrijver dit zo spoedig mogelijk kenbaar te maken aan de in paragraaf </w:t>
      </w:r>
      <w:r w:rsidRPr="00F947E7">
        <w:fldChar w:fldCharType="begin"/>
      </w:r>
      <w:r w:rsidRPr="00F947E7">
        <w:instrText xml:space="preserve"> REF _Ref231612241 \r \h </w:instrText>
      </w:r>
      <w:r w:rsidRPr="00F947E7">
        <w:fldChar w:fldCharType="separate"/>
      </w:r>
      <w:r w:rsidR="00C477C9">
        <w:t>2.5</w:t>
      </w:r>
      <w:r w:rsidRPr="00F947E7">
        <w:fldChar w:fldCharType="end"/>
      </w:r>
      <w:r w:rsidRPr="00F947E7">
        <w:t xml:space="preserve"> genoemde contactpersoon van </w:t>
      </w:r>
      <w:r w:rsidR="00E46F61">
        <w:t>het Erasmus MC</w:t>
      </w:r>
      <w:r w:rsidRPr="00F947E7">
        <w:t>.</w:t>
      </w:r>
    </w:p>
    <w:p w14:paraId="38668DAA" w14:textId="77777777" w:rsidR="00856438" w:rsidRPr="00F947E7" w:rsidRDefault="00492E6F" w:rsidP="00856438">
      <w:pPr>
        <w:pStyle w:val="Kop3"/>
      </w:pPr>
      <w:r w:rsidRPr="00F947E7">
        <w:t>Onvolkomenheden, onduidelijkheden of tegenstrijdigheden</w:t>
      </w:r>
    </w:p>
    <w:p w14:paraId="51558D7F" w14:textId="38A72026" w:rsidR="00856438" w:rsidRDefault="00492E6F" w:rsidP="00856438">
      <w:pPr>
        <w:pStyle w:val="Gemiddeldraster21"/>
        <w:spacing w:line="320" w:lineRule="exact"/>
        <w:ind w:right="95"/>
        <w:rPr>
          <w:rFonts w:ascii="Arial" w:hAnsi="Arial" w:cs="Arial"/>
        </w:rPr>
      </w:pPr>
      <w:r w:rsidRPr="28D9E666">
        <w:rPr>
          <w:rFonts w:ascii="Arial" w:hAnsi="Arial" w:cs="Arial"/>
        </w:rPr>
        <w:t>Alle documenten met bijbehorende bijlagen die naar aanleiding van de onderhavige aanbestedingsprocedure door of namens</w:t>
      </w:r>
      <w:r w:rsidR="00E46F61" w:rsidRPr="28D9E666">
        <w:rPr>
          <w:rFonts w:ascii="Arial" w:hAnsi="Arial" w:cs="Arial"/>
        </w:rPr>
        <w:t xml:space="preserve"> het</w:t>
      </w:r>
      <w:r w:rsidRPr="28D9E666">
        <w:rPr>
          <w:rFonts w:ascii="Arial" w:hAnsi="Arial" w:cs="Arial"/>
        </w:rPr>
        <w:t xml:space="preserve"> </w:t>
      </w:r>
      <w:r w:rsidR="00E46F61" w:rsidRPr="28D9E666">
        <w:rPr>
          <w:rFonts w:ascii="Arial" w:hAnsi="Arial" w:cs="Arial"/>
        </w:rPr>
        <w:t>Erasmus MC</w:t>
      </w:r>
      <w:r w:rsidRPr="28D9E666">
        <w:rPr>
          <w:rFonts w:ascii="Arial" w:hAnsi="Arial" w:cs="Arial"/>
        </w:rPr>
        <w:t xml:space="preserve"> zijn samengesteld en opgesteld, zijn met de grootste zorg opgesteld. In het geval de Inschrijver niettemin onvolkomenheden, onrechtmatigheden, onduidelijkheden of tegenstrijdigheden ontdekt, dan wel anderszins opmerkingen en/of vragen heeft, dan dient hij </w:t>
      </w:r>
      <w:r w:rsidR="00E46F61" w:rsidRPr="28D9E666">
        <w:rPr>
          <w:rFonts w:ascii="Arial" w:hAnsi="Arial" w:cs="Arial"/>
        </w:rPr>
        <w:t>het Erasmus MC</w:t>
      </w:r>
      <w:r w:rsidRPr="28D9E666">
        <w:rPr>
          <w:rFonts w:ascii="Arial" w:hAnsi="Arial" w:cs="Arial"/>
        </w:rPr>
        <w:t xml:space="preserve"> hiervan zo spoedig mogelijk schriftelijk (bij voorkeur via e-mail) in kennis te stellen doch </w:t>
      </w:r>
      <w:r w:rsidRPr="28D9E666">
        <w:rPr>
          <w:rFonts w:ascii="Arial" w:hAnsi="Arial" w:cs="Arial"/>
          <w:b/>
          <w:bCs/>
        </w:rPr>
        <w:t xml:space="preserve">uiterlijk op </w:t>
      </w:r>
      <w:r w:rsidR="30BDD62A" w:rsidRPr="28D9E666">
        <w:rPr>
          <w:rFonts w:ascii="Arial" w:hAnsi="Arial" w:cs="Arial"/>
          <w:b/>
          <w:bCs/>
        </w:rPr>
        <w:t>22</w:t>
      </w:r>
      <w:r w:rsidR="00110F0B" w:rsidRPr="28D9E666">
        <w:rPr>
          <w:rFonts w:ascii="Arial" w:hAnsi="Arial" w:cs="Arial"/>
          <w:b/>
          <w:bCs/>
        </w:rPr>
        <w:t xml:space="preserve"> </w:t>
      </w:r>
      <w:r w:rsidR="1E6C777C" w:rsidRPr="28D9E666">
        <w:rPr>
          <w:rFonts w:ascii="Arial" w:hAnsi="Arial" w:cs="Arial"/>
          <w:b/>
          <w:bCs/>
        </w:rPr>
        <w:t xml:space="preserve">augustus </w:t>
      </w:r>
      <w:r w:rsidR="00110F0B" w:rsidRPr="28D9E666">
        <w:rPr>
          <w:rFonts w:ascii="Arial" w:hAnsi="Arial" w:cs="Arial"/>
          <w:b/>
          <w:bCs/>
        </w:rPr>
        <w:t>2023</w:t>
      </w:r>
      <w:r w:rsidR="00590582" w:rsidRPr="28D9E666">
        <w:rPr>
          <w:rFonts w:ascii="Arial" w:hAnsi="Arial" w:cs="Arial"/>
          <w:b/>
          <w:bCs/>
        </w:rPr>
        <w:t>,</w:t>
      </w:r>
      <w:r w:rsidRPr="28D9E666">
        <w:rPr>
          <w:rFonts w:ascii="Arial" w:hAnsi="Arial" w:cs="Arial"/>
          <w:b/>
          <w:bCs/>
        </w:rPr>
        <w:t xml:space="preserve"> vóór </w:t>
      </w:r>
      <w:r w:rsidR="00590582" w:rsidRPr="28D9E666">
        <w:rPr>
          <w:rFonts w:ascii="Arial" w:hAnsi="Arial" w:cs="Arial"/>
          <w:b/>
          <w:bCs/>
        </w:rPr>
        <w:t>12:00</w:t>
      </w:r>
      <w:r w:rsidRPr="28D9E666">
        <w:rPr>
          <w:rFonts w:ascii="Arial" w:hAnsi="Arial" w:cs="Arial"/>
          <w:b/>
          <w:bCs/>
        </w:rPr>
        <w:t xml:space="preserve"> uur</w:t>
      </w:r>
      <w:r w:rsidRPr="28D9E666">
        <w:rPr>
          <w:rFonts w:ascii="Arial" w:hAnsi="Arial" w:cs="Arial"/>
        </w:rPr>
        <w:t xml:space="preserve">. Van Inschrijvers wordt een proactieve houding verwacht. Dit betekent dat een Inschrijver geen rechtsgeldig beroep kan doen op onvolkomenheden, onrechtmatigheden, onduidelijkheden of tegenstrijdigheden die door hem niet binnen de </w:t>
      </w:r>
      <w:r w:rsidRPr="28D9E666">
        <w:rPr>
          <w:rFonts w:ascii="Arial" w:hAnsi="Arial" w:cs="Arial"/>
        </w:rPr>
        <w:lastRenderedPageBreak/>
        <w:t xml:space="preserve">hiervoor genoemde termijn aan de orde zijn gesteld, terwijl dit redelijkerwijs wel mogelijk was geweest. Ten aanzien van onvolkomenheden, onrechtmatigheden, onduidelijkheden of tegenstrijdigheden heeft de Inschrijver zijn rechten verwerkt. </w:t>
      </w:r>
    </w:p>
    <w:p w14:paraId="5A2219B3" w14:textId="77777777" w:rsidR="00856438" w:rsidRPr="00F947E7" w:rsidRDefault="00492E6F" w:rsidP="00856438">
      <w:pPr>
        <w:pStyle w:val="Kop3"/>
      </w:pPr>
      <w:r>
        <w:t>Termijnen</w:t>
      </w:r>
    </w:p>
    <w:p w14:paraId="6940DCB0"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 xml:space="preserve">Een in deze Offerteleidraad genoemde termijn gaat in bij de aanvang van het eerste uur van de eerste dag ervan en eindigt bij het einde van het laatste uur van de laatste dag daarvan. </w:t>
      </w:r>
    </w:p>
    <w:p w14:paraId="785F4505" w14:textId="77777777" w:rsidR="00856438" w:rsidRPr="00F947E7" w:rsidRDefault="00856438" w:rsidP="00856438">
      <w:pPr>
        <w:pStyle w:val="Gemiddeldraster21"/>
        <w:spacing w:line="320" w:lineRule="exact"/>
        <w:ind w:right="95"/>
        <w:rPr>
          <w:rFonts w:ascii="Arial" w:hAnsi="Arial" w:cs="Arial"/>
        </w:rPr>
      </w:pPr>
    </w:p>
    <w:p w14:paraId="79E7BF08"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 xml:space="preserve">Indien een in deze Offerteleidraad in dagen genoemde termijn ingaat op het ogenblik waarop een gebeurtenis of handeling plaatsvindt, wordt de dag waarop deze gebeurtenis of handeling plaatsvindt niet in deze termijn begrepen. </w:t>
      </w:r>
    </w:p>
    <w:p w14:paraId="4A989D9A" w14:textId="77777777" w:rsidR="00856438" w:rsidRPr="00F947E7" w:rsidRDefault="00856438" w:rsidP="00856438">
      <w:pPr>
        <w:ind w:right="95"/>
      </w:pPr>
    </w:p>
    <w:p w14:paraId="5BE2F4FC" w14:textId="77777777" w:rsidR="00856438" w:rsidRPr="00F947E7" w:rsidRDefault="00492E6F" w:rsidP="00856438">
      <w:pPr>
        <w:ind w:right="95"/>
      </w:pPr>
      <w:r w:rsidRPr="00F947E7">
        <w:t xml:space="preserve">Indien de laatste dag van een in deze Offerteleidraad genoemde termijn op een algemeen of ter plaatse van de uitvoering van de opdracht erkende, of door de overheid dan wel bij of krachtens een voor </w:t>
      </w:r>
      <w:r w:rsidR="00E46F61">
        <w:t>het Erasmus MC</w:t>
      </w:r>
      <w:r w:rsidRPr="00F947E7">
        <w:t xml:space="preserve"> van belang zijnde collectieve arbeidsovereenkomst voorgeschreven rust- of feestdag, vakantiedag of andere vrije dag valt, eindigt de termijn bij het einde van het laatste uur van de eerstvolgende werkdag.</w:t>
      </w:r>
    </w:p>
    <w:p w14:paraId="2CDD51CC" w14:textId="77777777" w:rsidR="00856438" w:rsidRPr="00F947E7" w:rsidRDefault="00492E6F" w:rsidP="00856438">
      <w:pPr>
        <w:pStyle w:val="Kop3"/>
      </w:pPr>
      <w:r w:rsidRPr="00F947E7">
        <w:t>Vertrouwelijkheid</w:t>
      </w:r>
    </w:p>
    <w:p w14:paraId="4197C851"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 xml:space="preserve">Zowel </w:t>
      </w:r>
      <w:r w:rsidR="00E46F61">
        <w:rPr>
          <w:rFonts w:ascii="Arial" w:hAnsi="Arial" w:cs="Arial"/>
        </w:rPr>
        <w:t>het Erasmus MC</w:t>
      </w:r>
      <w:r w:rsidRPr="00F947E7">
        <w:rPr>
          <w:rFonts w:ascii="Arial" w:hAnsi="Arial" w:cs="Arial"/>
        </w:rPr>
        <w:t xml:space="preserve"> als Inschrijver zullen de over een weer verstrekte informatie in het kader van deze aanbestedingsprocedure vertrouwelijk behandelen. </w:t>
      </w:r>
    </w:p>
    <w:p w14:paraId="76EC90A8" w14:textId="77777777" w:rsidR="00856438" w:rsidRPr="00F947E7" w:rsidRDefault="00856438" w:rsidP="00856438">
      <w:pPr>
        <w:pStyle w:val="Gemiddeldraster21"/>
        <w:spacing w:line="320" w:lineRule="exact"/>
        <w:ind w:right="95"/>
        <w:rPr>
          <w:rFonts w:ascii="Arial" w:hAnsi="Arial" w:cs="Arial"/>
        </w:rPr>
      </w:pPr>
    </w:p>
    <w:p w14:paraId="6C7676F0" w14:textId="77777777" w:rsidR="00856438" w:rsidRPr="00F947E7" w:rsidRDefault="00E46F61" w:rsidP="00856438">
      <w:pPr>
        <w:pStyle w:val="Gemiddeldraster21"/>
        <w:spacing w:line="320" w:lineRule="exact"/>
        <w:ind w:right="95"/>
        <w:rPr>
          <w:rFonts w:ascii="Arial" w:hAnsi="Arial" w:cs="Arial"/>
        </w:rPr>
      </w:pPr>
      <w:r>
        <w:rPr>
          <w:rFonts w:ascii="Arial" w:hAnsi="Arial" w:cs="Arial"/>
        </w:rPr>
        <w:t>Het Erasmus MC</w:t>
      </w:r>
      <w:r w:rsidR="00492E6F" w:rsidRPr="00F947E7">
        <w:rPr>
          <w:rFonts w:ascii="Arial" w:hAnsi="Arial" w:cs="Arial"/>
        </w:rPr>
        <w:t xml:space="preserve"> is niet verplicht om interne documenten, zoals resultaten van evaluaties, vergelijkingen, alsmede adviezen aangaande gunning aan Inschrijver bekend te maken, met uitzondering van hetgeen waartoe zij ten behoeve van de motivering van een afwijzing op grond van de Aanbestedingswet verplicht is.</w:t>
      </w:r>
    </w:p>
    <w:p w14:paraId="17BDC369" w14:textId="77777777" w:rsidR="00856438" w:rsidRPr="00F947E7" w:rsidRDefault="00492E6F" w:rsidP="00856438">
      <w:pPr>
        <w:pStyle w:val="Kop3"/>
      </w:pPr>
      <w:r w:rsidRPr="00F947E7">
        <w:t>Intellectueel eigendom aanbestedingsstukken</w:t>
      </w:r>
    </w:p>
    <w:p w14:paraId="65FE4E1C" w14:textId="77777777" w:rsidR="00856438" w:rsidRPr="00F947E7" w:rsidRDefault="00492E6F" w:rsidP="00856438">
      <w:pPr>
        <w:pStyle w:val="Gemiddeldraster21"/>
        <w:spacing w:line="320" w:lineRule="exact"/>
        <w:ind w:right="95"/>
        <w:rPr>
          <w:rFonts w:ascii="Arial" w:hAnsi="Arial" w:cs="Arial"/>
        </w:rPr>
      </w:pPr>
      <w:r w:rsidRPr="74FC5591">
        <w:rPr>
          <w:rFonts w:ascii="Arial" w:hAnsi="Arial" w:cs="Arial"/>
        </w:rPr>
        <w:t>Alle intellectuele eigendomsrechten die rusten op de door</w:t>
      </w:r>
      <w:r w:rsidR="00E46F61" w:rsidRPr="74FC5591">
        <w:rPr>
          <w:rFonts w:ascii="Arial" w:hAnsi="Arial" w:cs="Arial"/>
        </w:rPr>
        <w:t xml:space="preserve"> het</w:t>
      </w:r>
      <w:r w:rsidRPr="74FC5591">
        <w:rPr>
          <w:rFonts w:ascii="Arial" w:hAnsi="Arial" w:cs="Arial"/>
        </w:rPr>
        <w:t xml:space="preserve"> </w:t>
      </w:r>
      <w:r w:rsidR="00E46F61" w:rsidRPr="74FC5591">
        <w:rPr>
          <w:rFonts w:ascii="Arial" w:hAnsi="Arial" w:cs="Arial"/>
        </w:rPr>
        <w:t>Erasmus MC</w:t>
      </w:r>
      <w:r w:rsidRPr="74FC5591">
        <w:rPr>
          <w:rFonts w:ascii="Arial" w:hAnsi="Arial" w:cs="Arial"/>
        </w:rPr>
        <w:t xml:space="preserve"> verstrekte documenten en informatie in het kader van de aanbestedingsprocedure, waaronder in ieder geval te begrijpen de onderhavige Offerteleidraad evenals bijlagen en verstrekte toelichtingen, berusten uitsluitend bij </w:t>
      </w:r>
      <w:r w:rsidR="00E46F61" w:rsidRPr="74FC5591">
        <w:rPr>
          <w:rFonts w:ascii="Arial" w:hAnsi="Arial" w:cs="Arial"/>
        </w:rPr>
        <w:t>het Erasmus MC</w:t>
      </w:r>
      <w:r w:rsidRPr="74FC5591">
        <w:rPr>
          <w:rFonts w:ascii="Arial" w:hAnsi="Arial" w:cs="Arial"/>
        </w:rPr>
        <w:t>. Dit geldt voor de gehele aanbestedingsprocedure.</w:t>
      </w:r>
    </w:p>
    <w:p w14:paraId="68078680" w14:textId="77777777" w:rsidR="00856438" w:rsidRPr="00F947E7" w:rsidRDefault="00856438" w:rsidP="00856438">
      <w:pPr>
        <w:pStyle w:val="Gemiddeldraster21"/>
        <w:spacing w:line="320" w:lineRule="exact"/>
        <w:ind w:right="95"/>
        <w:rPr>
          <w:rFonts w:ascii="Arial" w:hAnsi="Arial" w:cs="Arial"/>
        </w:rPr>
      </w:pPr>
    </w:p>
    <w:p w14:paraId="03BFBFC9"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 xml:space="preserve">Behoudens uitzonderingen door de Auteurswet gesteld, mag zonder schriftelijke toestemming van </w:t>
      </w:r>
      <w:r w:rsidR="00E46F61">
        <w:rPr>
          <w:rFonts w:ascii="Arial" w:hAnsi="Arial" w:cs="Arial"/>
        </w:rPr>
        <w:t>het Erasmus MC</w:t>
      </w:r>
      <w:r w:rsidRPr="00F947E7">
        <w:rPr>
          <w:rFonts w:ascii="Arial" w:hAnsi="Arial" w:cs="Arial"/>
        </w:rPr>
        <w:t xml:space="preserve"> niets uit de door </w:t>
      </w:r>
      <w:r w:rsidR="00E46F61">
        <w:rPr>
          <w:rFonts w:ascii="Arial" w:hAnsi="Arial" w:cs="Arial"/>
        </w:rPr>
        <w:t>het Erasmus MC</w:t>
      </w:r>
      <w:r w:rsidRPr="00F947E7">
        <w:rPr>
          <w:rFonts w:ascii="Arial" w:hAnsi="Arial" w:cs="Arial"/>
        </w:rPr>
        <w:t xml:space="preserve"> verstrekte documenten alsmede daarbij behorende bijlagen worden verveelvoudigd door middel van druk, fotokopie, microfilm of anderszins, behoudens indien en voor zover dit in redelijkheid noodzakelijk is voor het juist en volledig kunnen beantwoorden van de vragen, dan wel het kunnen doen van een inschrijving.</w:t>
      </w:r>
    </w:p>
    <w:p w14:paraId="6E2D28FB" w14:textId="77777777" w:rsidR="00856438" w:rsidRPr="00F947E7" w:rsidRDefault="00492E6F" w:rsidP="00856438">
      <w:pPr>
        <w:pStyle w:val="Kop3"/>
      </w:pPr>
      <w:r w:rsidRPr="00F947E7">
        <w:lastRenderedPageBreak/>
        <w:t>Uitsluiting algemene (verkoop</w:t>
      </w:r>
      <w:r w:rsidR="00827FD7">
        <w:t>-</w:t>
      </w:r>
      <w:r w:rsidRPr="00F947E7">
        <w:t>/</w:t>
      </w:r>
      <w:proofErr w:type="spellStart"/>
      <w:r w:rsidRPr="00F947E7">
        <w:t>leverings</w:t>
      </w:r>
      <w:proofErr w:type="spellEnd"/>
      <w:r w:rsidRPr="00F947E7">
        <w:t>)voorwaarden Inschrijver</w:t>
      </w:r>
    </w:p>
    <w:p w14:paraId="558A1068"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De toepassing van algemene (verkoop-/</w:t>
      </w:r>
      <w:proofErr w:type="spellStart"/>
      <w:r w:rsidRPr="00F947E7">
        <w:rPr>
          <w:rFonts w:ascii="Arial" w:hAnsi="Arial" w:cs="Arial"/>
        </w:rPr>
        <w:t>leverings</w:t>
      </w:r>
      <w:proofErr w:type="spellEnd"/>
      <w:r w:rsidRPr="00F947E7">
        <w:rPr>
          <w:rFonts w:ascii="Arial" w:hAnsi="Arial" w:cs="Arial"/>
        </w:rPr>
        <w:t xml:space="preserve">)voorwaarden van de Inschrijvers worden door </w:t>
      </w:r>
      <w:r w:rsidR="00E46F61">
        <w:rPr>
          <w:rFonts w:ascii="Arial" w:hAnsi="Arial" w:cs="Arial"/>
        </w:rPr>
        <w:t>het Erasmus MC</w:t>
      </w:r>
      <w:r w:rsidRPr="00F947E7">
        <w:rPr>
          <w:rFonts w:ascii="Arial" w:hAnsi="Arial" w:cs="Arial"/>
        </w:rPr>
        <w:t xml:space="preserve"> uitdrukkelijk uitgesloten.</w:t>
      </w:r>
    </w:p>
    <w:p w14:paraId="2CA43CED" w14:textId="77777777" w:rsidR="00856438" w:rsidRPr="00F947E7" w:rsidRDefault="00492E6F" w:rsidP="00856438">
      <w:pPr>
        <w:pStyle w:val="Kop3"/>
      </w:pPr>
      <w:r w:rsidRPr="00F947E7">
        <w:t>Inschrijving onder voorwaarden</w:t>
      </w:r>
    </w:p>
    <w:p w14:paraId="33C20D17"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Een Inschrijving waaraan voorwaarden zijn verbonden of die is gedaan onder voorbehoud is ongeldig.</w:t>
      </w:r>
    </w:p>
    <w:p w14:paraId="367CFFA7" w14:textId="77777777" w:rsidR="00856438" w:rsidRPr="00F947E7" w:rsidRDefault="00492E6F" w:rsidP="00856438">
      <w:pPr>
        <w:pStyle w:val="Kop3"/>
      </w:pPr>
      <w:r w:rsidRPr="00F947E7">
        <w:t>Bedragen</w:t>
      </w:r>
    </w:p>
    <w:p w14:paraId="74686A67" w14:textId="77777777" w:rsidR="00856438" w:rsidRDefault="00492E6F" w:rsidP="00856438">
      <w:pPr>
        <w:pStyle w:val="Gemiddeldraster21"/>
        <w:spacing w:line="320" w:lineRule="exact"/>
        <w:ind w:right="95"/>
        <w:rPr>
          <w:rFonts w:ascii="Arial" w:hAnsi="Arial" w:cs="Arial"/>
        </w:rPr>
      </w:pPr>
      <w:r w:rsidRPr="00F947E7">
        <w:rPr>
          <w:rFonts w:ascii="Arial" w:hAnsi="Arial" w:cs="Arial"/>
        </w:rPr>
        <w:t>Alle bedragen moeten worden aangeboden in Euro’s, exclusief BTW.</w:t>
      </w:r>
    </w:p>
    <w:p w14:paraId="64C6EF38" w14:textId="77777777" w:rsidR="00856438" w:rsidRDefault="00492E6F" w:rsidP="00856438">
      <w:pPr>
        <w:pStyle w:val="Kop3"/>
      </w:pPr>
      <w:r>
        <w:t>Voertaal</w:t>
      </w:r>
    </w:p>
    <w:p w14:paraId="3ED436A6" w14:textId="77777777" w:rsidR="00856438" w:rsidRPr="00B8796A" w:rsidRDefault="00492E6F" w:rsidP="00856438">
      <w:pPr>
        <w:pStyle w:val="Gemiddeldraster21"/>
        <w:spacing w:line="320" w:lineRule="exact"/>
        <w:ind w:right="95"/>
        <w:rPr>
          <w:rFonts w:ascii="Arial" w:hAnsi="Arial" w:cs="Arial"/>
        </w:rPr>
      </w:pPr>
      <w:r w:rsidRPr="55E16A34">
        <w:rPr>
          <w:rFonts w:ascii="Arial" w:hAnsi="Arial" w:cs="Arial"/>
        </w:rPr>
        <w:t>De Inschrijving en alle te voeren correspondentie dient te geschieden in de Nederlandse taal, dan wel te zijn voorzien van een vertaling in de Nederlandse taal. Indien correspondentie en/of stukken zijn gesteld in een andere dan de Nederlandse taal en/of niet voorzien van een deugdelijke vertaling in de Nederlandse taal, dan behoudt</w:t>
      </w:r>
      <w:r w:rsidR="00E46F61" w:rsidRPr="55E16A34">
        <w:rPr>
          <w:rFonts w:ascii="Arial" w:hAnsi="Arial" w:cs="Arial"/>
        </w:rPr>
        <w:t xml:space="preserve"> het</w:t>
      </w:r>
      <w:r w:rsidRPr="55E16A34">
        <w:rPr>
          <w:rFonts w:ascii="Arial" w:hAnsi="Arial" w:cs="Arial"/>
        </w:rPr>
        <w:t xml:space="preserve"> </w:t>
      </w:r>
      <w:r w:rsidR="00E46F61" w:rsidRPr="55E16A34">
        <w:rPr>
          <w:rFonts w:ascii="Arial" w:hAnsi="Arial" w:cs="Arial"/>
        </w:rPr>
        <w:t>Erasmus MC</w:t>
      </w:r>
      <w:r w:rsidRPr="55E16A34">
        <w:rPr>
          <w:rFonts w:ascii="Arial" w:hAnsi="Arial" w:cs="Arial"/>
        </w:rPr>
        <w:t xml:space="preserve"> zich het recht voor de Inschrijving niet in behandeling te nemen</w:t>
      </w:r>
      <w:r w:rsidR="1E8E84C5" w:rsidRPr="55E16A34">
        <w:rPr>
          <w:rFonts w:ascii="Arial" w:hAnsi="Arial" w:cs="Arial"/>
        </w:rPr>
        <w:t>.</w:t>
      </w:r>
    </w:p>
    <w:p w14:paraId="6E414915" w14:textId="77777777" w:rsidR="00856438" w:rsidRPr="00F947E7" w:rsidRDefault="00492E6F" w:rsidP="00856438">
      <w:pPr>
        <w:pStyle w:val="Kop3"/>
      </w:pPr>
      <w:r w:rsidRPr="00F947E7">
        <w:t>Gestanddoeningstermijn</w:t>
      </w:r>
    </w:p>
    <w:p w14:paraId="599D8F1B" w14:textId="77777777" w:rsidR="00856438" w:rsidRDefault="00492E6F" w:rsidP="00856438">
      <w:pPr>
        <w:pStyle w:val="Gemiddeldraster21"/>
        <w:spacing w:line="320" w:lineRule="exact"/>
        <w:ind w:right="95"/>
        <w:rPr>
          <w:rFonts w:ascii="Arial" w:hAnsi="Arial" w:cs="Arial"/>
        </w:rPr>
      </w:pPr>
      <w:r w:rsidRPr="00F947E7">
        <w:rPr>
          <w:rFonts w:ascii="Arial" w:hAnsi="Arial" w:cs="Arial"/>
        </w:rPr>
        <w:t xml:space="preserve">De door Inschrijver ingediende inschrijving dient minimaal drie maanden vanaf de opening van de Inschrijving geldig te zijn. Ingeval tegen de mededeling van de gunningsbeslissing bij de daartoe bevoegde rechter te </w:t>
      </w:r>
      <w:r>
        <w:rPr>
          <w:rFonts w:ascii="Arial" w:hAnsi="Arial" w:cs="Arial"/>
        </w:rPr>
        <w:t xml:space="preserve">Den Haag </w:t>
      </w:r>
      <w:r w:rsidRPr="00F947E7">
        <w:rPr>
          <w:rFonts w:ascii="Arial" w:hAnsi="Arial" w:cs="Arial"/>
        </w:rPr>
        <w:t xml:space="preserve">een voorlopige voorziening is gevraagd, dienen de inschrijvers hun inschrijving in ieder geval gestand te doen tot vier weken na uitspraak van de voorzieningenrechter in eerste instantie. </w:t>
      </w:r>
    </w:p>
    <w:p w14:paraId="0C87EEFB" w14:textId="77777777" w:rsidR="00856438" w:rsidRPr="00F947E7" w:rsidRDefault="00492E6F" w:rsidP="00856438">
      <w:pPr>
        <w:pStyle w:val="Kop3"/>
      </w:pPr>
      <w:r w:rsidRPr="00F947E7">
        <w:t>Strategische, abnormaal lage, irreële en/of manipulatieve Inschrijvingen</w:t>
      </w:r>
    </w:p>
    <w:p w14:paraId="55E7C370"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Strategische, abnormaal lage, irreële en/of manipulatieve inschrijvingen zijn niet toegestaan en zullen door</w:t>
      </w:r>
      <w:r w:rsidR="00E46F61">
        <w:rPr>
          <w:rFonts w:ascii="Arial" w:hAnsi="Arial" w:cs="Arial"/>
        </w:rPr>
        <w:t xml:space="preserve"> het</w:t>
      </w:r>
      <w:r w:rsidRPr="00F947E7">
        <w:rPr>
          <w:rFonts w:ascii="Arial" w:hAnsi="Arial" w:cs="Arial"/>
        </w:rPr>
        <w:t xml:space="preserve"> </w:t>
      </w:r>
      <w:r w:rsidR="00E46F61">
        <w:rPr>
          <w:rFonts w:ascii="Arial" w:hAnsi="Arial" w:cs="Arial"/>
        </w:rPr>
        <w:t>Erasmus MC</w:t>
      </w:r>
      <w:r w:rsidRPr="00F947E7">
        <w:rPr>
          <w:rFonts w:ascii="Arial" w:hAnsi="Arial" w:cs="Arial"/>
        </w:rPr>
        <w:t xml:space="preserve"> als niet-geldige Inschrijvingen worden gekwalificeerd.</w:t>
      </w:r>
    </w:p>
    <w:p w14:paraId="374178A1" w14:textId="77777777" w:rsidR="00856438" w:rsidRPr="00F947E7" w:rsidRDefault="00492E6F" w:rsidP="00856438">
      <w:pPr>
        <w:pStyle w:val="Kop3"/>
      </w:pPr>
      <w:bookmarkStart w:id="114" w:name="_Ref231614820"/>
      <w:r w:rsidRPr="00F947E7">
        <w:t>Geschillenbeslechting, forumkeuze</w:t>
      </w:r>
      <w:bookmarkEnd w:id="114"/>
    </w:p>
    <w:p w14:paraId="65BD8344"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Ieder geschil dat tussen de betrokkenen bij deze aanbestedingsprocedure ontstaat naar aanleiding van deze aanbestedingsprocedure, zal bij uitsluiting worden voorgelegd aan de bevoegde rechter te Den Haag.</w:t>
      </w:r>
      <w:bookmarkEnd w:id="80"/>
    </w:p>
    <w:p w14:paraId="3261AC2F" w14:textId="77777777" w:rsidR="00856438" w:rsidRPr="00F947E7" w:rsidRDefault="00492E6F" w:rsidP="00856438">
      <w:pPr>
        <w:pStyle w:val="Kop3"/>
      </w:pPr>
      <w:r w:rsidRPr="00F947E7">
        <w:t>Kosten</w:t>
      </w:r>
    </w:p>
    <w:p w14:paraId="681750CD" w14:textId="77777777" w:rsidR="00856438" w:rsidRPr="00F947E7" w:rsidRDefault="00492E6F" w:rsidP="00856438">
      <w:pPr>
        <w:pStyle w:val="Gemiddeldraster21"/>
        <w:spacing w:line="320" w:lineRule="exact"/>
        <w:ind w:right="95"/>
        <w:rPr>
          <w:rFonts w:ascii="Arial" w:hAnsi="Arial" w:cs="Arial"/>
        </w:rPr>
      </w:pPr>
      <w:r w:rsidRPr="00F947E7">
        <w:rPr>
          <w:rFonts w:ascii="Arial" w:hAnsi="Arial" w:cs="Arial"/>
        </w:rPr>
        <w:t xml:space="preserve">Het uitgangspunt voor de Inschrijving dient gebaseerd te zijn op Total </w:t>
      </w:r>
      <w:proofErr w:type="spellStart"/>
      <w:r w:rsidRPr="00F947E7">
        <w:rPr>
          <w:rFonts w:ascii="Arial" w:hAnsi="Arial" w:cs="Arial"/>
        </w:rPr>
        <w:t>Cost</w:t>
      </w:r>
      <w:proofErr w:type="spellEnd"/>
      <w:r w:rsidRPr="00F947E7">
        <w:rPr>
          <w:rFonts w:ascii="Arial" w:hAnsi="Arial" w:cs="Arial"/>
        </w:rPr>
        <w:t xml:space="preserve"> of </w:t>
      </w:r>
      <w:proofErr w:type="spellStart"/>
      <w:r w:rsidRPr="00F947E7">
        <w:rPr>
          <w:rFonts w:ascii="Arial" w:hAnsi="Arial" w:cs="Arial"/>
        </w:rPr>
        <w:t>Ownership</w:t>
      </w:r>
      <w:proofErr w:type="spellEnd"/>
      <w:r w:rsidRPr="00F947E7">
        <w:rPr>
          <w:rFonts w:ascii="Arial" w:hAnsi="Arial" w:cs="Arial"/>
        </w:rPr>
        <w:t xml:space="preserve"> (TCO), oftewel de integrale kostprijs. Inschrijver dient derhalve </w:t>
      </w:r>
      <w:r w:rsidRPr="00F947E7">
        <w:rPr>
          <w:rFonts w:ascii="Arial" w:hAnsi="Arial" w:cs="Arial"/>
          <w:i/>
        </w:rPr>
        <w:t>alle</w:t>
      </w:r>
      <w:r w:rsidRPr="00F947E7">
        <w:rPr>
          <w:rFonts w:ascii="Arial" w:hAnsi="Arial" w:cs="Arial"/>
        </w:rPr>
        <w:t xml:space="preserve"> relevante kostenposten die samenhangen met de opdracht te vermelden (zoals verzekeringen, transport, belastingen, heffingen, administratiekosten, licentiekosten, etc.), ook als daar in deze Offerteleidraad niet expliciet om gevraagd wordt. Kosten die niet expliciet in de Inschrijving van Inschrijver zijn opgenomen, worden tijdens de eventuele contractduur niet geaccepteerd. </w:t>
      </w:r>
      <w:bookmarkStart w:id="115" w:name="_Toc115257938"/>
    </w:p>
    <w:p w14:paraId="6183BE7C" w14:textId="77777777" w:rsidR="00856438" w:rsidRPr="00F947E7" w:rsidRDefault="004E0595" w:rsidP="00856438">
      <w:pPr>
        <w:pStyle w:val="Kop3"/>
      </w:pPr>
      <w:r>
        <w:lastRenderedPageBreak/>
        <w:t>Samenstelling</w:t>
      </w:r>
      <w:r w:rsidR="00492E6F" w:rsidRPr="00F947E7">
        <w:t xml:space="preserve"> van </w:t>
      </w:r>
      <w:bookmarkStart w:id="116" w:name="_Toc115257939"/>
      <w:bookmarkEnd w:id="115"/>
      <w:r w:rsidR="00492E6F" w:rsidRPr="00F947E7">
        <w:t>Inschrijving</w:t>
      </w:r>
    </w:p>
    <w:p w14:paraId="162F781C" w14:textId="77777777" w:rsidR="00856438" w:rsidRPr="00F947E7" w:rsidRDefault="00856438" w:rsidP="00856438">
      <w:pPr>
        <w:pStyle w:val="Gemiddeldraster21"/>
        <w:spacing w:line="320" w:lineRule="exact"/>
        <w:ind w:right="95"/>
        <w:rPr>
          <w:rFonts w:ascii="Arial" w:hAnsi="Arial" w:cs="Arial"/>
          <w:lang w:val="nl-BE"/>
        </w:rPr>
      </w:pPr>
      <w:bookmarkStart w:id="117" w:name="_DV_C65"/>
    </w:p>
    <w:p w14:paraId="361F9494" w14:textId="77777777" w:rsidR="00856438" w:rsidRPr="00F947E7" w:rsidRDefault="00492E6F" w:rsidP="00856438">
      <w:pPr>
        <w:pStyle w:val="Gemiddeldraster21"/>
        <w:spacing w:line="320" w:lineRule="exact"/>
        <w:ind w:right="95"/>
        <w:rPr>
          <w:rFonts w:ascii="Arial" w:hAnsi="Arial" w:cs="Arial"/>
          <w:lang w:val="nl-BE"/>
        </w:rPr>
      </w:pPr>
      <w:r w:rsidRPr="00F947E7">
        <w:rPr>
          <w:rFonts w:ascii="Arial" w:hAnsi="Arial" w:cs="Arial"/>
          <w:lang w:val="nl-BE"/>
        </w:rPr>
        <w:t>Uw Inschrijving dient te bestaan uit de volgende onderdelen:</w:t>
      </w:r>
    </w:p>
    <w:p w14:paraId="7493B366" w14:textId="77777777" w:rsidR="00590582" w:rsidRPr="00590582" w:rsidRDefault="00590582" w:rsidP="001560A2">
      <w:pPr>
        <w:pStyle w:val="Gemiddeldraster21"/>
        <w:numPr>
          <w:ilvl w:val="0"/>
          <w:numId w:val="22"/>
        </w:numPr>
        <w:ind w:right="95"/>
        <w:rPr>
          <w:rFonts w:ascii="Arial" w:hAnsi="Arial" w:cs="Arial"/>
          <w:lang w:val="nl-BE"/>
        </w:rPr>
      </w:pPr>
      <w:r w:rsidRPr="2B0DB9B4">
        <w:rPr>
          <w:rFonts w:ascii="Arial" w:hAnsi="Arial" w:cs="Arial"/>
          <w:lang w:val="nl-BE"/>
        </w:rPr>
        <w:t>Een rechtsgeldig ondertekende aanbiedingsbrief waarmee de Inschrijving wordt aangeboden;</w:t>
      </w:r>
    </w:p>
    <w:p w14:paraId="615654C0" w14:textId="77777777" w:rsidR="00590582" w:rsidRPr="00590582" w:rsidRDefault="00590582" w:rsidP="001560A2">
      <w:pPr>
        <w:pStyle w:val="Gemiddeldraster21"/>
        <w:numPr>
          <w:ilvl w:val="0"/>
          <w:numId w:val="22"/>
        </w:numPr>
        <w:ind w:right="95"/>
        <w:rPr>
          <w:rFonts w:ascii="Arial" w:hAnsi="Arial" w:cs="Arial"/>
          <w:lang w:val="nl-BE"/>
        </w:rPr>
      </w:pPr>
      <w:r w:rsidRPr="2B0DB9B4">
        <w:rPr>
          <w:rFonts w:ascii="Arial" w:hAnsi="Arial" w:cs="Arial"/>
          <w:lang w:val="nl-BE"/>
        </w:rPr>
        <w:t>Een volledig ingevuld en re</w:t>
      </w:r>
      <w:r w:rsidR="00B507E7" w:rsidRPr="2B0DB9B4">
        <w:rPr>
          <w:rFonts w:ascii="Arial" w:hAnsi="Arial" w:cs="Arial"/>
          <w:lang w:val="nl-BE"/>
        </w:rPr>
        <w:t>chtsgeldig ondertekend Prijsinvulformulier</w:t>
      </w:r>
      <w:r w:rsidRPr="2B0DB9B4">
        <w:rPr>
          <w:rFonts w:ascii="Arial" w:hAnsi="Arial" w:cs="Arial"/>
          <w:lang w:val="nl-BE"/>
        </w:rPr>
        <w:t xml:space="preserve"> in pdf bestandsformaat (t.b.v. ondertekening) en in MS Excel bestandsformaat, waarbij het pdf bestand ingeval van discrepanties leidend is;</w:t>
      </w:r>
    </w:p>
    <w:p w14:paraId="47FE3DF7" w14:textId="3E68A4B5" w:rsidR="00590582" w:rsidRPr="00590582" w:rsidRDefault="00B507E7" w:rsidP="001560A2">
      <w:pPr>
        <w:pStyle w:val="Gemiddeldraster21"/>
        <w:numPr>
          <w:ilvl w:val="0"/>
          <w:numId w:val="22"/>
        </w:numPr>
        <w:ind w:right="95"/>
        <w:rPr>
          <w:rFonts w:ascii="Arial" w:hAnsi="Arial" w:cs="Arial"/>
          <w:lang w:val="nl-BE"/>
        </w:rPr>
      </w:pPr>
      <w:r w:rsidRPr="469ADDBD">
        <w:rPr>
          <w:rFonts w:ascii="Arial" w:hAnsi="Arial" w:cs="Arial"/>
          <w:lang w:val="nl-BE"/>
        </w:rPr>
        <w:t>E</w:t>
      </w:r>
      <w:r w:rsidR="00590582" w:rsidRPr="469ADDBD">
        <w:rPr>
          <w:rFonts w:ascii="Arial" w:hAnsi="Arial" w:cs="Arial"/>
          <w:lang w:val="nl-BE"/>
        </w:rPr>
        <w:t>en volledig ingevulde en rechtsgeldig ondertekende Eigen Verklaring (b</w:t>
      </w:r>
      <w:r w:rsidRPr="469ADDBD">
        <w:rPr>
          <w:rFonts w:ascii="Arial" w:hAnsi="Arial" w:cs="Arial"/>
          <w:lang w:val="nl-BE"/>
        </w:rPr>
        <w:t xml:space="preserve">ijlage </w:t>
      </w:r>
      <w:r w:rsidR="3112EAD3" w:rsidRPr="469ADDBD">
        <w:rPr>
          <w:rFonts w:ascii="Arial" w:hAnsi="Arial" w:cs="Arial"/>
          <w:lang w:val="nl-BE"/>
        </w:rPr>
        <w:t>2</w:t>
      </w:r>
      <w:r w:rsidR="00590582" w:rsidRPr="469ADDBD">
        <w:rPr>
          <w:rFonts w:ascii="Arial" w:hAnsi="Arial" w:cs="Arial"/>
          <w:lang w:val="nl-BE"/>
        </w:rPr>
        <w:t>);</w:t>
      </w:r>
    </w:p>
    <w:p w14:paraId="7F9BFC00" w14:textId="4089CC07" w:rsidR="00590582" w:rsidRPr="00590582" w:rsidRDefault="00590582" w:rsidP="001560A2">
      <w:pPr>
        <w:pStyle w:val="Gemiddeldraster21"/>
        <w:numPr>
          <w:ilvl w:val="0"/>
          <w:numId w:val="22"/>
        </w:numPr>
        <w:ind w:right="95"/>
        <w:rPr>
          <w:rFonts w:ascii="Arial" w:hAnsi="Arial" w:cs="Arial"/>
          <w:lang w:val="nl-BE"/>
        </w:rPr>
      </w:pPr>
      <w:r w:rsidRPr="469ADDBD">
        <w:rPr>
          <w:rFonts w:ascii="Arial" w:hAnsi="Arial" w:cs="Arial"/>
          <w:lang w:val="nl-BE"/>
        </w:rPr>
        <w:t>De volledig ingevulde bijlage “Re</w:t>
      </w:r>
      <w:r w:rsidR="00B507E7" w:rsidRPr="469ADDBD">
        <w:rPr>
          <w:rFonts w:ascii="Arial" w:hAnsi="Arial" w:cs="Arial"/>
          <w:lang w:val="nl-BE"/>
        </w:rPr>
        <w:t xml:space="preserve">ferentieverklaringen” (bijlage </w:t>
      </w:r>
      <w:r w:rsidR="635E5D9A" w:rsidRPr="469ADDBD">
        <w:rPr>
          <w:rFonts w:ascii="Arial" w:hAnsi="Arial" w:cs="Arial"/>
          <w:lang w:val="nl-BE"/>
        </w:rPr>
        <w:t>4</w:t>
      </w:r>
      <w:r w:rsidRPr="469ADDBD">
        <w:rPr>
          <w:rFonts w:ascii="Arial" w:hAnsi="Arial" w:cs="Arial"/>
          <w:lang w:val="nl-BE"/>
        </w:rPr>
        <w:t>);</w:t>
      </w:r>
    </w:p>
    <w:p w14:paraId="1E1F92F3" w14:textId="19503993" w:rsidR="00590582" w:rsidRPr="00590582" w:rsidRDefault="00B507E7" w:rsidP="001560A2">
      <w:pPr>
        <w:pStyle w:val="Gemiddeldraster21"/>
        <w:numPr>
          <w:ilvl w:val="0"/>
          <w:numId w:val="22"/>
        </w:numPr>
        <w:ind w:right="95"/>
        <w:rPr>
          <w:rFonts w:ascii="Arial" w:hAnsi="Arial" w:cs="Arial"/>
          <w:lang w:val="nl-BE"/>
        </w:rPr>
      </w:pPr>
      <w:r w:rsidRPr="469ADDBD">
        <w:rPr>
          <w:rFonts w:ascii="Arial" w:hAnsi="Arial" w:cs="Arial"/>
          <w:lang w:val="nl-BE"/>
        </w:rPr>
        <w:t>I</w:t>
      </w:r>
      <w:r w:rsidR="00590582" w:rsidRPr="469ADDBD">
        <w:rPr>
          <w:rFonts w:ascii="Arial" w:hAnsi="Arial" w:cs="Arial"/>
          <w:lang w:val="nl-BE"/>
        </w:rPr>
        <w:t>ndien van toepassing: de volledig ingevulde en rechtsgeldig ondertekende Verklaring “Beroep Technische/bero</w:t>
      </w:r>
      <w:r w:rsidRPr="469ADDBD">
        <w:rPr>
          <w:rFonts w:ascii="Arial" w:hAnsi="Arial" w:cs="Arial"/>
          <w:lang w:val="nl-BE"/>
        </w:rPr>
        <w:t xml:space="preserve">epsbekwaamheid derde” (bijlage </w:t>
      </w:r>
      <w:r w:rsidR="6B4F1421" w:rsidRPr="469ADDBD">
        <w:rPr>
          <w:rFonts w:ascii="Arial" w:hAnsi="Arial" w:cs="Arial"/>
          <w:lang w:val="nl-BE"/>
        </w:rPr>
        <w:t>5</w:t>
      </w:r>
      <w:r w:rsidR="00590582" w:rsidRPr="469ADDBD">
        <w:rPr>
          <w:rFonts w:ascii="Arial" w:hAnsi="Arial" w:cs="Arial"/>
          <w:lang w:val="nl-BE"/>
        </w:rPr>
        <w:t>) en Verklaring “Beroep Financiële/economisc</w:t>
      </w:r>
      <w:r w:rsidRPr="469ADDBD">
        <w:rPr>
          <w:rFonts w:ascii="Arial" w:hAnsi="Arial" w:cs="Arial"/>
          <w:lang w:val="nl-BE"/>
        </w:rPr>
        <w:t xml:space="preserve">he draagkracht derde” (bijlage </w:t>
      </w:r>
      <w:r w:rsidR="3D361193" w:rsidRPr="469ADDBD">
        <w:rPr>
          <w:rFonts w:ascii="Arial" w:hAnsi="Arial" w:cs="Arial"/>
          <w:lang w:val="nl-BE"/>
        </w:rPr>
        <w:t>6</w:t>
      </w:r>
      <w:r w:rsidR="00590582" w:rsidRPr="469ADDBD">
        <w:rPr>
          <w:rFonts w:ascii="Arial" w:hAnsi="Arial" w:cs="Arial"/>
          <w:lang w:val="nl-BE"/>
        </w:rPr>
        <w:t>);</w:t>
      </w:r>
    </w:p>
    <w:p w14:paraId="3C552D00" w14:textId="77777777" w:rsidR="00856438" w:rsidRDefault="00590582" w:rsidP="001560A2">
      <w:pPr>
        <w:pStyle w:val="Gemiddeldraster21"/>
        <w:numPr>
          <w:ilvl w:val="0"/>
          <w:numId w:val="22"/>
        </w:numPr>
        <w:spacing w:line="320" w:lineRule="exact"/>
        <w:ind w:right="95"/>
        <w:rPr>
          <w:rFonts w:ascii="Arial" w:hAnsi="Arial" w:cs="Arial"/>
          <w:lang w:val="nl-BE"/>
        </w:rPr>
      </w:pPr>
      <w:r w:rsidRPr="00590582">
        <w:rPr>
          <w:rFonts w:ascii="Arial" w:hAnsi="Arial" w:cs="Arial"/>
          <w:lang w:val="nl-BE"/>
        </w:rPr>
        <w:t>Een uitwerking van de kwaliteitsaspecten van Gunningscriterium EMVI, zoals beschreven in paragraaf 6.3 van deze offerteleidraad.</w:t>
      </w:r>
    </w:p>
    <w:p w14:paraId="2AAC1FBC" w14:textId="77777777" w:rsidR="00590582" w:rsidRPr="00F947E7" w:rsidRDefault="00590582" w:rsidP="00590582">
      <w:pPr>
        <w:pStyle w:val="Gemiddeldraster21"/>
        <w:spacing w:line="320" w:lineRule="exact"/>
        <w:ind w:right="95"/>
        <w:rPr>
          <w:rFonts w:ascii="Arial" w:hAnsi="Arial" w:cs="Arial"/>
        </w:rPr>
      </w:pPr>
    </w:p>
    <w:p w14:paraId="284A34C2" w14:textId="77777777" w:rsidR="00856438" w:rsidRDefault="00492E6F" w:rsidP="00856438">
      <w:pPr>
        <w:pStyle w:val="Gemiddeldraster21"/>
        <w:spacing w:line="320" w:lineRule="exact"/>
        <w:ind w:right="95"/>
        <w:rPr>
          <w:rFonts w:ascii="Arial" w:hAnsi="Arial" w:cs="Arial"/>
        </w:rPr>
      </w:pPr>
      <w:r w:rsidRPr="00F947E7">
        <w:rPr>
          <w:rFonts w:ascii="Arial" w:hAnsi="Arial" w:cs="Arial"/>
        </w:rPr>
        <w:t xml:space="preserve">De informatie in de Inschrijving dient compleet te zijn (d.w.z. een antwoord te bevatten op alle in deze Offerteleidraad gestelde vragen en gevraagde informatie). </w:t>
      </w:r>
    </w:p>
    <w:p w14:paraId="41D6B890" w14:textId="77777777" w:rsidR="00856438" w:rsidRPr="00F947E7" w:rsidRDefault="00492E6F" w:rsidP="00856438">
      <w:pPr>
        <w:pStyle w:val="Kop3"/>
      </w:pPr>
      <w:r w:rsidRPr="00F947E7">
        <w:t>Rangregeling</w:t>
      </w:r>
    </w:p>
    <w:p w14:paraId="65734E18" w14:textId="77777777" w:rsidR="00856438" w:rsidRPr="00F947E7" w:rsidRDefault="00856438" w:rsidP="00856438">
      <w:pPr>
        <w:ind w:right="95"/>
        <w:rPr>
          <w:lang w:val="nl-BE"/>
        </w:rPr>
      </w:pPr>
    </w:p>
    <w:p w14:paraId="1387CA22" w14:textId="77777777" w:rsidR="00856438" w:rsidRPr="00F947E7" w:rsidRDefault="00492E6F" w:rsidP="00856438">
      <w:pPr>
        <w:ind w:right="95"/>
        <w:rPr>
          <w:lang w:val="nl-BE"/>
        </w:rPr>
      </w:pPr>
      <w:r w:rsidRPr="00F947E7">
        <w:rPr>
          <w:lang w:val="nl-BE"/>
        </w:rPr>
        <w:t>De gehele offerteaanvraag bestaat uit de volgende documenten:</w:t>
      </w:r>
    </w:p>
    <w:p w14:paraId="5B6244E7" w14:textId="77777777" w:rsidR="00856438" w:rsidRPr="00F947E7" w:rsidRDefault="00492E6F" w:rsidP="001560A2">
      <w:pPr>
        <w:pStyle w:val="Kleurrijkelijst-accent12"/>
        <w:numPr>
          <w:ilvl w:val="0"/>
          <w:numId w:val="5"/>
        </w:numPr>
        <w:ind w:right="95"/>
      </w:pPr>
      <w:r w:rsidRPr="00F947E7">
        <w:t>Offerteleidraad, inclusief bijlagen;</w:t>
      </w:r>
    </w:p>
    <w:p w14:paraId="63FA47DA" w14:textId="77777777" w:rsidR="00856438" w:rsidRPr="00F947E7" w:rsidRDefault="00492E6F" w:rsidP="001560A2">
      <w:pPr>
        <w:pStyle w:val="Kleurrijkelijst-accent12"/>
        <w:numPr>
          <w:ilvl w:val="0"/>
          <w:numId w:val="5"/>
        </w:numPr>
        <w:ind w:right="95"/>
      </w:pPr>
      <w:r w:rsidRPr="00F947E7">
        <w:t>de Nota’s van Inlichtingen;</w:t>
      </w:r>
    </w:p>
    <w:p w14:paraId="13A372A7" w14:textId="2D4CD4A6" w:rsidR="00856438" w:rsidRPr="00F947E7" w:rsidRDefault="00BC0B36" w:rsidP="001560A2">
      <w:pPr>
        <w:pStyle w:val="Kleurrijkelijst-accent12"/>
        <w:numPr>
          <w:ilvl w:val="0"/>
          <w:numId w:val="5"/>
        </w:numPr>
        <w:ind w:right="95"/>
      </w:pPr>
      <w:r>
        <w:t xml:space="preserve">de </w:t>
      </w:r>
      <w:r w:rsidR="00492E6F" w:rsidRPr="00F947E7">
        <w:t>overeenkomst.</w:t>
      </w:r>
    </w:p>
    <w:p w14:paraId="00723F32" w14:textId="77777777" w:rsidR="00856438" w:rsidRPr="00F947E7" w:rsidRDefault="00856438" w:rsidP="00856438">
      <w:pPr>
        <w:ind w:right="95"/>
      </w:pPr>
    </w:p>
    <w:p w14:paraId="39EF226D" w14:textId="77777777" w:rsidR="00856438" w:rsidRPr="00F947E7" w:rsidRDefault="00492E6F" w:rsidP="00856438">
      <w:pPr>
        <w:ind w:right="95"/>
      </w:pPr>
      <w:r w:rsidRPr="00F947E7">
        <w:t>In geval van tegenstrijdigheden tussen deze documenten geldt de volgende rangregeling, waarbij het hoger gerangschikte prevaleert boven het lager gerangschikte:</w:t>
      </w:r>
    </w:p>
    <w:p w14:paraId="26089175" w14:textId="13081953" w:rsidR="00856438" w:rsidRPr="00F947E7" w:rsidRDefault="00BC0B36" w:rsidP="001560A2">
      <w:pPr>
        <w:pStyle w:val="Kleurrijkelijst-accent12"/>
        <w:numPr>
          <w:ilvl w:val="0"/>
          <w:numId w:val="6"/>
        </w:numPr>
        <w:ind w:right="95"/>
      </w:pPr>
      <w:r>
        <w:t xml:space="preserve">de definitieve </w:t>
      </w:r>
      <w:r w:rsidR="00492E6F">
        <w:t>overeenkomst</w:t>
      </w:r>
      <w:r>
        <w:t xml:space="preserve"> m</w:t>
      </w:r>
      <w:r w:rsidR="6A2E3BD1">
        <w:t>icro- en tafelcentrifuges</w:t>
      </w:r>
      <w:r w:rsidR="00492E6F">
        <w:t>;</w:t>
      </w:r>
    </w:p>
    <w:p w14:paraId="31C0FCFD" w14:textId="77777777" w:rsidR="00856438" w:rsidRPr="00F947E7" w:rsidRDefault="00492E6F" w:rsidP="001560A2">
      <w:pPr>
        <w:pStyle w:val="Kleurrijkelijst-accent12"/>
        <w:numPr>
          <w:ilvl w:val="0"/>
          <w:numId w:val="6"/>
        </w:numPr>
        <w:ind w:right="95"/>
      </w:pPr>
      <w:r w:rsidRPr="00F947E7">
        <w:t>de 2</w:t>
      </w:r>
      <w:r w:rsidRPr="00F947E7">
        <w:rPr>
          <w:vertAlign w:val="superscript"/>
        </w:rPr>
        <w:t>e</w:t>
      </w:r>
      <w:r w:rsidRPr="00F947E7">
        <w:t xml:space="preserve"> Nota van Inlichtingen</w:t>
      </w:r>
      <w:r w:rsidR="00BC0B36">
        <w:t xml:space="preserve"> (indien van toepassing)</w:t>
      </w:r>
      <w:r w:rsidRPr="00F947E7">
        <w:t>;</w:t>
      </w:r>
    </w:p>
    <w:p w14:paraId="53B63453" w14:textId="77777777" w:rsidR="00856438" w:rsidRPr="00F947E7" w:rsidRDefault="00492E6F" w:rsidP="001560A2">
      <w:pPr>
        <w:pStyle w:val="Kleurrijkelijst-accent12"/>
        <w:numPr>
          <w:ilvl w:val="0"/>
          <w:numId w:val="6"/>
        </w:numPr>
        <w:ind w:right="95"/>
      </w:pPr>
      <w:r w:rsidRPr="00F947E7">
        <w:t>de 1</w:t>
      </w:r>
      <w:r w:rsidRPr="00F947E7">
        <w:rPr>
          <w:vertAlign w:val="superscript"/>
        </w:rPr>
        <w:t>e</w:t>
      </w:r>
      <w:r w:rsidRPr="00F947E7">
        <w:t xml:space="preserve"> Nota van Inlichtingen;</w:t>
      </w:r>
    </w:p>
    <w:p w14:paraId="100239C2" w14:textId="531001B4" w:rsidR="00BC0B36" w:rsidRPr="00F947E7" w:rsidRDefault="00BC0B36" w:rsidP="001560A2">
      <w:pPr>
        <w:pStyle w:val="Kleurrijkelijst-accent12"/>
        <w:numPr>
          <w:ilvl w:val="0"/>
          <w:numId w:val="6"/>
        </w:numPr>
        <w:ind w:right="95"/>
      </w:pPr>
      <w:r>
        <w:t>de conceptovereenkomst;</w:t>
      </w:r>
    </w:p>
    <w:p w14:paraId="406E86A4" w14:textId="77777777" w:rsidR="00856438" w:rsidRPr="00F947E7" w:rsidRDefault="00BC0B36" w:rsidP="001560A2">
      <w:pPr>
        <w:pStyle w:val="Kleurrijkelijst-accent12"/>
        <w:numPr>
          <w:ilvl w:val="0"/>
          <w:numId w:val="6"/>
        </w:numPr>
        <w:ind w:right="95"/>
      </w:pPr>
      <w:r>
        <w:t>de Offerteleidraad</w:t>
      </w:r>
      <w:r w:rsidR="00492E6F" w:rsidRPr="00F947E7">
        <w:t xml:space="preserve">. </w:t>
      </w:r>
    </w:p>
    <w:p w14:paraId="6B302023" w14:textId="77777777" w:rsidR="00856438" w:rsidRPr="00F947E7" w:rsidRDefault="00492E6F" w:rsidP="00856438">
      <w:pPr>
        <w:ind w:right="95"/>
      </w:pPr>
      <w:r w:rsidRPr="00F947E7">
        <w:t xml:space="preserve">  </w:t>
      </w:r>
    </w:p>
    <w:p w14:paraId="304DC166" w14:textId="77777777" w:rsidR="00856438" w:rsidRPr="00C11238" w:rsidRDefault="00492E6F" w:rsidP="00856438">
      <w:pPr>
        <w:autoSpaceDE/>
        <w:autoSpaceDN/>
        <w:spacing w:line="240" w:lineRule="auto"/>
        <w:ind w:right="95"/>
        <w:rPr>
          <w:rFonts w:eastAsia="Calibri"/>
          <w:szCs w:val="22"/>
        </w:rPr>
      </w:pPr>
      <w:bookmarkStart w:id="118" w:name="_DV_M112"/>
      <w:bookmarkStart w:id="119" w:name="_DV_M113"/>
      <w:bookmarkEnd w:id="117"/>
      <w:bookmarkEnd w:id="118"/>
      <w:bookmarkEnd w:id="119"/>
      <w:r w:rsidRPr="00F947E7">
        <w:br w:type="page"/>
      </w:r>
    </w:p>
    <w:p w14:paraId="32012213" w14:textId="77777777" w:rsidR="00856438" w:rsidRPr="00F947E7" w:rsidRDefault="00492E6F" w:rsidP="00856438">
      <w:pPr>
        <w:pStyle w:val="Kop1"/>
      </w:pPr>
      <w:bookmarkStart w:id="120" w:name="_Toc231666859"/>
      <w:bookmarkStart w:id="121" w:name="_Ref232399119"/>
      <w:bookmarkStart w:id="122" w:name="_Ref232399150"/>
      <w:bookmarkStart w:id="123" w:name="_Toc234497516"/>
      <w:bookmarkStart w:id="124" w:name="_Ref252738897"/>
      <w:bookmarkStart w:id="125" w:name="_Toc430260782"/>
      <w:bookmarkStart w:id="126" w:name="_Toc141707113"/>
      <w:r>
        <w:lastRenderedPageBreak/>
        <w:t>Eigen v</w:t>
      </w:r>
      <w:r w:rsidRPr="00F947E7">
        <w:t>erklaring</w:t>
      </w:r>
      <w:bookmarkEnd w:id="120"/>
      <w:bookmarkEnd w:id="121"/>
      <w:bookmarkEnd w:id="122"/>
      <w:bookmarkEnd w:id="123"/>
      <w:bookmarkEnd w:id="124"/>
      <w:bookmarkEnd w:id="125"/>
      <w:bookmarkEnd w:id="126"/>
      <w:r w:rsidRPr="00F947E7">
        <w:t xml:space="preserve"> </w:t>
      </w:r>
    </w:p>
    <w:p w14:paraId="7084F955" w14:textId="77777777" w:rsidR="00856438" w:rsidRPr="00F947E7" w:rsidRDefault="00492E6F" w:rsidP="00856438">
      <w:pPr>
        <w:pStyle w:val="Kop2"/>
      </w:pPr>
      <w:bookmarkStart w:id="127" w:name="_Toc359579717"/>
      <w:bookmarkStart w:id="128" w:name="_Toc234497517"/>
      <w:bookmarkStart w:id="129" w:name="_Ref252734427"/>
      <w:bookmarkStart w:id="130" w:name="_Toc430260783"/>
      <w:bookmarkStart w:id="131" w:name="_Toc141707114"/>
      <w:r w:rsidRPr="00F947E7">
        <w:t>Uitsluitingsgronden</w:t>
      </w:r>
      <w:bookmarkEnd w:id="127"/>
      <w:bookmarkEnd w:id="128"/>
      <w:bookmarkEnd w:id="129"/>
      <w:bookmarkEnd w:id="130"/>
      <w:bookmarkEnd w:id="131"/>
    </w:p>
    <w:p w14:paraId="385E2831" w14:textId="77777777" w:rsidR="00856438" w:rsidRPr="00F947E7" w:rsidRDefault="00856438" w:rsidP="00856438">
      <w:pPr>
        <w:ind w:right="95"/>
      </w:pPr>
    </w:p>
    <w:p w14:paraId="0F38B273" w14:textId="77777777" w:rsidR="00856438" w:rsidRPr="00F947E7" w:rsidRDefault="00492E6F" w:rsidP="00856438">
      <w:pPr>
        <w:ind w:right="95"/>
      </w:pPr>
      <w:r w:rsidRPr="00F947E7">
        <w:t>Eigen Verklaring: onderdeel 2 en 3.</w:t>
      </w:r>
      <w:r w:rsidR="00B507E7">
        <w:t xml:space="preserve"> </w:t>
      </w:r>
      <w:r w:rsidRPr="00F947E7">
        <w:t>Aankondiging TenderNed: afdeling III.2.1</w:t>
      </w:r>
    </w:p>
    <w:p w14:paraId="0D22A6AB" w14:textId="77777777" w:rsidR="00856438" w:rsidRPr="00F947E7" w:rsidRDefault="00856438" w:rsidP="00856438">
      <w:pPr>
        <w:ind w:right="95"/>
      </w:pPr>
    </w:p>
    <w:p w14:paraId="0560AD24" w14:textId="6AA648F1" w:rsidR="00856438" w:rsidRPr="00F947E7" w:rsidRDefault="00492E6F" w:rsidP="00856438">
      <w:pPr>
        <w:pStyle w:val="Kleurrijkelijst-accent12"/>
        <w:ind w:left="0" w:right="95"/>
      </w:pPr>
      <w:r w:rsidRPr="00F947E7">
        <w:t>Met de ondertekening van de Eigen verklaring verklaart u dat de verplichte en facultatieve uitsluitingsgronden niet op u van toepassing zijn. Als de Inschrijving plaatsvindt door een samenwerkingsverband van ondernemers (zie paragraaf</w:t>
      </w:r>
      <w:r w:rsidR="000901D0">
        <w:t xml:space="preserve"> 4.2.1)</w:t>
      </w:r>
      <w:r w:rsidRPr="00F947E7">
        <w:t xml:space="preserve"> dient elke ondernemer in het samenwerkingsverband afzonderlijk te verklaren dat de verplichte en facultatieve uitsluitingsgronden niet op hem van toepassing zijn. </w:t>
      </w:r>
    </w:p>
    <w:p w14:paraId="68DEE856" w14:textId="77777777" w:rsidR="00856438" w:rsidRPr="00F947E7" w:rsidRDefault="00856438" w:rsidP="00856438">
      <w:pPr>
        <w:pStyle w:val="Gemiddeldraster21"/>
        <w:spacing w:line="320" w:lineRule="exact"/>
        <w:ind w:right="95"/>
        <w:rPr>
          <w:rFonts w:ascii="Arial" w:hAnsi="Arial" w:cs="Tahoma"/>
          <w:color w:val="FF0000"/>
        </w:rPr>
      </w:pPr>
    </w:p>
    <w:p w14:paraId="4A84162A" w14:textId="77777777" w:rsidR="00856438" w:rsidRPr="00F947E7" w:rsidRDefault="00492E6F" w:rsidP="00856438">
      <w:pPr>
        <w:pStyle w:val="Kleurrijkelijst-accent12"/>
        <w:ind w:left="0" w:right="95"/>
      </w:pPr>
      <w:r w:rsidRPr="00F947E7">
        <w:t>Wanneer een verplichte uitsluitingsgrond op u van toepassing is, legt</w:t>
      </w:r>
      <w:r w:rsidR="00E46F61">
        <w:t xml:space="preserve"> het</w:t>
      </w:r>
      <w:r w:rsidRPr="00F947E7">
        <w:t xml:space="preserve"> </w:t>
      </w:r>
      <w:r w:rsidR="00E46F61">
        <w:t>Erasmus MC</w:t>
      </w:r>
      <w:r w:rsidRPr="00F947E7">
        <w:t xml:space="preserve"> de Inschrijving ter zijde en komt u niet voor gunning in aanmerking.</w:t>
      </w:r>
    </w:p>
    <w:p w14:paraId="48532AD0" w14:textId="77777777" w:rsidR="00856438" w:rsidRPr="00F947E7" w:rsidRDefault="00856438" w:rsidP="00856438">
      <w:pPr>
        <w:pStyle w:val="Gemiddeldraster21"/>
        <w:spacing w:line="320" w:lineRule="exact"/>
        <w:ind w:right="95"/>
        <w:rPr>
          <w:rFonts w:ascii="Arial" w:hAnsi="Arial" w:cs="Tahoma"/>
        </w:rPr>
      </w:pPr>
    </w:p>
    <w:p w14:paraId="399E5A6F" w14:textId="77777777" w:rsidR="00856438" w:rsidRPr="00F947E7" w:rsidRDefault="00492E6F" w:rsidP="00856438">
      <w:pPr>
        <w:pStyle w:val="Kleurrijkelijst-accent12"/>
        <w:ind w:left="0" w:right="95"/>
      </w:pPr>
      <w:r w:rsidRPr="00F947E7">
        <w:t>Wanneer een facultatieve uitsluitingsgrond u van toepassing is, kan</w:t>
      </w:r>
      <w:r w:rsidR="00E46F61">
        <w:t xml:space="preserve"> het</w:t>
      </w:r>
      <w:r w:rsidRPr="00F947E7">
        <w:t xml:space="preserve"> </w:t>
      </w:r>
      <w:r w:rsidR="00E46F61">
        <w:t>Erasmus MC</w:t>
      </w:r>
      <w:r w:rsidRPr="00F947E7">
        <w:t xml:space="preserve"> de Inschrijving ter zijde leggen en komt u niet voor gunning in aanmerking.</w:t>
      </w:r>
    </w:p>
    <w:p w14:paraId="0B002B3F" w14:textId="77777777" w:rsidR="00856438" w:rsidRPr="00F947E7" w:rsidRDefault="00856438" w:rsidP="00856438">
      <w:pPr>
        <w:ind w:right="95"/>
      </w:pPr>
    </w:p>
    <w:p w14:paraId="2087B7FA" w14:textId="77777777" w:rsidR="00856438" w:rsidRPr="00F947E7" w:rsidRDefault="00492E6F" w:rsidP="00856438">
      <w:pPr>
        <w:ind w:right="95"/>
      </w:pPr>
      <w:r w:rsidRPr="00F947E7">
        <w:t>Bewijsstukken:</w:t>
      </w:r>
    </w:p>
    <w:p w14:paraId="11A9AC1E" w14:textId="02BE4920" w:rsidR="00856438" w:rsidRPr="00F947E7" w:rsidRDefault="00492E6F" w:rsidP="00856438">
      <w:pPr>
        <w:pStyle w:val="Kleurrijkelijst-accent12"/>
        <w:ind w:left="0" w:right="95"/>
      </w:pPr>
      <w:r w:rsidRPr="00F947E7">
        <w:t xml:space="preserve">Om de juistheid van uw Eigen verklaring met betrekking tot de uitsluitingsgronden te toetsen, dient u, als u voor gunning in aanmerking komt, </w:t>
      </w:r>
      <w:r w:rsidRPr="00F947E7">
        <w:rPr>
          <w:rFonts w:cs="Tahoma"/>
        </w:rPr>
        <w:t xml:space="preserve">op een daartoe strekkend eerste verzoek van </w:t>
      </w:r>
      <w:r w:rsidR="00E46F61">
        <w:rPr>
          <w:rFonts w:cs="Tahoma"/>
        </w:rPr>
        <w:t>het Erasmus MC</w:t>
      </w:r>
      <w:r w:rsidRPr="00F947E7">
        <w:rPr>
          <w:rFonts w:cs="Tahoma"/>
        </w:rPr>
        <w:t xml:space="preserve"> onderstaande bewijsstukken zo snel mogelijk maar uiterlijk binnen 10 werkdagen te overleggen.</w:t>
      </w:r>
      <w:r w:rsidRPr="00F947E7">
        <w:t xml:space="preserve"> </w:t>
      </w:r>
      <w:r w:rsidRPr="00F947E7">
        <w:rPr>
          <w:rFonts w:cs="Tahoma"/>
        </w:rPr>
        <w:t xml:space="preserve">Als de Inschrijving door een samenwerkingsverband van ondernemers plaatsvindt (zie </w:t>
      </w:r>
      <w:r w:rsidR="000901D0">
        <w:rPr>
          <w:rFonts w:cs="Tahoma"/>
        </w:rPr>
        <w:t xml:space="preserve">paragraaf 4.2.1.) </w:t>
      </w:r>
      <w:r w:rsidRPr="00F947E7">
        <w:rPr>
          <w:rFonts w:cs="Tahoma"/>
        </w:rPr>
        <w:t>dient elke ondernemer in het samenwerkingsverband onderstaande stukken te overleggen binnen bovengenoemde termijn van 10 werkdagen.</w:t>
      </w:r>
    </w:p>
    <w:p w14:paraId="353CBA83" w14:textId="77777777" w:rsidR="00856438" w:rsidRPr="00F947E7" w:rsidRDefault="00856438" w:rsidP="00856438">
      <w:pPr>
        <w:pStyle w:val="Kleurrijkelijst-accent12"/>
        <w:ind w:right="95"/>
      </w:pPr>
    </w:p>
    <w:p w14:paraId="75CC1598" w14:textId="77777777" w:rsidR="00856438" w:rsidRPr="00F947E7" w:rsidRDefault="00492E6F" w:rsidP="001560A2">
      <w:pPr>
        <w:pStyle w:val="Kleurrijkelijst-accent12"/>
        <w:numPr>
          <w:ilvl w:val="0"/>
          <w:numId w:val="8"/>
        </w:numPr>
        <w:ind w:left="426" w:right="95"/>
      </w:pPr>
      <w:r w:rsidRPr="00F947E7">
        <w:t xml:space="preserve">Een </w:t>
      </w:r>
      <w:r>
        <w:t xml:space="preserve">gedragsverklaring aanbesteden (GVA) afgegeven door het ministerie van Veiligheid en Justitie met betrekking tot de verplichte en facultatieve uitsluitingsgronden als bedoeld in Deel III, Afdeling A en C van de Eigen verklaring </w:t>
      </w:r>
      <w:r w:rsidRPr="00811E64">
        <w:t xml:space="preserve">of, indien in het land </w:t>
      </w:r>
      <w:r>
        <w:t>van vestiging</w:t>
      </w:r>
      <w:r w:rsidRPr="00811E64">
        <w:t xml:space="preserve"> deze verklaring niet wordt afgegeven, een gelijkwaardig document afgegeven door een gerechtelijke of bevoegde overheids</w:t>
      </w:r>
      <w:r>
        <w:t xml:space="preserve">instantie waaruit blijkt dat geen van de uitsluitingsgronden van toepassing zijn op Inschrijver </w:t>
      </w:r>
      <w:r w:rsidRPr="00811E64">
        <w:t xml:space="preserve">(van een Nederlandse onderneming wordt enkel een </w:t>
      </w:r>
      <w:r>
        <w:t>GVA</w:t>
      </w:r>
      <w:r w:rsidRPr="00811E64">
        <w:t xml:space="preserve"> geaccepteerd).</w:t>
      </w:r>
      <w:r>
        <w:t xml:space="preserve"> De GVA of daarmee gelijkwaardig document uit het land van vestiging mag niet ouder zijn dan twee jaar, gerekend van de sluitingsdatum.</w:t>
      </w:r>
      <w:r>
        <w:br/>
      </w:r>
    </w:p>
    <w:p w14:paraId="3165588A" w14:textId="77777777" w:rsidR="00856438" w:rsidRPr="00F947E7" w:rsidRDefault="00492E6F" w:rsidP="001560A2">
      <w:pPr>
        <w:pStyle w:val="Kleurrijkelijst-accent12"/>
        <w:numPr>
          <w:ilvl w:val="0"/>
          <w:numId w:val="8"/>
        </w:numPr>
        <w:ind w:left="426" w:right="95"/>
      </w:pPr>
      <w:r w:rsidRPr="00F947E7">
        <w:t xml:space="preserve">Een verklaring van de belastingdienst met betrekking tot de criteria zoals bedoeld in paragraaf 3.4 van de Eigen verklaring of, indien in het land van vestiging deze verklaring niet wordt afgegeven, een gelijkwaardig document afgegeven door een gerechtelijke of bevoegde overheidsinstantie waaruit blijkt dat Inschrijver niet in deze </w:t>
      </w:r>
      <w:r w:rsidRPr="00F947E7">
        <w:lastRenderedPageBreak/>
        <w:t>situatie verkeert (van een Nederlandse onderneming wordt enkel een verklaring van de belastingdienst geaccepteerd). De verklaring van de belasting of een daarmee gelijkwaardige verklaring uit het land van vestiging mag niet ouder zijn dan zes maanden, gerekend vanaf de sluitingsdatum.</w:t>
      </w:r>
    </w:p>
    <w:p w14:paraId="18026467" w14:textId="77777777" w:rsidR="00856438" w:rsidRPr="00F947E7" w:rsidRDefault="00856438" w:rsidP="00856438">
      <w:pPr>
        <w:ind w:right="95"/>
      </w:pPr>
    </w:p>
    <w:p w14:paraId="2ED274B9" w14:textId="77777777" w:rsidR="00856438" w:rsidRPr="00F947E7" w:rsidRDefault="00492E6F" w:rsidP="00856438">
      <w:pPr>
        <w:ind w:right="95"/>
      </w:pPr>
      <w:r w:rsidRPr="00F947E7">
        <w:rPr>
          <w:b/>
        </w:rPr>
        <w:t>N.B.</w:t>
      </w:r>
      <w:r w:rsidRPr="00F947E7">
        <w:t xml:space="preserve"> Indien Inschrijver respectievelijk de deelnemer in een samenwerkingsverband niet in staat is om binnen 10 werkdagen middels bovengenoemde bewijsmiddelen de juistheid van zijn Eigen verklaring aan te tonen, komt deze Inschrijver respectievelijk het samenwerkingsverband niet meer voor gunning in aanmerking en zal de Inschrijver terzijde worden geschoven. In dat geval wordt de eerstvolgende Inschrijver die in aanmerking komt voor gunning in de gelegenheid gesteld om de gevraagde bewijsmiddelen te overleggen. </w:t>
      </w:r>
    </w:p>
    <w:p w14:paraId="5AD4A49D" w14:textId="77777777" w:rsidR="00856438" w:rsidRPr="00F947E7" w:rsidRDefault="00492E6F" w:rsidP="00856438">
      <w:pPr>
        <w:pStyle w:val="Kop2"/>
      </w:pPr>
      <w:bookmarkStart w:id="132" w:name="_Toc359579718"/>
      <w:bookmarkStart w:id="133" w:name="_Toc234497518"/>
      <w:bookmarkStart w:id="134" w:name="_Ref252734571"/>
      <w:bookmarkStart w:id="135" w:name="_Ref252734692"/>
      <w:bookmarkStart w:id="136" w:name="_Toc430260784"/>
      <w:bookmarkStart w:id="137" w:name="_Toc141707115"/>
      <w:r w:rsidRPr="00F947E7">
        <w:t>Geschiktheidseisen</w:t>
      </w:r>
      <w:bookmarkEnd w:id="132"/>
      <w:bookmarkEnd w:id="133"/>
      <w:bookmarkEnd w:id="134"/>
      <w:bookmarkEnd w:id="135"/>
      <w:bookmarkEnd w:id="136"/>
      <w:bookmarkEnd w:id="137"/>
    </w:p>
    <w:p w14:paraId="2ABBF8D9" w14:textId="77777777" w:rsidR="00856438" w:rsidRPr="00F947E7" w:rsidRDefault="00856438" w:rsidP="00856438">
      <w:pPr>
        <w:ind w:right="95"/>
      </w:pPr>
    </w:p>
    <w:p w14:paraId="08466032" w14:textId="77777777" w:rsidR="00856438" w:rsidRDefault="00492E6F" w:rsidP="00856438">
      <w:pPr>
        <w:ind w:right="95"/>
      </w:pPr>
      <w:r w:rsidRPr="00F947E7">
        <w:t xml:space="preserve">De eisen in deze paragraaf zijn bedoeld om uw geschiktheid als Inschrijver in relatie tot de Opdracht te toetsen. </w:t>
      </w:r>
      <w:r w:rsidRPr="00F947E7">
        <w:rPr>
          <w:rFonts w:cs="Tahoma"/>
        </w:rPr>
        <w:t xml:space="preserve">Met de ondertekening van de Eigen verklaring (onderdeel 4.1) verklaart u dat u voldoet aan de geschiktheidseisen, zoals </w:t>
      </w:r>
      <w:r w:rsidRPr="00F947E7">
        <w:t>vermeld in paragraaf 5.2.1.1 t/m 5.2.</w:t>
      </w:r>
      <w:r w:rsidR="00B507E7" w:rsidRPr="006750E9">
        <w:t>3.1</w:t>
      </w:r>
      <w:r w:rsidRPr="006750E9">
        <w:t xml:space="preserve"> van</w:t>
      </w:r>
      <w:r w:rsidRPr="00F947E7">
        <w:t xml:space="preserve"> deze Offerteleidraad. </w:t>
      </w:r>
    </w:p>
    <w:p w14:paraId="0EE51CF5" w14:textId="77777777" w:rsidR="00856438" w:rsidRDefault="00492E6F" w:rsidP="00856438">
      <w:r>
        <w:t xml:space="preserve">Deelnemers in een samenwerkingsverband dienen in hun Eigen verklaring aan te geven aan welke geschiktheidseisen hun onderneming voldoet. </w:t>
      </w:r>
    </w:p>
    <w:p w14:paraId="06949EBA" w14:textId="77777777" w:rsidR="00856438" w:rsidRDefault="00856438" w:rsidP="00856438"/>
    <w:p w14:paraId="0E99F022" w14:textId="77777777" w:rsidR="00856438" w:rsidRDefault="00492E6F" w:rsidP="00856438">
      <w:r>
        <w:t xml:space="preserve">Voldoet u niet aan een of meer van deze geschiktheidseisen, dan wordt uw Inschrijving niet verder beoordeeld en zal u niet in aanmerking komen voor gunning. </w:t>
      </w:r>
      <w:r w:rsidRPr="00B8370F">
        <w:t xml:space="preserve">In dat geval </w:t>
      </w:r>
      <w:r>
        <w:t>wordt</w:t>
      </w:r>
      <w:r w:rsidRPr="00B8370F">
        <w:t xml:space="preserve"> de eerstvolgende </w:t>
      </w:r>
      <w:r>
        <w:t>Inschrijver</w:t>
      </w:r>
      <w:r w:rsidRPr="00B8370F">
        <w:t xml:space="preserve"> </w:t>
      </w:r>
      <w:r>
        <w:t xml:space="preserve">die in aanmerking komt voor gunning </w:t>
      </w:r>
      <w:r w:rsidRPr="00B8370F">
        <w:t>in de gelegenheid gesteld om de gevraagde bewijsmiddelen te overleggen</w:t>
      </w:r>
      <w:r>
        <w:t xml:space="preserve">. </w:t>
      </w:r>
    </w:p>
    <w:p w14:paraId="3ABE114F" w14:textId="77777777" w:rsidR="00856438" w:rsidRPr="00F947E7" w:rsidRDefault="00492E6F" w:rsidP="00856438">
      <w:pPr>
        <w:pStyle w:val="Kop3"/>
      </w:pPr>
      <w:bookmarkStart w:id="138" w:name="_Ref252737748"/>
      <w:r w:rsidRPr="00F947E7">
        <w:t>Met betrekking tot de technische bekwaamheid en beroepsbekwaamheid</w:t>
      </w:r>
      <w:bookmarkEnd w:id="138"/>
    </w:p>
    <w:p w14:paraId="69CB9CC7" w14:textId="77777777" w:rsidR="00856438" w:rsidRPr="00F947E7" w:rsidRDefault="00856438" w:rsidP="00856438">
      <w:pPr>
        <w:ind w:right="95"/>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8242"/>
      </w:tblGrid>
      <w:tr w:rsidR="007D4CC4" w14:paraId="38DFCD2A" w14:textId="77777777" w:rsidTr="469ADDBD">
        <w:trPr>
          <w:trHeight w:val="1405"/>
        </w:trPr>
        <w:tc>
          <w:tcPr>
            <w:tcW w:w="1080" w:type="dxa"/>
            <w:shd w:val="clear" w:color="auto" w:fill="auto"/>
          </w:tcPr>
          <w:p w14:paraId="434A792D" w14:textId="00CD2D9B" w:rsidR="00856438" w:rsidRPr="00F947E7" w:rsidRDefault="00D8543F" w:rsidP="00856438">
            <w:pPr>
              <w:ind w:right="95"/>
              <w:outlineLvl w:val="0"/>
            </w:pPr>
            <w:r>
              <w:t>5.2.1</w:t>
            </w:r>
            <w:r w:rsidR="00492E6F" w:rsidRPr="00F947E7">
              <w:t>.1</w:t>
            </w:r>
          </w:p>
        </w:tc>
        <w:tc>
          <w:tcPr>
            <w:tcW w:w="8242" w:type="dxa"/>
            <w:shd w:val="clear" w:color="auto" w:fill="auto"/>
          </w:tcPr>
          <w:p w14:paraId="26A326E9" w14:textId="77777777" w:rsidR="00D8543F" w:rsidRDefault="00D8543F" w:rsidP="00D8543F">
            <w:pPr>
              <w:pStyle w:val="Kleurrijkelijst-accent12"/>
              <w:ind w:left="34" w:right="95"/>
            </w:pPr>
            <w:r>
              <w:t>U dient te beschikken over voldoende kennis, ervaring en organisatievermogen om de Opdracht uit te voeren. In het bijzonder dient u over de volgende (kern)competenties te beschikken:</w:t>
            </w:r>
          </w:p>
          <w:p w14:paraId="38FA315B" w14:textId="77777777" w:rsidR="00D8543F" w:rsidRDefault="00D8543F" w:rsidP="00D8543F">
            <w:pPr>
              <w:pStyle w:val="Kleurrijkelijst-accent12"/>
              <w:ind w:left="34" w:right="95"/>
            </w:pPr>
          </w:p>
          <w:p w14:paraId="5C1886B8" w14:textId="2603B8D9" w:rsidR="00D8543F" w:rsidRDefault="00D8543F" w:rsidP="00D8543F">
            <w:pPr>
              <w:pStyle w:val="Kleurrijkelijst-accent12"/>
              <w:ind w:left="34" w:right="95"/>
            </w:pPr>
            <w:r>
              <w:t>Kerncompetentie 1: Ervaring met het uitvoeren van onderhoud op micro- en/of tafelcentrifuges binnen een geaccrediteerd laboratorium gedurende een minimale periode van 2 jaar.</w:t>
            </w:r>
          </w:p>
          <w:p w14:paraId="77D73056" w14:textId="77777777" w:rsidR="00D8543F" w:rsidRDefault="00D8543F" w:rsidP="00D8543F">
            <w:pPr>
              <w:pStyle w:val="Kleurrijkelijst-accent12"/>
              <w:ind w:left="34" w:right="95"/>
            </w:pPr>
          </w:p>
          <w:p w14:paraId="75B5EB36" w14:textId="6C497F42" w:rsidR="00D8543F" w:rsidRDefault="00D8543F" w:rsidP="00D8543F">
            <w:pPr>
              <w:pStyle w:val="Kleurrijkelijst-accent12"/>
              <w:ind w:left="34" w:right="95"/>
            </w:pPr>
            <w:r>
              <w:t>Bewijsstuk:</w:t>
            </w:r>
          </w:p>
          <w:p w14:paraId="4D4A9F8A" w14:textId="77777777" w:rsidR="00D8543F" w:rsidRDefault="00D8543F" w:rsidP="00D8543F">
            <w:pPr>
              <w:pStyle w:val="Kleurrijkelijst-accent12"/>
              <w:ind w:left="34" w:right="95"/>
            </w:pPr>
          </w:p>
          <w:p w14:paraId="3AA3AD19" w14:textId="38D4DD1F" w:rsidR="00856438" w:rsidRPr="00F947E7" w:rsidRDefault="00492E6F" w:rsidP="00D8543F">
            <w:pPr>
              <w:pStyle w:val="Kleurrijkelijst-accent12"/>
              <w:ind w:left="34" w:right="95"/>
            </w:pPr>
            <w:r>
              <w:t xml:space="preserve">Om aan te tonen dat u voldoet aan bovengenoemde kerncompetenties, dient u bij uw Inschrijving per kerncompetentie één (1) referentie op te geven waaruit blijkt dat uw organisatie voldoende ervaring heeft met betrekking tot de </w:t>
            </w:r>
            <w:r>
              <w:lastRenderedPageBreak/>
              <w:t>betreffende kerncompetentie. U dient hiervoor gebruik te maken van het format in bijlag</w:t>
            </w:r>
            <w:r w:rsidR="1CAE5812">
              <w:t xml:space="preserve">e </w:t>
            </w:r>
            <w:r w:rsidR="7B76D64E">
              <w:t>4</w:t>
            </w:r>
            <w:r>
              <w:t xml:space="preserve"> “Referentieverklaringen”. Door indiening van deze bijlage verklaart u de referentieprojecten op een vakkundige en regelmatige wijze te hebben uitgevoerd en de verklaring naar waarheid te hebben ingevuld. </w:t>
            </w:r>
          </w:p>
          <w:p w14:paraId="34346602" w14:textId="77777777" w:rsidR="00856438" w:rsidRPr="00F947E7" w:rsidRDefault="00856438" w:rsidP="00856438">
            <w:pPr>
              <w:pStyle w:val="Kleurrijkelijst-accent12"/>
              <w:ind w:left="34" w:right="95"/>
            </w:pPr>
          </w:p>
          <w:p w14:paraId="593A30F8" w14:textId="77777777" w:rsidR="00856438" w:rsidRDefault="5AA1F9A2" w:rsidP="00856438">
            <w:pPr>
              <w:pStyle w:val="Lijstalinea"/>
              <w:ind w:left="34"/>
            </w:pPr>
            <w:r>
              <w:t>De te overleggen referentieprojecten hebben betrekking op de afgelopen 5 jaar (gerekend vanaf de uiterste datum van ontvangst van de Aanmeldingen). Indien een overgelegde referentieproject betrekking heeft op een nog niet (geheel) afgeronde opdracht, mogen alleen de daadwerkelijk uitgevoerde werkzaamheden worden opgegeven</w:t>
            </w:r>
            <w:r w:rsidR="1903EA48">
              <w:t>.</w:t>
            </w:r>
          </w:p>
          <w:p w14:paraId="2875768F" w14:textId="77777777" w:rsidR="00856438" w:rsidRDefault="00856438" w:rsidP="00856438">
            <w:pPr>
              <w:pStyle w:val="Lijstalinea"/>
              <w:ind w:left="34"/>
            </w:pPr>
          </w:p>
          <w:p w14:paraId="3D5204F8" w14:textId="77777777" w:rsidR="00856438" w:rsidRDefault="00492E6F" w:rsidP="00856438">
            <w:pPr>
              <w:pStyle w:val="Lijstalinea"/>
              <w:ind w:left="34"/>
            </w:pPr>
            <w:r w:rsidRPr="009E6FAC">
              <w:t xml:space="preserve">Als een referentieproject in </w:t>
            </w:r>
            <w:r>
              <w:t>samenwerkingsverband (c</w:t>
            </w:r>
            <w:r w:rsidRPr="009E6FAC">
              <w:t>ombinatie</w:t>
            </w:r>
            <w:r>
              <w:t>)</w:t>
            </w:r>
            <w:r w:rsidRPr="009E6FAC">
              <w:t xml:space="preserve"> of in </w:t>
            </w:r>
            <w:proofErr w:type="spellStart"/>
            <w:r w:rsidRPr="009E6FAC">
              <w:t>onderaanneming</w:t>
            </w:r>
            <w:proofErr w:type="spellEnd"/>
            <w:r w:rsidRPr="009E6FAC">
              <w:t xml:space="preserve"> is uitgevoerd zal h</w:t>
            </w:r>
            <w:r w:rsidRPr="00721A2A">
              <w:t xml:space="preserve">et eigen aandeel dat door uw organisatie is uitgevoerd moeten voldoen aan de geschiktheidseisen.  </w:t>
            </w:r>
          </w:p>
          <w:p w14:paraId="0E9580B4" w14:textId="77777777" w:rsidR="00ED610B" w:rsidRDefault="00ED610B" w:rsidP="00856438">
            <w:pPr>
              <w:pStyle w:val="Lijstalinea"/>
              <w:ind w:left="34"/>
            </w:pPr>
          </w:p>
          <w:p w14:paraId="18772E5E" w14:textId="77777777" w:rsidR="00ED610B" w:rsidRDefault="00ED610B" w:rsidP="00ED610B">
            <w:pPr>
              <w:pStyle w:val="Lijstalinea"/>
              <w:ind w:left="34"/>
            </w:pPr>
            <w:r>
              <w:t>Voor alle referenties gelden de volgende voorwaarden:</w:t>
            </w:r>
          </w:p>
          <w:p w14:paraId="2F3A8FBC" w14:textId="77777777" w:rsidR="00ED610B" w:rsidRDefault="00ED610B" w:rsidP="001560A2">
            <w:pPr>
              <w:pStyle w:val="Lijstalinea"/>
              <w:numPr>
                <w:ilvl w:val="0"/>
                <w:numId w:val="23"/>
              </w:numPr>
            </w:pPr>
            <w:r>
              <w:t xml:space="preserve">De te overleggen referentieprojecten hebben betrekking op de afgelopen </w:t>
            </w:r>
            <w:r w:rsidR="1064200B">
              <w:t>5</w:t>
            </w:r>
            <w:r>
              <w:t xml:space="preserve"> jaar (gerekend vanaf de uiterste datum van ontvangst van de Inschrijving).</w:t>
            </w:r>
          </w:p>
          <w:p w14:paraId="74A8F2FD" w14:textId="77777777" w:rsidR="00ED610B" w:rsidRDefault="00ED610B" w:rsidP="001560A2">
            <w:pPr>
              <w:pStyle w:val="Lijstalinea"/>
              <w:numPr>
                <w:ilvl w:val="0"/>
                <w:numId w:val="23"/>
              </w:numPr>
            </w:pPr>
            <w:r>
              <w:t>De te overleggen referentieprojecten dienen qua benodigde technische bekwaamheid en beroepsbekwaamheid vergelijkbaar te zijn met het door Erasmus MC aan te besteden werk.</w:t>
            </w:r>
          </w:p>
          <w:p w14:paraId="107ECFFF" w14:textId="77777777" w:rsidR="00ED610B" w:rsidRDefault="00ED610B" w:rsidP="001560A2">
            <w:pPr>
              <w:pStyle w:val="Lijstalinea"/>
              <w:numPr>
                <w:ilvl w:val="0"/>
                <w:numId w:val="23"/>
              </w:numPr>
            </w:pPr>
            <w:r>
              <w:t>Het referentieproject dient tot volle tevredenheid van de opdrachtgever uitgevoerd te zijn. Dit dient aangetoond te worden met een door de opdrachtgever getekende tevredenheidsverklaring.</w:t>
            </w:r>
          </w:p>
          <w:p w14:paraId="6BFE1551" w14:textId="77777777" w:rsidR="00856438" w:rsidRPr="00C11238" w:rsidRDefault="00856438" w:rsidP="00856438">
            <w:pPr>
              <w:pStyle w:val="Gemiddeldraster21"/>
              <w:spacing w:line="320" w:lineRule="exact"/>
              <w:ind w:right="95"/>
              <w:outlineLvl w:val="0"/>
              <w:rPr>
                <w:rFonts w:ascii="Arial" w:hAnsi="Arial" w:cs="Tahoma"/>
              </w:rPr>
            </w:pPr>
          </w:p>
          <w:p w14:paraId="0D84C0A9" w14:textId="77777777" w:rsidR="00856438" w:rsidRPr="00F947E7" w:rsidRDefault="00492E6F" w:rsidP="00300136">
            <w:pPr>
              <w:ind w:right="95"/>
              <w:outlineLvl w:val="0"/>
            </w:pPr>
            <w:r w:rsidRPr="00C11238">
              <w:rPr>
                <w:b/>
              </w:rPr>
              <w:t>N.B.</w:t>
            </w:r>
            <w:r w:rsidRPr="00F947E7">
              <w:t xml:space="preserve"> </w:t>
            </w:r>
            <w:r w:rsidR="00E46F61">
              <w:t>Het Erasmus MC</w:t>
            </w:r>
            <w:r w:rsidRPr="00F947E7">
              <w:t xml:space="preserve"> behoudt zich het recht voor om zonder uw tussenkomst contact op te nemen met de referenten en uw verklaring te verifiëren. Indien uit deze verificatie volgt dat u niet voldoet aan de gestelde voorwaarden, komt u niet meer voor gunning in aanmerking en zal de Inschrijving terzijde worden geschoven. In dat geval zal </w:t>
            </w:r>
            <w:r w:rsidR="00E46F61">
              <w:t>het Erasmus MC</w:t>
            </w:r>
            <w:r w:rsidRPr="00F947E7">
              <w:t xml:space="preserve"> de verklaring van de eerstvolgende Inschrijver toetsen aan de gestelde voorwaarden.</w:t>
            </w:r>
          </w:p>
        </w:tc>
      </w:tr>
      <w:tr w:rsidR="007D4CC4" w14:paraId="38C1A710" w14:textId="77777777" w:rsidTr="469ADDBD">
        <w:tc>
          <w:tcPr>
            <w:tcW w:w="1080" w:type="dxa"/>
            <w:shd w:val="clear" w:color="auto" w:fill="auto"/>
          </w:tcPr>
          <w:p w14:paraId="7CCE9FD1" w14:textId="409E804D" w:rsidR="00856438" w:rsidRPr="00F947E7" w:rsidRDefault="00D8543F" w:rsidP="00856438">
            <w:pPr>
              <w:ind w:right="95"/>
              <w:outlineLvl w:val="0"/>
            </w:pPr>
            <w:r>
              <w:lastRenderedPageBreak/>
              <w:t>5.2.1</w:t>
            </w:r>
            <w:r w:rsidR="00492E6F">
              <w:t>.2</w:t>
            </w:r>
          </w:p>
        </w:tc>
        <w:tc>
          <w:tcPr>
            <w:tcW w:w="8242" w:type="dxa"/>
            <w:shd w:val="clear" w:color="auto" w:fill="auto"/>
          </w:tcPr>
          <w:p w14:paraId="063CDD25" w14:textId="36A1CE89" w:rsidR="00D8543F" w:rsidRDefault="00D8543F" w:rsidP="00D8543F">
            <w:pPr>
              <w:ind w:right="95"/>
              <w:outlineLvl w:val="0"/>
            </w:pPr>
            <w:r>
              <w:t>U dient te beschikken over een Milieumanagementsysteem dat voldoet aan de norm NEN-EN-ISO 14001:2015, of een gelijkwaardig certificaat waaruit blijkt dat u aan alle bepalingen, zoals gesteld in deze norm, voldoet.</w:t>
            </w:r>
          </w:p>
          <w:p w14:paraId="787D2CBE" w14:textId="77777777" w:rsidR="00D8543F" w:rsidRDefault="00D8543F" w:rsidP="00D8543F">
            <w:pPr>
              <w:ind w:right="95"/>
              <w:outlineLvl w:val="0"/>
            </w:pPr>
          </w:p>
          <w:p w14:paraId="67FC77A8" w14:textId="77777777" w:rsidR="00D8543F" w:rsidRDefault="00D8543F" w:rsidP="00D8543F">
            <w:pPr>
              <w:ind w:right="95"/>
              <w:outlineLvl w:val="0"/>
            </w:pPr>
            <w:r>
              <w:t>Om aan te tonen dat u hieraan voldoet, dient u, voor zover u voor gunning in aanmerking komt, op een daartoe strekkend eerste verzoek van Erasmus MC onderstaande bewijsstukken zo snel mogelijk maar uiterlijk binnen 10 werkdagen te overleggen:</w:t>
            </w:r>
          </w:p>
          <w:p w14:paraId="5B87501B" w14:textId="3FCA902F" w:rsidR="00D8543F" w:rsidRDefault="00D8543F" w:rsidP="001560A2">
            <w:pPr>
              <w:pStyle w:val="Lijstalinea"/>
              <w:numPr>
                <w:ilvl w:val="1"/>
                <w:numId w:val="26"/>
              </w:numPr>
              <w:ind w:right="95"/>
              <w:outlineLvl w:val="0"/>
            </w:pPr>
            <w:r>
              <w:t xml:space="preserve">door een onafhankelijke instantie afgegeven certificaat dat u aan de norm NEN-EN-ISO 14001:2015 voldoet welke instantie </w:t>
            </w:r>
            <w:r>
              <w:lastRenderedPageBreak/>
              <w:t>gecertificeerd is door een instantie die voldoet aan Europese normenreeks voor certificering, of;</w:t>
            </w:r>
          </w:p>
          <w:p w14:paraId="667D21B7" w14:textId="77777777" w:rsidR="00D8543F" w:rsidRDefault="00D8543F" w:rsidP="001560A2">
            <w:pPr>
              <w:pStyle w:val="Lijstalinea"/>
              <w:numPr>
                <w:ilvl w:val="1"/>
                <w:numId w:val="26"/>
              </w:numPr>
              <w:ind w:right="95"/>
              <w:outlineLvl w:val="0"/>
            </w:pPr>
            <w:r>
              <w:t>gelijkwaardig certificaat, of;</w:t>
            </w:r>
          </w:p>
          <w:p w14:paraId="5FEA043D" w14:textId="77777777" w:rsidR="00856438" w:rsidRDefault="00D8543F" w:rsidP="001560A2">
            <w:pPr>
              <w:pStyle w:val="Lijstalinea"/>
              <w:numPr>
                <w:ilvl w:val="1"/>
                <w:numId w:val="26"/>
              </w:numPr>
              <w:ind w:right="95"/>
              <w:outlineLvl w:val="0"/>
            </w:pPr>
            <w:r>
              <w:t>andere bewijzen inzake gelijkwaardige maatregelen op het gebied van Milieumanagementsysteem voor ondernemers.</w:t>
            </w:r>
          </w:p>
          <w:p w14:paraId="135649A8" w14:textId="77777777" w:rsidR="00D8543F" w:rsidRDefault="00D8543F" w:rsidP="00D8543F">
            <w:pPr>
              <w:ind w:right="95"/>
              <w:outlineLvl w:val="0"/>
            </w:pPr>
          </w:p>
          <w:p w14:paraId="40E43D00" w14:textId="6238DA54" w:rsidR="00D8543F" w:rsidRDefault="00D8543F" w:rsidP="00D8543F">
            <w:pPr>
              <w:ind w:right="95"/>
              <w:outlineLvl w:val="0"/>
            </w:pPr>
            <w:r>
              <w:t>Ad 2) Indien u een certificaat wil overleggen als bedoeld onder b) dient u aan te tonen dat er sprake is van een gelijkwaardig certificaat.</w:t>
            </w:r>
          </w:p>
          <w:p w14:paraId="3A1CB310" w14:textId="77777777" w:rsidR="00D8543F" w:rsidRDefault="00D8543F" w:rsidP="00D8543F">
            <w:pPr>
              <w:ind w:right="95"/>
              <w:outlineLvl w:val="0"/>
            </w:pPr>
          </w:p>
          <w:p w14:paraId="0F04FCEC" w14:textId="7B6B106B" w:rsidR="00D8543F" w:rsidRDefault="00D8543F" w:rsidP="00D8543F">
            <w:pPr>
              <w:ind w:right="95"/>
              <w:outlineLvl w:val="0"/>
            </w:pPr>
            <w:r>
              <w:t>Ad 3) Indien u op de wijze als bedoeld onder c) wil aantonen dat uw Milieumanagementsysteem voldoet aan de gestelde norm, dient u een omschrijving te geven van het door u gehanteerde Milieumanagementsysteem en te onderbouwen waarom u meent dat uw managementsysteem gelijkwaardig is.</w:t>
            </w:r>
          </w:p>
          <w:p w14:paraId="5561C49E" w14:textId="77777777" w:rsidR="00D8543F" w:rsidRDefault="00D8543F" w:rsidP="00D8543F">
            <w:pPr>
              <w:ind w:right="95"/>
              <w:outlineLvl w:val="0"/>
            </w:pPr>
          </w:p>
          <w:p w14:paraId="1DD613C8" w14:textId="4D67ADFE" w:rsidR="00D8543F" w:rsidRPr="00F947E7" w:rsidRDefault="00D8543F" w:rsidP="00D8543F">
            <w:pPr>
              <w:ind w:right="95"/>
              <w:outlineLvl w:val="0"/>
            </w:pPr>
            <w:r>
              <w:t>In deze omschrijving van het Milieumanagementsysteem dienen alle onderwerpen van de norm NEN-EN-ISO 14001:2015 naar voren te komen.</w:t>
            </w:r>
          </w:p>
        </w:tc>
      </w:tr>
      <w:tr w:rsidR="00D8543F" w14:paraId="25D4A658" w14:textId="77777777" w:rsidTr="469ADDBD">
        <w:tc>
          <w:tcPr>
            <w:tcW w:w="1080" w:type="dxa"/>
            <w:shd w:val="clear" w:color="auto" w:fill="auto"/>
          </w:tcPr>
          <w:p w14:paraId="3944FAF0" w14:textId="0A77C4EB" w:rsidR="00D8543F" w:rsidRDefault="00D8543F" w:rsidP="00856438">
            <w:pPr>
              <w:ind w:right="95"/>
              <w:outlineLvl w:val="0"/>
            </w:pPr>
            <w:r>
              <w:lastRenderedPageBreak/>
              <w:t>5.2.1.3</w:t>
            </w:r>
          </w:p>
        </w:tc>
        <w:tc>
          <w:tcPr>
            <w:tcW w:w="8242" w:type="dxa"/>
            <w:shd w:val="clear" w:color="auto" w:fill="auto"/>
          </w:tcPr>
          <w:p w14:paraId="5F106693" w14:textId="77777777" w:rsidR="00D8543F" w:rsidRDefault="00D8543F" w:rsidP="00D8543F">
            <w:pPr>
              <w:ind w:right="95"/>
              <w:outlineLvl w:val="0"/>
            </w:pPr>
            <w:r>
              <w:t>U dient te beschikken over een Kwaliteitsmanagementsysteem dat voldoet aan de norm NEN-EN-ISO 9001:2015, of een gelijkwaardig certificaat waaruit blijkt dat u aan alle bepalingen, zoals gesteld in deze norm, voldoet.</w:t>
            </w:r>
          </w:p>
          <w:p w14:paraId="4DA4A240" w14:textId="77777777" w:rsidR="00D8543F" w:rsidRDefault="00D8543F" w:rsidP="00D8543F">
            <w:pPr>
              <w:ind w:right="95"/>
              <w:outlineLvl w:val="0"/>
            </w:pPr>
          </w:p>
          <w:p w14:paraId="133C0BCB" w14:textId="35FD3345" w:rsidR="00D8543F" w:rsidRDefault="00D8543F" w:rsidP="00D8543F">
            <w:pPr>
              <w:ind w:right="95"/>
              <w:outlineLvl w:val="0"/>
            </w:pPr>
            <w:r>
              <w:t>Om aan te tonen dat u hieraan voldoet, dient u, voor zover u voor gunning in aanmerking komt, op een daartoe strekkend eerste verzoek van Erasmus MC onderstaande bewijsstukken zo snel mogelijk maar uiterlijk binnen 10 werkdagen te overleggen:</w:t>
            </w:r>
          </w:p>
          <w:p w14:paraId="019D1DED" w14:textId="64D8DD0D" w:rsidR="00D8543F" w:rsidRDefault="00D8543F" w:rsidP="001560A2">
            <w:pPr>
              <w:pStyle w:val="Lijstalinea"/>
              <w:numPr>
                <w:ilvl w:val="1"/>
                <w:numId w:val="27"/>
              </w:numPr>
              <w:ind w:right="95"/>
              <w:outlineLvl w:val="0"/>
            </w:pPr>
            <w:r>
              <w:t>door een onafhankelijke instantie afgegeven certificaat dat u aan de norm NEN-EN-ISO 9001:2015 voldoet welke instantie gecertificeerd is door een instantie die voldoet aan Europese normenreeks voor certificering, of;</w:t>
            </w:r>
          </w:p>
          <w:p w14:paraId="0391C2E6" w14:textId="70A819A5" w:rsidR="00D8543F" w:rsidRDefault="00D8543F" w:rsidP="001560A2">
            <w:pPr>
              <w:pStyle w:val="Lijstalinea"/>
              <w:numPr>
                <w:ilvl w:val="1"/>
                <w:numId w:val="27"/>
              </w:numPr>
              <w:ind w:right="95"/>
              <w:outlineLvl w:val="0"/>
            </w:pPr>
            <w:r>
              <w:t>gelijkwaardig certificaat, of;</w:t>
            </w:r>
          </w:p>
          <w:p w14:paraId="09EEB512" w14:textId="139D54C1" w:rsidR="00D8543F" w:rsidRDefault="00D8543F" w:rsidP="001560A2">
            <w:pPr>
              <w:pStyle w:val="Lijstalinea"/>
              <w:numPr>
                <w:ilvl w:val="1"/>
                <w:numId w:val="27"/>
              </w:numPr>
              <w:ind w:right="95"/>
              <w:outlineLvl w:val="0"/>
            </w:pPr>
            <w:r>
              <w:t>andere bewijzen inzake gelijkwaardige maatregelen op het gebied van Kwaliteitsmanagementsysteem voor ondernemers.</w:t>
            </w:r>
          </w:p>
          <w:p w14:paraId="5034A28E" w14:textId="77777777" w:rsidR="00D8543F" w:rsidRDefault="00D8543F" w:rsidP="00D8543F">
            <w:pPr>
              <w:ind w:right="95"/>
              <w:outlineLvl w:val="0"/>
            </w:pPr>
          </w:p>
          <w:p w14:paraId="25A52567" w14:textId="00D88BC2" w:rsidR="00D8543F" w:rsidRDefault="00D8543F" w:rsidP="00D8543F">
            <w:pPr>
              <w:ind w:right="95"/>
              <w:outlineLvl w:val="0"/>
            </w:pPr>
            <w:r>
              <w:t>Ad 2) Indien u een certificaat wil overleggen als bedoeld onder b) dient u aan te tonen dat er sprake is van een gelijkwaardig certificaat.</w:t>
            </w:r>
          </w:p>
          <w:p w14:paraId="0E76458E" w14:textId="77777777" w:rsidR="00D8543F" w:rsidRDefault="00D8543F" w:rsidP="00D8543F">
            <w:pPr>
              <w:ind w:right="95"/>
              <w:outlineLvl w:val="0"/>
            </w:pPr>
          </w:p>
          <w:p w14:paraId="4B989AEB" w14:textId="16ADD45C" w:rsidR="00D8543F" w:rsidRDefault="00D8543F" w:rsidP="00D8543F">
            <w:pPr>
              <w:ind w:right="95"/>
              <w:outlineLvl w:val="0"/>
            </w:pPr>
            <w:r>
              <w:t>Ad 3) Indien u op de wijze als bedoeld onder c) wil aantonen dat uw Kwaliteitsmanagementsysteem voldoet aan de gestelde norm, dient u een omschrijving te geven van het door u gehanteerde Kwaliteitsmanagementsysteem en te onderbouwen waarom u meent dat uw managementsysteem gelijkwaardig is.</w:t>
            </w:r>
          </w:p>
          <w:p w14:paraId="25B882FF" w14:textId="77777777" w:rsidR="00D8543F" w:rsidRDefault="00D8543F" w:rsidP="00D8543F">
            <w:pPr>
              <w:ind w:right="95"/>
              <w:outlineLvl w:val="0"/>
            </w:pPr>
          </w:p>
          <w:p w14:paraId="265BABA5" w14:textId="387C05C2" w:rsidR="00D8543F" w:rsidRDefault="00D8543F" w:rsidP="00D8543F">
            <w:pPr>
              <w:ind w:right="95"/>
              <w:outlineLvl w:val="0"/>
            </w:pPr>
            <w:r>
              <w:t>In deze omschrijving van het Kwaliteitsmanagementsysteem dienen alle onderwerpen van de norm NEN-EN-ISO 9001:2015 naar voren te komen.</w:t>
            </w:r>
          </w:p>
        </w:tc>
      </w:tr>
    </w:tbl>
    <w:p w14:paraId="7832EE9F" w14:textId="77777777" w:rsidR="00856438" w:rsidRPr="00F947E7" w:rsidRDefault="00856438" w:rsidP="00856438">
      <w:pPr>
        <w:ind w:right="95"/>
      </w:pPr>
    </w:p>
    <w:p w14:paraId="54F9337C" w14:textId="77777777" w:rsidR="00856438" w:rsidRPr="00F947E7" w:rsidRDefault="00492E6F" w:rsidP="00856438">
      <w:pPr>
        <w:pStyle w:val="Kop3"/>
      </w:pPr>
      <w:r w:rsidRPr="00F947E7">
        <w:t>Met betrekking tot maatschappelijke/ beroepsbevoegdheid</w:t>
      </w:r>
    </w:p>
    <w:p w14:paraId="5C4212A2" w14:textId="77777777" w:rsidR="00856438" w:rsidRPr="00F947E7" w:rsidRDefault="00856438" w:rsidP="00856438">
      <w:pPr>
        <w:ind w:right="95"/>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193"/>
      </w:tblGrid>
      <w:tr w:rsidR="007D4CC4" w14:paraId="57CB8560" w14:textId="77777777" w:rsidTr="68495DD6">
        <w:tc>
          <w:tcPr>
            <w:tcW w:w="1129" w:type="dxa"/>
            <w:shd w:val="clear" w:color="auto" w:fill="auto"/>
          </w:tcPr>
          <w:p w14:paraId="6DD1BF98" w14:textId="55F336D8" w:rsidR="00856438" w:rsidRPr="00F947E7" w:rsidRDefault="00D8543F" w:rsidP="00856438">
            <w:pPr>
              <w:ind w:right="95"/>
              <w:outlineLvl w:val="0"/>
            </w:pPr>
            <w:r>
              <w:t>5.2.2</w:t>
            </w:r>
            <w:r w:rsidR="00492E6F" w:rsidRPr="00F947E7">
              <w:t>.1</w:t>
            </w:r>
          </w:p>
        </w:tc>
        <w:tc>
          <w:tcPr>
            <w:tcW w:w="8193" w:type="dxa"/>
            <w:shd w:val="clear" w:color="auto" w:fill="auto"/>
          </w:tcPr>
          <w:p w14:paraId="22B015E5" w14:textId="77777777" w:rsidR="00856438" w:rsidRPr="00F947E7" w:rsidRDefault="00492E6F" w:rsidP="00856438">
            <w:pPr>
              <w:ind w:right="95"/>
              <w:outlineLvl w:val="0"/>
            </w:pPr>
            <w:r w:rsidRPr="00F947E7">
              <w:t xml:space="preserve">U dient ingeschreven te staan in het handels- of beroepsregister volgens de eisen van de lidstaat waar uw onderneming is gevestigd. </w:t>
            </w:r>
          </w:p>
          <w:p w14:paraId="5844A66A" w14:textId="77777777" w:rsidR="00856438" w:rsidRPr="00F947E7" w:rsidRDefault="00856438" w:rsidP="00856438">
            <w:pPr>
              <w:ind w:right="95"/>
              <w:outlineLvl w:val="0"/>
            </w:pPr>
          </w:p>
          <w:p w14:paraId="5CB12180" w14:textId="77777777" w:rsidR="00856438" w:rsidRPr="00F947E7" w:rsidRDefault="00492E6F" w:rsidP="00856438">
            <w:pPr>
              <w:ind w:right="95"/>
              <w:outlineLvl w:val="0"/>
            </w:pPr>
            <w:r w:rsidRPr="00F947E7">
              <w:t>Bewijsstuk:</w:t>
            </w:r>
          </w:p>
          <w:p w14:paraId="125F020C" w14:textId="77777777" w:rsidR="00856438" w:rsidRPr="00F947E7" w:rsidRDefault="00492E6F" w:rsidP="00856438">
            <w:pPr>
              <w:pStyle w:val="Kleurrijkelijst-accent12"/>
              <w:ind w:left="0" w:right="95"/>
            </w:pPr>
            <w:r w:rsidRPr="00F947E7">
              <w:t>Om aan te tonen dat u voldoet aan deze eis, dient u bij Inschrijving</w:t>
            </w:r>
            <w:r w:rsidRPr="00C11238">
              <w:rPr>
                <w:rFonts w:cs="Tahoma"/>
              </w:rPr>
              <w:t xml:space="preserve"> te overleggen:</w:t>
            </w:r>
            <w:r w:rsidRPr="00F947E7">
              <w:t xml:space="preserve"> </w:t>
            </w:r>
          </w:p>
          <w:p w14:paraId="61DE31F7" w14:textId="77777777" w:rsidR="00856438" w:rsidRPr="00F947E7" w:rsidRDefault="00856438" w:rsidP="00856438">
            <w:pPr>
              <w:pStyle w:val="Kleurrijkelijst-accent12"/>
              <w:ind w:right="95"/>
            </w:pPr>
          </w:p>
          <w:p w14:paraId="242FC5FF" w14:textId="6AAD7980" w:rsidR="00856438" w:rsidRPr="00C11238" w:rsidRDefault="00492E6F" w:rsidP="001560A2">
            <w:pPr>
              <w:pStyle w:val="Kleurrijkelijst-accent12"/>
              <w:numPr>
                <w:ilvl w:val="0"/>
                <w:numId w:val="9"/>
              </w:numPr>
              <w:ind w:left="459" w:right="95"/>
              <w:rPr>
                <w:rFonts w:cs="Tahoma"/>
              </w:rPr>
            </w:pPr>
            <w:r w:rsidRPr="00F947E7">
              <w:t>Een uittreksel uit de Kamer van Koophandel dan wel een bewijs van Inschrijving in het beroeps- of handelsregister in het land van vestiging. Het uittreksel of bewijs van Inschr</w:t>
            </w:r>
            <w:r w:rsidR="006750E9">
              <w:t xml:space="preserve">ijving mag niet ouder zijn dan zes </w:t>
            </w:r>
            <w:r w:rsidRPr="00F947E7">
              <w:t xml:space="preserve">maanden, gerekend vanaf de sluitingsdatum voor Inschrijving (zie paragraaf </w:t>
            </w:r>
            <w:r w:rsidRPr="00F947E7">
              <w:fldChar w:fldCharType="begin"/>
            </w:r>
            <w:r w:rsidRPr="00F947E7">
              <w:instrText xml:space="preserve"> REF _Ref231614452 \r \h </w:instrText>
            </w:r>
            <w:r w:rsidRPr="00F947E7">
              <w:fldChar w:fldCharType="separate"/>
            </w:r>
            <w:r w:rsidR="00C477C9">
              <w:t>4.1</w:t>
            </w:r>
            <w:r w:rsidRPr="00F947E7">
              <w:fldChar w:fldCharType="end"/>
            </w:r>
            <w:r w:rsidRPr="00F947E7">
              <w:t>).</w:t>
            </w:r>
          </w:p>
        </w:tc>
      </w:tr>
    </w:tbl>
    <w:p w14:paraId="57878C5D" w14:textId="74C42B3D" w:rsidR="68495DD6" w:rsidRDefault="68495DD6">
      <w:r>
        <w:br w:type="page"/>
      </w:r>
    </w:p>
    <w:p w14:paraId="6DCE4AA9" w14:textId="77777777" w:rsidR="00856438" w:rsidRPr="00F947E7" w:rsidRDefault="00492E6F" w:rsidP="00856438">
      <w:pPr>
        <w:pStyle w:val="Kop1"/>
      </w:pPr>
      <w:bookmarkStart w:id="139" w:name="_Toc359579720"/>
      <w:bookmarkStart w:id="140" w:name="_Toc234497520"/>
      <w:bookmarkStart w:id="141" w:name="_Ref252734784"/>
      <w:bookmarkStart w:id="142" w:name="_Ref252738902"/>
      <w:bookmarkStart w:id="143" w:name="_Toc430260786"/>
      <w:bookmarkStart w:id="144" w:name="_Toc141707116"/>
      <w:r w:rsidRPr="00F947E7">
        <w:lastRenderedPageBreak/>
        <w:t>Criteria voor gunning</w:t>
      </w:r>
      <w:bookmarkEnd w:id="139"/>
      <w:bookmarkEnd w:id="140"/>
      <w:bookmarkEnd w:id="141"/>
      <w:bookmarkEnd w:id="142"/>
      <w:bookmarkEnd w:id="143"/>
      <w:bookmarkEnd w:id="144"/>
    </w:p>
    <w:p w14:paraId="1E1336F3" w14:textId="77777777" w:rsidR="00856438" w:rsidRPr="00F947E7" w:rsidRDefault="00492E6F" w:rsidP="00856438">
      <w:pPr>
        <w:pStyle w:val="Kop2"/>
      </w:pPr>
      <w:bookmarkStart w:id="145" w:name="_Toc359579721"/>
      <w:bookmarkStart w:id="146" w:name="_Toc234497521"/>
      <w:bookmarkStart w:id="147" w:name="_Ref252734807"/>
      <w:bookmarkStart w:id="148" w:name="_Toc430260787"/>
      <w:bookmarkStart w:id="149" w:name="_Toc141707117"/>
      <w:r w:rsidRPr="00F947E7">
        <w:t>Programma van eisen</w:t>
      </w:r>
      <w:bookmarkEnd w:id="145"/>
      <w:bookmarkEnd w:id="146"/>
      <w:bookmarkEnd w:id="147"/>
      <w:bookmarkEnd w:id="148"/>
      <w:bookmarkEnd w:id="149"/>
      <w:r w:rsidRPr="00F947E7">
        <w:t xml:space="preserve"> </w:t>
      </w:r>
    </w:p>
    <w:p w14:paraId="622FBE00" w14:textId="77777777" w:rsidR="00856438" w:rsidRPr="00F947E7" w:rsidRDefault="00492E6F" w:rsidP="00856438">
      <w:pPr>
        <w:widowControl w:val="0"/>
        <w:adjustRightInd w:val="0"/>
        <w:spacing w:after="240" w:line="240" w:lineRule="auto"/>
        <w:ind w:right="95"/>
        <w:rPr>
          <w:szCs w:val="22"/>
          <w:lang w:eastAsia="nl-NL"/>
        </w:rPr>
      </w:pPr>
      <w:r w:rsidRPr="00F947E7">
        <w:rPr>
          <w:szCs w:val="22"/>
          <w:lang w:eastAsia="nl-NL"/>
        </w:rPr>
        <w:t>In bijlage 1 zijn de eisen opgenomen die</w:t>
      </w:r>
      <w:r w:rsidR="00E46F61">
        <w:rPr>
          <w:szCs w:val="22"/>
          <w:lang w:eastAsia="nl-NL"/>
        </w:rPr>
        <w:t xml:space="preserve"> het</w:t>
      </w:r>
      <w:r w:rsidRPr="00F947E7">
        <w:rPr>
          <w:szCs w:val="22"/>
          <w:lang w:eastAsia="nl-NL"/>
        </w:rPr>
        <w:t xml:space="preserve"> </w:t>
      </w:r>
      <w:r w:rsidR="00E46F61">
        <w:rPr>
          <w:szCs w:val="22"/>
          <w:lang w:eastAsia="nl-NL"/>
        </w:rPr>
        <w:t>Erasmus MC</w:t>
      </w:r>
      <w:r w:rsidRPr="00F947E7">
        <w:rPr>
          <w:szCs w:val="22"/>
          <w:lang w:eastAsia="nl-NL"/>
        </w:rPr>
        <w:t xml:space="preserve"> stelt aan de Opdracht en aan de prijsstelling.</w:t>
      </w:r>
    </w:p>
    <w:p w14:paraId="5C98E8E7" w14:textId="77777777" w:rsidR="00856438" w:rsidRPr="00F947E7" w:rsidRDefault="00492E6F" w:rsidP="00856438">
      <w:pPr>
        <w:widowControl w:val="0"/>
        <w:adjustRightInd w:val="0"/>
        <w:spacing w:after="240" w:line="240" w:lineRule="auto"/>
        <w:ind w:right="95"/>
        <w:rPr>
          <w:szCs w:val="22"/>
          <w:lang w:eastAsia="nl-NL"/>
        </w:rPr>
      </w:pPr>
      <w:r w:rsidRPr="00F947E7">
        <w:rPr>
          <w:szCs w:val="22"/>
          <w:lang w:eastAsia="nl-NL"/>
        </w:rPr>
        <w:t>Het niet voldoen aan een of meerdere eisen betekent uitsluiting van verdere beoordeling en de Inschrijving valt in dat geval af.</w:t>
      </w:r>
    </w:p>
    <w:p w14:paraId="712BDD20" w14:textId="77777777" w:rsidR="00F8441C" w:rsidRPr="00C10D37" w:rsidRDefault="00F8441C" w:rsidP="00F8441C">
      <w:pPr>
        <w:pStyle w:val="Kop2"/>
      </w:pPr>
      <w:bookmarkStart w:id="150" w:name="_Toc81403027"/>
      <w:bookmarkStart w:id="151" w:name="_Toc141707118"/>
      <w:r>
        <w:t>Gunningcriterium EMVI</w:t>
      </w:r>
      <w:bookmarkEnd w:id="150"/>
      <w:bookmarkEnd w:id="151"/>
      <w:r>
        <w:t xml:space="preserve"> </w:t>
      </w:r>
    </w:p>
    <w:p w14:paraId="3ACF1474" w14:textId="77777777" w:rsidR="00F8441C" w:rsidRPr="00F33DB7" w:rsidRDefault="00E46F61" w:rsidP="00F8441C">
      <w:r>
        <w:t>Het Erasmus MC</w:t>
      </w:r>
      <w:r w:rsidR="00F8441C" w:rsidRPr="00F33DB7">
        <w:t xml:space="preserve"> zal de Opdracht gunnen op basis van de Economisch Meest Voordelige Inschrijving (‘EMVI’), waarbij de beste Prijs/Kwaliteit -verhouding van toepassing is. Hiertoe worden de volgende sub-gunningscriteria gehanteerd:</w:t>
      </w:r>
    </w:p>
    <w:p w14:paraId="35507B7C" w14:textId="77777777" w:rsidR="00F8441C" w:rsidRPr="00F33DB7" w:rsidRDefault="00F8441C" w:rsidP="00F8441C">
      <w:pPr>
        <w:rPr>
          <w:lang w:eastAsia="nl-NL"/>
        </w:rPr>
      </w:pPr>
    </w:p>
    <w:tbl>
      <w:tblPr>
        <w:tblW w:w="8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61"/>
        <w:gridCol w:w="4126"/>
      </w:tblGrid>
      <w:tr w:rsidR="00F8441C" w:rsidRPr="00F33DB7" w14:paraId="3EBA0769" w14:textId="77777777" w:rsidTr="68495DD6">
        <w:trPr>
          <w:trHeight w:val="650"/>
        </w:trPr>
        <w:tc>
          <w:tcPr>
            <w:tcW w:w="4161" w:type="dxa"/>
            <w:tcBorders>
              <w:top w:val="threeDEmboss" w:sz="6" w:space="0" w:color="auto"/>
              <w:left w:val="threeDEmboss" w:sz="6" w:space="0" w:color="auto"/>
            </w:tcBorders>
            <w:shd w:val="clear" w:color="auto" w:fill="808080" w:themeFill="background1" w:themeFillShade="80"/>
          </w:tcPr>
          <w:p w14:paraId="6B9E199D" w14:textId="77777777" w:rsidR="00F8441C" w:rsidRPr="00F33DB7" w:rsidRDefault="00F8441C" w:rsidP="007E1429"/>
        </w:tc>
        <w:tc>
          <w:tcPr>
            <w:tcW w:w="4126" w:type="dxa"/>
            <w:tcBorders>
              <w:top w:val="threeDEmboss" w:sz="6" w:space="0" w:color="auto"/>
            </w:tcBorders>
            <w:shd w:val="clear" w:color="auto" w:fill="808080" w:themeFill="background1" w:themeFillShade="80"/>
          </w:tcPr>
          <w:p w14:paraId="2B498683" w14:textId="77777777" w:rsidR="00F8441C" w:rsidRPr="00F33DB7" w:rsidRDefault="00F8441C" w:rsidP="007E1429">
            <w:r w:rsidRPr="00F33DB7">
              <w:t>Maximaal te behalen punten</w:t>
            </w:r>
          </w:p>
        </w:tc>
      </w:tr>
      <w:tr w:rsidR="00F8441C" w:rsidRPr="00F33DB7" w14:paraId="7481BEB1" w14:textId="77777777" w:rsidTr="68495DD6">
        <w:trPr>
          <w:trHeight w:val="317"/>
        </w:trPr>
        <w:tc>
          <w:tcPr>
            <w:tcW w:w="4161" w:type="dxa"/>
            <w:tcBorders>
              <w:left w:val="threeDEmboss" w:sz="6" w:space="0" w:color="auto"/>
            </w:tcBorders>
          </w:tcPr>
          <w:p w14:paraId="01BB2D5A" w14:textId="77777777" w:rsidR="00F8441C" w:rsidRPr="00020149" w:rsidRDefault="00F8441C" w:rsidP="68495DD6">
            <w:pPr>
              <w:rPr>
                <w:b/>
                <w:bCs/>
              </w:rPr>
            </w:pPr>
            <w:r w:rsidRPr="68495DD6">
              <w:rPr>
                <w:b/>
                <w:bCs/>
              </w:rPr>
              <w:t>Kwaliteit 70%</w:t>
            </w:r>
          </w:p>
        </w:tc>
        <w:tc>
          <w:tcPr>
            <w:tcW w:w="4126" w:type="dxa"/>
          </w:tcPr>
          <w:p w14:paraId="04C77FE2" w14:textId="77777777" w:rsidR="00F8441C" w:rsidRPr="00020149" w:rsidRDefault="00F8441C" w:rsidP="68495DD6"/>
        </w:tc>
      </w:tr>
      <w:tr w:rsidR="006001B7" w:rsidRPr="00F33DB7" w14:paraId="25B088DA" w14:textId="77777777" w:rsidTr="68495DD6">
        <w:trPr>
          <w:trHeight w:val="317"/>
        </w:trPr>
        <w:tc>
          <w:tcPr>
            <w:tcW w:w="4161" w:type="dxa"/>
            <w:tcBorders>
              <w:left w:val="threeDEmboss" w:sz="6" w:space="0" w:color="auto"/>
            </w:tcBorders>
          </w:tcPr>
          <w:p w14:paraId="307D88F9" w14:textId="1F376604" w:rsidR="006001B7" w:rsidRPr="00020149" w:rsidRDefault="0CE3325F" w:rsidP="68495DD6">
            <w:r>
              <w:t>Plan van Aanpak</w:t>
            </w:r>
          </w:p>
        </w:tc>
        <w:tc>
          <w:tcPr>
            <w:tcW w:w="4126" w:type="dxa"/>
            <w:shd w:val="clear" w:color="auto" w:fill="auto"/>
          </w:tcPr>
          <w:p w14:paraId="5AFC8CC0" w14:textId="047CB363" w:rsidR="006001B7" w:rsidRPr="00020149" w:rsidRDefault="68DE0C40" w:rsidP="68495DD6">
            <w:r>
              <w:t>5</w:t>
            </w:r>
            <w:r w:rsidR="00020149">
              <w:t>0</w:t>
            </w:r>
            <w:r w:rsidR="4638EC7E">
              <w:t xml:space="preserve"> punten</w:t>
            </w:r>
          </w:p>
        </w:tc>
      </w:tr>
      <w:tr w:rsidR="006001B7" w:rsidRPr="00F33DB7" w14:paraId="5DC4B70E" w14:textId="77777777" w:rsidTr="68495DD6">
        <w:trPr>
          <w:trHeight w:val="334"/>
        </w:trPr>
        <w:tc>
          <w:tcPr>
            <w:tcW w:w="4161" w:type="dxa"/>
            <w:tcBorders>
              <w:left w:val="threeDEmboss" w:sz="6" w:space="0" w:color="auto"/>
            </w:tcBorders>
          </w:tcPr>
          <w:p w14:paraId="16F4A393" w14:textId="48627CD3" w:rsidR="006001B7" w:rsidRPr="00020149" w:rsidRDefault="6439E8A0" w:rsidP="68495DD6">
            <w:r>
              <w:t>Impact maken</w:t>
            </w:r>
          </w:p>
        </w:tc>
        <w:tc>
          <w:tcPr>
            <w:tcW w:w="4126" w:type="dxa"/>
            <w:shd w:val="clear" w:color="auto" w:fill="auto"/>
          </w:tcPr>
          <w:p w14:paraId="4233F181" w14:textId="1DCE3738" w:rsidR="006001B7" w:rsidRPr="00020149" w:rsidRDefault="3E6B6DD4" w:rsidP="68495DD6">
            <w:r>
              <w:t>20 punten</w:t>
            </w:r>
          </w:p>
        </w:tc>
      </w:tr>
      <w:tr w:rsidR="68495DD6" w14:paraId="1EB17558" w14:textId="77777777" w:rsidTr="68495DD6">
        <w:trPr>
          <w:trHeight w:val="317"/>
        </w:trPr>
        <w:tc>
          <w:tcPr>
            <w:tcW w:w="4161" w:type="dxa"/>
            <w:tcBorders>
              <w:left w:val="threeDEmboss" w:sz="6" w:space="0" w:color="auto"/>
            </w:tcBorders>
          </w:tcPr>
          <w:p w14:paraId="78144568" w14:textId="0DC531D7" w:rsidR="68495DD6" w:rsidRDefault="68495DD6" w:rsidP="68495DD6">
            <w:pPr>
              <w:rPr>
                <w:b/>
                <w:bCs/>
              </w:rPr>
            </w:pPr>
          </w:p>
        </w:tc>
        <w:tc>
          <w:tcPr>
            <w:tcW w:w="4126" w:type="dxa"/>
            <w:shd w:val="clear" w:color="auto" w:fill="auto"/>
          </w:tcPr>
          <w:p w14:paraId="144482B5" w14:textId="1B6F0F9A" w:rsidR="68495DD6" w:rsidRDefault="68495DD6" w:rsidP="68495DD6"/>
        </w:tc>
      </w:tr>
      <w:tr w:rsidR="006001B7" w:rsidRPr="00F33DB7" w14:paraId="368A198C" w14:textId="77777777" w:rsidTr="68495DD6">
        <w:trPr>
          <w:trHeight w:val="317"/>
        </w:trPr>
        <w:tc>
          <w:tcPr>
            <w:tcW w:w="4161" w:type="dxa"/>
            <w:tcBorders>
              <w:left w:val="threeDEmboss" w:sz="6" w:space="0" w:color="auto"/>
            </w:tcBorders>
          </w:tcPr>
          <w:p w14:paraId="5EAF8214" w14:textId="77777777" w:rsidR="006001B7" w:rsidRPr="00020149" w:rsidRDefault="72B7C7B5" w:rsidP="68495DD6">
            <w:pPr>
              <w:rPr>
                <w:b/>
                <w:bCs/>
              </w:rPr>
            </w:pPr>
            <w:r w:rsidRPr="68495DD6">
              <w:rPr>
                <w:b/>
                <w:bCs/>
              </w:rPr>
              <w:t>Prijs 30%</w:t>
            </w:r>
          </w:p>
        </w:tc>
        <w:tc>
          <w:tcPr>
            <w:tcW w:w="4126" w:type="dxa"/>
            <w:shd w:val="clear" w:color="auto" w:fill="auto"/>
          </w:tcPr>
          <w:p w14:paraId="0E1E2BFC" w14:textId="77777777" w:rsidR="006001B7" w:rsidRPr="00020149" w:rsidRDefault="006001B7" w:rsidP="68495DD6"/>
        </w:tc>
      </w:tr>
      <w:tr w:rsidR="006001B7" w:rsidRPr="00F33DB7" w14:paraId="5209133F" w14:textId="77777777" w:rsidTr="68495DD6">
        <w:trPr>
          <w:trHeight w:val="317"/>
        </w:trPr>
        <w:tc>
          <w:tcPr>
            <w:tcW w:w="4161" w:type="dxa"/>
            <w:tcBorders>
              <w:left w:val="threeDEmboss" w:sz="6" w:space="0" w:color="auto"/>
            </w:tcBorders>
          </w:tcPr>
          <w:p w14:paraId="6B02CFC5" w14:textId="77777777" w:rsidR="006001B7" w:rsidRPr="00020149" w:rsidRDefault="72B7C7B5" w:rsidP="68495DD6">
            <w:r>
              <w:t>Prijzensheet</w:t>
            </w:r>
          </w:p>
        </w:tc>
        <w:tc>
          <w:tcPr>
            <w:tcW w:w="4126" w:type="dxa"/>
            <w:shd w:val="clear" w:color="auto" w:fill="auto"/>
          </w:tcPr>
          <w:p w14:paraId="65E9B672" w14:textId="77777777" w:rsidR="006001B7" w:rsidRPr="00020149" w:rsidRDefault="67852C7C" w:rsidP="68495DD6">
            <w:r>
              <w:t>3</w:t>
            </w:r>
            <w:r w:rsidR="36B665DD">
              <w:t>0 punten</w:t>
            </w:r>
          </w:p>
        </w:tc>
      </w:tr>
      <w:tr w:rsidR="006001B7" w:rsidRPr="00F33DB7" w14:paraId="03215618" w14:textId="77777777" w:rsidTr="68495DD6">
        <w:trPr>
          <w:trHeight w:val="334"/>
        </w:trPr>
        <w:tc>
          <w:tcPr>
            <w:tcW w:w="4161" w:type="dxa"/>
            <w:tcBorders>
              <w:left w:val="threeDEmboss" w:sz="6" w:space="0" w:color="auto"/>
              <w:bottom w:val="threeDEmboss" w:sz="6" w:space="0" w:color="auto"/>
            </w:tcBorders>
          </w:tcPr>
          <w:p w14:paraId="41343DF0" w14:textId="77777777" w:rsidR="006001B7" w:rsidRPr="00020149" w:rsidRDefault="72B7C7B5" w:rsidP="68495DD6">
            <w:pPr>
              <w:rPr>
                <w:b/>
                <w:bCs/>
              </w:rPr>
            </w:pPr>
            <w:r w:rsidRPr="68495DD6">
              <w:rPr>
                <w:b/>
                <w:bCs/>
              </w:rPr>
              <w:t>Totaal</w:t>
            </w:r>
          </w:p>
        </w:tc>
        <w:tc>
          <w:tcPr>
            <w:tcW w:w="4126" w:type="dxa"/>
            <w:tcBorders>
              <w:bottom w:val="threeDEmboss" w:sz="6" w:space="0" w:color="auto"/>
            </w:tcBorders>
          </w:tcPr>
          <w:p w14:paraId="0C39092A" w14:textId="77777777" w:rsidR="006001B7" w:rsidRPr="00020149" w:rsidRDefault="72B7C7B5" w:rsidP="68495DD6">
            <w:pPr>
              <w:rPr>
                <w:b/>
                <w:bCs/>
              </w:rPr>
            </w:pPr>
            <w:r w:rsidRPr="68495DD6">
              <w:rPr>
                <w:b/>
                <w:bCs/>
              </w:rPr>
              <w:t>100 punten</w:t>
            </w:r>
          </w:p>
        </w:tc>
      </w:tr>
    </w:tbl>
    <w:p w14:paraId="30F09549" w14:textId="77777777" w:rsidR="00F8441C" w:rsidRDefault="00F8441C" w:rsidP="00F8441C"/>
    <w:p w14:paraId="189BDEB3" w14:textId="77777777" w:rsidR="00F8441C" w:rsidRPr="00F33DB7" w:rsidRDefault="00F8441C" w:rsidP="00F8441C">
      <w:r w:rsidRPr="00F33DB7">
        <w:t>De Inschrijver met het hoogste puntenaantal wordt aangemerkt als de Inschrijver met de Economisch Meest Voordelige Inschrijving (EMVI).</w:t>
      </w:r>
    </w:p>
    <w:p w14:paraId="2EBB46F4" w14:textId="77777777" w:rsidR="009328CB" w:rsidRDefault="009328CB" w:rsidP="009328CB">
      <w:pPr>
        <w:pStyle w:val="Kop2"/>
      </w:pPr>
      <w:bookmarkStart w:id="152" w:name="_Toc81403028"/>
      <w:bookmarkStart w:id="153" w:name="_Toc141707119"/>
      <w:r>
        <w:t>Kwaliteit</w:t>
      </w:r>
      <w:bookmarkEnd w:id="152"/>
      <w:bookmarkEnd w:id="153"/>
    </w:p>
    <w:p w14:paraId="619DD4E2" w14:textId="77777777" w:rsidR="009328CB" w:rsidRDefault="009328CB" w:rsidP="009328CB"/>
    <w:p w14:paraId="7EFCBE8F" w14:textId="3A49B2D6" w:rsidR="009328CB" w:rsidRPr="00F33DB7" w:rsidRDefault="00020149" w:rsidP="009328CB">
      <w:pPr>
        <w:rPr>
          <w:lang w:eastAsia="nl-NL"/>
        </w:rPr>
      </w:pPr>
      <w:r w:rsidRPr="68495DD6">
        <w:rPr>
          <w:lang w:eastAsia="nl-NL"/>
        </w:rPr>
        <w:t>Het</w:t>
      </w:r>
      <w:r w:rsidR="009328CB" w:rsidRPr="68495DD6">
        <w:rPr>
          <w:lang w:eastAsia="nl-NL"/>
        </w:rPr>
        <w:t xml:space="preserve"> sub-gunningscriterium ‘Kwaliteit’ </w:t>
      </w:r>
      <w:r w:rsidRPr="68495DD6">
        <w:rPr>
          <w:lang w:eastAsia="nl-NL"/>
        </w:rPr>
        <w:t xml:space="preserve">wordt bepaald aan de hand van </w:t>
      </w:r>
      <w:r w:rsidR="3D28F94D" w:rsidRPr="68495DD6">
        <w:rPr>
          <w:lang w:eastAsia="nl-NL"/>
        </w:rPr>
        <w:t>het Plan van Aanpak en het onderdeel duurzaamheid</w:t>
      </w:r>
      <w:r w:rsidRPr="68495DD6">
        <w:rPr>
          <w:lang w:eastAsia="nl-NL"/>
        </w:rPr>
        <w:t>.</w:t>
      </w:r>
    </w:p>
    <w:p w14:paraId="75E42F6C" w14:textId="77777777" w:rsidR="0079622A" w:rsidRPr="00F33DB7" w:rsidRDefault="0079622A" w:rsidP="009328CB">
      <w:pPr>
        <w:ind w:right="95"/>
        <w:jc w:val="both"/>
        <w:rPr>
          <w:szCs w:val="22"/>
        </w:rPr>
      </w:pPr>
    </w:p>
    <w:tbl>
      <w:tblPr>
        <w:tblW w:w="9032"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0"/>
        <w:gridCol w:w="6572"/>
      </w:tblGrid>
      <w:tr w:rsidR="009328CB" w:rsidRPr="00F33DB7" w14:paraId="28F88A28" w14:textId="77777777" w:rsidTr="68495DD6">
        <w:tc>
          <w:tcPr>
            <w:tcW w:w="2460" w:type="dxa"/>
            <w:shd w:val="clear" w:color="auto" w:fill="auto"/>
          </w:tcPr>
          <w:p w14:paraId="4DFC4848" w14:textId="77777777" w:rsidR="009328CB" w:rsidRPr="00CD776A" w:rsidRDefault="009328CB" w:rsidP="007E1429">
            <w:pPr>
              <w:spacing w:line="23" w:lineRule="atLeast"/>
              <w:ind w:right="95"/>
              <w:jc w:val="both"/>
              <w:rPr>
                <w:b/>
                <w:szCs w:val="22"/>
              </w:rPr>
            </w:pPr>
            <w:bookmarkStart w:id="154" w:name="OLE_LINK1"/>
            <w:r w:rsidRPr="00CD776A">
              <w:rPr>
                <w:b/>
                <w:szCs w:val="22"/>
              </w:rPr>
              <w:t xml:space="preserve">Waarderingsschaal </w:t>
            </w:r>
          </w:p>
        </w:tc>
        <w:tc>
          <w:tcPr>
            <w:tcW w:w="6572" w:type="dxa"/>
            <w:shd w:val="clear" w:color="auto" w:fill="auto"/>
          </w:tcPr>
          <w:p w14:paraId="626DCA58" w14:textId="77777777" w:rsidR="009328CB" w:rsidRPr="00CD776A" w:rsidRDefault="009328CB" w:rsidP="007E1429">
            <w:pPr>
              <w:spacing w:line="23" w:lineRule="atLeast"/>
              <w:ind w:right="95"/>
              <w:jc w:val="both"/>
              <w:rPr>
                <w:b/>
                <w:szCs w:val="22"/>
              </w:rPr>
            </w:pPr>
            <w:r w:rsidRPr="00CD776A">
              <w:rPr>
                <w:b/>
                <w:szCs w:val="22"/>
              </w:rPr>
              <w:t>Omschrijving</w:t>
            </w:r>
          </w:p>
        </w:tc>
      </w:tr>
      <w:tr w:rsidR="009328CB" w:rsidRPr="00F33DB7" w14:paraId="2DE2783F" w14:textId="77777777" w:rsidTr="68495DD6">
        <w:tc>
          <w:tcPr>
            <w:tcW w:w="2460" w:type="dxa"/>
            <w:shd w:val="clear" w:color="auto" w:fill="auto"/>
          </w:tcPr>
          <w:p w14:paraId="61D8E17E" w14:textId="77777777" w:rsidR="009328CB" w:rsidRPr="00CD776A" w:rsidRDefault="009328CB" w:rsidP="007E1429">
            <w:pPr>
              <w:spacing w:line="23" w:lineRule="atLeast"/>
              <w:ind w:right="95"/>
              <w:jc w:val="center"/>
              <w:rPr>
                <w:b/>
                <w:szCs w:val="22"/>
              </w:rPr>
            </w:pPr>
          </w:p>
          <w:p w14:paraId="584F8B1E" w14:textId="77777777" w:rsidR="009328CB" w:rsidRDefault="009328CB" w:rsidP="007E1429">
            <w:pPr>
              <w:spacing w:line="23" w:lineRule="atLeast"/>
              <w:ind w:right="95"/>
              <w:jc w:val="both"/>
              <w:rPr>
                <w:b/>
                <w:szCs w:val="22"/>
              </w:rPr>
            </w:pPr>
            <w:r>
              <w:rPr>
                <w:b/>
                <w:szCs w:val="22"/>
              </w:rPr>
              <w:t xml:space="preserve">              </w:t>
            </w:r>
          </w:p>
          <w:p w14:paraId="7E98F0C3" w14:textId="77777777" w:rsidR="009328CB" w:rsidRPr="00CD776A" w:rsidRDefault="009328CB" w:rsidP="74FC5591">
            <w:pPr>
              <w:spacing w:line="23" w:lineRule="atLeast"/>
              <w:ind w:right="95"/>
              <w:jc w:val="both"/>
              <w:rPr>
                <w:b/>
                <w:bCs/>
              </w:rPr>
            </w:pPr>
            <w:r w:rsidRPr="74FC5591">
              <w:rPr>
                <w:b/>
                <w:bCs/>
              </w:rPr>
              <w:t xml:space="preserve">              15</w:t>
            </w:r>
          </w:p>
        </w:tc>
        <w:tc>
          <w:tcPr>
            <w:tcW w:w="6572" w:type="dxa"/>
            <w:shd w:val="clear" w:color="auto" w:fill="auto"/>
          </w:tcPr>
          <w:p w14:paraId="4C595423" w14:textId="77777777" w:rsidR="009328CB" w:rsidRPr="00CD776A" w:rsidRDefault="009328CB" w:rsidP="007E1429">
            <w:pPr>
              <w:spacing w:line="23" w:lineRule="atLeast"/>
              <w:ind w:right="95"/>
              <w:jc w:val="both"/>
              <w:rPr>
                <w:b/>
                <w:szCs w:val="22"/>
              </w:rPr>
            </w:pPr>
          </w:p>
          <w:p w14:paraId="19FDA0C1" w14:textId="77777777" w:rsidR="009328CB" w:rsidRPr="00CD776A" w:rsidRDefault="009328CB" w:rsidP="007E1429">
            <w:pPr>
              <w:spacing w:line="23" w:lineRule="atLeast"/>
              <w:ind w:right="95"/>
              <w:jc w:val="both"/>
              <w:rPr>
                <w:b/>
                <w:szCs w:val="22"/>
              </w:rPr>
            </w:pPr>
            <w:r>
              <w:rPr>
                <w:b/>
                <w:szCs w:val="22"/>
              </w:rPr>
              <w:t>Uitstekend</w:t>
            </w:r>
            <w:r w:rsidRPr="00CD776A">
              <w:rPr>
                <w:b/>
                <w:szCs w:val="22"/>
              </w:rPr>
              <w:t>:</w:t>
            </w:r>
          </w:p>
          <w:p w14:paraId="320CBE04" w14:textId="77777777" w:rsidR="009328CB" w:rsidRPr="00F54796" w:rsidRDefault="009328CB" w:rsidP="00BC7AAA">
            <w:pPr>
              <w:spacing w:line="23" w:lineRule="atLeast"/>
              <w:ind w:right="95"/>
              <w:rPr>
                <w:szCs w:val="22"/>
              </w:rPr>
            </w:pPr>
            <w:r w:rsidRPr="00CD776A">
              <w:rPr>
                <w:szCs w:val="22"/>
              </w:rPr>
              <w:t xml:space="preserve">De beschrijving </w:t>
            </w:r>
            <w:r w:rsidR="00BC7AAA">
              <w:rPr>
                <w:szCs w:val="22"/>
              </w:rPr>
              <w:t>beantwoordt</w:t>
            </w:r>
            <w:r w:rsidRPr="00CD776A">
              <w:rPr>
                <w:szCs w:val="22"/>
              </w:rPr>
              <w:t xml:space="preserve"> volledig</w:t>
            </w:r>
            <w:r w:rsidR="00BC7AAA">
              <w:rPr>
                <w:szCs w:val="22"/>
              </w:rPr>
              <w:t xml:space="preserve"> aan</w:t>
            </w:r>
            <w:r w:rsidRPr="00CD776A">
              <w:rPr>
                <w:szCs w:val="22"/>
              </w:rPr>
              <w:t xml:space="preserve"> hetgeen gevraagd wordt, overtuigt en omvat alle</w:t>
            </w:r>
            <w:r>
              <w:rPr>
                <w:szCs w:val="22"/>
              </w:rPr>
              <w:t xml:space="preserve"> relevante</w:t>
            </w:r>
            <w:r w:rsidRPr="00CD776A">
              <w:rPr>
                <w:szCs w:val="22"/>
              </w:rPr>
              <w:t xml:space="preserve"> aspecten</w:t>
            </w:r>
            <w:r>
              <w:rPr>
                <w:szCs w:val="22"/>
              </w:rPr>
              <w:t>.</w:t>
            </w:r>
          </w:p>
        </w:tc>
      </w:tr>
      <w:tr w:rsidR="009328CB" w:rsidRPr="00F33DB7" w14:paraId="0375DAEF" w14:textId="77777777" w:rsidTr="68495DD6">
        <w:tc>
          <w:tcPr>
            <w:tcW w:w="2460" w:type="dxa"/>
          </w:tcPr>
          <w:p w14:paraId="642BC5BA" w14:textId="77777777" w:rsidR="009328CB" w:rsidRPr="00CD776A" w:rsidRDefault="009328CB" w:rsidP="007E1429">
            <w:pPr>
              <w:spacing w:line="23" w:lineRule="atLeast"/>
              <w:ind w:right="95"/>
              <w:jc w:val="center"/>
              <w:rPr>
                <w:b/>
                <w:szCs w:val="22"/>
              </w:rPr>
            </w:pPr>
          </w:p>
          <w:p w14:paraId="7E4D5D4A" w14:textId="77777777" w:rsidR="009328CB" w:rsidRPr="00CD776A" w:rsidRDefault="009328CB" w:rsidP="007E1429">
            <w:pPr>
              <w:spacing w:line="23" w:lineRule="atLeast"/>
              <w:ind w:right="95"/>
              <w:jc w:val="center"/>
              <w:rPr>
                <w:b/>
                <w:szCs w:val="22"/>
              </w:rPr>
            </w:pPr>
          </w:p>
          <w:p w14:paraId="7900CF39" w14:textId="77777777" w:rsidR="009328CB" w:rsidRPr="00CD776A" w:rsidRDefault="009328CB" w:rsidP="007E1429">
            <w:pPr>
              <w:spacing w:line="23" w:lineRule="atLeast"/>
              <w:ind w:right="95"/>
              <w:jc w:val="center"/>
              <w:rPr>
                <w:b/>
                <w:szCs w:val="22"/>
              </w:rPr>
            </w:pPr>
            <w:r>
              <w:rPr>
                <w:b/>
                <w:szCs w:val="22"/>
              </w:rPr>
              <w:t>12</w:t>
            </w:r>
          </w:p>
        </w:tc>
        <w:tc>
          <w:tcPr>
            <w:tcW w:w="6572" w:type="dxa"/>
          </w:tcPr>
          <w:p w14:paraId="2F1ABAEA" w14:textId="77777777" w:rsidR="009328CB" w:rsidRPr="00CD776A" w:rsidRDefault="009328CB" w:rsidP="007E1429">
            <w:pPr>
              <w:spacing w:line="23" w:lineRule="atLeast"/>
              <w:ind w:right="95"/>
              <w:jc w:val="both"/>
              <w:rPr>
                <w:b/>
                <w:szCs w:val="22"/>
              </w:rPr>
            </w:pPr>
          </w:p>
          <w:p w14:paraId="2F816A91" w14:textId="77777777" w:rsidR="009328CB" w:rsidRPr="00CD776A" w:rsidRDefault="009328CB" w:rsidP="007E1429">
            <w:pPr>
              <w:spacing w:line="23" w:lineRule="atLeast"/>
              <w:ind w:right="95"/>
              <w:jc w:val="both"/>
              <w:rPr>
                <w:b/>
                <w:szCs w:val="22"/>
              </w:rPr>
            </w:pPr>
            <w:r w:rsidRPr="00CD776A">
              <w:rPr>
                <w:b/>
                <w:szCs w:val="22"/>
              </w:rPr>
              <w:t>Goed:</w:t>
            </w:r>
          </w:p>
          <w:p w14:paraId="12E20210" w14:textId="77777777" w:rsidR="009328CB" w:rsidRPr="00CD776A" w:rsidRDefault="009328CB" w:rsidP="007E1429">
            <w:pPr>
              <w:spacing w:line="23" w:lineRule="atLeast"/>
              <w:ind w:right="95"/>
              <w:jc w:val="both"/>
              <w:rPr>
                <w:szCs w:val="22"/>
              </w:rPr>
            </w:pPr>
            <w:r w:rsidRPr="00CD776A">
              <w:rPr>
                <w:szCs w:val="22"/>
              </w:rPr>
              <w:t xml:space="preserve">De beschrijving benadert sterk/voor het merendeel hetgeen gevraagd wordt, geeft voldoende antwoord en omvat </w:t>
            </w:r>
            <w:r>
              <w:rPr>
                <w:szCs w:val="22"/>
              </w:rPr>
              <w:t xml:space="preserve">meerdere relevante </w:t>
            </w:r>
            <w:r w:rsidRPr="00CD776A">
              <w:rPr>
                <w:szCs w:val="22"/>
              </w:rPr>
              <w:t>aspecten.</w:t>
            </w:r>
          </w:p>
        </w:tc>
      </w:tr>
      <w:tr w:rsidR="009328CB" w:rsidRPr="00F33DB7" w14:paraId="660D3EA1" w14:textId="77777777" w:rsidTr="68495DD6">
        <w:tc>
          <w:tcPr>
            <w:tcW w:w="2460" w:type="dxa"/>
          </w:tcPr>
          <w:p w14:paraId="5B5CC25D" w14:textId="77777777" w:rsidR="009328CB" w:rsidRPr="00CD776A" w:rsidRDefault="009328CB" w:rsidP="007E1429">
            <w:pPr>
              <w:spacing w:line="23" w:lineRule="atLeast"/>
              <w:ind w:right="95"/>
              <w:jc w:val="center"/>
              <w:rPr>
                <w:b/>
                <w:szCs w:val="22"/>
              </w:rPr>
            </w:pPr>
          </w:p>
          <w:p w14:paraId="109944D4" w14:textId="77777777" w:rsidR="009328CB" w:rsidRPr="00CD776A" w:rsidRDefault="009328CB" w:rsidP="007E1429">
            <w:pPr>
              <w:spacing w:line="23" w:lineRule="atLeast"/>
              <w:ind w:right="95"/>
              <w:jc w:val="center"/>
              <w:rPr>
                <w:b/>
                <w:szCs w:val="22"/>
              </w:rPr>
            </w:pPr>
          </w:p>
          <w:p w14:paraId="62F220BA" w14:textId="77777777" w:rsidR="009328CB" w:rsidRPr="00CD776A" w:rsidRDefault="009328CB" w:rsidP="007E1429">
            <w:pPr>
              <w:spacing w:line="23" w:lineRule="atLeast"/>
              <w:ind w:right="95"/>
              <w:jc w:val="center"/>
              <w:rPr>
                <w:b/>
                <w:szCs w:val="22"/>
              </w:rPr>
            </w:pPr>
            <w:r>
              <w:rPr>
                <w:b/>
                <w:szCs w:val="22"/>
              </w:rPr>
              <w:lastRenderedPageBreak/>
              <w:t>8</w:t>
            </w:r>
          </w:p>
        </w:tc>
        <w:tc>
          <w:tcPr>
            <w:tcW w:w="6572" w:type="dxa"/>
          </w:tcPr>
          <w:p w14:paraId="7DDE63BF" w14:textId="77777777" w:rsidR="009328CB" w:rsidRPr="00CD776A" w:rsidRDefault="009328CB" w:rsidP="007E1429">
            <w:pPr>
              <w:spacing w:line="23" w:lineRule="atLeast"/>
              <w:ind w:right="95"/>
              <w:jc w:val="both"/>
              <w:rPr>
                <w:b/>
                <w:szCs w:val="22"/>
              </w:rPr>
            </w:pPr>
          </w:p>
          <w:p w14:paraId="57A590F8" w14:textId="77777777" w:rsidR="009328CB" w:rsidRDefault="009328CB" w:rsidP="007E1429">
            <w:pPr>
              <w:spacing w:line="23" w:lineRule="atLeast"/>
              <w:ind w:right="95"/>
              <w:jc w:val="both"/>
              <w:rPr>
                <w:b/>
                <w:szCs w:val="22"/>
              </w:rPr>
            </w:pPr>
            <w:r w:rsidRPr="00CD776A">
              <w:rPr>
                <w:b/>
                <w:szCs w:val="22"/>
              </w:rPr>
              <w:t>Voldoende:</w:t>
            </w:r>
          </w:p>
          <w:p w14:paraId="05B75A3B" w14:textId="77777777" w:rsidR="009328CB" w:rsidRPr="00CD776A" w:rsidRDefault="009328CB" w:rsidP="007E1429">
            <w:pPr>
              <w:spacing w:line="23" w:lineRule="atLeast"/>
              <w:ind w:right="95"/>
              <w:jc w:val="both"/>
              <w:rPr>
                <w:szCs w:val="22"/>
              </w:rPr>
            </w:pPr>
            <w:r w:rsidRPr="00CD776A">
              <w:rPr>
                <w:szCs w:val="22"/>
              </w:rPr>
              <w:lastRenderedPageBreak/>
              <w:t xml:space="preserve">De beschrijving benadert </w:t>
            </w:r>
            <w:r>
              <w:rPr>
                <w:szCs w:val="22"/>
              </w:rPr>
              <w:t>voldoende</w:t>
            </w:r>
            <w:r w:rsidRPr="00CD776A">
              <w:rPr>
                <w:szCs w:val="22"/>
              </w:rPr>
              <w:t xml:space="preserve"> hetgeen gevraagd wordt, geeft voldoende antwoord en omvat </w:t>
            </w:r>
            <w:r>
              <w:rPr>
                <w:szCs w:val="22"/>
              </w:rPr>
              <w:t xml:space="preserve">enkele relevante </w:t>
            </w:r>
            <w:r w:rsidRPr="00CD776A">
              <w:rPr>
                <w:szCs w:val="22"/>
              </w:rPr>
              <w:t>aspecten.</w:t>
            </w:r>
          </w:p>
        </w:tc>
      </w:tr>
      <w:tr w:rsidR="009328CB" w:rsidRPr="00F33DB7" w14:paraId="52BA9CC0" w14:textId="77777777" w:rsidTr="68495DD6">
        <w:tc>
          <w:tcPr>
            <w:tcW w:w="2460" w:type="dxa"/>
          </w:tcPr>
          <w:p w14:paraId="2528A558" w14:textId="77777777" w:rsidR="009328CB" w:rsidRPr="00CD776A" w:rsidRDefault="009328CB" w:rsidP="007E1429">
            <w:pPr>
              <w:spacing w:line="23" w:lineRule="atLeast"/>
              <w:ind w:right="95"/>
              <w:jc w:val="center"/>
              <w:rPr>
                <w:b/>
                <w:szCs w:val="22"/>
              </w:rPr>
            </w:pPr>
          </w:p>
          <w:p w14:paraId="235BE84D" w14:textId="77777777" w:rsidR="009328CB" w:rsidRPr="00CD776A" w:rsidRDefault="009328CB" w:rsidP="007E1429">
            <w:pPr>
              <w:spacing w:line="23" w:lineRule="atLeast"/>
              <w:ind w:right="95"/>
              <w:jc w:val="center"/>
              <w:rPr>
                <w:b/>
                <w:szCs w:val="22"/>
              </w:rPr>
            </w:pPr>
          </w:p>
          <w:p w14:paraId="17EBA8D1" w14:textId="77777777" w:rsidR="009328CB" w:rsidRPr="00CD776A" w:rsidRDefault="5D626452" w:rsidP="410B12B6">
            <w:pPr>
              <w:spacing w:line="23" w:lineRule="atLeast"/>
              <w:ind w:right="95"/>
              <w:jc w:val="center"/>
              <w:rPr>
                <w:b/>
                <w:bCs/>
              </w:rPr>
            </w:pPr>
            <w:r w:rsidRPr="55E16A34">
              <w:rPr>
                <w:b/>
                <w:bCs/>
              </w:rPr>
              <w:t>5</w:t>
            </w:r>
          </w:p>
        </w:tc>
        <w:tc>
          <w:tcPr>
            <w:tcW w:w="6572" w:type="dxa"/>
          </w:tcPr>
          <w:p w14:paraId="46B82168" w14:textId="77777777" w:rsidR="009328CB" w:rsidRPr="00CD776A" w:rsidRDefault="009328CB" w:rsidP="007E1429">
            <w:pPr>
              <w:spacing w:line="23" w:lineRule="atLeast"/>
              <w:ind w:right="95"/>
              <w:jc w:val="both"/>
              <w:rPr>
                <w:b/>
                <w:szCs w:val="22"/>
              </w:rPr>
            </w:pPr>
          </w:p>
          <w:p w14:paraId="20E67790" w14:textId="77777777" w:rsidR="009328CB" w:rsidRPr="00CD776A" w:rsidRDefault="009328CB" w:rsidP="007E1429">
            <w:pPr>
              <w:spacing w:line="23" w:lineRule="atLeast"/>
              <w:ind w:right="95"/>
              <w:jc w:val="both"/>
              <w:rPr>
                <w:b/>
                <w:szCs w:val="22"/>
              </w:rPr>
            </w:pPr>
            <w:r w:rsidRPr="00CD776A">
              <w:rPr>
                <w:b/>
                <w:szCs w:val="22"/>
              </w:rPr>
              <w:t>Slecht / matig:</w:t>
            </w:r>
          </w:p>
          <w:p w14:paraId="44858E8D" w14:textId="77777777" w:rsidR="009328CB" w:rsidRPr="00CD776A" w:rsidRDefault="009328CB" w:rsidP="007E1429">
            <w:pPr>
              <w:spacing w:line="23" w:lineRule="atLeast"/>
              <w:ind w:right="95"/>
              <w:jc w:val="both"/>
              <w:rPr>
                <w:szCs w:val="22"/>
              </w:rPr>
            </w:pPr>
            <w:r w:rsidRPr="00CD776A">
              <w:rPr>
                <w:szCs w:val="22"/>
              </w:rPr>
              <w:t>De beschrijving is beperkt en geeft niet voldoende antwoord op de vraag of de verstrekte informatie beantwoordt niet aan alle gestelde criteria.</w:t>
            </w:r>
          </w:p>
        </w:tc>
      </w:tr>
      <w:tr w:rsidR="009328CB" w:rsidRPr="00F33DB7" w14:paraId="0B952378" w14:textId="77777777" w:rsidTr="68495DD6">
        <w:tc>
          <w:tcPr>
            <w:tcW w:w="2460" w:type="dxa"/>
          </w:tcPr>
          <w:p w14:paraId="5C1C504F" w14:textId="77777777" w:rsidR="009328CB" w:rsidRPr="00CD776A" w:rsidRDefault="009328CB" w:rsidP="007E1429">
            <w:pPr>
              <w:spacing w:line="23" w:lineRule="atLeast"/>
              <w:ind w:right="95"/>
              <w:jc w:val="center"/>
              <w:rPr>
                <w:b/>
                <w:szCs w:val="22"/>
              </w:rPr>
            </w:pPr>
          </w:p>
          <w:p w14:paraId="4541C961" w14:textId="77777777" w:rsidR="009328CB" w:rsidRPr="00CD776A" w:rsidRDefault="009328CB" w:rsidP="007E1429">
            <w:pPr>
              <w:spacing w:line="23" w:lineRule="atLeast"/>
              <w:ind w:right="95"/>
              <w:jc w:val="center"/>
              <w:rPr>
                <w:b/>
                <w:szCs w:val="22"/>
              </w:rPr>
            </w:pPr>
          </w:p>
          <w:p w14:paraId="07D7708C" w14:textId="77777777" w:rsidR="009328CB" w:rsidRPr="00CD776A" w:rsidRDefault="5D626452" w:rsidP="410B12B6">
            <w:pPr>
              <w:spacing w:line="23" w:lineRule="atLeast"/>
              <w:ind w:right="95"/>
              <w:jc w:val="center"/>
              <w:rPr>
                <w:b/>
                <w:bCs/>
              </w:rPr>
            </w:pPr>
            <w:r w:rsidRPr="55E16A34">
              <w:rPr>
                <w:b/>
                <w:bCs/>
              </w:rPr>
              <w:t>1</w:t>
            </w:r>
          </w:p>
        </w:tc>
        <w:tc>
          <w:tcPr>
            <w:tcW w:w="6572" w:type="dxa"/>
          </w:tcPr>
          <w:p w14:paraId="6F056A52" w14:textId="77777777" w:rsidR="009328CB" w:rsidRPr="00CD776A" w:rsidRDefault="009328CB" w:rsidP="007E1429">
            <w:pPr>
              <w:spacing w:line="23" w:lineRule="atLeast"/>
              <w:ind w:right="95"/>
              <w:jc w:val="both"/>
              <w:rPr>
                <w:b/>
                <w:szCs w:val="22"/>
              </w:rPr>
            </w:pPr>
          </w:p>
          <w:p w14:paraId="3DCCC639" w14:textId="77777777" w:rsidR="009328CB" w:rsidRPr="00CD776A" w:rsidRDefault="009328CB" w:rsidP="007E1429">
            <w:pPr>
              <w:spacing w:line="23" w:lineRule="atLeast"/>
              <w:ind w:right="95"/>
              <w:jc w:val="both"/>
              <w:rPr>
                <w:b/>
                <w:szCs w:val="22"/>
              </w:rPr>
            </w:pPr>
            <w:r w:rsidRPr="00CD776A">
              <w:rPr>
                <w:b/>
                <w:szCs w:val="22"/>
              </w:rPr>
              <w:t>Niet relevant / zeer beperkt van toepassing:</w:t>
            </w:r>
          </w:p>
          <w:p w14:paraId="73DD4B0D" w14:textId="77777777" w:rsidR="009328CB" w:rsidRPr="00CD776A" w:rsidRDefault="009328CB" w:rsidP="007E1429">
            <w:pPr>
              <w:spacing w:line="23" w:lineRule="atLeast"/>
              <w:ind w:right="95"/>
              <w:jc w:val="both"/>
              <w:rPr>
                <w:szCs w:val="22"/>
              </w:rPr>
            </w:pPr>
            <w:r w:rsidRPr="00CD776A">
              <w:rPr>
                <w:szCs w:val="22"/>
              </w:rPr>
              <w:t>De beschrijving voldoet niet of de verstrekte informatie voldoet marginaal aan (enkele) gestelde criteria. Het opgeleverde is niet begrijpelijk, tegenstrijdig, te vaag en/of niet relevant voor de onderliggende opdracht.</w:t>
            </w:r>
          </w:p>
        </w:tc>
      </w:tr>
      <w:bookmarkEnd w:id="154"/>
    </w:tbl>
    <w:p w14:paraId="737E5BE0" w14:textId="77777777" w:rsidR="009328CB" w:rsidRPr="00F33DB7" w:rsidRDefault="009328CB" w:rsidP="009328CB">
      <w:pPr>
        <w:rPr>
          <w:lang w:eastAsia="nl-NL"/>
        </w:rPr>
      </w:pPr>
    </w:p>
    <w:p w14:paraId="5197A3CC" w14:textId="77777777" w:rsidR="00107904" w:rsidRDefault="00107904" w:rsidP="009328CB">
      <w:r>
        <w:t>De ‘Kwaliteitsstukken’ als onderdeel van het sub-gunningscriterium ‘Kwaliteit’ zijn onderdeel van de Overeenkomst.</w:t>
      </w:r>
    </w:p>
    <w:p w14:paraId="437EC895" w14:textId="30BD583E" w:rsidR="72B1FE17" w:rsidRDefault="72B1FE17" w:rsidP="2DAF6F7E">
      <w:pPr>
        <w:pStyle w:val="Kop3"/>
        <w:ind w:left="360"/>
      </w:pPr>
      <w:r>
        <w:t>Kwaliteit</w:t>
      </w:r>
    </w:p>
    <w:p w14:paraId="4E0CECC1" w14:textId="22C404A4" w:rsidR="2DAF6F7E" w:rsidRDefault="2DAF6F7E" w:rsidP="2DAF6F7E"/>
    <w:p w14:paraId="31B0A73A" w14:textId="5456027B" w:rsidR="72B1FE17" w:rsidRDefault="72B1FE17" w:rsidP="68495DD6">
      <w:pPr>
        <w:rPr>
          <w:b/>
          <w:bCs/>
        </w:rPr>
      </w:pPr>
      <w:r w:rsidRPr="68495DD6">
        <w:rPr>
          <w:b/>
          <w:bCs/>
        </w:rPr>
        <w:t>Plan van aanpak</w:t>
      </w:r>
    </w:p>
    <w:p w14:paraId="678CDD1D" w14:textId="765AC156" w:rsidR="4CAF6FCD" w:rsidRDefault="4CAF6FCD" w:rsidP="68495DD6">
      <w:pPr>
        <w:rPr>
          <w:rFonts w:eastAsia="Arial"/>
          <w:szCs w:val="22"/>
          <w:lang w:val="nl"/>
        </w:rPr>
      </w:pPr>
      <w:r w:rsidRPr="68495DD6">
        <w:rPr>
          <w:rFonts w:eastAsia="Arial"/>
          <w:szCs w:val="22"/>
          <w:lang w:val="nl"/>
        </w:rPr>
        <w:t xml:space="preserve">Voor het gunningscriterium ‘Plan van Aanpak’ dient de Inschrijver een beschrijving aan te leveren die voldoet aan de volgende wensen en ingaat op de hieronder beschreven vraagstelling: </w:t>
      </w:r>
    </w:p>
    <w:p w14:paraId="17916518" w14:textId="18C0DA8C" w:rsidR="4CAF6FCD" w:rsidRDefault="4CAF6FCD" w:rsidP="68495DD6">
      <w:pPr>
        <w:ind w:firstLine="709"/>
        <w:rPr>
          <w:rFonts w:eastAsia="Arial"/>
          <w:szCs w:val="22"/>
          <w:lang w:val="nl"/>
        </w:rPr>
      </w:pPr>
      <w:r w:rsidRPr="75410C06">
        <w:rPr>
          <w:rFonts w:eastAsia="Arial"/>
          <w:szCs w:val="22"/>
          <w:lang w:val="nl"/>
        </w:rPr>
        <w:t xml:space="preserve">Aantal pagina’s: </w:t>
      </w:r>
      <w:r>
        <w:tab/>
      </w:r>
      <w:r w:rsidRPr="75410C06">
        <w:rPr>
          <w:rFonts w:eastAsia="Arial"/>
          <w:szCs w:val="22"/>
          <w:lang w:val="nl"/>
        </w:rPr>
        <w:t xml:space="preserve">Maximaal </w:t>
      </w:r>
      <w:r w:rsidR="1A4C7C86" w:rsidRPr="75410C06">
        <w:rPr>
          <w:rFonts w:eastAsia="Arial"/>
          <w:szCs w:val="22"/>
          <w:lang w:val="nl"/>
        </w:rPr>
        <w:t>4</w:t>
      </w:r>
      <w:r w:rsidRPr="75410C06">
        <w:rPr>
          <w:rFonts w:eastAsia="Arial"/>
          <w:szCs w:val="22"/>
          <w:lang w:val="nl"/>
        </w:rPr>
        <w:t xml:space="preserve"> x A4, </w:t>
      </w:r>
      <w:r w:rsidR="691ED133" w:rsidRPr="75410C06">
        <w:rPr>
          <w:rFonts w:eastAsia="Arial"/>
          <w:szCs w:val="22"/>
          <w:lang w:val="nl"/>
        </w:rPr>
        <w:t>ex</w:t>
      </w:r>
      <w:r w:rsidRPr="75410C06">
        <w:rPr>
          <w:rFonts w:eastAsia="Arial"/>
          <w:szCs w:val="22"/>
          <w:lang w:val="nl"/>
        </w:rPr>
        <w:t>clusief bijlagen</w:t>
      </w:r>
    </w:p>
    <w:p w14:paraId="2BCBED94" w14:textId="43EB5C6D" w:rsidR="4CAF6FCD" w:rsidRDefault="4CAF6FCD" w:rsidP="68495DD6">
      <w:pPr>
        <w:ind w:firstLine="709"/>
      </w:pPr>
      <w:r w:rsidRPr="68495DD6">
        <w:rPr>
          <w:rFonts w:eastAsia="Arial"/>
          <w:szCs w:val="22"/>
          <w:lang w:val="nl"/>
        </w:rPr>
        <w:t>Lettertype:</w:t>
      </w:r>
      <w:r>
        <w:tab/>
      </w:r>
      <w:r>
        <w:tab/>
      </w:r>
      <w:r w:rsidRPr="68495DD6">
        <w:rPr>
          <w:rFonts w:eastAsia="Arial"/>
          <w:szCs w:val="22"/>
          <w:lang w:val="nl"/>
        </w:rPr>
        <w:t>Ariel, grootte 11</w:t>
      </w:r>
    </w:p>
    <w:p w14:paraId="7AE59600" w14:textId="25069568" w:rsidR="4CAF6FCD" w:rsidRDefault="4CAF6FCD" w:rsidP="68495DD6">
      <w:pPr>
        <w:ind w:firstLine="709"/>
      </w:pPr>
      <w:r w:rsidRPr="68495DD6">
        <w:rPr>
          <w:rFonts w:eastAsia="Arial"/>
          <w:szCs w:val="22"/>
          <w:lang w:val="nl"/>
        </w:rPr>
        <w:t xml:space="preserve">Format: </w:t>
      </w:r>
      <w:r>
        <w:tab/>
      </w:r>
      <w:r>
        <w:tab/>
      </w:r>
      <w:r w:rsidRPr="68495DD6">
        <w:rPr>
          <w:rFonts w:eastAsia="Arial"/>
          <w:szCs w:val="22"/>
          <w:lang w:val="nl"/>
        </w:rPr>
        <w:t>PDF</w:t>
      </w:r>
    </w:p>
    <w:p w14:paraId="750DD79E" w14:textId="743978CB" w:rsidR="68495DD6" w:rsidRDefault="68495DD6" w:rsidP="68495DD6">
      <w:pPr>
        <w:rPr>
          <w:b/>
          <w:bCs/>
        </w:rPr>
      </w:pPr>
    </w:p>
    <w:p w14:paraId="563E6EFF" w14:textId="26785905" w:rsidR="4CAF6FCD" w:rsidRDefault="4CAF6FCD" w:rsidP="68495DD6">
      <w:pPr>
        <w:rPr>
          <w:b/>
          <w:bCs/>
        </w:rPr>
      </w:pPr>
      <w:r w:rsidRPr="68495DD6">
        <w:rPr>
          <w:b/>
          <w:bCs/>
        </w:rPr>
        <w:t xml:space="preserve">Vraagstelling: </w:t>
      </w:r>
    </w:p>
    <w:p w14:paraId="4D503E3A" w14:textId="3EA88D4A" w:rsidR="4CAF6FCD" w:rsidRDefault="4CAF6FCD" w:rsidP="68495DD6">
      <w:pPr>
        <w:rPr>
          <w:b/>
          <w:bCs/>
        </w:rPr>
      </w:pPr>
      <w:r>
        <w:t xml:space="preserve">Erasmus MC ontvangt een Plan van Aanpak voor de uitvoering van de Opdracht. In het Plan van Aanpak wordt beschreven: </w:t>
      </w:r>
    </w:p>
    <w:p w14:paraId="61588D79" w14:textId="1A789DE4" w:rsidR="710D5DFB" w:rsidRDefault="710D5DFB" w:rsidP="68495DD6">
      <w:pPr>
        <w:pStyle w:val="Lijstalinea"/>
        <w:numPr>
          <w:ilvl w:val="0"/>
          <w:numId w:val="1"/>
        </w:numPr>
        <w:rPr>
          <w:szCs w:val="22"/>
        </w:rPr>
      </w:pPr>
      <w:r>
        <w:t xml:space="preserve">De actuele levertijden, indien de levertijd langer is dan 6 weken, dient Inschrijver een leen centrifuge aan te bieden, voor een standaard gekoelde en </w:t>
      </w:r>
      <w:proofErr w:type="spellStart"/>
      <w:r>
        <w:t>ongekoelde</w:t>
      </w:r>
      <w:proofErr w:type="spellEnd"/>
      <w:r>
        <w:t xml:space="preserve"> micro- en tafelcentrifuge. </w:t>
      </w:r>
    </w:p>
    <w:p w14:paraId="323F4915" w14:textId="243D262C" w:rsidR="6DD2F63C" w:rsidRDefault="6DD2F63C" w:rsidP="68495DD6">
      <w:pPr>
        <w:pStyle w:val="Lijstalinea"/>
        <w:numPr>
          <w:ilvl w:val="0"/>
          <w:numId w:val="1"/>
        </w:numPr>
        <w:rPr>
          <w:szCs w:val="22"/>
        </w:rPr>
      </w:pPr>
      <w:r>
        <w:t xml:space="preserve">De reactietijd bij een regulier verzoek en calamiteit. </w:t>
      </w:r>
    </w:p>
    <w:p w14:paraId="3E1E3AB3" w14:textId="2D3B91B3" w:rsidR="6DD2F63C" w:rsidRDefault="6DD2F63C" w:rsidP="68495DD6">
      <w:pPr>
        <w:pStyle w:val="Lijstalinea"/>
        <w:numPr>
          <w:ilvl w:val="0"/>
          <w:numId w:val="1"/>
        </w:numPr>
        <w:rPr>
          <w:szCs w:val="22"/>
        </w:rPr>
      </w:pPr>
      <w:r>
        <w:t>Hoe het preventief onderhoud wordt uitgevoerd</w:t>
      </w:r>
      <w:r w:rsidR="6966D2F9">
        <w:t>, welke acties voert Inschrijver uit bij preventief onderhoud</w:t>
      </w:r>
      <w:r w:rsidR="50F5ADFE">
        <w:t xml:space="preserve"> en hoe Inschrijver zich inspant om </w:t>
      </w:r>
      <w:r w:rsidR="44BD2CFF">
        <w:t xml:space="preserve">correctief en </w:t>
      </w:r>
      <w:r w:rsidR="50F5ADFE">
        <w:t>preventief onderhoud zoveel mogelijk op één dag uit te voeren op verschillende afdelingen binnen Erasmus MC</w:t>
      </w:r>
      <w:r w:rsidR="3B2F863D">
        <w:t>, in de bijlagen ontvangen wij uw lijstprijs met korting voor standaard onderdelen voor preventief onderhoud</w:t>
      </w:r>
      <w:r>
        <w:t xml:space="preserve">. </w:t>
      </w:r>
    </w:p>
    <w:p w14:paraId="10FE9184" w14:textId="4C40ED5D" w:rsidR="07B917C3" w:rsidRDefault="07B917C3" w:rsidP="75410C06">
      <w:pPr>
        <w:pStyle w:val="Lijstalinea"/>
        <w:numPr>
          <w:ilvl w:val="0"/>
          <w:numId w:val="1"/>
        </w:numPr>
        <w:rPr>
          <w:szCs w:val="22"/>
        </w:rPr>
      </w:pPr>
      <w:r w:rsidRPr="75410C06">
        <w:rPr>
          <w:szCs w:val="22"/>
        </w:rPr>
        <w:t>In de bijlagen een voorbeeld van een servicerapport.</w:t>
      </w:r>
    </w:p>
    <w:p w14:paraId="1798C6C6" w14:textId="438A116E" w:rsidR="68495DD6" w:rsidRDefault="68495DD6" w:rsidP="68495DD6"/>
    <w:p w14:paraId="6D73A6C2" w14:textId="0C893728" w:rsidR="4CAF6FCD" w:rsidRDefault="4CAF6FCD" w:rsidP="68495DD6">
      <w:pPr>
        <w:rPr>
          <w:b/>
          <w:bCs/>
        </w:rPr>
      </w:pPr>
      <w:r w:rsidRPr="68495DD6">
        <w:rPr>
          <w:b/>
          <w:bCs/>
        </w:rPr>
        <w:t>Beoordeling:</w:t>
      </w:r>
    </w:p>
    <w:p w14:paraId="2846F3E4" w14:textId="7BE8859A" w:rsidR="4CAF6FCD" w:rsidRDefault="4CAF6FCD" w:rsidP="68495DD6">
      <w:r>
        <w:t xml:space="preserve">De beoordelingscommissie zal meer punten toekennen bij volledigheid van het Plan van Aanpak en naar mate de beschrijving realistisch en overtuigend is. Inschrijver laat zien dat </w:t>
      </w:r>
      <w:r>
        <w:lastRenderedPageBreak/>
        <w:t>zij de situatie bij het Erasmus MC begrijpt en proactief bijdraagt aan een up-</w:t>
      </w:r>
      <w:r w:rsidR="1C8CF719">
        <w:t xml:space="preserve"> </w:t>
      </w:r>
      <w:proofErr w:type="spellStart"/>
      <w:r>
        <w:t>and</w:t>
      </w:r>
      <w:proofErr w:type="spellEnd"/>
      <w:r>
        <w:t xml:space="preserve"> running centrifuge park binnen Erasmus MC. U kunt voor deze beschrijving maximaal 50 punten behalen.</w:t>
      </w:r>
    </w:p>
    <w:p w14:paraId="0233D4B8" w14:textId="16DA807E" w:rsidR="68495DD6" w:rsidRDefault="68495DD6" w:rsidP="68495DD6">
      <w:pPr>
        <w:rPr>
          <w:i/>
          <w:iCs/>
        </w:rPr>
      </w:pPr>
    </w:p>
    <w:p w14:paraId="6A07D7FC" w14:textId="27C904C0" w:rsidR="5B2A6DEE" w:rsidRDefault="5B2A6DEE" w:rsidP="68495DD6">
      <w:pPr>
        <w:rPr>
          <w:lang w:eastAsia="nl-NL"/>
        </w:rPr>
      </w:pPr>
      <w:r w:rsidRPr="68495DD6">
        <w:rPr>
          <w:lang w:eastAsia="nl-NL"/>
        </w:rPr>
        <w:t>Voor het berekenen van de score per kwaliteitscriterium wordt vervolgens onderstaande formule gehanteerd:</w:t>
      </w:r>
    </w:p>
    <w:p w14:paraId="4B73122A" w14:textId="739C96EF" w:rsidR="68495DD6" w:rsidRDefault="68495DD6" w:rsidP="68495DD6">
      <w:pPr>
        <w:rPr>
          <w:lang w:eastAsia="nl-NL"/>
        </w:rPr>
      </w:pPr>
    </w:p>
    <w:tbl>
      <w:tblPr>
        <w:tblStyle w:val="Tabelraster"/>
        <w:tblW w:w="0" w:type="auto"/>
        <w:jc w:val="center"/>
        <w:tblLayout w:type="fixed"/>
        <w:tblLook w:val="06A0" w:firstRow="1" w:lastRow="0" w:firstColumn="1" w:lastColumn="0" w:noHBand="1" w:noVBand="1"/>
      </w:tblPr>
      <w:tblGrid>
        <w:gridCol w:w="9015"/>
      </w:tblGrid>
      <w:tr w:rsidR="68495DD6" w14:paraId="12ABF8B4" w14:textId="77777777" w:rsidTr="68495DD6">
        <w:trPr>
          <w:trHeight w:val="300"/>
          <w:jc w:val="center"/>
        </w:trPr>
        <w:tc>
          <w:tcPr>
            <w:tcW w:w="9015" w:type="dxa"/>
          </w:tcPr>
          <w:p w14:paraId="3ECDE999" w14:textId="5861BBCD" w:rsidR="5B2A6DEE" w:rsidRDefault="5B2A6DEE" w:rsidP="68495DD6">
            <w:pPr>
              <w:rPr>
                <w:b/>
                <w:bCs/>
                <w:lang w:eastAsia="nl-NL"/>
              </w:rPr>
            </w:pPr>
            <w:r w:rsidRPr="68495DD6">
              <w:rPr>
                <w:b/>
                <w:bCs/>
                <w:lang w:eastAsia="nl-NL"/>
              </w:rPr>
              <w:t>Score per kwaliteitscriterium = (cijfer/15) * maximaal aantal punten</w:t>
            </w:r>
          </w:p>
        </w:tc>
      </w:tr>
    </w:tbl>
    <w:p w14:paraId="71704EEE" w14:textId="42D3CEA3" w:rsidR="68495DD6" w:rsidRDefault="68495DD6" w:rsidP="68495DD6"/>
    <w:p w14:paraId="137308CB" w14:textId="6EC5AA48" w:rsidR="6A1C4CE2" w:rsidRDefault="6A1C4CE2" w:rsidP="68495DD6">
      <w:pPr>
        <w:rPr>
          <w:b/>
          <w:bCs/>
        </w:rPr>
      </w:pPr>
      <w:r w:rsidRPr="68495DD6">
        <w:rPr>
          <w:b/>
          <w:bCs/>
        </w:rPr>
        <w:t>Impact maken:</w:t>
      </w:r>
    </w:p>
    <w:p w14:paraId="37A39279" w14:textId="5790BB0E" w:rsidR="6A1C4CE2" w:rsidRDefault="6A1C4CE2" w:rsidP="68495DD6">
      <w:r>
        <w:t xml:space="preserve">Erasmus MC heeft de Green deal 3.0 ondertekend. Erasmus MC zal in de komende jaren enkele doelstellingen moeten behalen t.b.v. impact. </w:t>
      </w:r>
      <w:r w:rsidR="59255BB2">
        <w:t xml:space="preserve">Als onderdeel van het </w:t>
      </w:r>
      <w:r w:rsidR="0828265A">
        <w:t>kwaliteit</w:t>
      </w:r>
      <w:r w:rsidR="59255BB2">
        <w:t xml:space="preserve">scriterium wordt daartoe een aantal onderwerpen bij de Inschrijvers getoetst. </w:t>
      </w:r>
    </w:p>
    <w:p w14:paraId="113C5F73" w14:textId="23B0AF4A" w:rsidR="75410C06" w:rsidRDefault="75410C06" w:rsidP="75410C06"/>
    <w:p w14:paraId="6F429CAC" w14:textId="7B8A5431" w:rsidR="2F2CA090" w:rsidRDefault="2F2CA090" w:rsidP="75410C06">
      <w:pPr>
        <w:ind w:firstLine="709"/>
        <w:rPr>
          <w:rFonts w:eastAsia="Arial"/>
          <w:szCs w:val="22"/>
          <w:lang w:val="nl"/>
        </w:rPr>
      </w:pPr>
      <w:r w:rsidRPr="75410C06">
        <w:rPr>
          <w:rFonts w:eastAsia="Arial"/>
          <w:szCs w:val="22"/>
          <w:lang w:val="nl"/>
        </w:rPr>
        <w:t xml:space="preserve">Aantal pagina’s: </w:t>
      </w:r>
      <w:r>
        <w:tab/>
      </w:r>
      <w:r w:rsidRPr="75410C06">
        <w:rPr>
          <w:rFonts w:eastAsia="Arial"/>
          <w:szCs w:val="22"/>
          <w:lang w:val="nl"/>
        </w:rPr>
        <w:t xml:space="preserve">Maximaal 4 x A4, inclusief bijlagen (exclusief </w:t>
      </w:r>
      <w:r w:rsidR="00885C8B">
        <w:rPr>
          <w:rFonts w:eastAsia="Arial"/>
          <w:szCs w:val="22"/>
          <w:lang w:val="nl"/>
        </w:rPr>
        <w:tab/>
      </w:r>
      <w:r w:rsidR="00885C8B">
        <w:rPr>
          <w:rFonts w:eastAsia="Arial"/>
          <w:szCs w:val="22"/>
          <w:lang w:val="nl"/>
        </w:rPr>
        <w:tab/>
      </w:r>
      <w:r w:rsidR="00885C8B">
        <w:rPr>
          <w:rFonts w:eastAsia="Arial"/>
          <w:szCs w:val="22"/>
          <w:lang w:val="nl"/>
        </w:rPr>
        <w:tab/>
      </w:r>
      <w:r w:rsidR="00885C8B">
        <w:rPr>
          <w:rFonts w:eastAsia="Arial"/>
          <w:szCs w:val="22"/>
          <w:lang w:val="nl"/>
        </w:rPr>
        <w:tab/>
      </w:r>
      <w:r w:rsidR="00885C8B">
        <w:rPr>
          <w:rFonts w:eastAsia="Arial"/>
          <w:szCs w:val="22"/>
          <w:lang w:val="nl"/>
        </w:rPr>
        <w:tab/>
      </w:r>
      <w:r w:rsidR="00885C8B">
        <w:rPr>
          <w:rFonts w:eastAsia="Arial"/>
          <w:szCs w:val="22"/>
          <w:lang w:val="nl"/>
        </w:rPr>
        <w:tab/>
      </w:r>
      <w:r w:rsidRPr="75410C06">
        <w:rPr>
          <w:rFonts w:eastAsia="Arial"/>
          <w:szCs w:val="22"/>
          <w:lang w:val="nl"/>
        </w:rPr>
        <w:t>duurzaamheidsjaarverlag)</w:t>
      </w:r>
    </w:p>
    <w:p w14:paraId="703BDA99" w14:textId="43EB5C6D" w:rsidR="2F2CA090" w:rsidRDefault="2F2CA090" w:rsidP="75410C06">
      <w:pPr>
        <w:ind w:firstLine="709"/>
      </w:pPr>
      <w:r w:rsidRPr="75410C06">
        <w:rPr>
          <w:rFonts w:eastAsia="Arial"/>
          <w:szCs w:val="22"/>
          <w:lang w:val="nl"/>
        </w:rPr>
        <w:t>Lettertype:</w:t>
      </w:r>
      <w:r>
        <w:tab/>
      </w:r>
      <w:r>
        <w:tab/>
      </w:r>
      <w:r w:rsidRPr="75410C06">
        <w:rPr>
          <w:rFonts w:eastAsia="Arial"/>
          <w:szCs w:val="22"/>
          <w:lang w:val="nl"/>
        </w:rPr>
        <w:t>Ariel, grootte 11</w:t>
      </w:r>
    </w:p>
    <w:p w14:paraId="5BE66FF4" w14:textId="25069568" w:rsidR="2F2CA090" w:rsidRDefault="2F2CA090" w:rsidP="75410C06">
      <w:pPr>
        <w:ind w:firstLine="709"/>
      </w:pPr>
      <w:r w:rsidRPr="75410C06">
        <w:rPr>
          <w:rFonts w:eastAsia="Arial"/>
          <w:szCs w:val="22"/>
          <w:lang w:val="nl"/>
        </w:rPr>
        <w:t xml:space="preserve">Format: </w:t>
      </w:r>
      <w:r>
        <w:tab/>
      </w:r>
      <w:r>
        <w:tab/>
      </w:r>
      <w:r w:rsidRPr="75410C06">
        <w:rPr>
          <w:rFonts w:eastAsia="Arial"/>
          <w:szCs w:val="22"/>
          <w:lang w:val="nl"/>
        </w:rPr>
        <w:t>PDF</w:t>
      </w:r>
    </w:p>
    <w:p w14:paraId="47EA0790" w14:textId="6418F647" w:rsidR="75410C06" w:rsidRDefault="75410C06" w:rsidP="75410C06"/>
    <w:p w14:paraId="02497BA5" w14:textId="5B067F3C" w:rsidR="68495DD6" w:rsidRDefault="68495DD6" w:rsidP="68495DD6"/>
    <w:p w14:paraId="23F4DD1A" w14:textId="0635901A" w:rsidR="2B0CC833" w:rsidRDefault="2B0CC833" w:rsidP="68495DD6">
      <w:pPr>
        <w:rPr>
          <w:b/>
          <w:bCs/>
        </w:rPr>
      </w:pPr>
      <w:r w:rsidRPr="68495DD6">
        <w:rPr>
          <w:b/>
          <w:bCs/>
        </w:rPr>
        <w:t>Vraagstelling:</w:t>
      </w:r>
    </w:p>
    <w:p w14:paraId="5DEA694C" w14:textId="7F90D3E6" w:rsidR="59255BB2" w:rsidRDefault="59255BB2" w:rsidP="68495DD6">
      <w:pPr>
        <w:pStyle w:val="Lijstalinea"/>
        <w:numPr>
          <w:ilvl w:val="0"/>
          <w:numId w:val="2"/>
        </w:numPr>
        <w:rPr>
          <w:szCs w:val="22"/>
        </w:rPr>
      </w:pPr>
      <w:r>
        <w:t>Kan Inschrijver een duurzaamheidsjaarverslag overleggen, conform de GRI standaard? Zo ja, stuur deze mee met de Inschrijving. Indien</w:t>
      </w:r>
      <w:r w:rsidR="17049BD6">
        <w:t xml:space="preserve"> Inschrijver het verslag conform de GRI standaard kan overleggen, worden er </w:t>
      </w:r>
      <w:r w:rsidR="27EDC3C8" w:rsidRPr="68495DD6">
        <w:rPr>
          <w:b/>
          <w:bCs/>
        </w:rPr>
        <w:t>8</w:t>
      </w:r>
      <w:r w:rsidR="17049BD6" w:rsidRPr="68495DD6">
        <w:rPr>
          <w:b/>
          <w:bCs/>
        </w:rPr>
        <w:t xml:space="preserve"> punten</w:t>
      </w:r>
      <w:r w:rsidR="17049BD6">
        <w:t xml:space="preserve"> toegekend. </w:t>
      </w:r>
    </w:p>
    <w:p w14:paraId="6110A76C" w14:textId="376ACBC0" w:rsidR="5AB474E6" w:rsidRDefault="5AB474E6" w:rsidP="68495DD6">
      <w:pPr>
        <w:pStyle w:val="Lijstalinea"/>
        <w:numPr>
          <w:ilvl w:val="0"/>
          <w:numId w:val="2"/>
        </w:numPr>
        <w:rPr>
          <w:szCs w:val="22"/>
        </w:rPr>
      </w:pPr>
      <w:r>
        <w:t xml:space="preserve">Het beoordelingsteam zal beoordelen of de volgende punten aan bod komen: herkomst grondstoffen, productieproces, distributie, gebruik en hoe om te gaan met “end </w:t>
      </w:r>
      <w:r w:rsidR="745EE7A0">
        <w:t xml:space="preserve">of life”. </w:t>
      </w:r>
      <w:r w:rsidR="0D105F72">
        <w:t xml:space="preserve">Op basis van de mate van inhoudelijkheid en aannemelijkheid kunnen er per </w:t>
      </w:r>
      <w:r w:rsidR="36B9804D">
        <w:t>punt, 2 punten worden toegekend.</w:t>
      </w:r>
      <w:r w:rsidR="3E1D97B9">
        <w:t xml:space="preserve"> Voor volledigheid van de totale life </w:t>
      </w:r>
      <w:proofErr w:type="spellStart"/>
      <w:r w:rsidR="3E1D97B9">
        <w:t>cycle</w:t>
      </w:r>
      <w:proofErr w:type="spellEnd"/>
      <w:r w:rsidR="3E1D97B9">
        <w:t xml:space="preserve"> cyclus worden 2 extra punten toegekend.</w:t>
      </w:r>
      <w:r w:rsidR="36B9804D">
        <w:t xml:space="preserve"> Met een maximaal puntenaantal van </w:t>
      </w:r>
      <w:r w:rsidR="36B9804D" w:rsidRPr="75410C06">
        <w:rPr>
          <w:b/>
          <w:bCs/>
        </w:rPr>
        <w:t>12 punten</w:t>
      </w:r>
      <w:r w:rsidR="36B9804D">
        <w:t xml:space="preserve">. </w:t>
      </w:r>
    </w:p>
    <w:p w14:paraId="70661E7E" w14:textId="3B81CAF6" w:rsidR="36B9804D" w:rsidRDefault="36B9804D" w:rsidP="68495DD6">
      <w:pPr>
        <w:pStyle w:val="Lijstalinea"/>
        <w:numPr>
          <w:ilvl w:val="0"/>
          <w:numId w:val="2"/>
        </w:numPr>
        <w:rPr>
          <w:szCs w:val="22"/>
        </w:rPr>
      </w:pPr>
      <w:r>
        <w:t xml:space="preserve">Heeft Inschrijver de centrifuges opgenomen in de My Green Lab Act Database? Zo niet, kunt u aangeven wat u er wel aan doet? Voor dit onderdeel worden </w:t>
      </w:r>
      <w:r w:rsidRPr="75410C06">
        <w:rPr>
          <w:b/>
          <w:bCs/>
        </w:rPr>
        <w:t xml:space="preserve">geen punten </w:t>
      </w:r>
      <w:r>
        <w:t>toegekend.</w:t>
      </w:r>
      <w:r w:rsidR="493D4C35">
        <w:t xml:space="preserve"> Erasmus MC toetst hierin de ontwikkelingen.</w:t>
      </w:r>
    </w:p>
    <w:p w14:paraId="28FB5827" w14:textId="0B55BFDA" w:rsidR="68495DD6" w:rsidRDefault="68495DD6" w:rsidP="68495DD6"/>
    <w:p w14:paraId="5C1C8A83" w14:textId="6BCA877A" w:rsidR="68495DD6" w:rsidRDefault="68495DD6" w:rsidP="68495DD6"/>
    <w:p w14:paraId="1FBF87F8" w14:textId="2DDA85C2" w:rsidR="2DAF6F7E" w:rsidRDefault="2DAF6F7E" w:rsidP="2DAF6F7E"/>
    <w:p w14:paraId="64AF7DBC" w14:textId="1C996E60" w:rsidR="2DAF6F7E" w:rsidRDefault="2DAF6F7E" w:rsidP="2DAF6F7E"/>
    <w:p w14:paraId="5EFBEFB2" w14:textId="779322F4" w:rsidR="009328CB" w:rsidRDefault="008C2C1B" w:rsidP="008C2C1B">
      <w:pPr>
        <w:autoSpaceDE/>
        <w:autoSpaceDN/>
        <w:spacing w:line="240" w:lineRule="auto"/>
      </w:pPr>
      <w:r>
        <w:br w:type="page"/>
      </w:r>
    </w:p>
    <w:p w14:paraId="02277142" w14:textId="77777777" w:rsidR="009328CB" w:rsidRPr="00A01737" w:rsidRDefault="009328CB" w:rsidP="009328CB">
      <w:pPr>
        <w:pStyle w:val="Kop2"/>
      </w:pPr>
      <w:bookmarkStart w:id="155" w:name="_Toc81403029"/>
      <w:bookmarkStart w:id="156" w:name="_Toc141707120"/>
      <w:r>
        <w:lastRenderedPageBreak/>
        <w:t>Prijs</w:t>
      </w:r>
      <w:bookmarkEnd w:id="155"/>
      <w:bookmarkEnd w:id="156"/>
      <w:r>
        <w:t xml:space="preserve"> </w:t>
      </w:r>
    </w:p>
    <w:p w14:paraId="3E30B28A" w14:textId="77777777" w:rsidR="009328CB" w:rsidRDefault="009328CB" w:rsidP="009328CB">
      <w:pPr>
        <w:pStyle w:val="Gemiddeldraster21"/>
        <w:spacing w:line="320" w:lineRule="exact"/>
        <w:ind w:right="95"/>
      </w:pPr>
    </w:p>
    <w:p w14:paraId="6D3E2F80" w14:textId="1DDA1DA7" w:rsidR="009328CB" w:rsidRDefault="009328CB" w:rsidP="009328CB">
      <w:r>
        <w:t xml:space="preserve">De te behalen score op sub-gunningcriterium ‘Prijs’ zal worden berekend op basis van de totaalprijs op de ingediende </w:t>
      </w:r>
      <w:r w:rsidRPr="00666AAC">
        <w:t xml:space="preserve">prijzensheet (bijlage </w:t>
      </w:r>
      <w:r w:rsidR="160E178F" w:rsidRPr="00666AAC">
        <w:t>7</w:t>
      </w:r>
      <w:r w:rsidRPr="00666AAC">
        <w:t>), tabblad ‘Verzamelblad’ cel B6 ,door middel van onderstaande formule:</w:t>
      </w:r>
    </w:p>
    <w:p w14:paraId="05B12A67" w14:textId="77777777" w:rsidR="009328CB" w:rsidRPr="00611C67" w:rsidRDefault="009328CB" w:rsidP="009328CB"/>
    <w:tbl>
      <w:tblPr>
        <w:tblStyle w:val="Tabelraster"/>
        <w:tblW w:w="0" w:type="auto"/>
        <w:tblLook w:val="04A0" w:firstRow="1" w:lastRow="0" w:firstColumn="1" w:lastColumn="0" w:noHBand="0" w:noVBand="1"/>
      </w:tblPr>
      <w:tblGrid>
        <w:gridCol w:w="9016"/>
      </w:tblGrid>
      <w:tr w:rsidR="009328CB" w:rsidRPr="002440CB" w14:paraId="7A9A7AA2" w14:textId="77777777" w:rsidTr="55E16A34">
        <w:tc>
          <w:tcPr>
            <w:tcW w:w="9016" w:type="dxa"/>
          </w:tcPr>
          <w:p w14:paraId="78B47048" w14:textId="77777777" w:rsidR="009328CB" w:rsidRDefault="009328CB" w:rsidP="007E1429">
            <w:pPr>
              <w:pStyle w:val="Default"/>
              <w:rPr>
                <w:sz w:val="22"/>
                <w:szCs w:val="22"/>
              </w:rPr>
            </w:pPr>
          </w:p>
          <w:p w14:paraId="3D446335" w14:textId="77777777" w:rsidR="009328CB" w:rsidRPr="00747223" w:rsidRDefault="5D626452" w:rsidP="410B12B6">
            <w:pPr>
              <w:pStyle w:val="Default"/>
              <w:jc w:val="center"/>
              <w:rPr>
                <w:b/>
                <w:bCs/>
                <w:sz w:val="22"/>
                <w:szCs w:val="22"/>
              </w:rPr>
            </w:pPr>
            <w:r w:rsidRPr="55E16A34">
              <w:rPr>
                <w:b/>
                <w:bCs/>
                <w:sz w:val="22"/>
                <w:szCs w:val="22"/>
              </w:rPr>
              <w:t xml:space="preserve">(Inschrijving laagste prijs/ prijs inschrijving) * </w:t>
            </w:r>
            <w:r w:rsidR="2C651553" w:rsidRPr="55E16A34">
              <w:rPr>
                <w:b/>
                <w:bCs/>
                <w:sz w:val="22"/>
                <w:szCs w:val="22"/>
              </w:rPr>
              <w:t>3</w:t>
            </w:r>
            <w:r w:rsidRPr="55E16A34">
              <w:rPr>
                <w:b/>
                <w:bCs/>
                <w:sz w:val="22"/>
                <w:szCs w:val="22"/>
              </w:rPr>
              <w:t>0 = aantal punten</w:t>
            </w:r>
          </w:p>
          <w:p w14:paraId="039EB536" w14:textId="77777777" w:rsidR="009328CB" w:rsidRPr="002440CB" w:rsidRDefault="009328CB" w:rsidP="007E1429">
            <w:pPr>
              <w:pStyle w:val="Default"/>
              <w:rPr>
                <w:sz w:val="22"/>
                <w:szCs w:val="22"/>
              </w:rPr>
            </w:pPr>
          </w:p>
        </w:tc>
      </w:tr>
    </w:tbl>
    <w:p w14:paraId="135F8487" w14:textId="77777777" w:rsidR="009328CB" w:rsidRPr="00C10D37" w:rsidRDefault="009328CB" w:rsidP="009328CB">
      <w:pPr>
        <w:pStyle w:val="Kop2"/>
      </w:pPr>
      <w:bookmarkStart w:id="157" w:name="_Toc81403030"/>
      <w:bookmarkStart w:id="158" w:name="_Toc141707121"/>
      <w:r>
        <w:t>Beoordeling</w:t>
      </w:r>
      <w:bookmarkEnd w:id="157"/>
      <w:bookmarkEnd w:id="158"/>
      <w:r>
        <w:t xml:space="preserve"> </w:t>
      </w:r>
    </w:p>
    <w:p w14:paraId="526BE344" w14:textId="77777777" w:rsidR="009328CB" w:rsidRDefault="009328CB" w:rsidP="009328CB">
      <w:pPr>
        <w:adjustRightInd w:val="0"/>
        <w:rPr>
          <w:lang w:eastAsia="nl-NL"/>
        </w:rPr>
      </w:pPr>
      <w:r w:rsidRPr="00CD2126">
        <w:rPr>
          <w:lang w:eastAsia="nl-NL"/>
        </w:rPr>
        <w:t xml:space="preserve">Het </w:t>
      </w:r>
      <w:r w:rsidR="00E46F61">
        <w:rPr>
          <w:lang w:eastAsia="nl-NL"/>
        </w:rPr>
        <w:t>Erasmus MC</w:t>
      </w:r>
      <w:r w:rsidRPr="00CD2126">
        <w:rPr>
          <w:lang w:eastAsia="nl-NL"/>
        </w:rPr>
        <w:t xml:space="preserve"> stelt een multidisciplinair team samen die de Inschrij</w:t>
      </w:r>
      <w:r>
        <w:rPr>
          <w:lang w:eastAsia="nl-NL"/>
        </w:rPr>
        <w:t xml:space="preserve">vingen op Kwaliteit beoordeelt, zonder kennis van de inschrijfsom. </w:t>
      </w:r>
      <w:r w:rsidRPr="00CD2126">
        <w:rPr>
          <w:lang w:eastAsia="nl-NL"/>
        </w:rPr>
        <w:t xml:space="preserve">Elk (sub)gunningcriterium met uitzondering van de prijs wordt onafhankelijk en individueel beoordeeld door ten minste </w:t>
      </w:r>
      <w:r w:rsidR="00A65440">
        <w:rPr>
          <w:lang w:eastAsia="nl-NL"/>
        </w:rPr>
        <w:t>drie (</w:t>
      </w:r>
      <w:r w:rsidRPr="00CD2126">
        <w:rPr>
          <w:lang w:eastAsia="nl-NL"/>
        </w:rPr>
        <w:t>3</w:t>
      </w:r>
      <w:r w:rsidR="00A65440">
        <w:rPr>
          <w:lang w:eastAsia="nl-NL"/>
        </w:rPr>
        <w:t>)</w:t>
      </w:r>
      <w:r w:rsidRPr="00CD2126">
        <w:rPr>
          <w:lang w:eastAsia="nl-NL"/>
        </w:rPr>
        <w:t xml:space="preserve"> beoordelaars. De beoordeling en de bijbehorende motivatie wordt schriftelijk gedocumenteerd. </w:t>
      </w:r>
    </w:p>
    <w:p w14:paraId="0FFA98B3" w14:textId="77777777" w:rsidR="009328CB" w:rsidRDefault="009328CB" w:rsidP="009328CB">
      <w:pPr>
        <w:adjustRightInd w:val="0"/>
        <w:rPr>
          <w:lang w:eastAsia="nl-NL"/>
        </w:rPr>
      </w:pPr>
    </w:p>
    <w:p w14:paraId="1BC0BB35" w14:textId="77777777" w:rsidR="009328CB" w:rsidRDefault="009328CB" w:rsidP="009328CB">
      <w:pPr>
        <w:adjustRightInd w:val="0"/>
      </w:pPr>
      <w:r>
        <w:t>Bij gebleken verschillen in de individuele beoordeling van een (sub)gunning</w:t>
      </w:r>
      <w:r w:rsidR="104875C9">
        <w:t>s</w:t>
      </w:r>
      <w:r>
        <w:t xml:space="preserve">criterium wordt het betreffende criterium plenair besproken in het beoordelingsteam, ten einde de oorzaak van deze verschillen inzichtelijk te krijgen. Resultaat van deze plenaire bespreking is een unaniem vastgestelde beoordeling op de component ‘Kwaliteit’. De beoordeling en de bijbehorende motivatie </w:t>
      </w:r>
      <w:r w:rsidR="00A65440">
        <w:t xml:space="preserve">worden </w:t>
      </w:r>
      <w:r>
        <w:t xml:space="preserve">schriftelijk gedocumenteerd. </w:t>
      </w:r>
    </w:p>
    <w:p w14:paraId="4BDAB23A" w14:textId="77777777" w:rsidR="009328CB" w:rsidRDefault="009328CB" w:rsidP="009328CB">
      <w:pPr>
        <w:adjustRightInd w:val="0"/>
        <w:rPr>
          <w:lang w:eastAsia="nl-NL"/>
        </w:rPr>
      </w:pPr>
    </w:p>
    <w:p w14:paraId="1FF429F9" w14:textId="77777777" w:rsidR="009328CB" w:rsidRDefault="009328CB" w:rsidP="009328CB">
      <w:pPr>
        <w:adjustRightInd w:val="0"/>
        <w:rPr>
          <w:szCs w:val="22"/>
        </w:rPr>
      </w:pPr>
      <w:r>
        <w:rPr>
          <w:szCs w:val="22"/>
        </w:rPr>
        <w:t xml:space="preserve">Het </w:t>
      </w:r>
      <w:r w:rsidR="00E46F61">
        <w:rPr>
          <w:szCs w:val="22"/>
        </w:rPr>
        <w:t>Erasmus MC</w:t>
      </w:r>
      <w:r>
        <w:rPr>
          <w:szCs w:val="22"/>
        </w:rPr>
        <w:t xml:space="preserve"> berekent vervolgens per Inschrijving een totale EMVI-score. Dit is de som van de score per (sub)gunningscriterium ‘Kwaliteit’ en ‘Prijs’. Aan de Inschrijver met de hoogste score zal een voornemen tot gunning worden verstuurd. </w:t>
      </w:r>
    </w:p>
    <w:p w14:paraId="74FAF332" w14:textId="77777777" w:rsidR="009328CB" w:rsidRDefault="009328CB" w:rsidP="009328CB">
      <w:pPr>
        <w:adjustRightInd w:val="0"/>
        <w:rPr>
          <w:szCs w:val="22"/>
        </w:rPr>
      </w:pPr>
    </w:p>
    <w:p w14:paraId="5A50B8C7" w14:textId="77777777" w:rsidR="009328CB" w:rsidRDefault="009328CB" w:rsidP="009328CB">
      <w:r w:rsidRPr="005E3974">
        <w:t xml:space="preserve">Pas ná vaststelling van het unanieme oordeel op ‘Kwaliteit’ zal de prijsinformatie </w:t>
      </w:r>
      <w:r>
        <w:t>naar</w:t>
      </w:r>
      <w:r w:rsidRPr="005E3974">
        <w:t xml:space="preserve"> de beoordelingscommissie worden vrijgegeven, waarna de totale EMVI-score kan worden bepaald. </w:t>
      </w:r>
    </w:p>
    <w:p w14:paraId="65CD8E9F" w14:textId="77777777" w:rsidR="009328CB" w:rsidRPr="00CD2126" w:rsidRDefault="009328CB" w:rsidP="009328CB">
      <w:pPr>
        <w:adjustRightInd w:val="0"/>
        <w:rPr>
          <w:lang w:eastAsia="nl-NL"/>
        </w:rPr>
      </w:pPr>
    </w:p>
    <w:p w14:paraId="19E54BEC" w14:textId="77777777" w:rsidR="009328CB" w:rsidRPr="00313BB7" w:rsidRDefault="5D626452" w:rsidP="009328CB">
      <w:pPr>
        <w:pStyle w:val="Gemiddeldraster21"/>
        <w:spacing w:line="320" w:lineRule="exact"/>
        <w:ind w:right="95"/>
        <w:rPr>
          <w:rFonts w:ascii="Arial" w:eastAsia="Times New Roman" w:hAnsi="Arial" w:cs="Arial"/>
        </w:rPr>
      </w:pPr>
      <w:r w:rsidRPr="55E16A34">
        <w:rPr>
          <w:rFonts w:ascii="Arial" w:eastAsia="Times New Roman" w:hAnsi="Arial" w:cs="Arial"/>
        </w:rPr>
        <w:t>Als twee (2) of meerdere Inschrijvers evenveel punten hebben behaald, afgerond op twee decimalen nauwkeurig, waardoor zij allen op de 1e pla</w:t>
      </w:r>
      <w:r w:rsidR="7845F06C" w:rsidRPr="55E16A34">
        <w:rPr>
          <w:rFonts w:ascii="Arial" w:eastAsia="Times New Roman" w:hAnsi="Arial" w:cs="Arial"/>
        </w:rPr>
        <w:t xml:space="preserve">ats zijn geëindigd, dan zal het </w:t>
      </w:r>
      <w:r w:rsidR="7AA1541D" w:rsidRPr="55E16A34">
        <w:rPr>
          <w:rFonts w:ascii="Arial" w:eastAsia="Times New Roman" w:hAnsi="Arial" w:cs="Arial"/>
        </w:rPr>
        <w:t>Erasmus MC</w:t>
      </w:r>
      <w:r w:rsidRPr="55E16A34">
        <w:rPr>
          <w:rFonts w:ascii="Arial" w:eastAsia="Times New Roman" w:hAnsi="Arial" w:cs="Arial"/>
        </w:rPr>
        <w:t xml:space="preserve"> tot gunning overgaan </w:t>
      </w:r>
      <w:r w:rsidR="1E5BD951" w:rsidRPr="55E16A34">
        <w:rPr>
          <w:rFonts w:ascii="Arial" w:eastAsia="Times New Roman" w:hAnsi="Arial" w:cs="Arial"/>
        </w:rPr>
        <w:t>v</w:t>
      </w:r>
      <w:r w:rsidRPr="55E16A34">
        <w:rPr>
          <w:rFonts w:ascii="Arial" w:eastAsia="Times New Roman" w:hAnsi="Arial" w:cs="Arial"/>
        </w:rPr>
        <w:t xml:space="preserve">an de Inschrijver met de hoogste score op ‘Prijs’. Mocht ook deze score gelijk zijn, dan zal het </w:t>
      </w:r>
      <w:r w:rsidR="7AA1541D" w:rsidRPr="55E16A34">
        <w:rPr>
          <w:rFonts w:ascii="Arial" w:eastAsia="Times New Roman" w:hAnsi="Arial" w:cs="Arial"/>
        </w:rPr>
        <w:t>Erasmus MC</w:t>
      </w:r>
      <w:r w:rsidRPr="55E16A34">
        <w:rPr>
          <w:rFonts w:ascii="Arial" w:eastAsia="Times New Roman" w:hAnsi="Arial" w:cs="Arial"/>
        </w:rPr>
        <w:t xml:space="preserve">, in dit bijzondere geval, overgaan tot loting. </w:t>
      </w:r>
    </w:p>
    <w:p w14:paraId="0C9E4E44" w14:textId="77777777" w:rsidR="009328CB" w:rsidRPr="005E3974" w:rsidRDefault="5D626452" w:rsidP="009328CB">
      <w:r>
        <w:t xml:space="preserve"> </w:t>
      </w:r>
    </w:p>
    <w:p w14:paraId="302D3CA7" w14:textId="77777777" w:rsidR="009328CB" w:rsidRDefault="009328CB" w:rsidP="009328CB">
      <w:r w:rsidRPr="005E3974">
        <w:t>Ter verduidelijking geeft het</w:t>
      </w:r>
      <w:r w:rsidR="00E46F61">
        <w:t xml:space="preserve"> Erasmus MC</w:t>
      </w:r>
      <w:r w:rsidRPr="005E3974">
        <w:t xml:space="preserve"> in onderstaande tabel een voorbeeld met betrekking tot het te hanteren gunningsmodel. </w:t>
      </w:r>
    </w:p>
    <w:p w14:paraId="527CA41D" w14:textId="77777777" w:rsidR="0079622A" w:rsidRDefault="0079622A" w:rsidP="009328CB"/>
    <w:p w14:paraId="12B0D763" w14:textId="77777777" w:rsidR="009328CB" w:rsidRDefault="009328CB" w:rsidP="009328CB"/>
    <w:p w14:paraId="2543A531" w14:textId="77777777" w:rsidR="009328CB" w:rsidRDefault="009328CB" w:rsidP="009328CB"/>
    <w:tbl>
      <w:tblPr>
        <w:tblStyle w:val="Tabelraster"/>
        <w:tblW w:w="9347" w:type="dxa"/>
        <w:tblLook w:val="04A0" w:firstRow="1" w:lastRow="0" w:firstColumn="1" w:lastColumn="0" w:noHBand="0" w:noVBand="1"/>
      </w:tblPr>
      <w:tblGrid>
        <w:gridCol w:w="1766"/>
        <w:gridCol w:w="1784"/>
        <w:gridCol w:w="1681"/>
        <w:gridCol w:w="1066"/>
        <w:gridCol w:w="1681"/>
        <w:gridCol w:w="1369"/>
      </w:tblGrid>
      <w:tr w:rsidR="009328CB" w:rsidRPr="009E2F27" w14:paraId="3C673981" w14:textId="77777777" w:rsidTr="28D9E666">
        <w:trPr>
          <w:trHeight w:val="222"/>
        </w:trPr>
        <w:tc>
          <w:tcPr>
            <w:tcW w:w="9347" w:type="dxa"/>
            <w:gridSpan w:val="6"/>
            <w:shd w:val="clear" w:color="auto" w:fill="002060"/>
          </w:tcPr>
          <w:p w14:paraId="2F25136E" w14:textId="77777777" w:rsidR="009328CB" w:rsidRPr="009E2F27" w:rsidRDefault="009328CB" w:rsidP="007E1429">
            <w:pPr>
              <w:pStyle w:val="Normaal"/>
            </w:pPr>
            <w:r>
              <w:t>Economisch Meest Voordelige Inschrijving (EMVI)*</w:t>
            </w:r>
          </w:p>
        </w:tc>
      </w:tr>
      <w:tr w:rsidR="009328CB" w:rsidRPr="009E2F27" w14:paraId="7EF9B49A" w14:textId="77777777" w:rsidTr="28D9E666">
        <w:trPr>
          <w:trHeight w:val="446"/>
        </w:trPr>
        <w:tc>
          <w:tcPr>
            <w:tcW w:w="1766" w:type="dxa"/>
            <w:shd w:val="clear" w:color="auto" w:fill="002060"/>
          </w:tcPr>
          <w:p w14:paraId="5F15DBD5" w14:textId="77777777" w:rsidR="009328CB" w:rsidRPr="009E2F27" w:rsidRDefault="009328CB" w:rsidP="007E1429">
            <w:pPr>
              <w:pStyle w:val="Normaal"/>
            </w:pPr>
          </w:p>
        </w:tc>
        <w:tc>
          <w:tcPr>
            <w:tcW w:w="1784" w:type="dxa"/>
            <w:shd w:val="clear" w:color="auto" w:fill="002060"/>
          </w:tcPr>
          <w:p w14:paraId="649F6FA4" w14:textId="77777777" w:rsidR="009328CB" w:rsidRPr="009E2F27" w:rsidRDefault="009328CB" w:rsidP="007E1429">
            <w:pPr>
              <w:pStyle w:val="Normaal"/>
            </w:pPr>
          </w:p>
        </w:tc>
        <w:tc>
          <w:tcPr>
            <w:tcW w:w="1681" w:type="dxa"/>
          </w:tcPr>
          <w:p w14:paraId="538ACAAE" w14:textId="77777777" w:rsidR="009328CB" w:rsidRPr="009E2F27" w:rsidRDefault="009328CB" w:rsidP="007E1429">
            <w:pPr>
              <w:pStyle w:val="Normaal"/>
            </w:pPr>
            <w:r w:rsidRPr="009E2F27">
              <w:t xml:space="preserve">Inschrijver A </w:t>
            </w:r>
          </w:p>
        </w:tc>
        <w:tc>
          <w:tcPr>
            <w:tcW w:w="1066" w:type="dxa"/>
          </w:tcPr>
          <w:p w14:paraId="0E8E68D4" w14:textId="77777777" w:rsidR="009328CB" w:rsidRPr="009E2F27" w:rsidRDefault="009328CB" w:rsidP="007E1429">
            <w:pPr>
              <w:pStyle w:val="Normaal"/>
            </w:pPr>
            <w:r w:rsidRPr="009E2F27">
              <w:t>Score A</w:t>
            </w:r>
          </w:p>
        </w:tc>
        <w:tc>
          <w:tcPr>
            <w:tcW w:w="1681" w:type="dxa"/>
          </w:tcPr>
          <w:p w14:paraId="08584AE9" w14:textId="77777777" w:rsidR="009328CB" w:rsidRPr="009E2F27" w:rsidRDefault="009328CB" w:rsidP="007E1429">
            <w:pPr>
              <w:pStyle w:val="Normaal"/>
            </w:pPr>
            <w:r w:rsidRPr="009E2F27">
              <w:t xml:space="preserve">Inschrijver B </w:t>
            </w:r>
          </w:p>
        </w:tc>
        <w:tc>
          <w:tcPr>
            <w:tcW w:w="1369" w:type="dxa"/>
          </w:tcPr>
          <w:p w14:paraId="3E3E8178" w14:textId="77777777" w:rsidR="009328CB" w:rsidRPr="009E2F27" w:rsidRDefault="009328CB" w:rsidP="007E1429">
            <w:pPr>
              <w:pStyle w:val="Normaal"/>
            </w:pPr>
            <w:r w:rsidRPr="009E2F27">
              <w:t>Score B</w:t>
            </w:r>
          </w:p>
        </w:tc>
      </w:tr>
      <w:tr w:rsidR="009328CB" w:rsidRPr="009E2F27" w14:paraId="1A28EB44" w14:textId="77777777" w:rsidTr="28D9E666">
        <w:trPr>
          <w:trHeight w:val="222"/>
        </w:trPr>
        <w:tc>
          <w:tcPr>
            <w:tcW w:w="1766" w:type="dxa"/>
            <w:shd w:val="clear" w:color="auto" w:fill="002060"/>
          </w:tcPr>
          <w:p w14:paraId="4C927A3F" w14:textId="77777777" w:rsidR="009328CB" w:rsidRPr="009E2F27" w:rsidRDefault="009328CB" w:rsidP="007E1429">
            <w:pPr>
              <w:pStyle w:val="Normaal"/>
            </w:pPr>
            <w:r w:rsidRPr="009E2F27">
              <w:t>Inschrijfsom</w:t>
            </w:r>
          </w:p>
        </w:tc>
        <w:tc>
          <w:tcPr>
            <w:tcW w:w="1784" w:type="dxa"/>
          </w:tcPr>
          <w:p w14:paraId="2A6897EF" w14:textId="76A37686" w:rsidR="009328CB" w:rsidRPr="00020149" w:rsidRDefault="6F62BB5B" w:rsidP="28D9E666">
            <w:pPr>
              <w:pStyle w:val="Normaal"/>
            </w:pPr>
            <w:r>
              <w:t>Prijs</w:t>
            </w:r>
          </w:p>
        </w:tc>
        <w:tc>
          <w:tcPr>
            <w:tcW w:w="1681" w:type="dxa"/>
          </w:tcPr>
          <w:p w14:paraId="09996586" w14:textId="79E62532" w:rsidR="009328CB" w:rsidRPr="00020149" w:rsidRDefault="009328CB" w:rsidP="28D9E666">
            <w:pPr>
              <w:pStyle w:val="Normaal"/>
            </w:pPr>
            <w:r>
              <w:t>€</w:t>
            </w:r>
            <w:r w:rsidR="3343E95C">
              <w:t>2</w:t>
            </w:r>
            <w:r w:rsidR="102E7D13">
              <w:t>50</w:t>
            </w:r>
            <w:r>
              <w:t>.000,00</w:t>
            </w:r>
          </w:p>
        </w:tc>
        <w:tc>
          <w:tcPr>
            <w:tcW w:w="1066" w:type="dxa"/>
          </w:tcPr>
          <w:p w14:paraId="5CD873E9" w14:textId="77777777" w:rsidR="009328CB" w:rsidRPr="00020149" w:rsidRDefault="7668BD79" w:rsidP="28D9E666">
            <w:pPr>
              <w:pStyle w:val="Normaal"/>
            </w:pPr>
            <w:r>
              <w:t>3</w:t>
            </w:r>
            <w:r w:rsidR="5D626452">
              <w:t>0,00</w:t>
            </w:r>
          </w:p>
        </w:tc>
        <w:tc>
          <w:tcPr>
            <w:tcW w:w="1681" w:type="dxa"/>
          </w:tcPr>
          <w:p w14:paraId="76E38E41" w14:textId="6F779740" w:rsidR="009328CB" w:rsidRPr="00020149" w:rsidRDefault="009328CB" w:rsidP="28D9E666">
            <w:pPr>
              <w:pStyle w:val="Normaal"/>
            </w:pPr>
            <w:r>
              <w:t>€</w:t>
            </w:r>
            <w:r w:rsidR="5C2606CD">
              <w:t>2</w:t>
            </w:r>
            <w:r w:rsidR="102E7D13">
              <w:t>80</w:t>
            </w:r>
            <w:r>
              <w:t>.000,00</w:t>
            </w:r>
          </w:p>
        </w:tc>
        <w:tc>
          <w:tcPr>
            <w:tcW w:w="1369" w:type="dxa"/>
          </w:tcPr>
          <w:p w14:paraId="12D540F0" w14:textId="723F99C1" w:rsidR="009328CB" w:rsidRPr="00020149" w:rsidRDefault="6753F0E3" w:rsidP="28D9E666">
            <w:pPr>
              <w:pStyle w:val="Normaal"/>
            </w:pPr>
            <w:r>
              <w:t>2</w:t>
            </w:r>
            <w:r w:rsidR="5CE70451">
              <w:t>6,78</w:t>
            </w:r>
          </w:p>
        </w:tc>
      </w:tr>
      <w:tr w:rsidR="009328CB" w:rsidRPr="009E2F27" w14:paraId="07334ABD" w14:textId="77777777" w:rsidTr="28D9E666">
        <w:trPr>
          <w:trHeight w:val="52"/>
        </w:trPr>
        <w:tc>
          <w:tcPr>
            <w:tcW w:w="1766" w:type="dxa"/>
            <w:shd w:val="clear" w:color="auto" w:fill="002060"/>
          </w:tcPr>
          <w:p w14:paraId="2ED64C65" w14:textId="77777777" w:rsidR="009328CB" w:rsidRPr="009E2F27" w:rsidRDefault="009328CB" w:rsidP="007E1429">
            <w:pPr>
              <w:pStyle w:val="Normaal"/>
            </w:pPr>
          </w:p>
        </w:tc>
        <w:tc>
          <w:tcPr>
            <w:tcW w:w="1784" w:type="dxa"/>
          </w:tcPr>
          <w:p w14:paraId="6E3D9D79" w14:textId="77777777" w:rsidR="009328CB" w:rsidRPr="00020149" w:rsidRDefault="009328CB" w:rsidP="28D9E666">
            <w:pPr>
              <w:pStyle w:val="Normaal"/>
            </w:pPr>
          </w:p>
        </w:tc>
        <w:tc>
          <w:tcPr>
            <w:tcW w:w="1681" w:type="dxa"/>
          </w:tcPr>
          <w:p w14:paraId="4CCF228B" w14:textId="77777777" w:rsidR="009328CB" w:rsidRPr="00020149" w:rsidRDefault="009328CB" w:rsidP="28D9E666">
            <w:pPr>
              <w:pStyle w:val="Normaal"/>
            </w:pPr>
          </w:p>
        </w:tc>
        <w:tc>
          <w:tcPr>
            <w:tcW w:w="1066" w:type="dxa"/>
          </w:tcPr>
          <w:p w14:paraId="416D0470" w14:textId="77777777" w:rsidR="009328CB" w:rsidRPr="00020149" w:rsidRDefault="009328CB" w:rsidP="28D9E666">
            <w:pPr>
              <w:pStyle w:val="Normaal"/>
            </w:pPr>
          </w:p>
        </w:tc>
        <w:tc>
          <w:tcPr>
            <w:tcW w:w="1681" w:type="dxa"/>
          </w:tcPr>
          <w:p w14:paraId="0E5023A4" w14:textId="77777777" w:rsidR="009328CB" w:rsidRPr="00020149" w:rsidRDefault="009328CB" w:rsidP="28D9E666">
            <w:pPr>
              <w:pStyle w:val="Normaal"/>
            </w:pPr>
          </w:p>
        </w:tc>
        <w:tc>
          <w:tcPr>
            <w:tcW w:w="1369" w:type="dxa"/>
          </w:tcPr>
          <w:p w14:paraId="33741415" w14:textId="77777777" w:rsidR="009328CB" w:rsidRPr="00020149" w:rsidRDefault="009328CB" w:rsidP="28D9E666">
            <w:pPr>
              <w:pStyle w:val="Normaal"/>
            </w:pPr>
          </w:p>
        </w:tc>
      </w:tr>
      <w:tr w:rsidR="009328CB" w:rsidRPr="00693982" w14:paraId="2B59BC2A" w14:textId="77777777" w:rsidTr="28D9E666">
        <w:trPr>
          <w:trHeight w:val="52"/>
        </w:trPr>
        <w:tc>
          <w:tcPr>
            <w:tcW w:w="1766" w:type="dxa"/>
            <w:shd w:val="clear" w:color="auto" w:fill="002060"/>
          </w:tcPr>
          <w:p w14:paraId="55C6F7B8" w14:textId="77777777" w:rsidR="009328CB" w:rsidRPr="009E2F27" w:rsidRDefault="009328CB" w:rsidP="007E1429">
            <w:pPr>
              <w:pStyle w:val="Normaal"/>
            </w:pPr>
            <w:r w:rsidRPr="009E2F27">
              <w:t>Score Kwaliteit</w:t>
            </w:r>
          </w:p>
        </w:tc>
        <w:tc>
          <w:tcPr>
            <w:tcW w:w="1784" w:type="dxa"/>
          </w:tcPr>
          <w:p w14:paraId="4D1A3D7D" w14:textId="25334884" w:rsidR="009328CB" w:rsidRPr="00020149" w:rsidRDefault="1E3ADBBC" w:rsidP="28D9E666">
            <w:pPr>
              <w:rPr>
                <w:b/>
                <w:bCs/>
                <w:szCs w:val="22"/>
              </w:rPr>
            </w:pPr>
            <w:r w:rsidRPr="28D9E666">
              <w:rPr>
                <w:b/>
                <w:bCs/>
                <w:szCs w:val="22"/>
              </w:rPr>
              <w:t>Plan van aanpak</w:t>
            </w:r>
          </w:p>
        </w:tc>
        <w:tc>
          <w:tcPr>
            <w:tcW w:w="1681" w:type="dxa"/>
          </w:tcPr>
          <w:p w14:paraId="02B5B09E" w14:textId="59C3BE6A" w:rsidR="009328CB" w:rsidRPr="00020149" w:rsidRDefault="42653827" w:rsidP="28D9E666">
            <w:pPr>
              <w:pStyle w:val="Normaal"/>
            </w:pPr>
            <w:r>
              <w:t>8</w:t>
            </w:r>
          </w:p>
        </w:tc>
        <w:tc>
          <w:tcPr>
            <w:tcW w:w="1066" w:type="dxa"/>
          </w:tcPr>
          <w:p w14:paraId="0F454676" w14:textId="5E9F5494" w:rsidR="009328CB" w:rsidRPr="00020149" w:rsidRDefault="7754C96A" w:rsidP="5B6230F0">
            <w:pPr>
              <w:pStyle w:val="Normaal"/>
            </w:pPr>
            <w:r>
              <w:t>26,66</w:t>
            </w:r>
          </w:p>
        </w:tc>
        <w:tc>
          <w:tcPr>
            <w:tcW w:w="1681" w:type="dxa"/>
          </w:tcPr>
          <w:p w14:paraId="6FACE506" w14:textId="77777777" w:rsidR="009328CB" w:rsidRPr="00020149" w:rsidRDefault="009328CB" w:rsidP="28D9E666">
            <w:pPr>
              <w:pStyle w:val="Normaal"/>
            </w:pPr>
            <w:r>
              <w:t>12</w:t>
            </w:r>
          </w:p>
        </w:tc>
        <w:tc>
          <w:tcPr>
            <w:tcW w:w="1369" w:type="dxa"/>
          </w:tcPr>
          <w:p w14:paraId="56DB04F3" w14:textId="5B61E8EA" w:rsidR="009328CB" w:rsidRPr="00020149" w:rsidRDefault="5635EF67" w:rsidP="5B6230F0">
            <w:pPr>
              <w:pStyle w:val="Normaal"/>
            </w:pPr>
            <w:r>
              <w:t>40</w:t>
            </w:r>
          </w:p>
        </w:tc>
      </w:tr>
      <w:tr w:rsidR="68495DD6" w14:paraId="0898A111" w14:textId="77777777" w:rsidTr="28D9E666">
        <w:trPr>
          <w:trHeight w:val="38"/>
        </w:trPr>
        <w:tc>
          <w:tcPr>
            <w:tcW w:w="1766" w:type="dxa"/>
            <w:shd w:val="clear" w:color="auto" w:fill="002060"/>
          </w:tcPr>
          <w:p w14:paraId="7BD5D683" w14:textId="24DE24AF" w:rsidR="68495DD6" w:rsidRDefault="68495DD6" w:rsidP="68495DD6">
            <w:pPr>
              <w:pStyle w:val="Normaal"/>
            </w:pPr>
          </w:p>
        </w:tc>
        <w:tc>
          <w:tcPr>
            <w:tcW w:w="1784" w:type="dxa"/>
          </w:tcPr>
          <w:p w14:paraId="29024793" w14:textId="6BC1C4F8" w:rsidR="7A06D84A" w:rsidRDefault="5C8A09CD" w:rsidP="28D9E666">
            <w:pPr>
              <w:pStyle w:val="Normaal"/>
            </w:pPr>
            <w:r>
              <w:t>Impact maken</w:t>
            </w:r>
          </w:p>
        </w:tc>
        <w:tc>
          <w:tcPr>
            <w:tcW w:w="1681" w:type="dxa"/>
          </w:tcPr>
          <w:p w14:paraId="30561CD7" w14:textId="0BA3DA6B" w:rsidR="7A06D84A" w:rsidRDefault="5C8A09CD" w:rsidP="28D9E666">
            <w:pPr>
              <w:pStyle w:val="Normaal"/>
            </w:pPr>
            <w:r>
              <w:t>10</w:t>
            </w:r>
          </w:p>
        </w:tc>
        <w:tc>
          <w:tcPr>
            <w:tcW w:w="1066" w:type="dxa"/>
          </w:tcPr>
          <w:p w14:paraId="365F7644" w14:textId="7D0008B7" w:rsidR="68495DD6" w:rsidRDefault="60AB83CA" w:rsidP="28D9E666">
            <w:pPr>
              <w:pStyle w:val="Normaal"/>
            </w:pPr>
            <w:r>
              <w:t>10</w:t>
            </w:r>
          </w:p>
        </w:tc>
        <w:tc>
          <w:tcPr>
            <w:tcW w:w="1681" w:type="dxa"/>
          </w:tcPr>
          <w:p w14:paraId="34847293" w14:textId="4FF7C395" w:rsidR="7A06D84A" w:rsidRDefault="5C8A09CD" w:rsidP="28D9E666">
            <w:pPr>
              <w:pStyle w:val="Normaal"/>
            </w:pPr>
            <w:r>
              <w:t>18</w:t>
            </w:r>
          </w:p>
        </w:tc>
        <w:tc>
          <w:tcPr>
            <w:tcW w:w="1369" w:type="dxa"/>
          </w:tcPr>
          <w:p w14:paraId="03C9B7AD" w14:textId="453712D0" w:rsidR="68495DD6" w:rsidRDefault="5C8459DB" w:rsidP="28D9E666">
            <w:pPr>
              <w:pStyle w:val="Normaal"/>
            </w:pPr>
            <w:r>
              <w:t>18</w:t>
            </w:r>
          </w:p>
        </w:tc>
      </w:tr>
      <w:tr w:rsidR="68495DD6" w14:paraId="47ED6637" w14:textId="77777777" w:rsidTr="28D9E666">
        <w:trPr>
          <w:trHeight w:val="38"/>
        </w:trPr>
        <w:tc>
          <w:tcPr>
            <w:tcW w:w="1766" w:type="dxa"/>
            <w:shd w:val="clear" w:color="auto" w:fill="002060"/>
          </w:tcPr>
          <w:p w14:paraId="1B7F015E" w14:textId="65E58373" w:rsidR="68495DD6" w:rsidRDefault="68495DD6" w:rsidP="68495DD6">
            <w:pPr>
              <w:pStyle w:val="Normaal"/>
            </w:pPr>
          </w:p>
        </w:tc>
        <w:tc>
          <w:tcPr>
            <w:tcW w:w="1784" w:type="dxa"/>
          </w:tcPr>
          <w:p w14:paraId="37F184E5" w14:textId="0895383E" w:rsidR="68495DD6" w:rsidRDefault="68495DD6" w:rsidP="28D9E666">
            <w:pPr>
              <w:pStyle w:val="Normaal"/>
            </w:pPr>
          </w:p>
        </w:tc>
        <w:tc>
          <w:tcPr>
            <w:tcW w:w="1681" w:type="dxa"/>
          </w:tcPr>
          <w:p w14:paraId="00B983E6" w14:textId="174E30DA" w:rsidR="68495DD6" w:rsidRDefault="68495DD6" w:rsidP="28D9E666">
            <w:pPr>
              <w:pStyle w:val="Normaal"/>
            </w:pPr>
          </w:p>
        </w:tc>
        <w:tc>
          <w:tcPr>
            <w:tcW w:w="1066" w:type="dxa"/>
          </w:tcPr>
          <w:p w14:paraId="6AB2E98C" w14:textId="143C578B" w:rsidR="68495DD6" w:rsidRDefault="68495DD6" w:rsidP="28D9E666">
            <w:pPr>
              <w:pStyle w:val="Normaal"/>
            </w:pPr>
          </w:p>
        </w:tc>
        <w:tc>
          <w:tcPr>
            <w:tcW w:w="1681" w:type="dxa"/>
          </w:tcPr>
          <w:p w14:paraId="4D7A8F6A" w14:textId="0FCB5B5E" w:rsidR="68495DD6" w:rsidRDefault="68495DD6" w:rsidP="28D9E666">
            <w:pPr>
              <w:pStyle w:val="Normaal"/>
            </w:pPr>
          </w:p>
        </w:tc>
        <w:tc>
          <w:tcPr>
            <w:tcW w:w="1369" w:type="dxa"/>
          </w:tcPr>
          <w:p w14:paraId="4F753446" w14:textId="3707B937" w:rsidR="68495DD6" w:rsidRDefault="68495DD6" w:rsidP="28D9E666">
            <w:pPr>
              <w:pStyle w:val="Normaal"/>
            </w:pPr>
          </w:p>
        </w:tc>
      </w:tr>
      <w:tr w:rsidR="009328CB" w:rsidRPr="00693982" w14:paraId="15260D25" w14:textId="77777777" w:rsidTr="28D9E666">
        <w:trPr>
          <w:trHeight w:val="38"/>
        </w:trPr>
        <w:tc>
          <w:tcPr>
            <w:tcW w:w="1766" w:type="dxa"/>
            <w:shd w:val="clear" w:color="auto" w:fill="002060"/>
          </w:tcPr>
          <w:p w14:paraId="018BA6A8" w14:textId="77777777" w:rsidR="009328CB" w:rsidRPr="009E2F27" w:rsidRDefault="009328CB" w:rsidP="007E1429">
            <w:pPr>
              <w:pStyle w:val="Normaal"/>
            </w:pPr>
          </w:p>
        </w:tc>
        <w:tc>
          <w:tcPr>
            <w:tcW w:w="1784" w:type="dxa"/>
          </w:tcPr>
          <w:p w14:paraId="658532B3" w14:textId="77777777" w:rsidR="009328CB" w:rsidRPr="00020149" w:rsidRDefault="009328CB" w:rsidP="28D9E666">
            <w:pPr>
              <w:pStyle w:val="Normaal"/>
            </w:pPr>
          </w:p>
        </w:tc>
        <w:tc>
          <w:tcPr>
            <w:tcW w:w="1681" w:type="dxa"/>
          </w:tcPr>
          <w:p w14:paraId="41F6FBA8" w14:textId="77777777" w:rsidR="009328CB" w:rsidRPr="00020149" w:rsidRDefault="009328CB" w:rsidP="28D9E666">
            <w:pPr>
              <w:pStyle w:val="Normaal"/>
            </w:pPr>
          </w:p>
        </w:tc>
        <w:tc>
          <w:tcPr>
            <w:tcW w:w="1066" w:type="dxa"/>
          </w:tcPr>
          <w:p w14:paraId="3B214049" w14:textId="77777777" w:rsidR="009328CB" w:rsidRPr="00020149" w:rsidRDefault="009328CB" w:rsidP="28D9E666">
            <w:pPr>
              <w:pStyle w:val="Normaal"/>
            </w:pPr>
          </w:p>
        </w:tc>
        <w:tc>
          <w:tcPr>
            <w:tcW w:w="1681" w:type="dxa"/>
          </w:tcPr>
          <w:p w14:paraId="05AC0BB6" w14:textId="77777777" w:rsidR="009328CB" w:rsidRPr="00020149" w:rsidRDefault="009328CB" w:rsidP="28D9E666">
            <w:pPr>
              <w:pStyle w:val="Normaal"/>
            </w:pPr>
          </w:p>
        </w:tc>
        <w:tc>
          <w:tcPr>
            <w:tcW w:w="1369" w:type="dxa"/>
          </w:tcPr>
          <w:p w14:paraId="3449FAC4" w14:textId="77777777" w:rsidR="009328CB" w:rsidRPr="00020149" w:rsidRDefault="009328CB" w:rsidP="28D9E666">
            <w:pPr>
              <w:pStyle w:val="Normaal"/>
            </w:pPr>
          </w:p>
        </w:tc>
      </w:tr>
      <w:tr w:rsidR="009328CB" w:rsidRPr="00D1492A" w14:paraId="25EEAC85" w14:textId="77777777" w:rsidTr="28D9E666">
        <w:trPr>
          <w:trHeight w:val="52"/>
        </w:trPr>
        <w:tc>
          <w:tcPr>
            <w:tcW w:w="1766" w:type="dxa"/>
            <w:shd w:val="clear" w:color="auto" w:fill="002060"/>
          </w:tcPr>
          <w:p w14:paraId="6FD2F30B" w14:textId="77777777" w:rsidR="009328CB" w:rsidRPr="009E2F27" w:rsidRDefault="009328CB" w:rsidP="007E1429">
            <w:pPr>
              <w:pStyle w:val="Normaal"/>
            </w:pPr>
          </w:p>
        </w:tc>
        <w:tc>
          <w:tcPr>
            <w:tcW w:w="1784" w:type="dxa"/>
          </w:tcPr>
          <w:p w14:paraId="0AC2EC74" w14:textId="77777777" w:rsidR="009328CB" w:rsidRPr="00020149" w:rsidRDefault="009328CB" w:rsidP="28D9E666">
            <w:pPr>
              <w:pStyle w:val="Normaal"/>
            </w:pPr>
            <w:r>
              <w:t>Totaal</w:t>
            </w:r>
          </w:p>
        </w:tc>
        <w:tc>
          <w:tcPr>
            <w:tcW w:w="1681" w:type="dxa"/>
          </w:tcPr>
          <w:p w14:paraId="72F5D091" w14:textId="77777777" w:rsidR="009328CB" w:rsidRPr="00020149" w:rsidRDefault="009328CB" w:rsidP="28D9E666">
            <w:pPr>
              <w:pStyle w:val="Normaal"/>
            </w:pPr>
            <w:r>
              <w:t>Totaal Inschrijver A:</w:t>
            </w:r>
          </w:p>
        </w:tc>
        <w:tc>
          <w:tcPr>
            <w:tcW w:w="1066" w:type="dxa"/>
          </w:tcPr>
          <w:p w14:paraId="5B4F2DE1" w14:textId="77777777" w:rsidR="009328CB" w:rsidRPr="00020149" w:rsidRDefault="009328CB" w:rsidP="28D9E666">
            <w:pPr>
              <w:pStyle w:val="Normaal"/>
            </w:pPr>
          </w:p>
          <w:p w14:paraId="079FFD77" w14:textId="79385365" w:rsidR="009328CB" w:rsidRPr="00020149" w:rsidRDefault="42653827" w:rsidP="28D9E666">
            <w:pPr>
              <w:pStyle w:val="Normaal"/>
            </w:pPr>
            <w:r>
              <w:t>6</w:t>
            </w:r>
            <w:r w:rsidR="41F4AA8F">
              <w:t>6,66</w:t>
            </w:r>
          </w:p>
        </w:tc>
        <w:tc>
          <w:tcPr>
            <w:tcW w:w="1681" w:type="dxa"/>
          </w:tcPr>
          <w:p w14:paraId="1FCB60DA" w14:textId="77777777" w:rsidR="009328CB" w:rsidRPr="00020149" w:rsidRDefault="009328CB" w:rsidP="28D9E666">
            <w:pPr>
              <w:pStyle w:val="Normaal"/>
            </w:pPr>
            <w:r>
              <w:t>Totaal Inschrijver B:</w:t>
            </w:r>
          </w:p>
        </w:tc>
        <w:tc>
          <w:tcPr>
            <w:tcW w:w="1369" w:type="dxa"/>
          </w:tcPr>
          <w:p w14:paraId="584F3B86" w14:textId="77777777" w:rsidR="009328CB" w:rsidRPr="00020149" w:rsidRDefault="009328CB" w:rsidP="28D9E666">
            <w:pPr>
              <w:pStyle w:val="Normaal"/>
            </w:pPr>
          </w:p>
          <w:p w14:paraId="72AB6396" w14:textId="7988EBFA" w:rsidR="009328CB" w:rsidRPr="00020149" w:rsidRDefault="42653827" w:rsidP="28D9E666">
            <w:pPr>
              <w:pStyle w:val="Normaal"/>
            </w:pPr>
            <w:r>
              <w:t>84,</w:t>
            </w:r>
            <w:r w:rsidR="1B07FFF8">
              <w:t>78</w:t>
            </w:r>
            <w:r w:rsidR="39B18E65">
              <w:t>*</w:t>
            </w:r>
          </w:p>
          <w:p w14:paraId="34185E84" w14:textId="77777777" w:rsidR="009328CB" w:rsidRPr="00020149" w:rsidRDefault="009328CB" w:rsidP="28D9E666">
            <w:pPr>
              <w:pStyle w:val="Normaal"/>
            </w:pPr>
          </w:p>
        </w:tc>
      </w:tr>
    </w:tbl>
    <w:p w14:paraId="505D377E" w14:textId="77777777" w:rsidR="009328CB" w:rsidRPr="00F947E7" w:rsidRDefault="009328CB" w:rsidP="009328CB">
      <w:pPr>
        <w:rPr>
          <w:b/>
          <w:bCs/>
          <w:sz w:val="24"/>
          <w:lang w:val="nl-BE"/>
        </w:rPr>
      </w:pPr>
      <w:r w:rsidRPr="000A1851">
        <w:rPr>
          <w:i/>
        </w:rPr>
        <w:t xml:space="preserve">*De </w:t>
      </w:r>
      <w:r w:rsidR="006750E9">
        <w:rPr>
          <w:i/>
        </w:rPr>
        <w:t>hoogste score is hier de Economisch Meest Voordelige Inschrijving (EMVI)</w:t>
      </w:r>
    </w:p>
    <w:p w14:paraId="2326BA10" w14:textId="77777777" w:rsidR="009328CB" w:rsidRPr="009328CB" w:rsidRDefault="009328CB" w:rsidP="00856438">
      <w:pPr>
        <w:ind w:right="95"/>
        <w:jc w:val="both"/>
        <w:rPr>
          <w:szCs w:val="22"/>
          <w:lang w:val="nl-BE"/>
        </w:rPr>
      </w:pPr>
    </w:p>
    <w:p w14:paraId="1FBCB0C3" w14:textId="77777777" w:rsidR="00856438" w:rsidRPr="00F947E7" w:rsidRDefault="00856438" w:rsidP="002F2932">
      <w:pPr>
        <w:ind w:right="95"/>
        <w:jc w:val="both"/>
        <w:rPr>
          <w:b/>
          <w:bCs/>
          <w:sz w:val="24"/>
          <w:lang w:val="nl-BE"/>
        </w:rPr>
      </w:pPr>
    </w:p>
    <w:p w14:paraId="3B8703FD" w14:textId="77777777" w:rsidR="00856438" w:rsidRPr="00C11238" w:rsidRDefault="00856438" w:rsidP="00856438">
      <w:pPr>
        <w:pStyle w:val="Gemiddeldraster21"/>
        <w:spacing w:line="320" w:lineRule="exact"/>
        <w:ind w:right="95"/>
        <w:rPr>
          <w:rFonts w:ascii="Arial" w:hAnsi="Arial" w:cs="Arial"/>
          <w:highlight w:val="lightGray"/>
        </w:rPr>
      </w:pPr>
    </w:p>
    <w:p w14:paraId="45B0E58A" w14:textId="3CA2D7C2" w:rsidR="00E76755" w:rsidRDefault="00E76755" w:rsidP="00856438">
      <w:pPr>
        <w:autoSpaceDE/>
        <w:autoSpaceDN/>
        <w:spacing w:line="240" w:lineRule="auto"/>
        <w:ind w:right="95"/>
        <w:rPr>
          <w:b/>
          <w:bCs/>
          <w:iCs/>
          <w:kern w:val="32"/>
          <w:sz w:val="28"/>
          <w:szCs w:val="22"/>
          <w:lang w:val="nl-BE"/>
        </w:rPr>
      </w:pPr>
      <w:bookmarkStart w:id="159" w:name="_DV_M114"/>
      <w:bookmarkStart w:id="160" w:name="_DV_M116"/>
      <w:bookmarkEnd w:id="74"/>
      <w:bookmarkEnd w:id="116"/>
      <w:bookmarkEnd w:id="159"/>
      <w:bookmarkEnd w:id="160"/>
    </w:p>
    <w:p w14:paraId="4E3C0238" w14:textId="77777777" w:rsidR="00E76755" w:rsidRDefault="00E76755">
      <w:pPr>
        <w:autoSpaceDE/>
        <w:autoSpaceDN/>
        <w:spacing w:line="240" w:lineRule="auto"/>
        <w:rPr>
          <w:b/>
          <w:bCs/>
          <w:iCs/>
          <w:kern w:val="32"/>
          <w:sz w:val="28"/>
          <w:szCs w:val="22"/>
          <w:lang w:val="nl-BE"/>
        </w:rPr>
      </w:pPr>
      <w:r>
        <w:rPr>
          <w:b/>
          <w:bCs/>
          <w:iCs/>
          <w:kern w:val="32"/>
          <w:sz w:val="28"/>
          <w:szCs w:val="22"/>
          <w:lang w:val="nl-BE"/>
        </w:rPr>
        <w:br w:type="page"/>
      </w:r>
    </w:p>
    <w:p w14:paraId="6935D886" w14:textId="77777777" w:rsidR="00E76755" w:rsidRPr="0027753A" w:rsidRDefault="00E76755" w:rsidP="00E76755">
      <w:pPr>
        <w:pStyle w:val="Kop4"/>
      </w:pPr>
      <w:bookmarkStart w:id="161" w:name="_Toc359579724"/>
      <w:bookmarkStart w:id="162" w:name="_Toc234497524"/>
      <w:bookmarkStart w:id="163" w:name="_Toc253664849"/>
      <w:bookmarkStart w:id="164" w:name="_Toc141707122"/>
      <w:r w:rsidRPr="0027753A">
        <w:lastRenderedPageBreak/>
        <w:t>Bijlage 1</w:t>
      </w:r>
      <w:r w:rsidRPr="0027753A">
        <w:tab/>
        <w:t>Programma van Eisen</w:t>
      </w:r>
      <w:bookmarkEnd w:id="161"/>
      <w:bookmarkEnd w:id="162"/>
      <w:bookmarkEnd w:id="163"/>
      <w:bookmarkEnd w:id="164"/>
    </w:p>
    <w:p w14:paraId="51C07E6C" w14:textId="77777777" w:rsidR="00E76755" w:rsidRDefault="00E76755" w:rsidP="00E76755">
      <w:pPr>
        <w:rPr>
          <w:highlight w:val="lightGray"/>
        </w:rPr>
      </w:pPr>
    </w:p>
    <w:p w14:paraId="60BEC4BB" w14:textId="77777777" w:rsidR="00E76755" w:rsidRPr="009D0EFA" w:rsidRDefault="00E76755" w:rsidP="00E76755">
      <w:r>
        <w:t xml:space="preserve">In deze bijlage wordt het Programma van Eisen in het kader van de aanbestedingsprocedure ‘Raamovereenkomst voor de levering van micro- en tafelcentrifuges’ beschreven. Het Programma van Eisen beschrijft de eisen met betrekking tot het aan te bieden </w:t>
      </w:r>
      <w:r w:rsidRPr="00944945">
        <w:t>product</w:t>
      </w:r>
      <w:r>
        <w:t xml:space="preserve"> uitgesplitst op de verschillende types centrifuges die worden uitgevraagd in deze aanbesteding</w:t>
      </w:r>
      <w:r w:rsidRPr="00944945">
        <w:t>.</w:t>
      </w:r>
      <w:r>
        <w:t xml:space="preserve"> Elk onderdeel bestaat uit één of meerdere criteria. Per criterium dient u aan te geven of het aangeboden product aan het gestelde voldoet. U dient alle criteria met JA te kunnen beantwoorden en dit document vervolgens rechtsgeldig te ondertekenen. Indien u niet alle criteria met JA kunt beantwoorden volgt er uitsluiting.</w:t>
      </w:r>
    </w:p>
    <w:p w14:paraId="118E2F6D" w14:textId="77777777" w:rsidR="00E76755" w:rsidRPr="00C11238" w:rsidRDefault="00E76755" w:rsidP="00E76755">
      <w:pPr>
        <w:rPr>
          <w:highlight w:val="lightGray"/>
        </w:rPr>
      </w:pPr>
    </w:p>
    <w:p w14:paraId="16BE14E2" w14:textId="77777777" w:rsidR="00E76755" w:rsidRDefault="00E76755" w:rsidP="00E76755">
      <w:r>
        <w:t xml:space="preserve">Is er sprake van een combinatie van ondernemingen dan dient niet alleen de Inschrijver het Programma van Eisen in te vullen maar ook de </w:t>
      </w:r>
      <w:proofErr w:type="spellStart"/>
      <w:r>
        <w:t>combinanten</w:t>
      </w:r>
      <w:proofErr w:type="spellEnd"/>
      <w:r>
        <w:t xml:space="preserve">. </w:t>
      </w:r>
    </w:p>
    <w:p w14:paraId="339E61CD" w14:textId="77777777" w:rsidR="00E76755" w:rsidRPr="008F14C7" w:rsidRDefault="00E76755" w:rsidP="00E76755">
      <w:pPr>
        <w:pStyle w:val="Kop2"/>
        <w:numPr>
          <w:ilvl w:val="0"/>
          <w:numId w:val="0"/>
        </w:numPr>
        <w:ind w:left="576"/>
      </w:pPr>
      <w:bookmarkStart w:id="165" w:name="_Toc359579725"/>
      <w:bookmarkStart w:id="166" w:name="_Toc234497525"/>
      <w:bookmarkStart w:id="167" w:name="_Toc253664850"/>
      <w:bookmarkStart w:id="168" w:name="_Toc359579726"/>
      <w:bookmarkStart w:id="169" w:name="_Toc234497526"/>
      <w:bookmarkStart w:id="170" w:name="_Toc253664851"/>
      <w:bookmarkStart w:id="171" w:name="_Toc136963585"/>
      <w:bookmarkStart w:id="172" w:name="_Toc141707123"/>
      <w:bookmarkEnd w:id="165"/>
      <w:bookmarkEnd w:id="166"/>
      <w:bookmarkEnd w:id="167"/>
      <w:r>
        <w:t xml:space="preserve">Onderdeel 1: </w:t>
      </w:r>
      <w:bookmarkEnd w:id="168"/>
      <w:bookmarkEnd w:id="169"/>
      <w:bookmarkEnd w:id="170"/>
      <w:r>
        <w:t>Wet- en regelgeving</w:t>
      </w:r>
      <w:bookmarkEnd w:id="171"/>
      <w:bookmarkEnd w:id="172"/>
    </w:p>
    <w:p w14:paraId="5E1AC62B" w14:textId="77777777" w:rsidR="00E76755" w:rsidRPr="008F14C7" w:rsidRDefault="00E76755" w:rsidP="00E76755"/>
    <w:tbl>
      <w:tblPr>
        <w:tblW w:w="9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167"/>
        <w:gridCol w:w="6488"/>
        <w:gridCol w:w="1566"/>
      </w:tblGrid>
      <w:tr w:rsidR="00E76755" w:rsidRPr="00525054" w14:paraId="6410BF7B" w14:textId="77777777" w:rsidTr="68495DD6">
        <w:trPr>
          <w:jc w:val="center"/>
        </w:trPr>
        <w:tc>
          <w:tcPr>
            <w:tcW w:w="1167" w:type="dxa"/>
            <w:shd w:val="clear" w:color="auto" w:fill="000080"/>
          </w:tcPr>
          <w:p w14:paraId="44315183" w14:textId="77777777" w:rsidR="00E76755" w:rsidRPr="00525054" w:rsidRDefault="00E76755" w:rsidP="00223947">
            <w:proofErr w:type="spellStart"/>
            <w:r w:rsidRPr="00525054">
              <w:t>Nr</w:t>
            </w:r>
            <w:proofErr w:type="spellEnd"/>
          </w:p>
        </w:tc>
        <w:tc>
          <w:tcPr>
            <w:tcW w:w="6488" w:type="dxa"/>
            <w:shd w:val="clear" w:color="auto" w:fill="000080"/>
          </w:tcPr>
          <w:p w14:paraId="3310EC07" w14:textId="77777777" w:rsidR="00E76755" w:rsidRPr="00525054" w:rsidRDefault="00E76755" w:rsidP="00223947">
            <w:r>
              <w:t>Eis</w:t>
            </w:r>
          </w:p>
        </w:tc>
        <w:tc>
          <w:tcPr>
            <w:tcW w:w="1566" w:type="dxa"/>
            <w:shd w:val="clear" w:color="auto" w:fill="000080"/>
          </w:tcPr>
          <w:p w14:paraId="2B3B8F6D" w14:textId="77777777" w:rsidR="00E76755" w:rsidRPr="00525054" w:rsidRDefault="00E76755" w:rsidP="00223947">
            <w:r w:rsidRPr="00525054">
              <w:t>Antwoord</w:t>
            </w:r>
          </w:p>
          <w:p w14:paraId="26FA1BFF" w14:textId="77777777" w:rsidR="00E76755" w:rsidRPr="00525054" w:rsidRDefault="00E76755" w:rsidP="00223947"/>
        </w:tc>
      </w:tr>
      <w:tr w:rsidR="00E76755" w:rsidRPr="00525054" w14:paraId="5DFFABAE" w14:textId="77777777" w:rsidTr="68495DD6">
        <w:tblPrEx>
          <w:tblCellMar>
            <w:left w:w="120" w:type="dxa"/>
            <w:right w:w="120" w:type="dxa"/>
          </w:tblCellMar>
        </w:tblPrEx>
        <w:trPr>
          <w:jc w:val="center"/>
        </w:trPr>
        <w:tc>
          <w:tcPr>
            <w:tcW w:w="1167" w:type="dxa"/>
          </w:tcPr>
          <w:p w14:paraId="718EB436" w14:textId="77777777" w:rsidR="00E76755" w:rsidRPr="00525054" w:rsidRDefault="00E76755" w:rsidP="00223947">
            <w:r>
              <w:t>1.1</w:t>
            </w:r>
          </w:p>
        </w:tc>
        <w:tc>
          <w:tcPr>
            <w:tcW w:w="6488" w:type="dxa"/>
          </w:tcPr>
          <w:p w14:paraId="0AA4765A" w14:textId="77777777" w:rsidR="00E76755" w:rsidRPr="00525054" w:rsidRDefault="00E76755" w:rsidP="00223947">
            <w:r>
              <w:t>Leverancier staat ervoor in dat de aangeboden centrifuges voldoen aan de hoogste wettelijke vereisten en overige overheidsvoorschriften, waaronder mede verstaan de Europese wet- en regelgeving en regelgeving van lagere overheden, alsmede aan de hoogste eisen van de binnen de branche gehanteerde veiligheids- en milieu-, kwaliteitsnormen c.q. certificering.</w:t>
            </w:r>
          </w:p>
        </w:tc>
        <w:tc>
          <w:tcPr>
            <w:tcW w:w="1566" w:type="dxa"/>
          </w:tcPr>
          <w:p w14:paraId="625D228D" w14:textId="77777777" w:rsidR="00E76755" w:rsidRPr="00525054" w:rsidRDefault="00E76755" w:rsidP="00223947">
            <w:r w:rsidRPr="00525054">
              <w:t>O    ja</w:t>
            </w:r>
          </w:p>
          <w:p w14:paraId="2A035C7B" w14:textId="77777777" w:rsidR="00E76755" w:rsidRPr="00525054" w:rsidRDefault="00E76755" w:rsidP="00223947">
            <w:r w:rsidRPr="00525054">
              <w:t>O    nee</w:t>
            </w:r>
          </w:p>
        </w:tc>
      </w:tr>
      <w:tr w:rsidR="00E76755" w:rsidRPr="00525054" w14:paraId="0599A62E" w14:textId="77777777" w:rsidTr="68495DD6">
        <w:tblPrEx>
          <w:tblCellMar>
            <w:left w:w="120" w:type="dxa"/>
            <w:right w:w="120" w:type="dxa"/>
          </w:tblCellMar>
        </w:tblPrEx>
        <w:trPr>
          <w:jc w:val="center"/>
        </w:trPr>
        <w:tc>
          <w:tcPr>
            <w:tcW w:w="1167" w:type="dxa"/>
          </w:tcPr>
          <w:p w14:paraId="346A199D" w14:textId="77777777" w:rsidR="00E76755" w:rsidRPr="00325470" w:rsidRDefault="00E76755" w:rsidP="68495DD6">
            <w:r>
              <w:t>1.2</w:t>
            </w:r>
          </w:p>
        </w:tc>
        <w:tc>
          <w:tcPr>
            <w:tcW w:w="6488" w:type="dxa"/>
          </w:tcPr>
          <w:p w14:paraId="656568FC" w14:textId="77777777" w:rsidR="00E76755" w:rsidRPr="00325470" w:rsidRDefault="00E76755" w:rsidP="68495DD6">
            <w:r>
              <w:t>De leverancier verklaard dat de aangeboden tafelcentrifuges in het prijzenblad gecertificeerd zijn conform EU-</w:t>
            </w:r>
            <w:proofErr w:type="spellStart"/>
            <w:r>
              <w:t>directive</w:t>
            </w:r>
            <w:proofErr w:type="spellEnd"/>
            <w:r>
              <w:t xml:space="preserve"> is IVDR 2017/746 annex IX en/of MDD 2017/745 annex IX</w:t>
            </w:r>
          </w:p>
        </w:tc>
        <w:tc>
          <w:tcPr>
            <w:tcW w:w="1566" w:type="dxa"/>
          </w:tcPr>
          <w:p w14:paraId="7E797A4A" w14:textId="77777777" w:rsidR="00E76755" w:rsidRPr="00325470" w:rsidRDefault="00E76755" w:rsidP="68495DD6">
            <w:r>
              <w:t>O    ja</w:t>
            </w:r>
          </w:p>
          <w:p w14:paraId="1555548F" w14:textId="77777777" w:rsidR="00E76755" w:rsidRPr="00325470" w:rsidRDefault="00E76755" w:rsidP="68495DD6">
            <w:r>
              <w:t>O    nee</w:t>
            </w:r>
          </w:p>
        </w:tc>
      </w:tr>
    </w:tbl>
    <w:p w14:paraId="7288D6F9" w14:textId="77777777" w:rsidR="00E76755" w:rsidRPr="008F14C7" w:rsidRDefault="00E76755" w:rsidP="00E76755">
      <w:pPr>
        <w:pStyle w:val="Kop2"/>
        <w:numPr>
          <w:ilvl w:val="0"/>
          <w:numId w:val="0"/>
        </w:numPr>
        <w:ind w:left="576"/>
      </w:pPr>
      <w:bookmarkStart w:id="173" w:name="_Toc359579727"/>
      <w:bookmarkStart w:id="174" w:name="_Toc234497527"/>
      <w:bookmarkStart w:id="175" w:name="_Toc253664852"/>
      <w:bookmarkStart w:id="176" w:name="_Toc136963586"/>
      <w:bookmarkStart w:id="177" w:name="_Toc141707124"/>
      <w:r>
        <w:t>Onderdeel 2: Technisch</w:t>
      </w:r>
      <w:bookmarkEnd w:id="173"/>
      <w:bookmarkEnd w:id="174"/>
      <w:bookmarkEnd w:id="175"/>
      <w:r>
        <w:t>e eisen microcentrifuge NIET gekoeld</w:t>
      </w:r>
      <w:bookmarkEnd w:id="176"/>
      <w:bookmarkEnd w:id="177"/>
    </w:p>
    <w:p w14:paraId="06AC0B5E" w14:textId="77777777" w:rsidR="00E76755" w:rsidRPr="00525054" w:rsidRDefault="00E76755" w:rsidP="00E76755"/>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135"/>
        <w:gridCol w:w="6520"/>
        <w:gridCol w:w="1559"/>
      </w:tblGrid>
      <w:tr w:rsidR="00E76755" w:rsidRPr="00525054" w14:paraId="5A54FAF2" w14:textId="77777777" w:rsidTr="00223947">
        <w:tc>
          <w:tcPr>
            <w:tcW w:w="1135" w:type="dxa"/>
            <w:shd w:val="clear" w:color="auto" w:fill="000080"/>
          </w:tcPr>
          <w:p w14:paraId="113CC0D6" w14:textId="77777777" w:rsidR="00E76755" w:rsidRPr="00525054" w:rsidRDefault="00E76755" w:rsidP="00223947">
            <w:proofErr w:type="spellStart"/>
            <w:r w:rsidRPr="00525054">
              <w:t>Nr</w:t>
            </w:r>
            <w:proofErr w:type="spellEnd"/>
          </w:p>
        </w:tc>
        <w:tc>
          <w:tcPr>
            <w:tcW w:w="6520" w:type="dxa"/>
            <w:shd w:val="clear" w:color="auto" w:fill="000080"/>
          </w:tcPr>
          <w:p w14:paraId="62BE813F" w14:textId="77777777" w:rsidR="00E76755" w:rsidRPr="00525054" w:rsidRDefault="00E76755" w:rsidP="00223947">
            <w:r>
              <w:t>Eis</w:t>
            </w:r>
          </w:p>
        </w:tc>
        <w:tc>
          <w:tcPr>
            <w:tcW w:w="1559" w:type="dxa"/>
            <w:shd w:val="clear" w:color="auto" w:fill="000080"/>
          </w:tcPr>
          <w:p w14:paraId="41712DDF" w14:textId="77777777" w:rsidR="00E76755" w:rsidRPr="00525054" w:rsidRDefault="00E76755" w:rsidP="00223947">
            <w:r w:rsidRPr="00525054">
              <w:t>Antwoord</w:t>
            </w:r>
          </w:p>
          <w:p w14:paraId="2DF991A4" w14:textId="77777777" w:rsidR="00E76755" w:rsidRPr="00525054" w:rsidRDefault="00E76755" w:rsidP="00223947"/>
        </w:tc>
      </w:tr>
      <w:tr w:rsidR="00E76755" w:rsidRPr="00525054" w14:paraId="5580396F" w14:textId="77777777" w:rsidTr="00223947">
        <w:tblPrEx>
          <w:tblCellMar>
            <w:left w:w="120" w:type="dxa"/>
            <w:right w:w="120" w:type="dxa"/>
          </w:tblCellMar>
        </w:tblPrEx>
        <w:tc>
          <w:tcPr>
            <w:tcW w:w="1135" w:type="dxa"/>
          </w:tcPr>
          <w:p w14:paraId="092C02DD" w14:textId="77777777" w:rsidR="00E76755" w:rsidRPr="00525054" w:rsidRDefault="00E76755" w:rsidP="00223947">
            <w:r>
              <w:t>2.1</w:t>
            </w:r>
          </w:p>
        </w:tc>
        <w:tc>
          <w:tcPr>
            <w:tcW w:w="6520" w:type="dxa"/>
          </w:tcPr>
          <w:p w14:paraId="78768FCE" w14:textId="77777777" w:rsidR="00E76755" w:rsidRPr="00525054" w:rsidRDefault="00E76755" w:rsidP="00223947">
            <w:r w:rsidRPr="002B2383">
              <w:t>De aangeboden centrifuge heeft een corrosiebestendige ketel tegen condenswater</w:t>
            </w:r>
            <w:r>
              <w:t>.</w:t>
            </w:r>
          </w:p>
        </w:tc>
        <w:tc>
          <w:tcPr>
            <w:tcW w:w="1559" w:type="dxa"/>
          </w:tcPr>
          <w:p w14:paraId="7777C286" w14:textId="77777777" w:rsidR="00E76755" w:rsidRPr="00525054" w:rsidRDefault="00E76755" w:rsidP="00223947">
            <w:r w:rsidRPr="00525054">
              <w:t>O    ja</w:t>
            </w:r>
          </w:p>
          <w:p w14:paraId="486E9613" w14:textId="77777777" w:rsidR="00E76755" w:rsidRPr="00525054" w:rsidRDefault="00E76755" w:rsidP="00223947">
            <w:r w:rsidRPr="00525054">
              <w:t>O    nee</w:t>
            </w:r>
          </w:p>
        </w:tc>
      </w:tr>
      <w:tr w:rsidR="00E76755" w:rsidRPr="00525054" w14:paraId="564EEE0D" w14:textId="77777777" w:rsidTr="00223947">
        <w:tblPrEx>
          <w:tblCellMar>
            <w:left w:w="120" w:type="dxa"/>
            <w:right w:w="120" w:type="dxa"/>
          </w:tblCellMar>
        </w:tblPrEx>
        <w:tc>
          <w:tcPr>
            <w:tcW w:w="1135" w:type="dxa"/>
          </w:tcPr>
          <w:p w14:paraId="33282BB2" w14:textId="77777777" w:rsidR="00E76755" w:rsidRPr="00525054" w:rsidRDefault="00E76755" w:rsidP="00223947">
            <w:r>
              <w:t>2.2</w:t>
            </w:r>
          </w:p>
        </w:tc>
        <w:tc>
          <w:tcPr>
            <w:tcW w:w="6520" w:type="dxa"/>
          </w:tcPr>
          <w:p w14:paraId="2721135F" w14:textId="77777777" w:rsidR="00E76755" w:rsidRPr="00525054" w:rsidRDefault="00E76755" w:rsidP="00223947">
            <w:r w:rsidRPr="002B2383">
              <w:t>De aangeboden rotor biedt de mogelijkheid tot het afdraaien van minimaal 2</w:t>
            </w:r>
            <w:r>
              <w:t>4 x 0.5, 1.5 en 2.0 ml reactie</w:t>
            </w:r>
            <w:r w:rsidRPr="002B2383">
              <w:t>vaatjes</w:t>
            </w:r>
            <w:r>
              <w:t>.</w:t>
            </w:r>
          </w:p>
        </w:tc>
        <w:tc>
          <w:tcPr>
            <w:tcW w:w="1559" w:type="dxa"/>
          </w:tcPr>
          <w:p w14:paraId="3AF0F6D5" w14:textId="77777777" w:rsidR="00E76755" w:rsidRPr="00525054" w:rsidRDefault="00E76755" w:rsidP="00223947">
            <w:r w:rsidRPr="00525054">
              <w:t>O    ja</w:t>
            </w:r>
          </w:p>
          <w:p w14:paraId="493A229E" w14:textId="77777777" w:rsidR="00E76755" w:rsidRPr="00525054" w:rsidRDefault="00E76755" w:rsidP="00223947">
            <w:r w:rsidRPr="00525054">
              <w:t>O    nee</w:t>
            </w:r>
          </w:p>
        </w:tc>
      </w:tr>
      <w:tr w:rsidR="00E76755" w:rsidRPr="00525054" w14:paraId="228FF77B" w14:textId="77777777" w:rsidTr="00223947">
        <w:tblPrEx>
          <w:tblCellMar>
            <w:left w:w="120" w:type="dxa"/>
            <w:right w:w="120" w:type="dxa"/>
          </w:tblCellMar>
        </w:tblPrEx>
        <w:tc>
          <w:tcPr>
            <w:tcW w:w="1135" w:type="dxa"/>
          </w:tcPr>
          <w:p w14:paraId="2D0F3CB8" w14:textId="77777777" w:rsidR="00E76755" w:rsidRPr="00525054" w:rsidRDefault="00E76755" w:rsidP="00223947">
            <w:r>
              <w:t>2.3</w:t>
            </w:r>
          </w:p>
        </w:tc>
        <w:tc>
          <w:tcPr>
            <w:tcW w:w="6520" w:type="dxa"/>
          </w:tcPr>
          <w:p w14:paraId="3C992A13" w14:textId="77777777" w:rsidR="00E76755" w:rsidRPr="00525054" w:rsidRDefault="00E76755" w:rsidP="00223947">
            <w:r w:rsidRPr="002B2383">
              <w:t xml:space="preserve">De </w:t>
            </w:r>
            <w:r>
              <w:t>aangeboden rotor is afsluitbaar.</w:t>
            </w:r>
          </w:p>
        </w:tc>
        <w:tc>
          <w:tcPr>
            <w:tcW w:w="1559" w:type="dxa"/>
          </w:tcPr>
          <w:p w14:paraId="5AEFDC77" w14:textId="77777777" w:rsidR="00E76755" w:rsidRPr="00525054" w:rsidRDefault="00E76755" w:rsidP="00223947">
            <w:r w:rsidRPr="00525054">
              <w:t>O    ja</w:t>
            </w:r>
          </w:p>
          <w:p w14:paraId="3EE99899" w14:textId="77777777" w:rsidR="00E76755" w:rsidRPr="00525054" w:rsidRDefault="00E76755" w:rsidP="00223947">
            <w:r>
              <w:t>O    nee</w:t>
            </w:r>
          </w:p>
        </w:tc>
      </w:tr>
      <w:tr w:rsidR="00E76755" w:rsidRPr="00525054" w14:paraId="294F07E8" w14:textId="77777777" w:rsidTr="00223947">
        <w:tblPrEx>
          <w:tblCellMar>
            <w:left w:w="120" w:type="dxa"/>
            <w:right w:w="120" w:type="dxa"/>
          </w:tblCellMar>
        </w:tblPrEx>
        <w:tc>
          <w:tcPr>
            <w:tcW w:w="1135" w:type="dxa"/>
          </w:tcPr>
          <w:p w14:paraId="0815F19E" w14:textId="77777777" w:rsidR="00E76755" w:rsidRPr="00525054" w:rsidRDefault="00E76755" w:rsidP="00223947">
            <w:r>
              <w:t>2.4</w:t>
            </w:r>
          </w:p>
        </w:tc>
        <w:tc>
          <w:tcPr>
            <w:tcW w:w="6520" w:type="dxa"/>
          </w:tcPr>
          <w:p w14:paraId="4CE2FC43" w14:textId="77777777" w:rsidR="00E76755" w:rsidRPr="00525054" w:rsidRDefault="00E76755" w:rsidP="00223947">
            <w:r w:rsidRPr="002B2383">
              <w:t xml:space="preserve">De aangeboden centrifuge </w:t>
            </w:r>
            <w:r>
              <w:t>beschikt over automatische rotorherkenning.</w:t>
            </w:r>
          </w:p>
        </w:tc>
        <w:tc>
          <w:tcPr>
            <w:tcW w:w="1559" w:type="dxa"/>
          </w:tcPr>
          <w:p w14:paraId="3AF46338" w14:textId="77777777" w:rsidR="00E76755" w:rsidRPr="00525054" w:rsidRDefault="00E76755" w:rsidP="00223947">
            <w:r w:rsidRPr="00525054">
              <w:t>O    ja</w:t>
            </w:r>
          </w:p>
          <w:p w14:paraId="4C8F1CC1" w14:textId="77777777" w:rsidR="00E76755" w:rsidRPr="00525054" w:rsidRDefault="00E76755" w:rsidP="00223947">
            <w:r w:rsidRPr="00525054">
              <w:t>O    nee</w:t>
            </w:r>
          </w:p>
        </w:tc>
      </w:tr>
      <w:tr w:rsidR="00E76755" w:rsidRPr="00525054" w14:paraId="5A03B77B" w14:textId="77777777" w:rsidTr="00223947">
        <w:tblPrEx>
          <w:tblCellMar>
            <w:left w:w="120" w:type="dxa"/>
            <w:right w:w="120" w:type="dxa"/>
          </w:tblCellMar>
        </w:tblPrEx>
        <w:tc>
          <w:tcPr>
            <w:tcW w:w="1135" w:type="dxa"/>
          </w:tcPr>
          <w:p w14:paraId="57EF296B" w14:textId="77777777" w:rsidR="00E76755" w:rsidRPr="00525054" w:rsidRDefault="00E76755" w:rsidP="00223947">
            <w:r>
              <w:lastRenderedPageBreak/>
              <w:t>2.5</w:t>
            </w:r>
          </w:p>
        </w:tc>
        <w:tc>
          <w:tcPr>
            <w:tcW w:w="6520" w:type="dxa"/>
          </w:tcPr>
          <w:p w14:paraId="0D14DB6B" w14:textId="77777777" w:rsidR="00E76755" w:rsidRPr="00525054" w:rsidRDefault="00E76755" w:rsidP="00223947">
            <w:r w:rsidRPr="002B2383">
              <w:t>De aangeboden centrifuge heeft een short spin mogelijkheid</w:t>
            </w:r>
            <w:r>
              <w:t>.</w:t>
            </w:r>
          </w:p>
        </w:tc>
        <w:tc>
          <w:tcPr>
            <w:tcW w:w="1559" w:type="dxa"/>
          </w:tcPr>
          <w:p w14:paraId="743260C6" w14:textId="77777777" w:rsidR="00E76755" w:rsidRPr="00525054" w:rsidRDefault="00E76755" w:rsidP="00223947">
            <w:r w:rsidRPr="00525054">
              <w:t>O    ja</w:t>
            </w:r>
          </w:p>
          <w:p w14:paraId="4BB78204" w14:textId="77777777" w:rsidR="00E76755" w:rsidRPr="00525054" w:rsidRDefault="00E76755" w:rsidP="00223947">
            <w:r w:rsidRPr="00525054">
              <w:t>O    nee</w:t>
            </w:r>
          </w:p>
        </w:tc>
      </w:tr>
      <w:tr w:rsidR="00E76755" w:rsidRPr="00525054" w14:paraId="305402B7" w14:textId="77777777" w:rsidTr="00223947">
        <w:tblPrEx>
          <w:tblCellMar>
            <w:left w:w="120" w:type="dxa"/>
            <w:right w:w="120" w:type="dxa"/>
          </w:tblCellMar>
        </w:tblPrEx>
        <w:tc>
          <w:tcPr>
            <w:tcW w:w="1135" w:type="dxa"/>
          </w:tcPr>
          <w:p w14:paraId="5BA2D654" w14:textId="77777777" w:rsidR="00E76755" w:rsidRPr="00525054" w:rsidRDefault="00E76755" w:rsidP="00223947">
            <w:r>
              <w:t>2.6</w:t>
            </w:r>
          </w:p>
        </w:tc>
        <w:tc>
          <w:tcPr>
            <w:tcW w:w="6520" w:type="dxa"/>
          </w:tcPr>
          <w:p w14:paraId="11053CE5" w14:textId="77777777" w:rsidR="00E76755" w:rsidRPr="00525054" w:rsidRDefault="00E76755" w:rsidP="00223947">
            <w:r w:rsidRPr="002B2383">
              <w:t>De aangeboden centrifuge heeft een in lengte instelbare looptijd</w:t>
            </w:r>
            <w:r>
              <w:t>.</w:t>
            </w:r>
          </w:p>
        </w:tc>
        <w:tc>
          <w:tcPr>
            <w:tcW w:w="1559" w:type="dxa"/>
          </w:tcPr>
          <w:p w14:paraId="10FDD1A5" w14:textId="77777777" w:rsidR="00E76755" w:rsidRPr="00525054" w:rsidRDefault="00E76755" w:rsidP="00223947">
            <w:r w:rsidRPr="00525054">
              <w:t>O    ja</w:t>
            </w:r>
          </w:p>
          <w:p w14:paraId="7460601C" w14:textId="77777777" w:rsidR="00E76755" w:rsidRPr="00525054" w:rsidRDefault="00E76755" w:rsidP="00223947">
            <w:r w:rsidRPr="00525054">
              <w:t>O    nee</w:t>
            </w:r>
          </w:p>
        </w:tc>
      </w:tr>
      <w:tr w:rsidR="00E76755" w:rsidRPr="00525054" w14:paraId="27B4872C" w14:textId="77777777" w:rsidTr="00223947">
        <w:tblPrEx>
          <w:tblCellMar>
            <w:left w:w="120" w:type="dxa"/>
            <w:right w:w="120" w:type="dxa"/>
          </w:tblCellMar>
        </w:tblPrEx>
        <w:tc>
          <w:tcPr>
            <w:tcW w:w="1135" w:type="dxa"/>
          </w:tcPr>
          <w:p w14:paraId="21F8F9BA" w14:textId="77777777" w:rsidR="00E76755" w:rsidRPr="00525054" w:rsidRDefault="00E76755" w:rsidP="00223947">
            <w:r>
              <w:t>2.7</w:t>
            </w:r>
          </w:p>
        </w:tc>
        <w:tc>
          <w:tcPr>
            <w:tcW w:w="6520" w:type="dxa"/>
          </w:tcPr>
          <w:p w14:paraId="679126D7" w14:textId="77777777" w:rsidR="00E76755" w:rsidRPr="00525054" w:rsidRDefault="00E76755" w:rsidP="00223947">
            <w:r w:rsidRPr="002B2383">
              <w:t>De aangeboden centrifuge heeft een tijdsinstelling die in minuten weergegeven is</w:t>
            </w:r>
            <w:r>
              <w:t>.</w:t>
            </w:r>
          </w:p>
        </w:tc>
        <w:tc>
          <w:tcPr>
            <w:tcW w:w="1559" w:type="dxa"/>
          </w:tcPr>
          <w:p w14:paraId="468BF0E1" w14:textId="77777777" w:rsidR="00E76755" w:rsidRPr="00525054" w:rsidRDefault="00E76755" w:rsidP="00223947">
            <w:r w:rsidRPr="00525054">
              <w:t>O    ja</w:t>
            </w:r>
          </w:p>
          <w:p w14:paraId="01A4BB5D" w14:textId="77777777" w:rsidR="00E76755" w:rsidRPr="00525054" w:rsidRDefault="00E76755" w:rsidP="00223947">
            <w:r w:rsidRPr="00525054">
              <w:t>O    nee</w:t>
            </w:r>
          </w:p>
        </w:tc>
      </w:tr>
      <w:tr w:rsidR="00E76755" w:rsidRPr="00525054" w14:paraId="3DC13A90" w14:textId="77777777" w:rsidTr="00223947">
        <w:tblPrEx>
          <w:tblCellMar>
            <w:left w:w="120" w:type="dxa"/>
            <w:right w:w="120" w:type="dxa"/>
          </w:tblCellMar>
        </w:tblPrEx>
        <w:tc>
          <w:tcPr>
            <w:tcW w:w="1135" w:type="dxa"/>
          </w:tcPr>
          <w:p w14:paraId="53B27927" w14:textId="77777777" w:rsidR="00E76755" w:rsidRPr="00525054" w:rsidRDefault="00E76755" w:rsidP="00223947">
            <w:r>
              <w:t>2.8</w:t>
            </w:r>
          </w:p>
        </w:tc>
        <w:tc>
          <w:tcPr>
            <w:tcW w:w="6520" w:type="dxa"/>
          </w:tcPr>
          <w:p w14:paraId="00DEAE2B" w14:textId="77777777" w:rsidR="00E76755" w:rsidRPr="00525054" w:rsidRDefault="00E76755" w:rsidP="00223947">
            <w:r>
              <w:t>De aangeboden centrifuge heeft een continu programma.</w:t>
            </w:r>
          </w:p>
        </w:tc>
        <w:tc>
          <w:tcPr>
            <w:tcW w:w="1559" w:type="dxa"/>
          </w:tcPr>
          <w:p w14:paraId="79CC4D15" w14:textId="77777777" w:rsidR="00E76755" w:rsidRPr="00525054" w:rsidRDefault="00E76755" w:rsidP="00223947">
            <w:r w:rsidRPr="00525054">
              <w:t>O    ja</w:t>
            </w:r>
          </w:p>
          <w:p w14:paraId="2DB617F1" w14:textId="77777777" w:rsidR="00E76755" w:rsidRPr="00525054" w:rsidRDefault="00E76755" w:rsidP="00223947">
            <w:r w:rsidRPr="00525054">
              <w:t>O    nee</w:t>
            </w:r>
          </w:p>
        </w:tc>
      </w:tr>
      <w:tr w:rsidR="00E76755" w:rsidRPr="00525054" w14:paraId="76CD4F13" w14:textId="77777777" w:rsidTr="00223947">
        <w:tblPrEx>
          <w:tblCellMar>
            <w:left w:w="120" w:type="dxa"/>
            <w:right w:w="120" w:type="dxa"/>
          </w:tblCellMar>
        </w:tblPrEx>
        <w:tc>
          <w:tcPr>
            <w:tcW w:w="1135" w:type="dxa"/>
          </w:tcPr>
          <w:p w14:paraId="38F08120" w14:textId="77777777" w:rsidR="00E76755" w:rsidRPr="00525054" w:rsidRDefault="00E76755" w:rsidP="00223947">
            <w:r>
              <w:t>2.9</w:t>
            </w:r>
          </w:p>
        </w:tc>
        <w:tc>
          <w:tcPr>
            <w:tcW w:w="6520" w:type="dxa"/>
          </w:tcPr>
          <w:p w14:paraId="7D968828" w14:textId="77777777" w:rsidR="00E76755" w:rsidRPr="00525054" w:rsidRDefault="00E76755" w:rsidP="00223947">
            <w:r>
              <w:t>De aangeboden centrifuge kan een snelheid van min 17.000 G halen.</w:t>
            </w:r>
          </w:p>
        </w:tc>
        <w:tc>
          <w:tcPr>
            <w:tcW w:w="1559" w:type="dxa"/>
          </w:tcPr>
          <w:p w14:paraId="12F25714" w14:textId="77777777" w:rsidR="00E76755" w:rsidRPr="00525054" w:rsidRDefault="00E76755" w:rsidP="00223947">
            <w:r w:rsidRPr="00525054">
              <w:t>O    ja</w:t>
            </w:r>
          </w:p>
          <w:p w14:paraId="76034725" w14:textId="77777777" w:rsidR="00E76755" w:rsidRPr="00525054" w:rsidRDefault="00E76755" w:rsidP="00223947">
            <w:r>
              <w:t>O    nee</w:t>
            </w:r>
          </w:p>
        </w:tc>
      </w:tr>
      <w:tr w:rsidR="00E76755" w:rsidRPr="00525054" w14:paraId="6E71F125" w14:textId="77777777" w:rsidTr="00223947">
        <w:tblPrEx>
          <w:tblCellMar>
            <w:left w:w="120" w:type="dxa"/>
            <w:right w:w="120" w:type="dxa"/>
          </w:tblCellMar>
        </w:tblPrEx>
        <w:tc>
          <w:tcPr>
            <w:tcW w:w="1135" w:type="dxa"/>
          </w:tcPr>
          <w:p w14:paraId="3D5F76D3" w14:textId="77777777" w:rsidR="00E76755" w:rsidRPr="00525054" w:rsidRDefault="00E76755" w:rsidP="00223947">
            <w:r>
              <w:t>2.10</w:t>
            </w:r>
          </w:p>
        </w:tc>
        <w:tc>
          <w:tcPr>
            <w:tcW w:w="6520" w:type="dxa"/>
          </w:tcPr>
          <w:p w14:paraId="125E5E49" w14:textId="77777777" w:rsidR="00E76755" w:rsidRPr="00525054" w:rsidRDefault="00E76755" w:rsidP="00223947">
            <w:r w:rsidRPr="002B2383">
              <w:t>De aangeboden centrifuge heeft een beveiliging tegen onbalans van</w:t>
            </w:r>
            <w:r>
              <w:t xml:space="preserve"> de</w:t>
            </w:r>
            <w:r w:rsidRPr="002B2383">
              <w:t xml:space="preserve"> rotor</w:t>
            </w:r>
            <w:r>
              <w:t>.</w:t>
            </w:r>
          </w:p>
        </w:tc>
        <w:tc>
          <w:tcPr>
            <w:tcW w:w="1559" w:type="dxa"/>
          </w:tcPr>
          <w:p w14:paraId="4953E3FF" w14:textId="77777777" w:rsidR="00E76755" w:rsidRPr="00525054" w:rsidRDefault="00E76755" w:rsidP="00223947">
            <w:r w:rsidRPr="00525054">
              <w:t>O    ja</w:t>
            </w:r>
          </w:p>
          <w:p w14:paraId="325E806F" w14:textId="77777777" w:rsidR="00E76755" w:rsidRPr="00525054" w:rsidRDefault="00E76755" w:rsidP="00223947">
            <w:r w:rsidRPr="00525054">
              <w:t>O    nee</w:t>
            </w:r>
          </w:p>
        </w:tc>
      </w:tr>
      <w:tr w:rsidR="00E76755" w:rsidRPr="00525054" w14:paraId="513124EB" w14:textId="77777777" w:rsidTr="00223947">
        <w:tblPrEx>
          <w:tblCellMar>
            <w:left w:w="120" w:type="dxa"/>
            <w:right w:w="120" w:type="dxa"/>
          </w:tblCellMar>
        </w:tblPrEx>
        <w:tc>
          <w:tcPr>
            <w:tcW w:w="1135" w:type="dxa"/>
          </w:tcPr>
          <w:p w14:paraId="243D1BF1" w14:textId="77777777" w:rsidR="00E76755" w:rsidRPr="00525054" w:rsidRDefault="00E76755" w:rsidP="00223947">
            <w:r>
              <w:t>2.11</w:t>
            </w:r>
          </w:p>
        </w:tc>
        <w:tc>
          <w:tcPr>
            <w:tcW w:w="6520" w:type="dxa"/>
          </w:tcPr>
          <w:p w14:paraId="5765BDFF" w14:textId="77777777" w:rsidR="00E76755" w:rsidRPr="00525054" w:rsidRDefault="00E76755" w:rsidP="00223947">
            <w:r w:rsidRPr="002B2383">
              <w:t>De aangeboden centrifuge heeft een beveiliging tegen overbelasting van de motor</w:t>
            </w:r>
            <w:r>
              <w:t>.</w:t>
            </w:r>
          </w:p>
        </w:tc>
        <w:tc>
          <w:tcPr>
            <w:tcW w:w="1559" w:type="dxa"/>
          </w:tcPr>
          <w:p w14:paraId="7536CA7B" w14:textId="77777777" w:rsidR="00E76755" w:rsidRPr="00525054" w:rsidRDefault="00E76755" w:rsidP="00223947">
            <w:r w:rsidRPr="00525054">
              <w:t>O    ja</w:t>
            </w:r>
          </w:p>
          <w:p w14:paraId="5202D1A2" w14:textId="77777777" w:rsidR="00E76755" w:rsidRPr="00525054" w:rsidRDefault="00E76755" w:rsidP="00223947">
            <w:r w:rsidRPr="00525054">
              <w:t>O    nee</w:t>
            </w:r>
          </w:p>
        </w:tc>
      </w:tr>
      <w:tr w:rsidR="00E76755" w:rsidRPr="00525054" w14:paraId="78F6B9DD" w14:textId="77777777" w:rsidTr="00223947">
        <w:tblPrEx>
          <w:tblCellMar>
            <w:left w:w="120" w:type="dxa"/>
            <w:right w:w="120" w:type="dxa"/>
          </w:tblCellMar>
        </w:tblPrEx>
        <w:tc>
          <w:tcPr>
            <w:tcW w:w="1135" w:type="dxa"/>
          </w:tcPr>
          <w:p w14:paraId="656228E1" w14:textId="77777777" w:rsidR="00E76755" w:rsidRPr="00525054" w:rsidRDefault="00E76755" w:rsidP="00223947">
            <w:r>
              <w:t>2.12</w:t>
            </w:r>
          </w:p>
        </w:tc>
        <w:tc>
          <w:tcPr>
            <w:tcW w:w="6520" w:type="dxa"/>
          </w:tcPr>
          <w:p w14:paraId="01C733F5" w14:textId="77777777" w:rsidR="00E76755" w:rsidRPr="00525054" w:rsidRDefault="00E76755" w:rsidP="00223947">
            <w:r w:rsidRPr="002B2383">
              <w:t>De aangeboden centrifuge is manueel te openen in geval van een storing</w:t>
            </w:r>
            <w:r>
              <w:t>.</w:t>
            </w:r>
          </w:p>
        </w:tc>
        <w:tc>
          <w:tcPr>
            <w:tcW w:w="1559" w:type="dxa"/>
          </w:tcPr>
          <w:p w14:paraId="5220E6EA" w14:textId="77777777" w:rsidR="00E76755" w:rsidRPr="00525054" w:rsidRDefault="00E76755" w:rsidP="00223947">
            <w:r w:rsidRPr="00525054">
              <w:t>O    ja</w:t>
            </w:r>
          </w:p>
          <w:p w14:paraId="53477F98" w14:textId="77777777" w:rsidR="00E76755" w:rsidRPr="00525054" w:rsidRDefault="00E76755" w:rsidP="00223947">
            <w:r w:rsidRPr="00525054">
              <w:t>O    nee</w:t>
            </w:r>
          </w:p>
        </w:tc>
      </w:tr>
      <w:tr w:rsidR="00E76755" w:rsidRPr="00525054" w14:paraId="33474FC3" w14:textId="77777777" w:rsidTr="00223947">
        <w:tblPrEx>
          <w:tblCellMar>
            <w:left w:w="120" w:type="dxa"/>
            <w:right w:w="120" w:type="dxa"/>
          </w:tblCellMar>
        </w:tblPrEx>
        <w:tc>
          <w:tcPr>
            <w:tcW w:w="1135" w:type="dxa"/>
          </w:tcPr>
          <w:p w14:paraId="2C4556B6" w14:textId="77777777" w:rsidR="00E76755" w:rsidRPr="00525054" w:rsidRDefault="00E76755" w:rsidP="00223947">
            <w:r>
              <w:t>2.13</w:t>
            </w:r>
          </w:p>
        </w:tc>
        <w:tc>
          <w:tcPr>
            <w:tcW w:w="6520" w:type="dxa"/>
          </w:tcPr>
          <w:p w14:paraId="7B1C4EAB" w14:textId="77777777" w:rsidR="00E76755" w:rsidRPr="00525054" w:rsidRDefault="00E76755" w:rsidP="00223947">
            <w:r w:rsidRPr="002B2383">
              <w:t>De aangeboden centrifuge heeft een mogelijkheid om snelheid zowel in RPM- als in g-waarde in te stellen</w:t>
            </w:r>
            <w:r>
              <w:t>.</w:t>
            </w:r>
          </w:p>
        </w:tc>
        <w:tc>
          <w:tcPr>
            <w:tcW w:w="1559" w:type="dxa"/>
          </w:tcPr>
          <w:p w14:paraId="0802EC10" w14:textId="77777777" w:rsidR="00E76755" w:rsidRPr="00525054" w:rsidRDefault="00E76755" w:rsidP="00223947">
            <w:r w:rsidRPr="00525054">
              <w:t>O    ja</w:t>
            </w:r>
          </w:p>
          <w:p w14:paraId="7326D1B0" w14:textId="77777777" w:rsidR="00E76755" w:rsidRPr="00525054" w:rsidRDefault="00E76755" w:rsidP="00223947">
            <w:r w:rsidRPr="00525054">
              <w:t>O    nee</w:t>
            </w:r>
          </w:p>
        </w:tc>
      </w:tr>
    </w:tbl>
    <w:p w14:paraId="51CBCB5F" w14:textId="77777777" w:rsidR="00E76755" w:rsidRPr="008F14C7" w:rsidRDefault="00E76755" w:rsidP="00E76755">
      <w:pPr>
        <w:pStyle w:val="Kop2"/>
        <w:numPr>
          <w:ilvl w:val="0"/>
          <w:numId w:val="0"/>
        </w:numPr>
        <w:ind w:left="576"/>
      </w:pPr>
      <w:bookmarkStart w:id="178" w:name="_Toc136963587"/>
      <w:bookmarkStart w:id="179" w:name="_Toc141707125"/>
      <w:r>
        <w:t>Onderdeel 3: Technische eisen microcentrifuge gekoeld</w:t>
      </w:r>
      <w:bookmarkEnd w:id="178"/>
      <w:bookmarkEnd w:id="179"/>
    </w:p>
    <w:p w14:paraId="1245EC0F" w14:textId="77777777" w:rsidR="00E76755" w:rsidRPr="00525054" w:rsidRDefault="00E76755" w:rsidP="00E76755"/>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135"/>
        <w:gridCol w:w="6520"/>
        <w:gridCol w:w="1559"/>
      </w:tblGrid>
      <w:tr w:rsidR="00E76755" w:rsidRPr="00525054" w14:paraId="1EE5C1FB" w14:textId="77777777" w:rsidTr="68495DD6">
        <w:tc>
          <w:tcPr>
            <w:tcW w:w="1135" w:type="dxa"/>
            <w:shd w:val="clear" w:color="auto" w:fill="000080"/>
          </w:tcPr>
          <w:p w14:paraId="1F7DA82F" w14:textId="77777777" w:rsidR="00E76755" w:rsidRPr="00525054" w:rsidRDefault="00E76755" w:rsidP="00223947">
            <w:proofErr w:type="spellStart"/>
            <w:r w:rsidRPr="00525054">
              <w:t>Nr</w:t>
            </w:r>
            <w:proofErr w:type="spellEnd"/>
          </w:p>
        </w:tc>
        <w:tc>
          <w:tcPr>
            <w:tcW w:w="6520" w:type="dxa"/>
            <w:shd w:val="clear" w:color="auto" w:fill="000080"/>
          </w:tcPr>
          <w:p w14:paraId="32A9D769" w14:textId="77777777" w:rsidR="00E76755" w:rsidRPr="00525054" w:rsidRDefault="00E76755" w:rsidP="00223947">
            <w:r>
              <w:t>Eis</w:t>
            </w:r>
          </w:p>
        </w:tc>
        <w:tc>
          <w:tcPr>
            <w:tcW w:w="1559" w:type="dxa"/>
            <w:shd w:val="clear" w:color="auto" w:fill="000080"/>
          </w:tcPr>
          <w:p w14:paraId="38B9A3CC" w14:textId="77777777" w:rsidR="00E76755" w:rsidRPr="00525054" w:rsidRDefault="00E76755" w:rsidP="00223947">
            <w:r w:rsidRPr="00525054">
              <w:t>Antwoord</w:t>
            </w:r>
          </w:p>
          <w:p w14:paraId="44CD9BFB" w14:textId="77777777" w:rsidR="00E76755" w:rsidRPr="00525054" w:rsidRDefault="00E76755" w:rsidP="00223947"/>
        </w:tc>
      </w:tr>
      <w:tr w:rsidR="00E76755" w:rsidRPr="00525054" w14:paraId="173206B2" w14:textId="77777777" w:rsidTr="68495DD6">
        <w:tblPrEx>
          <w:tblCellMar>
            <w:left w:w="120" w:type="dxa"/>
            <w:right w:w="120" w:type="dxa"/>
          </w:tblCellMar>
        </w:tblPrEx>
        <w:tc>
          <w:tcPr>
            <w:tcW w:w="1135" w:type="dxa"/>
          </w:tcPr>
          <w:p w14:paraId="6F4F6CD5" w14:textId="77777777" w:rsidR="00E76755" w:rsidRPr="00DB6DE8" w:rsidRDefault="00E76755" w:rsidP="00223947">
            <w:pPr>
              <w:rPr>
                <w:szCs w:val="22"/>
              </w:rPr>
            </w:pPr>
            <w:r w:rsidRPr="00DB6DE8">
              <w:rPr>
                <w:szCs w:val="22"/>
              </w:rPr>
              <w:t>3.1</w:t>
            </w:r>
          </w:p>
          <w:p w14:paraId="550F1F7D" w14:textId="77777777" w:rsidR="00E76755" w:rsidRPr="00DB6DE8" w:rsidRDefault="00E76755" w:rsidP="00223947">
            <w:pPr>
              <w:rPr>
                <w:szCs w:val="22"/>
              </w:rPr>
            </w:pPr>
          </w:p>
        </w:tc>
        <w:tc>
          <w:tcPr>
            <w:tcW w:w="6520" w:type="dxa"/>
          </w:tcPr>
          <w:p w14:paraId="4037DED8" w14:textId="77777777" w:rsidR="00E76755" w:rsidRPr="00DB6DE8" w:rsidRDefault="00E76755" w:rsidP="00223947">
            <w:pPr>
              <w:rPr>
                <w:szCs w:val="22"/>
              </w:rPr>
            </w:pPr>
            <w:r w:rsidRPr="00DB6DE8">
              <w:rPr>
                <w:szCs w:val="22"/>
              </w:rPr>
              <w:t>De aangeboden centrifuge heeft een corrosiebestendige ketel tegen condenswater.</w:t>
            </w:r>
          </w:p>
        </w:tc>
        <w:tc>
          <w:tcPr>
            <w:tcW w:w="1559" w:type="dxa"/>
          </w:tcPr>
          <w:p w14:paraId="3A6CD58B" w14:textId="77777777" w:rsidR="00E76755" w:rsidRPr="00DB6DE8" w:rsidRDefault="00E76755" w:rsidP="00223947">
            <w:pPr>
              <w:rPr>
                <w:szCs w:val="22"/>
              </w:rPr>
            </w:pPr>
            <w:r w:rsidRPr="00DB6DE8">
              <w:rPr>
                <w:szCs w:val="22"/>
              </w:rPr>
              <w:t>O    ja</w:t>
            </w:r>
          </w:p>
          <w:p w14:paraId="7C48FD80" w14:textId="77777777" w:rsidR="00E76755" w:rsidRPr="00DB6DE8" w:rsidRDefault="00E76755" w:rsidP="00223947">
            <w:pPr>
              <w:rPr>
                <w:szCs w:val="22"/>
              </w:rPr>
            </w:pPr>
            <w:r w:rsidRPr="00DB6DE8">
              <w:rPr>
                <w:szCs w:val="22"/>
              </w:rPr>
              <w:t>O    nee</w:t>
            </w:r>
          </w:p>
        </w:tc>
      </w:tr>
      <w:tr w:rsidR="00E76755" w:rsidRPr="00525054" w14:paraId="1A5E769D" w14:textId="77777777" w:rsidTr="68495DD6">
        <w:tblPrEx>
          <w:tblCellMar>
            <w:left w:w="120" w:type="dxa"/>
            <w:right w:w="120" w:type="dxa"/>
          </w:tblCellMar>
        </w:tblPrEx>
        <w:tc>
          <w:tcPr>
            <w:tcW w:w="1135" w:type="dxa"/>
          </w:tcPr>
          <w:p w14:paraId="7537A36B" w14:textId="77777777" w:rsidR="00E76755" w:rsidRPr="00DB6DE8" w:rsidRDefault="00E76755" w:rsidP="00223947">
            <w:pPr>
              <w:rPr>
                <w:szCs w:val="22"/>
              </w:rPr>
            </w:pPr>
            <w:r w:rsidRPr="00DB6DE8">
              <w:rPr>
                <w:szCs w:val="22"/>
              </w:rPr>
              <w:t>3.2</w:t>
            </w:r>
          </w:p>
        </w:tc>
        <w:tc>
          <w:tcPr>
            <w:tcW w:w="6520" w:type="dxa"/>
          </w:tcPr>
          <w:p w14:paraId="72852805" w14:textId="77777777" w:rsidR="00E76755" w:rsidRPr="00DB6DE8" w:rsidRDefault="00E76755" w:rsidP="00223947">
            <w:pPr>
              <w:rPr>
                <w:szCs w:val="22"/>
              </w:rPr>
            </w:pPr>
            <w:r w:rsidRPr="00DB6DE8">
              <w:rPr>
                <w:szCs w:val="22"/>
              </w:rPr>
              <w:t>De aangeboden rotor biedt de mogelijkheid tot het afdraaien van minimaal 24 x 0.5, 1.5 en 2.0 ml reactievaatjes.</w:t>
            </w:r>
          </w:p>
        </w:tc>
        <w:tc>
          <w:tcPr>
            <w:tcW w:w="1559" w:type="dxa"/>
          </w:tcPr>
          <w:p w14:paraId="795D343C" w14:textId="77777777" w:rsidR="00E76755" w:rsidRPr="00DB6DE8" w:rsidRDefault="00E76755" w:rsidP="00223947">
            <w:pPr>
              <w:rPr>
                <w:szCs w:val="22"/>
              </w:rPr>
            </w:pPr>
            <w:r w:rsidRPr="00DB6DE8">
              <w:rPr>
                <w:szCs w:val="22"/>
              </w:rPr>
              <w:t>O    ja</w:t>
            </w:r>
          </w:p>
          <w:p w14:paraId="07A9DBB5" w14:textId="77777777" w:rsidR="00E76755" w:rsidRPr="00DB6DE8" w:rsidRDefault="00E76755" w:rsidP="00223947">
            <w:pPr>
              <w:rPr>
                <w:szCs w:val="22"/>
              </w:rPr>
            </w:pPr>
            <w:r w:rsidRPr="00DB6DE8">
              <w:rPr>
                <w:szCs w:val="22"/>
              </w:rPr>
              <w:t>O    nee</w:t>
            </w:r>
          </w:p>
        </w:tc>
      </w:tr>
      <w:tr w:rsidR="00E76755" w:rsidRPr="00525054" w14:paraId="42A1502E" w14:textId="77777777" w:rsidTr="68495DD6">
        <w:tblPrEx>
          <w:tblCellMar>
            <w:left w:w="120" w:type="dxa"/>
            <w:right w:w="120" w:type="dxa"/>
          </w:tblCellMar>
        </w:tblPrEx>
        <w:tc>
          <w:tcPr>
            <w:tcW w:w="1135" w:type="dxa"/>
          </w:tcPr>
          <w:p w14:paraId="34F91FEE" w14:textId="77777777" w:rsidR="00E76755" w:rsidRPr="00DB6DE8" w:rsidRDefault="00E76755" w:rsidP="00223947">
            <w:pPr>
              <w:rPr>
                <w:szCs w:val="22"/>
              </w:rPr>
            </w:pPr>
            <w:r w:rsidRPr="00DB6DE8">
              <w:rPr>
                <w:szCs w:val="22"/>
              </w:rPr>
              <w:t>3.3</w:t>
            </w:r>
          </w:p>
        </w:tc>
        <w:tc>
          <w:tcPr>
            <w:tcW w:w="6520" w:type="dxa"/>
          </w:tcPr>
          <w:p w14:paraId="544ABE75" w14:textId="77777777" w:rsidR="00E76755" w:rsidRPr="00DB6DE8" w:rsidRDefault="00E76755" w:rsidP="00223947">
            <w:pPr>
              <w:rPr>
                <w:szCs w:val="22"/>
              </w:rPr>
            </w:pPr>
            <w:r w:rsidRPr="00DB6DE8">
              <w:rPr>
                <w:szCs w:val="22"/>
              </w:rPr>
              <w:t xml:space="preserve">De aangeboden rotor is afsluitbaar </w:t>
            </w:r>
          </w:p>
        </w:tc>
        <w:tc>
          <w:tcPr>
            <w:tcW w:w="1559" w:type="dxa"/>
          </w:tcPr>
          <w:p w14:paraId="527975E7" w14:textId="77777777" w:rsidR="00E76755" w:rsidRPr="00DB6DE8" w:rsidRDefault="00E76755" w:rsidP="00223947">
            <w:pPr>
              <w:rPr>
                <w:szCs w:val="22"/>
              </w:rPr>
            </w:pPr>
            <w:r w:rsidRPr="00DB6DE8">
              <w:rPr>
                <w:szCs w:val="22"/>
              </w:rPr>
              <w:t>O    ja</w:t>
            </w:r>
          </w:p>
          <w:p w14:paraId="18AD123C" w14:textId="77777777" w:rsidR="00E76755" w:rsidRPr="00DB6DE8" w:rsidRDefault="00E76755" w:rsidP="00223947">
            <w:pPr>
              <w:rPr>
                <w:szCs w:val="22"/>
              </w:rPr>
            </w:pPr>
            <w:r w:rsidRPr="00DB6DE8">
              <w:rPr>
                <w:szCs w:val="22"/>
              </w:rPr>
              <w:t>O    nee</w:t>
            </w:r>
          </w:p>
        </w:tc>
      </w:tr>
      <w:tr w:rsidR="00E76755" w:rsidRPr="00525054" w14:paraId="6B310793" w14:textId="77777777" w:rsidTr="68495DD6">
        <w:tblPrEx>
          <w:tblCellMar>
            <w:left w:w="120" w:type="dxa"/>
            <w:right w:w="120" w:type="dxa"/>
          </w:tblCellMar>
        </w:tblPrEx>
        <w:tc>
          <w:tcPr>
            <w:tcW w:w="1135" w:type="dxa"/>
          </w:tcPr>
          <w:p w14:paraId="418DBA05" w14:textId="77777777" w:rsidR="00E76755" w:rsidRPr="00DB6DE8" w:rsidRDefault="00E76755" w:rsidP="00223947">
            <w:pPr>
              <w:rPr>
                <w:szCs w:val="22"/>
              </w:rPr>
            </w:pPr>
            <w:r w:rsidRPr="00DB6DE8">
              <w:rPr>
                <w:szCs w:val="22"/>
              </w:rPr>
              <w:t>3.4</w:t>
            </w:r>
          </w:p>
        </w:tc>
        <w:tc>
          <w:tcPr>
            <w:tcW w:w="6520" w:type="dxa"/>
          </w:tcPr>
          <w:p w14:paraId="75262C54" w14:textId="77777777" w:rsidR="00E76755" w:rsidRPr="00DB6DE8" w:rsidRDefault="00E76755" w:rsidP="00223947">
            <w:pPr>
              <w:rPr>
                <w:szCs w:val="22"/>
              </w:rPr>
            </w:pPr>
            <w:r w:rsidRPr="00DB6DE8">
              <w:rPr>
                <w:szCs w:val="22"/>
              </w:rPr>
              <w:t>De aangeboden centrifuge beschikt over automatische rotorherkenning.</w:t>
            </w:r>
          </w:p>
        </w:tc>
        <w:tc>
          <w:tcPr>
            <w:tcW w:w="1559" w:type="dxa"/>
          </w:tcPr>
          <w:p w14:paraId="547F7C8A" w14:textId="77777777" w:rsidR="00E76755" w:rsidRPr="00DB6DE8" w:rsidRDefault="00E76755" w:rsidP="00223947">
            <w:pPr>
              <w:rPr>
                <w:szCs w:val="22"/>
              </w:rPr>
            </w:pPr>
            <w:r w:rsidRPr="00DB6DE8">
              <w:rPr>
                <w:szCs w:val="22"/>
              </w:rPr>
              <w:t>O    ja</w:t>
            </w:r>
          </w:p>
          <w:p w14:paraId="39D994DF" w14:textId="77777777" w:rsidR="00E76755" w:rsidRPr="00DB6DE8" w:rsidRDefault="00E76755" w:rsidP="00223947">
            <w:pPr>
              <w:rPr>
                <w:szCs w:val="22"/>
              </w:rPr>
            </w:pPr>
            <w:r w:rsidRPr="00DB6DE8">
              <w:rPr>
                <w:szCs w:val="22"/>
              </w:rPr>
              <w:t>O    nee</w:t>
            </w:r>
          </w:p>
        </w:tc>
      </w:tr>
      <w:tr w:rsidR="00E76755" w:rsidRPr="00525054" w14:paraId="2EEF1D9F" w14:textId="77777777" w:rsidTr="68495DD6">
        <w:tblPrEx>
          <w:tblCellMar>
            <w:left w:w="120" w:type="dxa"/>
            <w:right w:w="120" w:type="dxa"/>
          </w:tblCellMar>
        </w:tblPrEx>
        <w:tc>
          <w:tcPr>
            <w:tcW w:w="1135" w:type="dxa"/>
          </w:tcPr>
          <w:p w14:paraId="52FC8711" w14:textId="77777777" w:rsidR="00E76755" w:rsidRPr="00DB6DE8" w:rsidRDefault="00E76755" w:rsidP="00223947">
            <w:pPr>
              <w:rPr>
                <w:szCs w:val="22"/>
              </w:rPr>
            </w:pPr>
            <w:r w:rsidRPr="00DB6DE8">
              <w:rPr>
                <w:szCs w:val="22"/>
              </w:rPr>
              <w:t>3.5</w:t>
            </w:r>
          </w:p>
        </w:tc>
        <w:tc>
          <w:tcPr>
            <w:tcW w:w="6520" w:type="dxa"/>
          </w:tcPr>
          <w:p w14:paraId="3CD669F9" w14:textId="77777777" w:rsidR="00E76755" w:rsidRPr="00DB6DE8" w:rsidRDefault="00E76755" w:rsidP="00223947">
            <w:pPr>
              <w:rPr>
                <w:szCs w:val="22"/>
              </w:rPr>
            </w:pPr>
            <w:r w:rsidRPr="00DB6DE8">
              <w:rPr>
                <w:szCs w:val="22"/>
              </w:rPr>
              <w:t>De aangeboden centrifuge heeft een short spin mogelijkheid.</w:t>
            </w:r>
          </w:p>
        </w:tc>
        <w:tc>
          <w:tcPr>
            <w:tcW w:w="1559" w:type="dxa"/>
          </w:tcPr>
          <w:p w14:paraId="08AC4449" w14:textId="77777777" w:rsidR="00E76755" w:rsidRPr="00DB6DE8" w:rsidRDefault="00E76755" w:rsidP="00223947">
            <w:pPr>
              <w:rPr>
                <w:szCs w:val="22"/>
              </w:rPr>
            </w:pPr>
            <w:r w:rsidRPr="00DB6DE8">
              <w:rPr>
                <w:szCs w:val="22"/>
              </w:rPr>
              <w:t>O    ja</w:t>
            </w:r>
          </w:p>
          <w:p w14:paraId="53C45B4B" w14:textId="77777777" w:rsidR="00E76755" w:rsidRPr="00DB6DE8" w:rsidRDefault="00E76755" w:rsidP="00223947">
            <w:pPr>
              <w:rPr>
                <w:szCs w:val="22"/>
              </w:rPr>
            </w:pPr>
            <w:r w:rsidRPr="00DB6DE8">
              <w:rPr>
                <w:szCs w:val="22"/>
              </w:rPr>
              <w:t>O    nee</w:t>
            </w:r>
          </w:p>
        </w:tc>
      </w:tr>
      <w:tr w:rsidR="00E76755" w:rsidRPr="00525054" w14:paraId="748AD6F1" w14:textId="77777777" w:rsidTr="68495DD6">
        <w:tblPrEx>
          <w:tblCellMar>
            <w:left w:w="120" w:type="dxa"/>
            <w:right w:w="120" w:type="dxa"/>
          </w:tblCellMar>
        </w:tblPrEx>
        <w:tc>
          <w:tcPr>
            <w:tcW w:w="1135" w:type="dxa"/>
          </w:tcPr>
          <w:p w14:paraId="26501A48" w14:textId="77777777" w:rsidR="00E76755" w:rsidRPr="00DB6DE8" w:rsidRDefault="00E76755" w:rsidP="00223947">
            <w:pPr>
              <w:rPr>
                <w:szCs w:val="22"/>
              </w:rPr>
            </w:pPr>
            <w:r w:rsidRPr="00DB6DE8">
              <w:rPr>
                <w:szCs w:val="22"/>
              </w:rPr>
              <w:t>3.6</w:t>
            </w:r>
          </w:p>
        </w:tc>
        <w:tc>
          <w:tcPr>
            <w:tcW w:w="6520" w:type="dxa"/>
          </w:tcPr>
          <w:p w14:paraId="6A0CF480" w14:textId="77777777" w:rsidR="00E76755" w:rsidRPr="00DB6DE8" w:rsidRDefault="00E76755" w:rsidP="00223947">
            <w:pPr>
              <w:rPr>
                <w:szCs w:val="22"/>
              </w:rPr>
            </w:pPr>
            <w:r w:rsidRPr="00DB6DE8">
              <w:rPr>
                <w:szCs w:val="22"/>
              </w:rPr>
              <w:t>De aangeboden centrifuge heeft een in lengte instelbare looptijd</w:t>
            </w:r>
          </w:p>
        </w:tc>
        <w:tc>
          <w:tcPr>
            <w:tcW w:w="1559" w:type="dxa"/>
          </w:tcPr>
          <w:p w14:paraId="0E0CC31F" w14:textId="77777777" w:rsidR="00E76755" w:rsidRPr="00DB6DE8" w:rsidRDefault="00E76755" w:rsidP="00223947">
            <w:pPr>
              <w:rPr>
                <w:szCs w:val="22"/>
              </w:rPr>
            </w:pPr>
            <w:r w:rsidRPr="00DB6DE8">
              <w:rPr>
                <w:szCs w:val="22"/>
              </w:rPr>
              <w:t>O    ja</w:t>
            </w:r>
          </w:p>
          <w:p w14:paraId="1AA62FF7" w14:textId="77777777" w:rsidR="00E76755" w:rsidRPr="00DB6DE8" w:rsidRDefault="00E76755" w:rsidP="00223947">
            <w:pPr>
              <w:rPr>
                <w:szCs w:val="22"/>
              </w:rPr>
            </w:pPr>
            <w:r w:rsidRPr="00DB6DE8">
              <w:rPr>
                <w:szCs w:val="22"/>
              </w:rPr>
              <w:t>O    nee</w:t>
            </w:r>
          </w:p>
        </w:tc>
      </w:tr>
      <w:tr w:rsidR="00E76755" w:rsidRPr="00525054" w14:paraId="274C41E9" w14:textId="77777777" w:rsidTr="68495DD6">
        <w:tblPrEx>
          <w:tblCellMar>
            <w:left w:w="120" w:type="dxa"/>
            <w:right w:w="120" w:type="dxa"/>
          </w:tblCellMar>
        </w:tblPrEx>
        <w:tc>
          <w:tcPr>
            <w:tcW w:w="1135" w:type="dxa"/>
          </w:tcPr>
          <w:p w14:paraId="0D64CEF2" w14:textId="77777777" w:rsidR="00E76755" w:rsidRPr="00DB6DE8" w:rsidRDefault="00E76755" w:rsidP="00223947">
            <w:pPr>
              <w:rPr>
                <w:szCs w:val="22"/>
              </w:rPr>
            </w:pPr>
            <w:r w:rsidRPr="00DB6DE8">
              <w:rPr>
                <w:szCs w:val="22"/>
              </w:rPr>
              <w:t>3.7</w:t>
            </w:r>
          </w:p>
        </w:tc>
        <w:tc>
          <w:tcPr>
            <w:tcW w:w="6520" w:type="dxa"/>
          </w:tcPr>
          <w:p w14:paraId="6F63C2E6" w14:textId="77777777" w:rsidR="00E76755" w:rsidRPr="00DB6DE8" w:rsidRDefault="00E76755" w:rsidP="00223947">
            <w:pPr>
              <w:rPr>
                <w:szCs w:val="22"/>
              </w:rPr>
            </w:pPr>
            <w:r w:rsidRPr="00DB6DE8">
              <w:rPr>
                <w:szCs w:val="22"/>
              </w:rPr>
              <w:t>De aangeboden centrifuge heeft een tijdsinstelling die in minuten weergegeven is.</w:t>
            </w:r>
          </w:p>
        </w:tc>
        <w:tc>
          <w:tcPr>
            <w:tcW w:w="1559" w:type="dxa"/>
          </w:tcPr>
          <w:p w14:paraId="6138D91B" w14:textId="77777777" w:rsidR="00E76755" w:rsidRPr="00DB6DE8" w:rsidRDefault="00E76755" w:rsidP="00223947">
            <w:pPr>
              <w:rPr>
                <w:szCs w:val="22"/>
              </w:rPr>
            </w:pPr>
            <w:r w:rsidRPr="00DB6DE8">
              <w:rPr>
                <w:szCs w:val="22"/>
              </w:rPr>
              <w:t>O    ja</w:t>
            </w:r>
          </w:p>
          <w:p w14:paraId="5CEDBBD8" w14:textId="77777777" w:rsidR="00E76755" w:rsidRPr="00DB6DE8" w:rsidRDefault="00E76755" w:rsidP="00223947">
            <w:pPr>
              <w:rPr>
                <w:szCs w:val="22"/>
              </w:rPr>
            </w:pPr>
            <w:r w:rsidRPr="00DB6DE8">
              <w:rPr>
                <w:szCs w:val="22"/>
              </w:rPr>
              <w:t>O    nee</w:t>
            </w:r>
          </w:p>
        </w:tc>
      </w:tr>
      <w:tr w:rsidR="00E76755" w:rsidRPr="00525054" w14:paraId="583B24ED" w14:textId="77777777" w:rsidTr="68495DD6">
        <w:tblPrEx>
          <w:tblCellMar>
            <w:left w:w="120" w:type="dxa"/>
            <w:right w:w="120" w:type="dxa"/>
          </w:tblCellMar>
        </w:tblPrEx>
        <w:tc>
          <w:tcPr>
            <w:tcW w:w="1135" w:type="dxa"/>
          </w:tcPr>
          <w:p w14:paraId="33894576" w14:textId="77777777" w:rsidR="00E76755" w:rsidRPr="00DB6DE8" w:rsidRDefault="00E76755" w:rsidP="00223947">
            <w:pPr>
              <w:rPr>
                <w:szCs w:val="22"/>
              </w:rPr>
            </w:pPr>
            <w:r w:rsidRPr="00DB6DE8">
              <w:rPr>
                <w:szCs w:val="22"/>
              </w:rPr>
              <w:t>3.8</w:t>
            </w:r>
          </w:p>
        </w:tc>
        <w:tc>
          <w:tcPr>
            <w:tcW w:w="6520" w:type="dxa"/>
          </w:tcPr>
          <w:p w14:paraId="343A9416" w14:textId="77777777" w:rsidR="00E76755" w:rsidRPr="00DB6DE8" w:rsidRDefault="00E76755" w:rsidP="00223947">
            <w:pPr>
              <w:rPr>
                <w:szCs w:val="22"/>
              </w:rPr>
            </w:pPr>
            <w:r w:rsidRPr="00DB6DE8">
              <w:rPr>
                <w:szCs w:val="22"/>
              </w:rPr>
              <w:t>De aangeboden centrifuge heeft een continu programma.</w:t>
            </w:r>
          </w:p>
        </w:tc>
        <w:tc>
          <w:tcPr>
            <w:tcW w:w="1559" w:type="dxa"/>
          </w:tcPr>
          <w:p w14:paraId="464FF020" w14:textId="77777777" w:rsidR="00E76755" w:rsidRPr="00DB6DE8" w:rsidRDefault="00E76755" w:rsidP="00223947">
            <w:pPr>
              <w:rPr>
                <w:szCs w:val="22"/>
              </w:rPr>
            </w:pPr>
            <w:r w:rsidRPr="00DB6DE8">
              <w:rPr>
                <w:szCs w:val="22"/>
              </w:rPr>
              <w:t>O    ja</w:t>
            </w:r>
          </w:p>
          <w:p w14:paraId="03BBD731" w14:textId="77777777" w:rsidR="00E76755" w:rsidRPr="00DB6DE8" w:rsidRDefault="00E76755" w:rsidP="00223947">
            <w:pPr>
              <w:rPr>
                <w:szCs w:val="22"/>
              </w:rPr>
            </w:pPr>
            <w:r w:rsidRPr="00DB6DE8">
              <w:rPr>
                <w:szCs w:val="22"/>
              </w:rPr>
              <w:t>O    nee</w:t>
            </w:r>
          </w:p>
        </w:tc>
      </w:tr>
      <w:tr w:rsidR="00E76755" w:rsidRPr="00525054" w14:paraId="5E951E2E" w14:textId="77777777" w:rsidTr="68495DD6">
        <w:tblPrEx>
          <w:tblCellMar>
            <w:left w:w="120" w:type="dxa"/>
            <w:right w:w="120" w:type="dxa"/>
          </w:tblCellMar>
        </w:tblPrEx>
        <w:tc>
          <w:tcPr>
            <w:tcW w:w="1135" w:type="dxa"/>
          </w:tcPr>
          <w:p w14:paraId="700485CA" w14:textId="77777777" w:rsidR="00E76755" w:rsidRPr="00DB6DE8" w:rsidRDefault="00E76755" w:rsidP="00223947">
            <w:pPr>
              <w:rPr>
                <w:szCs w:val="22"/>
              </w:rPr>
            </w:pPr>
            <w:r w:rsidRPr="00DB6DE8">
              <w:rPr>
                <w:szCs w:val="22"/>
              </w:rPr>
              <w:t>3.9</w:t>
            </w:r>
          </w:p>
        </w:tc>
        <w:tc>
          <w:tcPr>
            <w:tcW w:w="6520" w:type="dxa"/>
          </w:tcPr>
          <w:p w14:paraId="788D9396" w14:textId="77777777" w:rsidR="00E76755" w:rsidRPr="00DB6DE8" w:rsidRDefault="00E76755" w:rsidP="00223947">
            <w:pPr>
              <w:rPr>
                <w:szCs w:val="22"/>
              </w:rPr>
            </w:pPr>
            <w:r w:rsidRPr="00DB6DE8">
              <w:rPr>
                <w:szCs w:val="22"/>
              </w:rPr>
              <w:t>De aangeboden centrifuge kan een snelheid van min 17.000 G halen.</w:t>
            </w:r>
          </w:p>
        </w:tc>
        <w:tc>
          <w:tcPr>
            <w:tcW w:w="1559" w:type="dxa"/>
          </w:tcPr>
          <w:p w14:paraId="6A63CF69" w14:textId="77777777" w:rsidR="00E76755" w:rsidRPr="00DB6DE8" w:rsidRDefault="00E76755" w:rsidP="00223947">
            <w:pPr>
              <w:rPr>
                <w:szCs w:val="22"/>
              </w:rPr>
            </w:pPr>
            <w:r w:rsidRPr="00DB6DE8">
              <w:rPr>
                <w:szCs w:val="22"/>
              </w:rPr>
              <w:t>O    ja</w:t>
            </w:r>
          </w:p>
          <w:p w14:paraId="1218DAF8" w14:textId="77777777" w:rsidR="00E76755" w:rsidRPr="00DB6DE8" w:rsidRDefault="00E76755" w:rsidP="00223947">
            <w:pPr>
              <w:rPr>
                <w:szCs w:val="22"/>
              </w:rPr>
            </w:pPr>
            <w:r w:rsidRPr="00DB6DE8">
              <w:rPr>
                <w:szCs w:val="22"/>
              </w:rPr>
              <w:t>O    nee</w:t>
            </w:r>
          </w:p>
        </w:tc>
      </w:tr>
      <w:tr w:rsidR="00E76755" w:rsidRPr="00525054" w14:paraId="31EB8DED" w14:textId="77777777" w:rsidTr="68495DD6">
        <w:tblPrEx>
          <w:tblCellMar>
            <w:left w:w="120" w:type="dxa"/>
            <w:right w:w="120" w:type="dxa"/>
          </w:tblCellMar>
        </w:tblPrEx>
        <w:tc>
          <w:tcPr>
            <w:tcW w:w="1135" w:type="dxa"/>
          </w:tcPr>
          <w:p w14:paraId="19B3AC7F" w14:textId="77777777" w:rsidR="00E76755" w:rsidRPr="00DB6DE8" w:rsidRDefault="00E76755" w:rsidP="00223947">
            <w:pPr>
              <w:rPr>
                <w:szCs w:val="22"/>
              </w:rPr>
            </w:pPr>
            <w:r w:rsidRPr="00DB6DE8">
              <w:rPr>
                <w:szCs w:val="22"/>
              </w:rPr>
              <w:lastRenderedPageBreak/>
              <w:t>3.10</w:t>
            </w:r>
          </w:p>
        </w:tc>
        <w:tc>
          <w:tcPr>
            <w:tcW w:w="6520" w:type="dxa"/>
          </w:tcPr>
          <w:p w14:paraId="1CED3930" w14:textId="77777777" w:rsidR="00E76755" w:rsidRPr="00DB6DE8" w:rsidRDefault="00E76755" w:rsidP="00223947">
            <w:pPr>
              <w:rPr>
                <w:szCs w:val="22"/>
              </w:rPr>
            </w:pPr>
            <w:r w:rsidRPr="00DB6DE8">
              <w:rPr>
                <w:szCs w:val="22"/>
              </w:rPr>
              <w:t>De aangeboden centrifuge heeft een beveiliging tegen onbalans van de rotor.</w:t>
            </w:r>
          </w:p>
        </w:tc>
        <w:tc>
          <w:tcPr>
            <w:tcW w:w="1559" w:type="dxa"/>
          </w:tcPr>
          <w:p w14:paraId="53B7B0FE" w14:textId="77777777" w:rsidR="00E76755" w:rsidRPr="00DB6DE8" w:rsidRDefault="00E76755" w:rsidP="00223947">
            <w:pPr>
              <w:rPr>
                <w:szCs w:val="22"/>
              </w:rPr>
            </w:pPr>
            <w:r w:rsidRPr="00DB6DE8">
              <w:rPr>
                <w:szCs w:val="22"/>
              </w:rPr>
              <w:t>O    ja</w:t>
            </w:r>
          </w:p>
          <w:p w14:paraId="490DCFD9" w14:textId="77777777" w:rsidR="00E76755" w:rsidRPr="00DB6DE8" w:rsidRDefault="00E76755" w:rsidP="00223947">
            <w:pPr>
              <w:rPr>
                <w:szCs w:val="22"/>
              </w:rPr>
            </w:pPr>
            <w:r w:rsidRPr="00DB6DE8">
              <w:rPr>
                <w:szCs w:val="22"/>
              </w:rPr>
              <w:t>O    nee</w:t>
            </w:r>
          </w:p>
        </w:tc>
      </w:tr>
      <w:tr w:rsidR="00E76755" w:rsidRPr="00525054" w14:paraId="1E60CFA9" w14:textId="77777777" w:rsidTr="68495DD6">
        <w:tblPrEx>
          <w:tblCellMar>
            <w:left w:w="120" w:type="dxa"/>
            <w:right w:w="120" w:type="dxa"/>
          </w:tblCellMar>
        </w:tblPrEx>
        <w:tc>
          <w:tcPr>
            <w:tcW w:w="1135" w:type="dxa"/>
          </w:tcPr>
          <w:p w14:paraId="34B08BA0" w14:textId="77777777" w:rsidR="00E76755" w:rsidRPr="00DB6DE8" w:rsidRDefault="00E76755" w:rsidP="00223947">
            <w:pPr>
              <w:rPr>
                <w:szCs w:val="22"/>
              </w:rPr>
            </w:pPr>
            <w:r w:rsidRPr="00DB6DE8">
              <w:rPr>
                <w:szCs w:val="22"/>
              </w:rPr>
              <w:t>3.11</w:t>
            </w:r>
          </w:p>
        </w:tc>
        <w:tc>
          <w:tcPr>
            <w:tcW w:w="6520" w:type="dxa"/>
          </w:tcPr>
          <w:p w14:paraId="73E93A62" w14:textId="77777777" w:rsidR="00E76755" w:rsidRPr="00DB6DE8" w:rsidRDefault="00E76755" w:rsidP="00223947">
            <w:pPr>
              <w:rPr>
                <w:szCs w:val="22"/>
              </w:rPr>
            </w:pPr>
            <w:r w:rsidRPr="00DB6DE8">
              <w:rPr>
                <w:szCs w:val="22"/>
              </w:rPr>
              <w:t>De aangeboden centrifuge heeft een beveiliging tegen overbelasting van de motor.</w:t>
            </w:r>
          </w:p>
        </w:tc>
        <w:tc>
          <w:tcPr>
            <w:tcW w:w="1559" w:type="dxa"/>
          </w:tcPr>
          <w:p w14:paraId="5571C9D2" w14:textId="77777777" w:rsidR="00E76755" w:rsidRPr="00DB6DE8" w:rsidRDefault="00E76755" w:rsidP="00223947">
            <w:pPr>
              <w:rPr>
                <w:szCs w:val="22"/>
              </w:rPr>
            </w:pPr>
            <w:r w:rsidRPr="00DB6DE8">
              <w:rPr>
                <w:szCs w:val="22"/>
              </w:rPr>
              <w:t>O    ja</w:t>
            </w:r>
          </w:p>
          <w:p w14:paraId="09585FD3" w14:textId="77777777" w:rsidR="00E76755" w:rsidRPr="00DB6DE8" w:rsidRDefault="00E76755" w:rsidP="00223947">
            <w:pPr>
              <w:rPr>
                <w:szCs w:val="22"/>
              </w:rPr>
            </w:pPr>
            <w:r w:rsidRPr="00DB6DE8">
              <w:rPr>
                <w:szCs w:val="22"/>
              </w:rPr>
              <w:t>O    nee</w:t>
            </w:r>
          </w:p>
        </w:tc>
      </w:tr>
      <w:tr w:rsidR="00E76755" w:rsidRPr="00525054" w14:paraId="353CE4AF" w14:textId="77777777" w:rsidTr="68495DD6">
        <w:tblPrEx>
          <w:tblCellMar>
            <w:left w:w="120" w:type="dxa"/>
            <w:right w:w="120" w:type="dxa"/>
          </w:tblCellMar>
        </w:tblPrEx>
        <w:tc>
          <w:tcPr>
            <w:tcW w:w="1135" w:type="dxa"/>
          </w:tcPr>
          <w:p w14:paraId="030B4E1B" w14:textId="77777777" w:rsidR="00E76755" w:rsidRPr="00DB6DE8" w:rsidRDefault="00E76755" w:rsidP="00223947">
            <w:pPr>
              <w:rPr>
                <w:szCs w:val="22"/>
              </w:rPr>
            </w:pPr>
            <w:r w:rsidRPr="00DB6DE8">
              <w:rPr>
                <w:szCs w:val="22"/>
              </w:rPr>
              <w:t>3.12</w:t>
            </w:r>
          </w:p>
        </w:tc>
        <w:tc>
          <w:tcPr>
            <w:tcW w:w="6520" w:type="dxa"/>
          </w:tcPr>
          <w:p w14:paraId="63C00EC4" w14:textId="77777777" w:rsidR="00E76755" w:rsidRPr="00DB6DE8" w:rsidRDefault="00E76755" w:rsidP="00223947">
            <w:pPr>
              <w:rPr>
                <w:szCs w:val="22"/>
              </w:rPr>
            </w:pPr>
            <w:r w:rsidRPr="00DB6DE8">
              <w:rPr>
                <w:szCs w:val="22"/>
              </w:rPr>
              <w:t>De aangeboden centrifuge is manueel te openen in geval van een storing</w:t>
            </w:r>
          </w:p>
        </w:tc>
        <w:tc>
          <w:tcPr>
            <w:tcW w:w="1559" w:type="dxa"/>
          </w:tcPr>
          <w:p w14:paraId="5A034E72" w14:textId="77777777" w:rsidR="00E76755" w:rsidRPr="00DB6DE8" w:rsidRDefault="00E76755" w:rsidP="00223947">
            <w:pPr>
              <w:rPr>
                <w:szCs w:val="22"/>
              </w:rPr>
            </w:pPr>
            <w:r w:rsidRPr="00DB6DE8">
              <w:rPr>
                <w:szCs w:val="22"/>
              </w:rPr>
              <w:t>O    ja</w:t>
            </w:r>
          </w:p>
          <w:p w14:paraId="4BE542B5" w14:textId="77777777" w:rsidR="00E76755" w:rsidRPr="00DB6DE8" w:rsidRDefault="00E76755" w:rsidP="00223947">
            <w:pPr>
              <w:rPr>
                <w:szCs w:val="22"/>
              </w:rPr>
            </w:pPr>
            <w:r w:rsidRPr="00DB6DE8">
              <w:rPr>
                <w:szCs w:val="22"/>
              </w:rPr>
              <w:t>O    nee</w:t>
            </w:r>
          </w:p>
        </w:tc>
      </w:tr>
      <w:tr w:rsidR="00E76755" w:rsidRPr="00525054" w14:paraId="280BEA20" w14:textId="77777777" w:rsidTr="68495DD6">
        <w:tblPrEx>
          <w:tblCellMar>
            <w:left w:w="120" w:type="dxa"/>
            <w:right w:w="120" w:type="dxa"/>
          </w:tblCellMar>
        </w:tblPrEx>
        <w:tc>
          <w:tcPr>
            <w:tcW w:w="1135" w:type="dxa"/>
          </w:tcPr>
          <w:p w14:paraId="7C1DD9A0" w14:textId="77777777" w:rsidR="00E76755" w:rsidRPr="00DB6DE8" w:rsidRDefault="00E76755" w:rsidP="00223947">
            <w:pPr>
              <w:rPr>
                <w:szCs w:val="22"/>
              </w:rPr>
            </w:pPr>
            <w:r w:rsidRPr="00DB6DE8">
              <w:rPr>
                <w:szCs w:val="22"/>
              </w:rPr>
              <w:t>3.13</w:t>
            </w:r>
          </w:p>
        </w:tc>
        <w:tc>
          <w:tcPr>
            <w:tcW w:w="6520" w:type="dxa"/>
          </w:tcPr>
          <w:p w14:paraId="2032B6FA" w14:textId="77777777" w:rsidR="00E76755" w:rsidRPr="00DB6DE8" w:rsidRDefault="00E76755" w:rsidP="00223947">
            <w:pPr>
              <w:rPr>
                <w:szCs w:val="22"/>
              </w:rPr>
            </w:pPr>
            <w:r w:rsidRPr="00DB6DE8">
              <w:rPr>
                <w:szCs w:val="22"/>
              </w:rPr>
              <w:t xml:space="preserve">De aangeboden centrifuge heeft een pre </w:t>
            </w:r>
            <w:proofErr w:type="spellStart"/>
            <w:r w:rsidRPr="00DB6DE8">
              <w:rPr>
                <w:szCs w:val="22"/>
              </w:rPr>
              <w:t>cooling</w:t>
            </w:r>
            <w:proofErr w:type="spellEnd"/>
            <w:r w:rsidRPr="00DB6DE8">
              <w:rPr>
                <w:szCs w:val="22"/>
              </w:rPr>
              <w:t xml:space="preserve"> mogelijkheid tot 4°C binnen maximaal 10 min </w:t>
            </w:r>
          </w:p>
        </w:tc>
        <w:tc>
          <w:tcPr>
            <w:tcW w:w="1559" w:type="dxa"/>
          </w:tcPr>
          <w:p w14:paraId="54A2655E" w14:textId="77777777" w:rsidR="00E76755" w:rsidRPr="00DB6DE8" w:rsidRDefault="00E76755" w:rsidP="00223947">
            <w:pPr>
              <w:rPr>
                <w:szCs w:val="22"/>
              </w:rPr>
            </w:pPr>
            <w:r w:rsidRPr="00DB6DE8">
              <w:rPr>
                <w:szCs w:val="22"/>
              </w:rPr>
              <w:t>O    ja</w:t>
            </w:r>
          </w:p>
          <w:p w14:paraId="7517AB1A" w14:textId="77777777" w:rsidR="00E76755" w:rsidRPr="00DB6DE8" w:rsidRDefault="00E76755" w:rsidP="00223947">
            <w:pPr>
              <w:rPr>
                <w:szCs w:val="22"/>
              </w:rPr>
            </w:pPr>
            <w:r w:rsidRPr="00DB6DE8">
              <w:rPr>
                <w:szCs w:val="22"/>
              </w:rPr>
              <w:t>O    nee</w:t>
            </w:r>
          </w:p>
        </w:tc>
      </w:tr>
      <w:tr w:rsidR="00E76755" w:rsidRPr="00525054" w14:paraId="7BF27D52" w14:textId="77777777" w:rsidTr="68495DD6">
        <w:tblPrEx>
          <w:tblCellMar>
            <w:left w:w="120" w:type="dxa"/>
            <w:right w:w="120" w:type="dxa"/>
          </w:tblCellMar>
        </w:tblPrEx>
        <w:tc>
          <w:tcPr>
            <w:tcW w:w="1135" w:type="dxa"/>
          </w:tcPr>
          <w:p w14:paraId="6C2193D5" w14:textId="77777777" w:rsidR="00E76755" w:rsidRPr="00DB6DE8" w:rsidRDefault="00E76755" w:rsidP="00223947">
            <w:pPr>
              <w:rPr>
                <w:szCs w:val="22"/>
              </w:rPr>
            </w:pPr>
            <w:r w:rsidRPr="00DB6DE8">
              <w:rPr>
                <w:szCs w:val="22"/>
              </w:rPr>
              <w:t>3.14</w:t>
            </w:r>
          </w:p>
        </w:tc>
        <w:tc>
          <w:tcPr>
            <w:tcW w:w="6520" w:type="dxa"/>
          </w:tcPr>
          <w:p w14:paraId="5F3133C9" w14:textId="77777777" w:rsidR="00E76755" w:rsidRPr="00DB6DE8" w:rsidRDefault="00E76755" w:rsidP="00223947">
            <w:pPr>
              <w:rPr>
                <w:szCs w:val="22"/>
              </w:rPr>
            </w:pPr>
            <w:r w:rsidRPr="00DB6DE8">
              <w:rPr>
                <w:szCs w:val="22"/>
              </w:rPr>
              <w:t>De aangeboden centrifuge heeft een mogelijkheid om snelheid zowel in RPM- als in g-waarde in te stellen</w:t>
            </w:r>
          </w:p>
        </w:tc>
        <w:tc>
          <w:tcPr>
            <w:tcW w:w="1559" w:type="dxa"/>
          </w:tcPr>
          <w:p w14:paraId="7D9C84F3" w14:textId="77777777" w:rsidR="00E76755" w:rsidRPr="00DB6DE8" w:rsidRDefault="00E76755" w:rsidP="00223947">
            <w:pPr>
              <w:rPr>
                <w:szCs w:val="22"/>
              </w:rPr>
            </w:pPr>
            <w:r w:rsidRPr="00DB6DE8">
              <w:rPr>
                <w:szCs w:val="22"/>
              </w:rPr>
              <w:t>O    ja</w:t>
            </w:r>
          </w:p>
          <w:p w14:paraId="78A563CC" w14:textId="77777777" w:rsidR="00E76755" w:rsidRPr="00DB6DE8" w:rsidRDefault="00E76755" w:rsidP="00223947">
            <w:pPr>
              <w:rPr>
                <w:szCs w:val="22"/>
              </w:rPr>
            </w:pPr>
            <w:r w:rsidRPr="00DB6DE8">
              <w:rPr>
                <w:szCs w:val="22"/>
              </w:rPr>
              <w:t>O    nee</w:t>
            </w:r>
          </w:p>
        </w:tc>
      </w:tr>
    </w:tbl>
    <w:p w14:paraId="4D531E20" w14:textId="77777777" w:rsidR="00E76755" w:rsidRPr="008F14C7" w:rsidRDefault="00E76755" w:rsidP="00E76755">
      <w:pPr>
        <w:pStyle w:val="Kop2"/>
        <w:numPr>
          <w:ilvl w:val="0"/>
          <w:numId w:val="0"/>
        </w:numPr>
        <w:ind w:left="576"/>
      </w:pPr>
      <w:bookmarkStart w:id="180" w:name="_Toc359579729"/>
      <w:bookmarkStart w:id="181" w:name="_Toc234497529"/>
      <w:bookmarkStart w:id="182" w:name="_Toc253664854"/>
      <w:bookmarkStart w:id="183" w:name="_Toc136963588"/>
      <w:bookmarkStart w:id="184" w:name="_Toc141707126"/>
      <w:r>
        <w:t xml:space="preserve">Onderdeel 4: </w:t>
      </w:r>
      <w:bookmarkEnd w:id="180"/>
      <w:bookmarkEnd w:id="181"/>
      <w:bookmarkEnd w:id="182"/>
      <w:r>
        <w:t>Technische eisen tafelcentrifuges NIET gekoeld</w:t>
      </w:r>
      <w:bookmarkEnd w:id="183"/>
      <w:bookmarkEnd w:id="184"/>
    </w:p>
    <w:p w14:paraId="08B7937C" w14:textId="77777777" w:rsidR="00E76755" w:rsidRDefault="00E76755" w:rsidP="00E76755"/>
    <w:p w14:paraId="05A1B811" w14:textId="77777777" w:rsidR="00E76755" w:rsidRDefault="00E76755" w:rsidP="00E76755">
      <w:r>
        <w:t xml:space="preserve">De opgenomen eisen gelden voor de low- </w:t>
      </w:r>
      <w:proofErr w:type="spellStart"/>
      <w:r>
        <w:t>mid</w:t>
      </w:r>
      <w:proofErr w:type="spellEnd"/>
      <w:r>
        <w:t>- en highrange tafelcentrifuges zoals aangeboden in het prijzenblad.</w:t>
      </w:r>
    </w:p>
    <w:p w14:paraId="281F2A9C" w14:textId="77777777" w:rsidR="00E76755" w:rsidRPr="00525054" w:rsidRDefault="00E76755" w:rsidP="00E76755"/>
    <w:tbl>
      <w:tblPr>
        <w:tblW w:w="922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58"/>
        <w:gridCol w:w="6750"/>
        <w:gridCol w:w="1519"/>
      </w:tblGrid>
      <w:tr w:rsidR="00E76755" w:rsidRPr="00525054" w14:paraId="5F159DF0" w14:textId="77777777" w:rsidTr="28D9E666">
        <w:trPr>
          <w:trHeight w:val="300"/>
        </w:trPr>
        <w:tc>
          <w:tcPr>
            <w:tcW w:w="958" w:type="dxa"/>
            <w:shd w:val="clear" w:color="auto" w:fill="000080"/>
          </w:tcPr>
          <w:p w14:paraId="4EB2729F" w14:textId="77777777" w:rsidR="00E76755" w:rsidRPr="00525054" w:rsidRDefault="00E76755" w:rsidP="00223947">
            <w:proofErr w:type="spellStart"/>
            <w:r w:rsidRPr="00525054">
              <w:t>Nr</w:t>
            </w:r>
            <w:proofErr w:type="spellEnd"/>
          </w:p>
        </w:tc>
        <w:tc>
          <w:tcPr>
            <w:tcW w:w="6750" w:type="dxa"/>
            <w:shd w:val="clear" w:color="auto" w:fill="000080"/>
          </w:tcPr>
          <w:p w14:paraId="2EE41056" w14:textId="77777777" w:rsidR="00E76755" w:rsidRPr="00525054" w:rsidRDefault="00E76755" w:rsidP="00223947">
            <w:r>
              <w:t>Eis</w:t>
            </w:r>
          </w:p>
        </w:tc>
        <w:tc>
          <w:tcPr>
            <w:tcW w:w="1519" w:type="dxa"/>
            <w:shd w:val="clear" w:color="auto" w:fill="000080"/>
          </w:tcPr>
          <w:p w14:paraId="7E536D29" w14:textId="77777777" w:rsidR="00E76755" w:rsidRPr="00525054" w:rsidRDefault="00E76755" w:rsidP="00223947">
            <w:r w:rsidRPr="00525054">
              <w:t>Antwoord</w:t>
            </w:r>
          </w:p>
          <w:p w14:paraId="618FA764" w14:textId="77777777" w:rsidR="00E76755" w:rsidRPr="00525054" w:rsidRDefault="00E76755" w:rsidP="00223947"/>
        </w:tc>
      </w:tr>
      <w:tr w:rsidR="00E76755" w14:paraId="7EBE79F5" w14:textId="77777777" w:rsidTr="28D9E666">
        <w:tblPrEx>
          <w:tblCellMar>
            <w:left w:w="120" w:type="dxa"/>
            <w:right w:w="120" w:type="dxa"/>
          </w:tblCellMar>
        </w:tblPrEx>
        <w:trPr>
          <w:trHeight w:val="300"/>
        </w:trPr>
        <w:tc>
          <w:tcPr>
            <w:tcW w:w="958" w:type="dxa"/>
          </w:tcPr>
          <w:p w14:paraId="5B58EEA1" w14:textId="77777777" w:rsidR="00E76755" w:rsidRPr="00DB6DE8" w:rsidRDefault="00E76755" w:rsidP="00223947">
            <w:pPr>
              <w:rPr>
                <w:szCs w:val="22"/>
              </w:rPr>
            </w:pPr>
            <w:r w:rsidRPr="00DB6DE8">
              <w:rPr>
                <w:szCs w:val="22"/>
              </w:rPr>
              <w:t>4.1</w:t>
            </w:r>
          </w:p>
        </w:tc>
        <w:tc>
          <w:tcPr>
            <w:tcW w:w="6750" w:type="dxa"/>
          </w:tcPr>
          <w:p w14:paraId="7DC78CA6" w14:textId="77777777" w:rsidR="00E76755" w:rsidRPr="00DB6DE8" w:rsidRDefault="00E76755" w:rsidP="00223947">
            <w:pPr>
              <w:rPr>
                <w:szCs w:val="22"/>
              </w:rPr>
            </w:pPr>
            <w:r w:rsidRPr="00DB6DE8">
              <w:rPr>
                <w:szCs w:val="22"/>
              </w:rPr>
              <w:t>De aangeboden centrifuge wordt geleverd met een verwisselbare swing-out rotor met 4 posities</w:t>
            </w:r>
          </w:p>
        </w:tc>
        <w:tc>
          <w:tcPr>
            <w:tcW w:w="1519" w:type="dxa"/>
          </w:tcPr>
          <w:p w14:paraId="6B6BA74D" w14:textId="77777777" w:rsidR="00E76755" w:rsidRPr="00DB6DE8" w:rsidRDefault="00E76755" w:rsidP="00223947">
            <w:pPr>
              <w:rPr>
                <w:szCs w:val="22"/>
              </w:rPr>
            </w:pPr>
            <w:r w:rsidRPr="00DB6DE8">
              <w:rPr>
                <w:szCs w:val="22"/>
              </w:rPr>
              <w:t>O    ja</w:t>
            </w:r>
          </w:p>
          <w:p w14:paraId="1BFE1D80" w14:textId="77777777" w:rsidR="00E76755" w:rsidRPr="00DB6DE8" w:rsidRDefault="00E76755" w:rsidP="00223947">
            <w:pPr>
              <w:rPr>
                <w:szCs w:val="22"/>
              </w:rPr>
            </w:pPr>
            <w:r w:rsidRPr="00DB6DE8">
              <w:rPr>
                <w:szCs w:val="22"/>
              </w:rPr>
              <w:t>O    nee</w:t>
            </w:r>
          </w:p>
        </w:tc>
      </w:tr>
      <w:tr w:rsidR="00E76755" w:rsidRPr="00525054" w14:paraId="0D4C3041" w14:textId="77777777" w:rsidTr="28D9E666">
        <w:tblPrEx>
          <w:tblCellMar>
            <w:left w:w="120" w:type="dxa"/>
            <w:right w:w="120" w:type="dxa"/>
          </w:tblCellMar>
        </w:tblPrEx>
        <w:trPr>
          <w:trHeight w:val="300"/>
        </w:trPr>
        <w:tc>
          <w:tcPr>
            <w:tcW w:w="958" w:type="dxa"/>
          </w:tcPr>
          <w:p w14:paraId="6C59B0A0" w14:textId="77777777" w:rsidR="00E76755" w:rsidRPr="00DB6DE8" w:rsidRDefault="00E76755" w:rsidP="00223947">
            <w:pPr>
              <w:rPr>
                <w:szCs w:val="22"/>
              </w:rPr>
            </w:pPr>
            <w:r>
              <w:rPr>
                <w:szCs w:val="22"/>
              </w:rPr>
              <w:t>4</w:t>
            </w:r>
            <w:r w:rsidRPr="00DB6DE8">
              <w:rPr>
                <w:szCs w:val="22"/>
              </w:rPr>
              <w:t>.2</w:t>
            </w:r>
          </w:p>
        </w:tc>
        <w:tc>
          <w:tcPr>
            <w:tcW w:w="6750" w:type="dxa"/>
          </w:tcPr>
          <w:p w14:paraId="47D9D772" w14:textId="77777777" w:rsidR="00E76755" w:rsidRPr="00DB6DE8" w:rsidRDefault="00E76755" w:rsidP="00223947">
            <w:pPr>
              <w:rPr>
                <w:szCs w:val="22"/>
              </w:rPr>
            </w:pPr>
            <w:r w:rsidRPr="00DB6DE8">
              <w:rPr>
                <w:szCs w:val="22"/>
              </w:rPr>
              <w:t>De aangeboden centrifuge heeft een corrosiebestendige ketel tegen condenswater</w:t>
            </w:r>
          </w:p>
        </w:tc>
        <w:tc>
          <w:tcPr>
            <w:tcW w:w="1519" w:type="dxa"/>
          </w:tcPr>
          <w:p w14:paraId="38EA0A42" w14:textId="77777777" w:rsidR="00E76755" w:rsidRPr="00DB6DE8" w:rsidRDefault="30A61F6F" w:rsidP="00223947">
            <w:r>
              <w:t>O    ja</w:t>
            </w:r>
          </w:p>
          <w:p w14:paraId="0B2B0ADB" w14:textId="47743FC3" w:rsidR="00E76755" w:rsidRPr="00DB6DE8" w:rsidRDefault="30A61F6F" w:rsidP="00223947">
            <w:r>
              <w:t>O    nee</w:t>
            </w:r>
          </w:p>
        </w:tc>
      </w:tr>
      <w:tr w:rsidR="00E76755" w:rsidRPr="00525054" w14:paraId="7A39E60B" w14:textId="77777777" w:rsidTr="28D9E666">
        <w:tblPrEx>
          <w:tblCellMar>
            <w:left w:w="120" w:type="dxa"/>
            <w:right w:w="120" w:type="dxa"/>
          </w:tblCellMar>
        </w:tblPrEx>
        <w:trPr>
          <w:trHeight w:val="300"/>
        </w:trPr>
        <w:tc>
          <w:tcPr>
            <w:tcW w:w="958" w:type="dxa"/>
          </w:tcPr>
          <w:p w14:paraId="6E9F7B1F" w14:textId="1C033413" w:rsidR="00E76755" w:rsidRPr="00DB6DE8" w:rsidRDefault="00E76755" w:rsidP="00223947">
            <w:r>
              <w:t>4.</w:t>
            </w:r>
            <w:r w:rsidR="1E7AC087">
              <w:t>3</w:t>
            </w:r>
          </w:p>
        </w:tc>
        <w:tc>
          <w:tcPr>
            <w:tcW w:w="6750" w:type="dxa"/>
          </w:tcPr>
          <w:p w14:paraId="77433DAF" w14:textId="77777777" w:rsidR="00E76755" w:rsidRPr="00DB6DE8" w:rsidRDefault="00E76755" w:rsidP="00223947">
            <w:pPr>
              <w:rPr>
                <w:szCs w:val="22"/>
              </w:rPr>
            </w:pPr>
            <w:r w:rsidRPr="00DB6DE8">
              <w:rPr>
                <w:szCs w:val="22"/>
              </w:rPr>
              <w:t xml:space="preserve">De aangeboden buckets zijn afsluitbaar </w:t>
            </w:r>
          </w:p>
        </w:tc>
        <w:tc>
          <w:tcPr>
            <w:tcW w:w="1519" w:type="dxa"/>
          </w:tcPr>
          <w:p w14:paraId="69A2524A" w14:textId="77777777" w:rsidR="00E76755" w:rsidRPr="00DB6DE8" w:rsidRDefault="00E76755" w:rsidP="00223947">
            <w:pPr>
              <w:rPr>
                <w:szCs w:val="22"/>
              </w:rPr>
            </w:pPr>
            <w:r w:rsidRPr="00DB6DE8">
              <w:rPr>
                <w:szCs w:val="22"/>
              </w:rPr>
              <w:t>O    ja</w:t>
            </w:r>
          </w:p>
          <w:p w14:paraId="133BDA7F" w14:textId="77777777" w:rsidR="00E76755" w:rsidRPr="00DB6DE8" w:rsidRDefault="00E76755" w:rsidP="00223947">
            <w:pPr>
              <w:rPr>
                <w:szCs w:val="22"/>
              </w:rPr>
            </w:pPr>
            <w:r w:rsidRPr="00DB6DE8">
              <w:rPr>
                <w:szCs w:val="22"/>
              </w:rPr>
              <w:t>O    nee</w:t>
            </w:r>
          </w:p>
        </w:tc>
      </w:tr>
      <w:tr w:rsidR="00E76755" w:rsidRPr="00525054" w14:paraId="60262601" w14:textId="77777777" w:rsidTr="28D9E666">
        <w:tblPrEx>
          <w:tblCellMar>
            <w:left w:w="120" w:type="dxa"/>
            <w:right w:w="120" w:type="dxa"/>
          </w:tblCellMar>
        </w:tblPrEx>
        <w:trPr>
          <w:trHeight w:val="300"/>
        </w:trPr>
        <w:tc>
          <w:tcPr>
            <w:tcW w:w="958" w:type="dxa"/>
          </w:tcPr>
          <w:p w14:paraId="1A3B1EC6" w14:textId="1ECA06D4" w:rsidR="00E76755" w:rsidRPr="00DB6DE8" w:rsidRDefault="00E76755" w:rsidP="00223947">
            <w:r>
              <w:t>4.</w:t>
            </w:r>
            <w:r w:rsidR="4DD4B9D1">
              <w:t>4</w:t>
            </w:r>
          </w:p>
        </w:tc>
        <w:tc>
          <w:tcPr>
            <w:tcW w:w="6750" w:type="dxa"/>
          </w:tcPr>
          <w:p w14:paraId="69183F42" w14:textId="77777777" w:rsidR="00E76755" w:rsidRPr="00DB6DE8" w:rsidRDefault="00E76755" w:rsidP="00223947">
            <w:pPr>
              <w:rPr>
                <w:szCs w:val="22"/>
              </w:rPr>
            </w:pPr>
            <w:r w:rsidRPr="00DB6DE8">
              <w:rPr>
                <w:szCs w:val="22"/>
              </w:rPr>
              <w:t>De aangeboden centrifuge biedt automatische rotorherkenning aan</w:t>
            </w:r>
          </w:p>
        </w:tc>
        <w:tc>
          <w:tcPr>
            <w:tcW w:w="1519" w:type="dxa"/>
          </w:tcPr>
          <w:p w14:paraId="623FC30E" w14:textId="77777777" w:rsidR="00E76755" w:rsidRPr="00DB6DE8" w:rsidRDefault="00E76755" w:rsidP="00223947">
            <w:pPr>
              <w:rPr>
                <w:szCs w:val="22"/>
              </w:rPr>
            </w:pPr>
            <w:r w:rsidRPr="00DB6DE8">
              <w:rPr>
                <w:szCs w:val="22"/>
              </w:rPr>
              <w:t>O    ja</w:t>
            </w:r>
          </w:p>
          <w:p w14:paraId="432AE87F" w14:textId="77777777" w:rsidR="00E76755" w:rsidRPr="00DB6DE8" w:rsidRDefault="00E76755" w:rsidP="00223947">
            <w:pPr>
              <w:rPr>
                <w:szCs w:val="22"/>
              </w:rPr>
            </w:pPr>
            <w:r w:rsidRPr="00DB6DE8">
              <w:rPr>
                <w:szCs w:val="22"/>
              </w:rPr>
              <w:t>O    nee</w:t>
            </w:r>
          </w:p>
        </w:tc>
      </w:tr>
      <w:tr w:rsidR="00E76755" w:rsidRPr="00525054" w14:paraId="18476DB4" w14:textId="77777777" w:rsidTr="28D9E666">
        <w:tblPrEx>
          <w:tblCellMar>
            <w:left w:w="120" w:type="dxa"/>
            <w:right w:w="120" w:type="dxa"/>
          </w:tblCellMar>
        </w:tblPrEx>
        <w:trPr>
          <w:trHeight w:val="300"/>
        </w:trPr>
        <w:tc>
          <w:tcPr>
            <w:tcW w:w="958" w:type="dxa"/>
          </w:tcPr>
          <w:p w14:paraId="6B2F489F" w14:textId="241D1293" w:rsidR="00E76755" w:rsidRPr="00DB6DE8" w:rsidRDefault="00E76755" w:rsidP="00223947">
            <w:r>
              <w:t>4.</w:t>
            </w:r>
            <w:r w:rsidR="2FA0FC8B">
              <w:t>5</w:t>
            </w:r>
          </w:p>
        </w:tc>
        <w:tc>
          <w:tcPr>
            <w:tcW w:w="6750" w:type="dxa"/>
          </w:tcPr>
          <w:p w14:paraId="1001E5F0" w14:textId="77777777" w:rsidR="00E76755" w:rsidRPr="00DB6DE8" w:rsidRDefault="00E76755" w:rsidP="00223947">
            <w:pPr>
              <w:rPr>
                <w:szCs w:val="22"/>
              </w:rPr>
            </w:pPr>
            <w:r w:rsidRPr="00DB6DE8">
              <w:rPr>
                <w:szCs w:val="22"/>
              </w:rPr>
              <w:t>De aangeboden centrifuge heeft een in lengte instelbare looptijd</w:t>
            </w:r>
          </w:p>
        </w:tc>
        <w:tc>
          <w:tcPr>
            <w:tcW w:w="1519" w:type="dxa"/>
          </w:tcPr>
          <w:p w14:paraId="33DEEA80" w14:textId="77777777" w:rsidR="00E76755" w:rsidRPr="00DB6DE8" w:rsidRDefault="00E76755" w:rsidP="00223947">
            <w:pPr>
              <w:rPr>
                <w:szCs w:val="22"/>
              </w:rPr>
            </w:pPr>
            <w:r w:rsidRPr="00DB6DE8">
              <w:rPr>
                <w:szCs w:val="22"/>
              </w:rPr>
              <w:t>O    ja</w:t>
            </w:r>
          </w:p>
          <w:p w14:paraId="09D700D4" w14:textId="77777777" w:rsidR="00E76755" w:rsidRPr="00DB6DE8" w:rsidRDefault="00E76755" w:rsidP="00223947">
            <w:pPr>
              <w:rPr>
                <w:szCs w:val="22"/>
              </w:rPr>
            </w:pPr>
            <w:r w:rsidRPr="00DB6DE8">
              <w:rPr>
                <w:szCs w:val="22"/>
              </w:rPr>
              <w:t>O    nee</w:t>
            </w:r>
          </w:p>
        </w:tc>
      </w:tr>
      <w:tr w:rsidR="00E76755" w14:paraId="7E216720" w14:textId="77777777" w:rsidTr="28D9E666">
        <w:tblPrEx>
          <w:tblCellMar>
            <w:left w:w="120" w:type="dxa"/>
            <w:right w:w="120" w:type="dxa"/>
          </w:tblCellMar>
        </w:tblPrEx>
        <w:trPr>
          <w:trHeight w:val="300"/>
        </w:trPr>
        <w:tc>
          <w:tcPr>
            <w:tcW w:w="958" w:type="dxa"/>
          </w:tcPr>
          <w:p w14:paraId="07485E12" w14:textId="028DC591" w:rsidR="00E76755" w:rsidRPr="00DB6DE8" w:rsidRDefault="00E76755" w:rsidP="00223947">
            <w:r>
              <w:t>4.</w:t>
            </w:r>
            <w:r w:rsidR="1D24F4CA">
              <w:t>6</w:t>
            </w:r>
          </w:p>
        </w:tc>
        <w:tc>
          <w:tcPr>
            <w:tcW w:w="6750" w:type="dxa"/>
          </w:tcPr>
          <w:p w14:paraId="7E4D9D8B" w14:textId="77777777" w:rsidR="00E76755" w:rsidRPr="00DB6DE8" w:rsidRDefault="00E76755" w:rsidP="00223947">
            <w:pPr>
              <w:rPr>
                <w:szCs w:val="22"/>
              </w:rPr>
            </w:pPr>
            <w:r w:rsidRPr="00DB6DE8">
              <w:rPr>
                <w:szCs w:val="22"/>
              </w:rPr>
              <w:t>De aangeboden centrifuge heeft een tijdsinstelling die in minuten weergegeven is</w:t>
            </w:r>
          </w:p>
        </w:tc>
        <w:tc>
          <w:tcPr>
            <w:tcW w:w="1519" w:type="dxa"/>
          </w:tcPr>
          <w:p w14:paraId="02A1E8DE" w14:textId="77777777" w:rsidR="00E76755" w:rsidRPr="00DB6DE8" w:rsidRDefault="00E76755" w:rsidP="00223947">
            <w:pPr>
              <w:rPr>
                <w:szCs w:val="22"/>
              </w:rPr>
            </w:pPr>
            <w:r w:rsidRPr="00DB6DE8">
              <w:rPr>
                <w:szCs w:val="22"/>
              </w:rPr>
              <w:t>O    ja</w:t>
            </w:r>
          </w:p>
          <w:p w14:paraId="186F3A6F" w14:textId="77777777" w:rsidR="00E76755" w:rsidRPr="00DB6DE8" w:rsidRDefault="00E76755" w:rsidP="00223947">
            <w:pPr>
              <w:rPr>
                <w:szCs w:val="22"/>
              </w:rPr>
            </w:pPr>
            <w:r w:rsidRPr="00DB6DE8">
              <w:rPr>
                <w:szCs w:val="22"/>
              </w:rPr>
              <w:t>O    nee</w:t>
            </w:r>
          </w:p>
        </w:tc>
      </w:tr>
      <w:tr w:rsidR="00E76755" w14:paraId="2C2385EA" w14:textId="77777777" w:rsidTr="28D9E666">
        <w:tblPrEx>
          <w:tblCellMar>
            <w:left w:w="120" w:type="dxa"/>
            <w:right w:w="120" w:type="dxa"/>
          </w:tblCellMar>
        </w:tblPrEx>
        <w:trPr>
          <w:trHeight w:val="300"/>
        </w:trPr>
        <w:tc>
          <w:tcPr>
            <w:tcW w:w="958" w:type="dxa"/>
          </w:tcPr>
          <w:p w14:paraId="627E2D4F" w14:textId="1181A19E" w:rsidR="00E76755" w:rsidRPr="00DB6DE8" w:rsidRDefault="00E76755" w:rsidP="00223947">
            <w:r>
              <w:t>4.</w:t>
            </w:r>
            <w:r w:rsidR="7FD7D965">
              <w:t>7</w:t>
            </w:r>
          </w:p>
        </w:tc>
        <w:tc>
          <w:tcPr>
            <w:tcW w:w="6750" w:type="dxa"/>
          </w:tcPr>
          <w:p w14:paraId="1D9D251D" w14:textId="77777777" w:rsidR="00E76755" w:rsidRPr="00DB6DE8" w:rsidRDefault="00E76755" w:rsidP="00223947">
            <w:pPr>
              <w:rPr>
                <w:szCs w:val="22"/>
              </w:rPr>
            </w:pPr>
            <w:r w:rsidRPr="00DB6DE8">
              <w:rPr>
                <w:szCs w:val="22"/>
              </w:rPr>
              <w:t>De aangeboden centrifuge heeft een continue programma</w:t>
            </w:r>
          </w:p>
        </w:tc>
        <w:tc>
          <w:tcPr>
            <w:tcW w:w="1519" w:type="dxa"/>
          </w:tcPr>
          <w:p w14:paraId="30A59537" w14:textId="77777777" w:rsidR="00E76755" w:rsidRPr="00DB6DE8" w:rsidRDefault="00E76755" w:rsidP="00223947">
            <w:pPr>
              <w:rPr>
                <w:szCs w:val="22"/>
              </w:rPr>
            </w:pPr>
            <w:r w:rsidRPr="00DB6DE8">
              <w:rPr>
                <w:szCs w:val="22"/>
              </w:rPr>
              <w:t>O    ja</w:t>
            </w:r>
          </w:p>
          <w:p w14:paraId="5B5A23FD" w14:textId="77777777" w:rsidR="00E76755" w:rsidRPr="00DB6DE8" w:rsidRDefault="00E76755" w:rsidP="00223947">
            <w:pPr>
              <w:rPr>
                <w:szCs w:val="22"/>
              </w:rPr>
            </w:pPr>
            <w:r w:rsidRPr="69A2CFAA">
              <w:rPr>
                <w:szCs w:val="22"/>
              </w:rPr>
              <w:t>O    nee</w:t>
            </w:r>
          </w:p>
        </w:tc>
      </w:tr>
      <w:tr w:rsidR="00E76755" w:rsidRPr="00525054" w14:paraId="1A5E89D2" w14:textId="77777777" w:rsidTr="28D9E666">
        <w:tblPrEx>
          <w:tblCellMar>
            <w:left w:w="120" w:type="dxa"/>
            <w:right w:w="120" w:type="dxa"/>
          </w:tblCellMar>
        </w:tblPrEx>
        <w:trPr>
          <w:trHeight w:val="300"/>
        </w:trPr>
        <w:tc>
          <w:tcPr>
            <w:tcW w:w="958" w:type="dxa"/>
          </w:tcPr>
          <w:p w14:paraId="69D53626" w14:textId="3E4AF810" w:rsidR="00E76755" w:rsidRPr="00DB6DE8" w:rsidRDefault="00E76755" w:rsidP="00223947">
            <w:r>
              <w:t>4.</w:t>
            </w:r>
            <w:r w:rsidR="10A18525">
              <w:t>8</w:t>
            </w:r>
          </w:p>
        </w:tc>
        <w:tc>
          <w:tcPr>
            <w:tcW w:w="6750" w:type="dxa"/>
          </w:tcPr>
          <w:p w14:paraId="338B4F55" w14:textId="77777777" w:rsidR="00E76755" w:rsidRPr="00DB6DE8" w:rsidRDefault="00E76755" w:rsidP="00223947">
            <w:pPr>
              <w:rPr>
                <w:szCs w:val="22"/>
              </w:rPr>
            </w:pPr>
            <w:r w:rsidRPr="00DB6DE8">
              <w:rPr>
                <w:szCs w:val="22"/>
              </w:rPr>
              <w:t xml:space="preserve">De aangeboden centrifuge kan accelereren in levels </w:t>
            </w:r>
          </w:p>
        </w:tc>
        <w:tc>
          <w:tcPr>
            <w:tcW w:w="1519" w:type="dxa"/>
          </w:tcPr>
          <w:p w14:paraId="026F4F91" w14:textId="77777777" w:rsidR="00E76755" w:rsidRPr="00DB6DE8" w:rsidRDefault="00E76755" w:rsidP="00223947">
            <w:pPr>
              <w:rPr>
                <w:szCs w:val="22"/>
              </w:rPr>
            </w:pPr>
            <w:r w:rsidRPr="00DB6DE8">
              <w:rPr>
                <w:szCs w:val="22"/>
              </w:rPr>
              <w:t>O    ja</w:t>
            </w:r>
          </w:p>
          <w:p w14:paraId="034C1F6F" w14:textId="77777777" w:rsidR="00E76755" w:rsidRPr="00DB6DE8" w:rsidRDefault="00E76755" w:rsidP="00223947">
            <w:pPr>
              <w:rPr>
                <w:szCs w:val="22"/>
              </w:rPr>
            </w:pPr>
            <w:r w:rsidRPr="00DB6DE8">
              <w:rPr>
                <w:szCs w:val="22"/>
              </w:rPr>
              <w:t>O    nee</w:t>
            </w:r>
          </w:p>
        </w:tc>
      </w:tr>
      <w:tr w:rsidR="00E76755" w:rsidRPr="00525054" w14:paraId="26B314F1" w14:textId="77777777" w:rsidTr="28D9E666">
        <w:tblPrEx>
          <w:tblCellMar>
            <w:left w:w="120" w:type="dxa"/>
            <w:right w:w="120" w:type="dxa"/>
          </w:tblCellMar>
        </w:tblPrEx>
        <w:trPr>
          <w:trHeight w:val="300"/>
        </w:trPr>
        <w:tc>
          <w:tcPr>
            <w:tcW w:w="958" w:type="dxa"/>
          </w:tcPr>
          <w:p w14:paraId="37D9F302" w14:textId="3EF2F7BE" w:rsidR="00E76755" w:rsidRPr="00DB6DE8" w:rsidRDefault="00E76755" w:rsidP="00223947">
            <w:r>
              <w:t>4.</w:t>
            </w:r>
            <w:r w:rsidR="6847CE9A">
              <w:t>9</w:t>
            </w:r>
          </w:p>
        </w:tc>
        <w:tc>
          <w:tcPr>
            <w:tcW w:w="6750" w:type="dxa"/>
          </w:tcPr>
          <w:p w14:paraId="3F4C6F02" w14:textId="77777777" w:rsidR="00E76755" w:rsidRPr="00DB6DE8" w:rsidRDefault="00E76755" w:rsidP="00223947">
            <w:pPr>
              <w:rPr>
                <w:szCs w:val="22"/>
              </w:rPr>
            </w:pPr>
            <w:r w:rsidRPr="00DB6DE8">
              <w:rPr>
                <w:szCs w:val="22"/>
              </w:rPr>
              <w:t xml:space="preserve">De aangeboden centrifuge kan remmen in levels </w:t>
            </w:r>
          </w:p>
        </w:tc>
        <w:tc>
          <w:tcPr>
            <w:tcW w:w="1519" w:type="dxa"/>
          </w:tcPr>
          <w:p w14:paraId="724B7AD6" w14:textId="77777777" w:rsidR="00E76755" w:rsidRPr="00DB6DE8" w:rsidRDefault="00E76755" w:rsidP="00223947">
            <w:pPr>
              <w:rPr>
                <w:szCs w:val="22"/>
              </w:rPr>
            </w:pPr>
            <w:r w:rsidRPr="00DB6DE8">
              <w:rPr>
                <w:szCs w:val="22"/>
              </w:rPr>
              <w:t>O    ja</w:t>
            </w:r>
          </w:p>
          <w:p w14:paraId="54B45F26" w14:textId="77777777" w:rsidR="00E76755" w:rsidRPr="00DB6DE8" w:rsidRDefault="00E76755" w:rsidP="00223947">
            <w:pPr>
              <w:rPr>
                <w:szCs w:val="22"/>
              </w:rPr>
            </w:pPr>
            <w:r w:rsidRPr="00DB6DE8">
              <w:rPr>
                <w:szCs w:val="22"/>
              </w:rPr>
              <w:t>O    nee</w:t>
            </w:r>
          </w:p>
        </w:tc>
      </w:tr>
      <w:tr w:rsidR="00E76755" w:rsidRPr="00525054" w14:paraId="4A95A3E6" w14:textId="77777777" w:rsidTr="28D9E666">
        <w:tblPrEx>
          <w:tblCellMar>
            <w:left w:w="120" w:type="dxa"/>
            <w:right w:w="120" w:type="dxa"/>
          </w:tblCellMar>
        </w:tblPrEx>
        <w:trPr>
          <w:trHeight w:val="300"/>
        </w:trPr>
        <w:tc>
          <w:tcPr>
            <w:tcW w:w="958" w:type="dxa"/>
          </w:tcPr>
          <w:p w14:paraId="3F3716C0" w14:textId="2B63293B" w:rsidR="00E76755" w:rsidRPr="00DB6DE8" w:rsidRDefault="00E76755" w:rsidP="00223947">
            <w:r>
              <w:t>4.1</w:t>
            </w:r>
            <w:r w:rsidR="7B46D534">
              <w:t>0</w:t>
            </w:r>
          </w:p>
        </w:tc>
        <w:tc>
          <w:tcPr>
            <w:tcW w:w="6750" w:type="dxa"/>
          </w:tcPr>
          <w:p w14:paraId="3F709C3E" w14:textId="792BD7A1" w:rsidR="00E76755" w:rsidRPr="00DB6DE8" w:rsidRDefault="00E76755" w:rsidP="1B2101B8">
            <w:r>
              <w:t xml:space="preserve">De aangeboden centrifuge heeft </w:t>
            </w:r>
            <w:r w:rsidR="3D10DD80">
              <w:t>de mogelijkheid tot</w:t>
            </w:r>
            <w:r>
              <w:t xml:space="preserve"> vrije uitloop</w:t>
            </w:r>
            <w:r w:rsidR="0036637E">
              <w:t xml:space="preserve"> zonder rem</w:t>
            </w:r>
          </w:p>
        </w:tc>
        <w:tc>
          <w:tcPr>
            <w:tcW w:w="1519" w:type="dxa"/>
          </w:tcPr>
          <w:p w14:paraId="5E26BDDB" w14:textId="77777777" w:rsidR="00E76755" w:rsidRPr="00DB6DE8" w:rsidRDefault="00E76755" w:rsidP="00223947">
            <w:pPr>
              <w:rPr>
                <w:szCs w:val="22"/>
              </w:rPr>
            </w:pPr>
            <w:r w:rsidRPr="00DB6DE8">
              <w:rPr>
                <w:szCs w:val="22"/>
              </w:rPr>
              <w:t>O    ja</w:t>
            </w:r>
          </w:p>
          <w:p w14:paraId="0F4E5167" w14:textId="77777777" w:rsidR="00E76755" w:rsidRPr="00DB6DE8" w:rsidRDefault="00E76755" w:rsidP="00223947">
            <w:pPr>
              <w:rPr>
                <w:szCs w:val="22"/>
              </w:rPr>
            </w:pPr>
            <w:r w:rsidRPr="69A2CFAA">
              <w:rPr>
                <w:szCs w:val="22"/>
              </w:rPr>
              <w:t>O    nee</w:t>
            </w:r>
          </w:p>
        </w:tc>
      </w:tr>
      <w:tr w:rsidR="00E76755" w:rsidRPr="00525054" w14:paraId="34CC2007" w14:textId="77777777" w:rsidTr="28D9E666">
        <w:tblPrEx>
          <w:tblCellMar>
            <w:left w:w="120" w:type="dxa"/>
            <w:right w:w="120" w:type="dxa"/>
          </w:tblCellMar>
        </w:tblPrEx>
        <w:trPr>
          <w:trHeight w:val="300"/>
        </w:trPr>
        <w:tc>
          <w:tcPr>
            <w:tcW w:w="958" w:type="dxa"/>
          </w:tcPr>
          <w:p w14:paraId="69BD9355" w14:textId="7AC80B08" w:rsidR="00E76755" w:rsidRPr="00DB6DE8" w:rsidRDefault="00E76755" w:rsidP="00223947">
            <w:r>
              <w:t>4.1</w:t>
            </w:r>
            <w:r w:rsidR="0D6EDA19">
              <w:t>1</w:t>
            </w:r>
          </w:p>
        </w:tc>
        <w:tc>
          <w:tcPr>
            <w:tcW w:w="6750" w:type="dxa"/>
          </w:tcPr>
          <w:p w14:paraId="28CA097C" w14:textId="77777777" w:rsidR="00E76755" w:rsidRPr="00DB6DE8" w:rsidRDefault="00E76755" w:rsidP="00223947">
            <w:pPr>
              <w:rPr>
                <w:szCs w:val="22"/>
              </w:rPr>
            </w:pPr>
            <w:r w:rsidRPr="00DB6DE8">
              <w:rPr>
                <w:szCs w:val="22"/>
              </w:rPr>
              <w:t>De aangeboden centrifuge heeft een beveiliging tegen onbalans van rotor</w:t>
            </w:r>
          </w:p>
        </w:tc>
        <w:tc>
          <w:tcPr>
            <w:tcW w:w="1519" w:type="dxa"/>
          </w:tcPr>
          <w:p w14:paraId="69DA9936" w14:textId="77777777" w:rsidR="00E76755" w:rsidRPr="00DB6DE8" w:rsidRDefault="00E76755" w:rsidP="00223947">
            <w:pPr>
              <w:rPr>
                <w:szCs w:val="22"/>
              </w:rPr>
            </w:pPr>
            <w:r w:rsidRPr="00DB6DE8">
              <w:rPr>
                <w:szCs w:val="22"/>
              </w:rPr>
              <w:t>O    ja</w:t>
            </w:r>
          </w:p>
          <w:p w14:paraId="02348B2E" w14:textId="77777777" w:rsidR="00E76755" w:rsidRPr="00DB6DE8" w:rsidRDefault="00E76755" w:rsidP="00223947">
            <w:pPr>
              <w:rPr>
                <w:szCs w:val="22"/>
              </w:rPr>
            </w:pPr>
            <w:r w:rsidRPr="00DB6DE8">
              <w:rPr>
                <w:szCs w:val="22"/>
              </w:rPr>
              <w:t>O    nee</w:t>
            </w:r>
          </w:p>
        </w:tc>
      </w:tr>
      <w:tr w:rsidR="00E76755" w:rsidRPr="00525054" w14:paraId="659BB1A6" w14:textId="77777777" w:rsidTr="28D9E666">
        <w:tblPrEx>
          <w:tblCellMar>
            <w:left w:w="120" w:type="dxa"/>
            <w:right w:w="120" w:type="dxa"/>
          </w:tblCellMar>
        </w:tblPrEx>
        <w:trPr>
          <w:trHeight w:val="300"/>
        </w:trPr>
        <w:tc>
          <w:tcPr>
            <w:tcW w:w="958" w:type="dxa"/>
          </w:tcPr>
          <w:p w14:paraId="15F58EDB" w14:textId="41A2D7C4" w:rsidR="00E76755" w:rsidRPr="00DB6DE8" w:rsidRDefault="00E76755" w:rsidP="00223947">
            <w:r>
              <w:lastRenderedPageBreak/>
              <w:t>4.1</w:t>
            </w:r>
            <w:r w:rsidR="4CA81EA0">
              <w:t>2</w:t>
            </w:r>
          </w:p>
        </w:tc>
        <w:tc>
          <w:tcPr>
            <w:tcW w:w="6750" w:type="dxa"/>
          </w:tcPr>
          <w:p w14:paraId="087617AB" w14:textId="77777777" w:rsidR="00E76755" w:rsidRPr="00DB6DE8" w:rsidRDefault="00E76755" w:rsidP="00223947">
            <w:pPr>
              <w:rPr>
                <w:szCs w:val="22"/>
              </w:rPr>
            </w:pPr>
            <w:r w:rsidRPr="00DB6DE8">
              <w:rPr>
                <w:szCs w:val="22"/>
              </w:rPr>
              <w:t>De aangeboden centrifuge heeft een beveiliging tegen overbelasting van de motor</w:t>
            </w:r>
          </w:p>
        </w:tc>
        <w:tc>
          <w:tcPr>
            <w:tcW w:w="1519" w:type="dxa"/>
          </w:tcPr>
          <w:p w14:paraId="35769FC3" w14:textId="77777777" w:rsidR="00E76755" w:rsidRPr="00DB6DE8" w:rsidRDefault="00E76755" w:rsidP="00223947">
            <w:pPr>
              <w:rPr>
                <w:szCs w:val="22"/>
              </w:rPr>
            </w:pPr>
            <w:r w:rsidRPr="00DB6DE8">
              <w:rPr>
                <w:szCs w:val="22"/>
              </w:rPr>
              <w:t>O    ja</w:t>
            </w:r>
          </w:p>
          <w:p w14:paraId="22DBCEDD" w14:textId="77777777" w:rsidR="00E76755" w:rsidRPr="00DB6DE8" w:rsidRDefault="00E76755" w:rsidP="00223947">
            <w:pPr>
              <w:rPr>
                <w:szCs w:val="22"/>
              </w:rPr>
            </w:pPr>
            <w:r w:rsidRPr="00DB6DE8">
              <w:rPr>
                <w:szCs w:val="22"/>
              </w:rPr>
              <w:t>O    nee</w:t>
            </w:r>
          </w:p>
        </w:tc>
      </w:tr>
      <w:tr w:rsidR="00E76755" w:rsidRPr="00525054" w14:paraId="1BEDF82F" w14:textId="77777777" w:rsidTr="28D9E666">
        <w:tblPrEx>
          <w:tblCellMar>
            <w:left w:w="120" w:type="dxa"/>
            <w:right w:w="120" w:type="dxa"/>
          </w:tblCellMar>
        </w:tblPrEx>
        <w:trPr>
          <w:trHeight w:val="300"/>
        </w:trPr>
        <w:tc>
          <w:tcPr>
            <w:tcW w:w="958" w:type="dxa"/>
          </w:tcPr>
          <w:p w14:paraId="20FB2471" w14:textId="31CA9DA3" w:rsidR="00E76755" w:rsidRPr="00DB6DE8" w:rsidRDefault="00E76755" w:rsidP="00223947">
            <w:r>
              <w:t>4.1</w:t>
            </w:r>
            <w:r w:rsidR="01E86C9C">
              <w:t>3</w:t>
            </w:r>
          </w:p>
        </w:tc>
        <w:tc>
          <w:tcPr>
            <w:tcW w:w="6750" w:type="dxa"/>
          </w:tcPr>
          <w:p w14:paraId="5DB1D58C" w14:textId="77777777" w:rsidR="00E76755" w:rsidRPr="00DB6DE8" w:rsidRDefault="00E76755" w:rsidP="00223947">
            <w:pPr>
              <w:rPr>
                <w:szCs w:val="22"/>
              </w:rPr>
            </w:pPr>
            <w:r w:rsidRPr="00DB6DE8">
              <w:rPr>
                <w:szCs w:val="22"/>
              </w:rPr>
              <w:t>De aangeboden centrifuge is manueel te openen in geval van een storing</w:t>
            </w:r>
          </w:p>
        </w:tc>
        <w:tc>
          <w:tcPr>
            <w:tcW w:w="1519" w:type="dxa"/>
          </w:tcPr>
          <w:p w14:paraId="0A5A352D" w14:textId="77777777" w:rsidR="00E76755" w:rsidRPr="00DB6DE8" w:rsidRDefault="00E76755" w:rsidP="00223947">
            <w:pPr>
              <w:rPr>
                <w:szCs w:val="22"/>
              </w:rPr>
            </w:pPr>
            <w:r w:rsidRPr="00DB6DE8">
              <w:rPr>
                <w:szCs w:val="22"/>
              </w:rPr>
              <w:t>O    ja</w:t>
            </w:r>
          </w:p>
          <w:p w14:paraId="41B6C69B" w14:textId="77777777" w:rsidR="00E76755" w:rsidRPr="00DB6DE8" w:rsidRDefault="00E76755" w:rsidP="00223947">
            <w:pPr>
              <w:rPr>
                <w:szCs w:val="22"/>
              </w:rPr>
            </w:pPr>
            <w:r w:rsidRPr="00DB6DE8">
              <w:rPr>
                <w:szCs w:val="22"/>
              </w:rPr>
              <w:t>O    nee</w:t>
            </w:r>
          </w:p>
        </w:tc>
      </w:tr>
      <w:tr w:rsidR="00E76755" w:rsidRPr="00525054" w14:paraId="00FB17A2" w14:textId="77777777" w:rsidTr="28D9E666">
        <w:tblPrEx>
          <w:tblCellMar>
            <w:left w:w="120" w:type="dxa"/>
            <w:right w:w="120" w:type="dxa"/>
          </w:tblCellMar>
        </w:tblPrEx>
        <w:trPr>
          <w:trHeight w:val="300"/>
        </w:trPr>
        <w:tc>
          <w:tcPr>
            <w:tcW w:w="958" w:type="dxa"/>
          </w:tcPr>
          <w:p w14:paraId="1356EEAE" w14:textId="3DB775CA" w:rsidR="00E76755" w:rsidRPr="00DB6DE8" w:rsidRDefault="00E76755" w:rsidP="00223947">
            <w:r>
              <w:t>4.1</w:t>
            </w:r>
            <w:r w:rsidR="266B3AE7">
              <w:t>4</w:t>
            </w:r>
          </w:p>
        </w:tc>
        <w:tc>
          <w:tcPr>
            <w:tcW w:w="6750" w:type="dxa"/>
          </w:tcPr>
          <w:p w14:paraId="090F4741" w14:textId="77777777" w:rsidR="00E76755" w:rsidRPr="00DB6DE8" w:rsidRDefault="00E76755" w:rsidP="00223947">
            <w:pPr>
              <w:rPr>
                <w:szCs w:val="22"/>
              </w:rPr>
            </w:pPr>
            <w:r w:rsidRPr="00DB6DE8">
              <w:rPr>
                <w:szCs w:val="22"/>
              </w:rPr>
              <w:t>De aangeboden buckets zijn autoclaveerbaar</w:t>
            </w:r>
          </w:p>
        </w:tc>
        <w:tc>
          <w:tcPr>
            <w:tcW w:w="1519" w:type="dxa"/>
          </w:tcPr>
          <w:p w14:paraId="2A2D4B60" w14:textId="77777777" w:rsidR="00E76755" w:rsidRPr="00DB6DE8" w:rsidRDefault="00E76755" w:rsidP="00223947">
            <w:pPr>
              <w:rPr>
                <w:szCs w:val="22"/>
              </w:rPr>
            </w:pPr>
            <w:r w:rsidRPr="00DB6DE8">
              <w:rPr>
                <w:szCs w:val="22"/>
              </w:rPr>
              <w:t>O    ja</w:t>
            </w:r>
          </w:p>
          <w:p w14:paraId="26B175A6" w14:textId="77777777" w:rsidR="00E76755" w:rsidRPr="00DB6DE8" w:rsidRDefault="00E76755" w:rsidP="00223947">
            <w:pPr>
              <w:rPr>
                <w:szCs w:val="22"/>
              </w:rPr>
            </w:pPr>
            <w:r w:rsidRPr="00DB6DE8">
              <w:rPr>
                <w:szCs w:val="22"/>
              </w:rPr>
              <w:t>O    nee</w:t>
            </w:r>
          </w:p>
        </w:tc>
      </w:tr>
      <w:tr w:rsidR="00E76755" w14:paraId="4CE4133F" w14:textId="77777777" w:rsidTr="28D9E666">
        <w:tblPrEx>
          <w:tblCellMar>
            <w:left w:w="120" w:type="dxa"/>
            <w:right w:w="120" w:type="dxa"/>
          </w:tblCellMar>
        </w:tblPrEx>
        <w:trPr>
          <w:trHeight w:val="300"/>
        </w:trPr>
        <w:tc>
          <w:tcPr>
            <w:tcW w:w="958" w:type="dxa"/>
          </w:tcPr>
          <w:p w14:paraId="2ED3102C" w14:textId="50D08E5A" w:rsidR="00E76755" w:rsidRPr="00DB6DE8" w:rsidRDefault="00E76755" w:rsidP="68495DD6">
            <w:r>
              <w:t>4.</w:t>
            </w:r>
            <w:r w:rsidR="2502D98B">
              <w:t>15</w:t>
            </w:r>
          </w:p>
        </w:tc>
        <w:tc>
          <w:tcPr>
            <w:tcW w:w="6750" w:type="dxa"/>
          </w:tcPr>
          <w:p w14:paraId="72203874" w14:textId="77777777" w:rsidR="00E76755" w:rsidRPr="00DB6DE8" w:rsidRDefault="00E76755" w:rsidP="00223947">
            <w:pPr>
              <w:rPr>
                <w:rFonts w:eastAsia="Tahoma"/>
                <w:szCs w:val="22"/>
              </w:rPr>
            </w:pPr>
            <w:r w:rsidRPr="00DB6DE8">
              <w:rPr>
                <w:szCs w:val="22"/>
              </w:rPr>
              <w:t>De aangeboden centrifuge heeft een mogelijkheid om snelheid zowel in RPM- als in g-waarde in te stellen</w:t>
            </w:r>
          </w:p>
        </w:tc>
        <w:tc>
          <w:tcPr>
            <w:tcW w:w="1519" w:type="dxa"/>
          </w:tcPr>
          <w:p w14:paraId="5922BD7D" w14:textId="77777777" w:rsidR="00E76755" w:rsidRPr="00DB6DE8" w:rsidRDefault="00E76755" w:rsidP="00223947">
            <w:pPr>
              <w:rPr>
                <w:szCs w:val="22"/>
              </w:rPr>
            </w:pPr>
            <w:r w:rsidRPr="00DB6DE8">
              <w:rPr>
                <w:szCs w:val="22"/>
              </w:rPr>
              <w:t>O    ja</w:t>
            </w:r>
          </w:p>
          <w:p w14:paraId="24CC4E49" w14:textId="77777777" w:rsidR="00E76755" w:rsidRPr="00DB6DE8" w:rsidRDefault="00E76755" w:rsidP="00223947">
            <w:pPr>
              <w:rPr>
                <w:szCs w:val="22"/>
              </w:rPr>
            </w:pPr>
            <w:r w:rsidRPr="00DB6DE8">
              <w:rPr>
                <w:szCs w:val="22"/>
              </w:rPr>
              <w:t>O    nee</w:t>
            </w:r>
          </w:p>
        </w:tc>
      </w:tr>
      <w:tr w:rsidR="11FC2337" w14:paraId="69491885" w14:textId="77777777" w:rsidTr="28D9E666">
        <w:tblPrEx>
          <w:tblCellMar>
            <w:left w:w="120" w:type="dxa"/>
            <w:right w:w="120" w:type="dxa"/>
          </w:tblCellMar>
        </w:tblPrEx>
        <w:trPr>
          <w:trHeight w:val="300"/>
        </w:trPr>
        <w:tc>
          <w:tcPr>
            <w:tcW w:w="958" w:type="dxa"/>
          </w:tcPr>
          <w:p w14:paraId="15AC57DC" w14:textId="03B44709" w:rsidR="11FC2337" w:rsidRDefault="0119E6ED">
            <w:r>
              <w:t>4.</w:t>
            </w:r>
            <w:r w:rsidR="294AE86D">
              <w:t>16</w:t>
            </w:r>
          </w:p>
        </w:tc>
        <w:tc>
          <w:tcPr>
            <w:tcW w:w="6750" w:type="dxa"/>
          </w:tcPr>
          <w:p w14:paraId="1F2B0E13" w14:textId="476B317F" w:rsidR="7C97478D" w:rsidRDefault="7C97478D">
            <w:r w:rsidRPr="11FC2337">
              <w:rPr>
                <w:rFonts w:eastAsia="Calibri"/>
              </w:rPr>
              <w:t>Het a</w:t>
            </w:r>
            <w:r w:rsidR="11FC2337" w:rsidRPr="11FC2337">
              <w:rPr>
                <w:rFonts w:eastAsia="Calibri"/>
              </w:rPr>
              <w:t>fdraaien</w:t>
            </w:r>
            <w:r w:rsidR="2430064F" w:rsidRPr="11FC2337">
              <w:rPr>
                <w:rFonts w:eastAsia="Calibri"/>
              </w:rPr>
              <w:t xml:space="preserve"> van</w:t>
            </w:r>
            <w:r w:rsidR="11FC2337" w:rsidRPr="11FC2337">
              <w:rPr>
                <w:rFonts w:eastAsia="Calibri"/>
              </w:rPr>
              <w:t xml:space="preserve"> buizen low</w:t>
            </w:r>
            <w:r w:rsidR="495E77DC" w:rsidRPr="11FC2337">
              <w:rPr>
                <w:rFonts w:eastAsia="Calibri"/>
              </w:rPr>
              <w:t>-</w:t>
            </w:r>
            <w:r w:rsidR="4142DFC1" w:rsidRPr="11FC2337">
              <w:rPr>
                <w:rFonts w:eastAsia="Calibri"/>
              </w:rPr>
              <w:t>,</w:t>
            </w:r>
            <w:r w:rsidR="495E77DC" w:rsidRPr="11FC2337">
              <w:rPr>
                <w:rFonts w:eastAsia="Calibri"/>
              </w:rPr>
              <w:t xml:space="preserve"> </w:t>
            </w:r>
            <w:proofErr w:type="spellStart"/>
            <w:r w:rsidR="495E77DC" w:rsidRPr="11FC2337">
              <w:rPr>
                <w:rFonts w:eastAsia="Calibri"/>
              </w:rPr>
              <w:t>mid</w:t>
            </w:r>
            <w:proofErr w:type="spellEnd"/>
            <w:r w:rsidR="495E77DC" w:rsidRPr="11FC2337">
              <w:rPr>
                <w:rFonts w:eastAsia="Calibri"/>
              </w:rPr>
              <w:t>- en high</w:t>
            </w:r>
            <w:r w:rsidR="11FC2337" w:rsidRPr="11FC2337">
              <w:rPr>
                <w:rFonts w:eastAsia="Calibri"/>
              </w:rPr>
              <w:t xml:space="preserve">range centrifuge: Bucket </w:t>
            </w:r>
          </w:p>
        </w:tc>
        <w:tc>
          <w:tcPr>
            <w:tcW w:w="1519" w:type="dxa"/>
          </w:tcPr>
          <w:p w14:paraId="085F0993" w14:textId="77777777" w:rsidR="11FC2337" w:rsidRDefault="11FC2337">
            <w:r>
              <w:t>O    ja</w:t>
            </w:r>
          </w:p>
          <w:p w14:paraId="76C63719" w14:textId="77777777" w:rsidR="11FC2337" w:rsidRDefault="11FC2337">
            <w:r>
              <w:t>O    nee</w:t>
            </w:r>
          </w:p>
        </w:tc>
      </w:tr>
      <w:tr w:rsidR="11FC2337" w14:paraId="0E14940A" w14:textId="77777777" w:rsidTr="28D9E666">
        <w:tblPrEx>
          <w:tblCellMar>
            <w:left w:w="120" w:type="dxa"/>
            <w:right w:w="120" w:type="dxa"/>
          </w:tblCellMar>
        </w:tblPrEx>
        <w:trPr>
          <w:trHeight w:val="300"/>
        </w:trPr>
        <w:tc>
          <w:tcPr>
            <w:tcW w:w="958" w:type="dxa"/>
          </w:tcPr>
          <w:p w14:paraId="0AF04F94" w14:textId="14D13C72" w:rsidR="11FC2337" w:rsidRDefault="02689600">
            <w:r>
              <w:t>4.</w:t>
            </w:r>
            <w:r w:rsidR="3AEF8A2B">
              <w:t>17</w:t>
            </w:r>
          </w:p>
        </w:tc>
        <w:tc>
          <w:tcPr>
            <w:tcW w:w="6750" w:type="dxa"/>
          </w:tcPr>
          <w:p w14:paraId="31C3B064" w14:textId="24ECA71A" w:rsidR="724D8540" w:rsidRDefault="724D8540" w:rsidP="11FC2337">
            <w:pPr>
              <w:rPr>
                <w:rFonts w:eastAsia="Tahoma"/>
              </w:rPr>
            </w:pPr>
            <w:r w:rsidRPr="11FC2337">
              <w:rPr>
                <w:rFonts w:eastAsia="Calibri"/>
              </w:rPr>
              <w:t>Het a</w:t>
            </w:r>
            <w:r w:rsidR="11FC2337" w:rsidRPr="11FC2337">
              <w:rPr>
                <w:rFonts w:eastAsia="Calibri"/>
              </w:rPr>
              <w:t xml:space="preserve">fdraaien </w:t>
            </w:r>
            <w:r w:rsidR="04447D4A" w:rsidRPr="11FC2337">
              <w:rPr>
                <w:rFonts w:eastAsia="Calibri"/>
              </w:rPr>
              <w:t xml:space="preserve">van </w:t>
            </w:r>
            <w:r w:rsidR="11FC2337" w:rsidRPr="11FC2337">
              <w:rPr>
                <w:rFonts w:eastAsia="Calibri"/>
              </w:rPr>
              <w:t>buizen low</w:t>
            </w:r>
            <w:r w:rsidR="3F53B344" w:rsidRPr="11FC2337">
              <w:rPr>
                <w:rFonts w:eastAsia="Calibri"/>
              </w:rPr>
              <w:t>-</w:t>
            </w:r>
            <w:r w:rsidR="2D01C3A9" w:rsidRPr="11FC2337">
              <w:rPr>
                <w:rFonts w:eastAsia="Calibri"/>
              </w:rPr>
              <w:t>,</w:t>
            </w:r>
            <w:r w:rsidR="3F53B344" w:rsidRPr="11FC2337">
              <w:rPr>
                <w:rFonts w:eastAsia="Calibri"/>
              </w:rPr>
              <w:t xml:space="preserve"> </w:t>
            </w:r>
            <w:proofErr w:type="spellStart"/>
            <w:r w:rsidR="3F53B344" w:rsidRPr="11FC2337">
              <w:rPr>
                <w:rFonts w:eastAsia="Calibri"/>
              </w:rPr>
              <w:t>mid</w:t>
            </w:r>
            <w:proofErr w:type="spellEnd"/>
            <w:r w:rsidR="3F53B344" w:rsidRPr="11FC2337">
              <w:rPr>
                <w:rFonts w:eastAsia="Calibri"/>
              </w:rPr>
              <w:t>- en high</w:t>
            </w:r>
            <w:r w:rsidR="11FC2337" w:rsidRPr="11FC2337">
              <w:rPr>
                <w:rFonts w:eastAsia="Calibri"/>
              </w:rPr>
              <w:t xml:space="preserve">range centrifuge: Adapter - 5 ml rondbodem buizen van minimaal 12x75 mm </w:t>
            </w:r>
          </w:p>
        </w:tc>
        <w:tc>
          <w:tcPr>
            <w:tcW w:w="1519" w:type="dxa"/>
          </w:tcPr>
          <w:p w14:paraId="09C4FC8A" w14:textId="77777777" w:rsidR="11FC2337" w:rsidRDefault="11FC2337">
            <w:r>
              <w:t>O    ja</w:t>
            </w:r>
          </w:p>
          <w:p w14:paraId="69EFEB21" w14:textId="77777777" w:rsidR="11FC2337" w:rsidRDefault="11FC2337">
            <w:r>
              <w:t>O    nee</w:t>
            </w:r>
          </w:p>
        </w:tc>
      </w:tr>
      <w:tr w:rsidR="11FC2337" w14:paraId="18112778" w14:textId="77777777" w:rsidTr="28D9E666">
        <w:tblPrEx>
          <w:tblCellMar>
            <w:left w:w="120" w:type="dxa"/>
            <w:right w:w="120" w:type="dxa"/>
          </w:tblCellMar>
        </w:tblPrEx>
        <w:trPr>
          <w:trHeight w:val="300"/>
        </w:trPr>
        <w:tc>
          <w:tcPr>
            <w:tcW w:w="958" w:type="dxa"/>
          </w:tcPr>
          <w:p w14:paraId="5341F463" w14:textId="5084D0F3" w:rsidR="11FC2337" w:rsidRDefault="02689600">
            <w:r>
              <w:t>4.</w:t>
            </w:r>
            <w:r w:rsidR="13C977F7">
              <w:t>18</w:t>
            </w:r>
          </w:p>
        </w:tc>
        <w:tc>
          <w:tcPr>
            <w:tcW w:w="6750" w:type="dxa"/>
          </w:tcPr>
          <w:p w14:paraId="6AFA3D83" w14:textId="47F5586D" w:rsidR="58EC671A" w:rsidRDefault="58EC671A">
            <w:r w:rsidRPr="11FC2337">
              <w:rPr>
                <w:rFonts w:eastAsia="Calibri"/>
              </w:rPr>
              <w:t>Het a</w:t>
            </w:r>
            <w:r w:rsidR="11FC2337" w:rsidRPr="11FC2337">
              <w:rPr>
                <w:rFonts w:eastAsia="Calibri"/>
              </w:rPr>
              <w:t xml:space="preserve">fdraaien </w:t>
            </w:r>
            <w:r w:rsidR="3919A3C3" w:rsidRPr="11FC2337">
              <w:rPr>
                <w:rFonts w:eastAsia="Calibri"/>
              </w:rPr>
              <w:t xml:space="preserve">van </w:t>
            </w:r>
            <w:r w:rsidR="11FC2337" w:rsidRPr="11FC2337">
              <w:rPr>
                <w:rFonts w:eastAsia="Calibri"/>
              </w:rPr>
              <w:t>buizen low</w:t>
            </w:r>
            <w:r w:rsidR="44A3037F" w:rsidRPr="11FC2337">
              <w:rPr>
                <w:rFonts w:eastAsia="Calibri"/>
              </w:rPr>
              <w:t>-</w:t>
            </w:r>
            <w:r w:rsidR="3E531040" w:rsidRPr="11FC2337">
              <w:rPr>
                <w:rFonts w:eastAsia="Calibri"/>
              </w:rPr>
              <w:t>,</w:t>
            </w:r>
            <w:r w:rsidR="44A3037F" w:rsidRPr="11FC2337">
              <w:rPr>
                <w:rFonts w:eastAsia="Calibri"/>
              </w:rPr>
              <w:t xml:space="preserve"> </w:t>
            </w:r>
            <w:proofErr w:type="spellStart"/>
            <w:r w:rsidR="44A3037F" w:rsidRPr="11FC2337">
              <w:rPr>
                <w:rFonts w:eastAsia="Calibri"/>
              </w:rPr>
              <w:t>mid</w:t>
            </w:r>
            <w:proofErr w:type="spellEnd"/>
            <w:r w:rsidR="44A3037F" w:rsidRPr="11FC2337">
              <w:rPr>
                <w:rFonts w:eastAsia="Calibri"/>
              </w:rPr>
              <w:t>- en high</w:t>
            </w:r>
            <w:r w:rsidR="11FC2337" w:rsidRPr="11FC2337">
              <w:rPr>
                <w:rFonts w:eastAsia="Calibri"/>
              </w:rPr>
              <w:t xml:space="preserve">range centrifuge: Adapter - 15 ml puntbodem buizen van minimaal 17x120 mm </w:t>
            </w:r>
          </w:p>
        </w:tc>
        <w:tc>
          <w:tcPr>
            <w:tcW w:w="1519" w:type="dxa"/>
          </w:tcPr>
          <w:p w14:paraId="4FF71D28" w14:textId="77777777" w:rsidR="11FC2337" w:rsidRDefault="11FC2337">
            <w:r>
              <w:t>O    ja</w:t>
            </w:r>
          </w:p>
          <w:p w14:paraId="1163C126" w14:textId="77777777" w:rsidR="11FC2337" w:rsidRDefault="11FC2337">
            <w:r>
              <w:t>O    nee</w:t>
            </w:r>
          </w:p>
        </w:tc>
      </w:tr>
      <w:tr w:rsidR="11FC2337" w14:paraId="140C96BB" w14:textId="77777777" w:rsidTr="28D9E666">
        <w:tblPrEx>
          <w:tblCellMar>
            <w:left w:w="120" w:type="dxa"/>
            <w:right w:w="120" w:type="dxa"/>
          </w:tblCellMar>
        </w:tblPrEx>
        <w:trPr>
          <w:trHeight w:val="300"/>
        </w:trPr>
        <w:tc>
          <w:tcPr>
            <w:tcW w:w="958" w:type="dxa"/>
          </w:tcPr>
          <w:p w14:paraId="4CE8E39C" w14:textId="27372595" w:rsidR="11FC2337" w:rsidRDefault="02689600">
            <w:r>
              <w:t>4.</w:t>
            </w:r>
            <w:r w:rsidR="29DC5D20">
              <w:t>19</w:t>
            </w:r>
          </w:p>
          <w:p w14:paraId="6628FD56" w14:textId="77777777" w:rsidR="11FC2337" w:rsidRDefault="11FC2337"/>
        </w:tc>
        <w:tc>
          <w:tcPr>
            <w:tcW w:w="6750" w:type="dxa"/>
          </w:tcPr>
          <w:p w14:paraId="5C7DD54A" w14:textId="427EB710" w:rsidR="38FE32FB" w:rsidRDefault="38FE32FB">
            <w:r w:rsidRPr="11FC2337">
              <w:rPr>
                <w:rFonts w:eastAsia="Calibri"/>
              </w:rPr>
              <w:t>Het a</w:t>
            </w:r>
            <w:r w:rsidR="11FC2337" w:rsidRPr="11FC2337">
              <w:rPr>
                <w:rFonts w:eastAsia="Calibri"/>
              </w:rPr>
              <w:t xml:space="preserve">fdraaien </w:t>
            </w:r>
            <w:r w:rsidR="59B9516A" w:rsidRPr="11FC2337">
              <w:rPr>
                <w:rFonts w:eastAsia="Calibri"/>
              </w:rPr>
              <w:t xml:space="preserve">van </w:t>
            </w:r>
            <w:r w:rsidR="11FC2337" w:rsidRPr="11FC2337">
              <w:rPr>
                <w:rFonts w:eastAsia="Calibri"/>
              </w:rPr>
              <w:t>buizen low</w:t>
            </w:r>
            <w:r w:rsidR="308CC957" w:rsidRPr="11FC2337">
              <w:rPr>
                <w:rFonts w:eastAsia="Calibri"/>
              </w:rPr>
              <w:t>-</w:t>
            </w:r>
            <w:r w:rsidR="668743B8" w:rsidRPr="11FC2337">
              <w:rPr>
                <w:rFonts w:eastAsia="Calibri"/>
              </w:rPr>
              <w:t>,</w:t>
            </w:r>
            <w:r w:rsidR="308CC957" w:rsidRPr="11FC2337">
              <w:rPr>
                <w:rFonts w:eastAsia="Calibri"/>
              </w:rPr>
              <w:t xml:space="preserve"> </w:t>
            </w:r>
            <w:proofErr w:type="spellStart"/>
            <w:r w:rsidR="308CC957" w:rsidRPr="11FC2337">
              <w:rPr>
                <w:rFonts w:eastAsia="Calibri"/>
              </w:rPr>
              <w:t>mid</w:t>
            </w:r>
            <w:proofErr w:type="spellEnd"/>
            <w:r w:rsidR="308CC957" w:rsidRPr="11FC2337">
              <w:rPr>
                <w:rFonts w:eastAsia="Calibri"/>
              </w:rPr>
              <w:t>- en high</w:t>
            </w:r>
            <w:r w:rsidR="11FC2337" w:rsidRPr="11FC2337">
              <w:rPr>
                <w:rFonts w:eastAsia="Calibri"/>
              </w:rPr>
              <w:t xml:space="preserve">range centrifuge: Adapter - 50 ml puntbodem buizen van minimaal 30x115 mm </w:t>
            </w:r>
          </w:p>
        </w:tc>
        <w:tc>
          <w:tcPr>
            <w:tcW w:w="1519" w:type="dxa"/>
          </w:tcPr>
          <w:p w14:paraId="2C4A6D92" w14:textId="77777777" w:rsidR="11FC2337" w:rsidRDefault="11FC2337">
            <w:r>
              <w:t>O    ja</w:t>
            </w:r>
          </w:p>
          <w:p w14:paraId="2606C765" w14:textId="77777777" w:rsidR="11FC2337" w:rsidRDefault="11FC2337">
            <w:r>
              <w:t>O    nee</w:t>
            </w:r>
          </w:p>
        </w:tc>
      </w:tr>
      <w:tr w:rsidR="11FC2337" w14:paraId="045772EF" w14:textId="77777777" w:rsidTr="28D9E666">
        <w:tblPrEx>
          <w:tblCellMar>
            <w:left w:w="120" w:type="dxa"/>
            <w:right w:w="120" w:type="dxa"/>
          </w:tblCellMar>
        </w:tblPrEx>
        <w:trPr>
          <w:trHeight w:val="300"/>
        </w:trPr>
        <w:tc>
          <w:tcPr>
            <w:tcW w:w="958" w:type="dxa"/>
          </w:tcPr>
          <w:p w14:paraId="10CCB2CF" w14:textId="0159A860" w:rsidR="11FC2337" w:rsidRDefault="1605F7A3">
            <w:r>
              <w:t>4.</w:t>
            </w:r>
            <w:r w:rsidR="00915E59">
              <w:t>20</w:t>
            </w:r>
          </w:p>
        </w:tc>
        <w:tc>
          <w:tcPr>
            <w:tcW w:w="6750" w:type="dxa"/>
          </w:tcPr>
          <w:p w14:paraId="2710E4F4" w14:textId="7CF77D07" w:rsidR="6ADAD832" w:rsidRDefault="6ADAD832" w:rsidP="11FC2337">
            <w:pPr>
              <w:rPr>
                <w:rFonts w:eastAsia="Calibri"/>
              </w:rPr>
            </w:pPr>
            <w:r w:rsidRPr="11FC2337">
              <w:rPr>
                <w:rFonts w:eastAsia="Calibri"/>
              </w:rPr>
              <w:t>Het a</w:t>
            </w:r>
            <w:r w:rsidR="11FC2337" w:rsidRPr="11FC2337">
              <w:rPr>
                <w:rFonts w:eastAsia="Calibri"/>
              </w:rPr>
              <w:t>fdraaien</w:t>
            </w:r>
            <w:r w:rsidR="3D58BC8D" w:rsidRPr="11FC2337">
              <w:rPr>
                <w:rFonts w:eastAsia="Calibri"/>
              </w:rPr>
              <w:t xml:space="preserve"> van</w:t>
            </w:r>
            <w:r w:rsidR="11FC2337" w:rsidRPr="11FC2337">
              <w:rPr>
                <w:rFonts w:eastAsia="Calibri"/>
              </w:rPr>
              <w:t xml:space="preserve"> buizen low</w:t>
            </w:r>
            <w:r w:rsidR="7003250D" w:rsidRPr="11FC2337">
              <w:rPr>
                <w:rFonts w:eastAsia="Calibri"/>
              </w:rPr>
              <w:t xml:space="preserve">-, </w:t>
            </w:r>
            <w:proofErr w:type="spellStart"/>
            <w:r w:rsidR="7003250D" w:rsidRPr="11FC2337">
              <w:rPr>
                <w:rFonts w:eastAsia="Calibri"/>
              </w:rPr>
              <w:t>mid</w:t>
            </w:r>
            <w:proofErr w:type="spellEnd"/>
            <w:r w:rsidR="7003250D" w:rsidRPr="11FC2337">
              <w:rPr>
                <w:rFonts w:eastAsia="Calibri"/>
              </w:rPr>
              <w:t>- en high</w:t>
            </w:r>
            <w:r w:rsidR="11FC2337" w:rsidRPr="11FC2337">
              <w:rPr>
                <w:rFonts w:eastAsia="Calibri"/>
              </w:rPr>
              <w:t>range centrifuge: Deksel (</w:t>
            </w:r>
            <w:proofErr w:type="spellStart"/>
            <w:r w:rsidR="11FC2337" w:rsidRPr="11FC2337">
              <w:rPr>
                <w:rFonts w:eastAsia="Calibri"/>
              </w:rPr>
              <w:t>biocontainment</w:t>
            </w:r>
            <w:proofErr w:type="spellEnd"/>
            <w:r w:rsidR="11FC2337" w:rsidRPr="11FC2337">
              <w:rPr>
                <w:rFonts w:eastAsia="Calibri"/>
              </w:rPr>
              <w:t>/aerosol-</w:t>
            </w:r>
            <w:proofErr w:type="spellStart"/>
            <w:r w:rsidR="11FC2337" w:rsidRPr="11FC2337">
              <w:rPr>
                <w:rFonts w:eastAsia="Calibri"/>
              </w:rPr>
              <w:t>tight</w:t>
            </w:r>
            <w:proofErr w:type="spellEnd"/>
            <w:r w:rsidR="11FC2337" w:rsidRPr="11FC2337">
              <w:rPr>
                <w:rFonts w:eastAsia="Calibri"/>
              </w:rPr>
              <w:t xml:space="preserve">) </w:t>
            </w:r>
          </w:p>
        </w:tc>
        <w:tc>
          <w:tcPr>
            <w:tcW w:w="1519" w:type="dxa"/>
          </w:tcPr>
          <w:p w14:paraId="413B9A01" w14:textId="77777777" w:rsidR="11FC2337" w:rsidRDefault="7F64E535">
            <w:r>
              <w:t>O    ja</w:t>
            </w:r>
          </w:p>
          <w:p w14:paraId="5648963D" w14:textId="25202132" w:rsidR="11FC2337" w:rsidRDefault="21B1CE8D">
            <w:r>
              <w:t>O    nee</w:t>
            </w:r>
          </w:p>
        </w:tc>
      </w:tr>
      <w:tr w:rsidR="00E76755" w14:paraId="70F1BD8C" w14:textId="77777777" w:rsidTr="28D9E666">
        <w:tblPrEx>
          <w:tblCellMar>
            <w:left w:w="120" w:type="dxa"/>
            <w:right w:w="120" w:type="dxa"/>
          </w:tblCellMar>
        </w:tblPrEx>
        <w:trPr>
          <w:trHeight w:val="300"/>
        </w:trPr>
        <w:tc>
          <w:tcPr>
            <w:tcW w:w="958" w:type="dxa"/>
          </w:tcPr>
          <w:p w14:paraId="64C331B9" w14:textId="77777777" w:rsidR="00E76755" w:rsidRPr="00DB6DE8" w:rsidRDefault="00E76755" w:rsidP="00223947">
            <w:pPr>
              <w:rPr>
                <w:szCs w:val="22"/>
              </w:rPr>
            </w:pPr>
            <w:r>
              <w:rPr>
                <w:szCs w:val="22"/>
              </w:rPr>
              <w:t>4</w:t>
            </w:r>
            <w:r w:rsidRPr="00DB6DE8">
              <w:rPr>
                <w:szCs w:val="22"/>
              </w:rPr>
              <w:t>.21</w:t>
            </w:r>
          </w:p>
        </w:tc>
        <w:tc>
          <w:tcPr>
            <w:tcW w:w="6750" w:type="dxa"/>
          </w:tcPr>
          <w:p w14:paraId="2F577E3E" w14:textId="77777777" w:rsidR="00E76755" w:rsidRPr="00DB6DE8" w:rsidRDefault="00E76755" w:rsidP="00223947">
            <w:pPr>
              <w:rPr>
                <w:rFonts w:eastAsia="Tahoma"/>
                <w:szCs w:val="22"/>
              </w:rPr>
            </w:pPr>
            <w:r w:rsidRPr="00DB6DE8">
              <w:rPr>
                <w:rFonts w:eastAsia="Calibri"/>
                <w:szCs w:val="22"/>
              </w:rPr>
              <w:t xml:space="preserve">De aangeboden </w:t>
            </w:r>
            <w:proofErr w:type="spellStart"/>
            <w:r w:rsidRPr="00DB6DE8">
              <w:rPr>
                <w:rFonts w:eastAsia="Calibri"/>
                <w:szCs w:val="22"/>
              </w:rPr>
              <w:t>lowrange</w:t>
            </w:r>
            <w:proofErr w:type="spellEnd"/>
            <w:r w:rsidRPr="00DB6DE8">
              <w:rPr>
                <w:rFonts w:eastAsia="Calibri"/>
                <w:szCs w:val="22"/>
              </w:rPr>
              <w:t xml:space="preserve"> tafelcentrifuge moet een minimale snelheid van 2.000G halen. </w:t>
            </w:r>
          </w:p>
        </w:tc>
        <w:tc>
          <w:tcPr>
            <w:tcW w:w="1519" w:type="dxa"/>
          </w:tcPr>
          <w:p w14:paraId="4A92E9EA" w14:textId="77777777" w:rsidR="00E76755" w:rsidRPr="00DB6DE8" w:rsidRDefault="00E76755" w:rsidP="00223947">
            <w:pPr>
              <w:rPr>
                <w:szCs w:val="22"/>
              </w:rPr>
            </w:pPr>
            <w:r w:rsidRPr="00DB6DE8">
              <w:rPr>
                <w:szCs w:val="22"/>
              </w:rPr>
              <w:t>O    ja</w:t>
            </w:r>
          </w:p>
          <w:p w14:paraId="0124843D" w14:textId="77777777" w:rsidR="00E76755" w:rsidRPr="00DB6DE8" w:rsidRDefault="00E76755" w:rsidP="00223947">
            <w:pPr>
              <w:rPr>
                <w:szCs w:val="22"/>
              </w:rPr>
            </w:pPr>
            <w:r w:rsidRPr="00DB6DE8">
              <w:rPr>
                <w:szCs w:val="22"/>
              </w:rPr>
              <w:t>O    nee</w:t>
            </w:r>
          </w:p>
        </w:tc>
      </w:tr>
      <w:tr w:rsidR="00E76755" w14:paraId="1B5A4BBA" w14:textId="77777777" w:rsidTr="28D9E666">
        <w:tblPrEx>
          <w:tblCellMar>
            <w:left w:w="120" w:type="dxa"/>
            <w:right w:w="120" w:type="dxa"/>
          </w:tblCellMar>
        </w:tblPrEx>
        <w:trPr>
          <w:trHeight w:val="300"/>
        </w:trPr>
        <w:tc>
          <w:tcPr>
            <w:tcW w:w="958" w:type="dxa"/>
          </w:tcPr>
          <w:p w14:paraId="05019634" w14:textId="77777777" w:rsidR="00E76755" w:rsidRPr="00DB6DE8" w:rsidRDefault="00E76755" w:rsidP="00223947">
            <w:pPr>
              <w:rPr>
                <w:szCs w:val="22"/>
              </w:rPr>
            </w:pPr>
            <w:r>
              <w:rPr>
                <w:szCs w:val="22"/>
              </w:rPr>
              <w:t>4</w:t>
            </w:r>
            <w:r w:rsidRPr="00DB6DE8">
              <w:rPr>
                <w:szCs w:val="22"/>
              </w:rPr>
              <w:t>.22</w:t>
            </w:r>
          </w:p>
        </w:tc>
        <w:tc>
          <w:tcPr>
            <w:tcW w:w="6750" w:type="dxa"/>
          </w:tcPr>
          <w:p w14:paraId="28EC0EF3" w14:textId="77777777" w:rsidR="00E76755" w:rsidRPr="00DB6DE8" w:rsidRDefault="00E76755" w:rsidP="00223947">
            <w:pPr>
              <w:rPr>
                <w:szCs w:val="22"/>
              </w:rPr>
            </w:pPr>
            <w:r w:rsidRPr="00DB6DE8">
              <w:rPr>
                <w:rFonts w:eastAsia="Calibri"/>
                <w:szCs w:val="22"/>
              </w:rPr>
              <w:t xml:space="preserve">De aangeboden </w:t>
            </w:r>
            <w:proofErr w:type="spellStart"/>
            <w:r w:rsidRPr="00DB6DE8">
              <w:rPr>
                <w:rFonts w:eastAsia="Calibri"/>
                <w:szCs w:val="22"/>
              </w:rPr>
              <w:t>lowrange</w:t>
            </w:r>
            <w:proofErr w:type="spellEnd"/>
            <w:r w:rsidRPr="00DB6DE8">
              <w:rPr>
                <w:rFonts w:eastAsia="Calibri"/>
                <w:szCs w:val="22"/>
              </w:rPr>
              <w:t xml:space="preserve"> centrifuge heeft minimaal 5 vrij programmeerbare programma's </w:t>
            </w:r>
          </w:p>
        </w:tc>
        <w:tc>
          <w:tcPr>
            <w:tcW w:w="1519" w:type="dxa"/>
          </w:tcPr>
          <w:p w14:paraId="030653C0" w14:textId="77777777" w:rsidR="00E76755" w:rsidRPr="00DB6DE8" w:rsidRDefault="00E76755" w:rsidP="00223947">
            <w:pPr>
              <w:rPr>
                <w:szCs w:val="22"/>
              </w:rPr>
            </w:pPr>
            <w:r w:rsidRPr="00DB6DE8">
              <w:rPr>
                <w:szCs w:val="22"/>
              </w:rPr>
              <w:t>O    ja</w:t>
            </w:r>
          </w:p>
          <w:p w14:paraId="24C7AD91" w14:textId="77777777" w:rsidR="00E76755" w:rsidRPr="00DB6DE8" w:rsidRDefault="00E76755" w:rsidP="00223947">
            <w:pPr>
              <w:rPr>
                <w:szCs w:val="22"/>
              </w:rPr>
            </w:pPr>
            <w:r w:rsidRPr="00DB6DE8">
              <w:rPr>
                <w:szCs w:val="22"/>
              </w:rPr>
              <w:t>O    nee</w:t>
            </w:r>
          </w:p>
        </w:tc>
      </w:tr>
      <w:tr w:rsidR="11FC2337" w14:paraId="42151215" w14:textId="77777777" w:rsidTr="28D9E666">
        <w:tblPrEx>
          <w:tblCellMar>
            <w:left w:w="120" w:type="dxa"/>
            <w:right w:w="120" w:type="dxa"/>
          </w:tblCellMar>
        </w:tblPrEx>
        <w:trPr>
          <w:trHeight w:val="300"/>
        </w:trPr>
        <w:tc>
          <w:tcPr>
            <w:tcW w:w="958" w:type="dxa"/>
          </w:tcPr>
          <w:p w14:paraId="4BC6C4B7" w14:textId="38639BE8" w:rsidR="13D036E8" w:rsidRDefault="13D036E8" w:rsidP="11FC2337">
            <w:r>
              <w:t>4.23</w:t>
            </w:r>
          </w:p>
        </w:tc>
        <w:tc>
          <w:tcPr>
            <w:tcW w:w="6750" w:type="dxa"/>
          </w:tcPr>
          <w:p w14:paraId="1E335F36" w14:textId="165E5571" w:rsidR="13D036E8" w:rsidRDefault="13D036E8" w:rsidP="11FC2337">
            <w:pPr>
              <w:rPr>
                <w:rFonts w:eastAsia="Calibri"/>
              </w:rPr>
            </w:pPr>
            <w:r w:rsidRPr="7F758D8F">
              <w:rPr>
                <w:rFonts w:eastAsia="Calibri"/>
              </w:rPr>
              <w:t xml:space="preserve">De aangeboden </w:t>
            </w:r>
            <w:proofErr w:type="spellStart"/>
            <w:r w:rsidRPr="7F758D8F">
              <w:rPr>
                <w:rFonts w:eastAsia="Calibri"/>
              </w:rPr>
              <w:t>lowrange</w:t>
            </w:r>
            <w:proofErr w:type="spellEnd"/>
            <w:r w:rsidRPr="7F758D8F">
              <w:rPr>
                <w:rFonts w:eastAsia="Calibri"/>
              </w:rPr>
              <w:t xml:space="preserve"> centrifuge heeft een m</w:t>
            </w:r>
            <w:r w:rsidR="352F02B5" w:rsidRPr="7F758D8F">
              <w:rPr>
                <w:rFonts w:eastAsia="Calibri"/>
              </w:rPr>
              <w:t xml:space="preserve">aximaal </w:t>
            </w:r>
            <w:r w:rsidRPr="7F758D8F">
              <w:rPr>
                <w:rFonts w:eastAsia="Calibri"/>
              </w:rPr>
              <w:t xml:space="preserve">volume </w:t>
            </w:r>
            <w:r w:rsidR="28BF6E98" w:rsidRPr="7F758D8F">
              <w:rPr>
                <w:rFonts w:eastAsia="Calibri"/>
              </w:rPr>
              <w:t xml:space="preserve">tot en met 300 ml per bucket </w:t>
            </w:r>
          </w:p>
        </w:tc>
        <w:tc>
          <w:tcPr>
            <w:tcW w:w="1519" w:type="dxa"/>
          </w:tcPr>
          <w:p w14:paraId="600019E3" w14:textId="77777777" w:rsidR="11FC2337" w:rsidRDefault="41F4D5CE" w:rsidP="5B6230F0">
            <w:r>
              <w:t>O    ja</w:t>
            </w:r>
          </w:p>
          <w:p w14:paraId="689A4FC2" w14:textId="5C0C96DF" w:rsidR="11FC2337" w:rsidRDefault="41F4D5CE" w:rsidP="5B6230F0">
            <w:r>
              <w:t>O    nee</w:t>
            </w:r>
          </w:p>
        </w:tc>
      </w:tr>
      <w:tr w:rsidR="00E76755" w14:paraId="2F201FBC" w14:textId="77777777" w:rsidTr="28D9E666">
        <w:tblPrEx>
          <w:tblCellMar>
            <w:left w:w="120" w:type="dxa"/>
            <w:right w:w="120" w:type="dxa"/>
          </w:tblCellMar>
        </w:tblPrEx>
        <w:trPr>
          <w:trHeight w:val="300"/>
        </w:trPr>
        <w:tc>
          <w:tcPr>
            <w:tcW w:w="958" w:type="dxa"/>
          </w:tcPr>
          <w:p w14:paraId="60E7CD3E" w14:textId="0860DAAB" w:rsidR="00E76755" w:rsidRPr="69A2CFAA" w:rsidRDefault="00E76755" w:rsidP="5B6230F0">
            <w:r>
              <w:t>4.</w:t>
            </w:r>
            <w:r w:rsidR="54C6A2CA">
              <w:t>24</w:t>
            </w:r>
          </w:p>
        </w:tc>
        <w:tc>
          <w:tcPr>
            <w:tcW w:w="6750" w:type="dxa"/>
          </w:tcPr>
          <w:p w14:paraId="37B9B783" w14:textId="77777777" w:rsidR="00E76755" w:rsidRPr="00DB6DE8" w:rsidRDefault="00E76755" w:rsidP="7F758D8F">
            <w:pPr>
              <w:rPr>
                <w:rFonts w:eastAsia="Calibri"/>
              </w:rPr>
            </w:pPr>
            <w:r w:rsidRPr="7F758D8F">
              <w:rPr>
                <w:rFonts w:eastAsia="Calibri"/>
              </w:rPr>
              <w:t xml:space="preserve">De aangeboden </w:t>
            </w:r>
            <w:proofErr w:type="spellStart"/>
            <w:r w:rsidRPr="7F758D8F">
              <w:rPr>
                <w:rFonts w:eastAsia="Calibri"/>
              </w:rPr>
              <w:t>midrange</w:t>
            </w:r>
            <w:proofErr w:type="spellEnd"/>
            <w:r w:rsidRPr="7F758D8F">
              <w:rPr>
                <w:rFonts w:eastAsia="Calibri"/>
              </w:rPr>
              <w:t xml:space="preserve"> tafelcentrifuge moet een minimale snelheid van 3.000G halen. </w:t>
            </w:r>
          </w:p>
        </w:tc>
        <w:tc>
          <w:tcPr>
            <w:tcW w:w="1519" w:type="dxa"/>
          </w:tcPr>
          <w:p w14:paraId="0DF6DDB1" w14:textId="77777777" w:rsidR="00E76755" w:rsidRPr="00DB6DE8" w:rsidRDefault="22C50BA7" w:rsidP="00223947">
            <w:r>
              <w:t>O    ja</w:t>
            </w:r>
          </w:p>
          <w:p w14:paraId="6AC1FD52" w14:textId="6401E8D2" w:rsidR="00E76755" w:rsidRPr="00DB6DE8" w:rsidRDefault="22C50BA7" w:rsidP="00223947">
            <w:r>
              <w:t>O    nee</w:t>
            </w:r>
          </w:p>
        </w:tc>
      </w:tr>
      <w:tr w:rsidR="00E76755" w14:paraId="1569EC3C" w14:textId="77777777" w:rsidTr="28D9E666">
        <w:tblPrEx>
          <w:tblCellMar>
            <w:left w:w="120" w:type="dxa"/>
            <w:right w:w="120" w:type="dxa"/>
          </w:tblCellMar>
        </w:tblPrEx>
        <w:trPr>
          <w:trHeight w:val="300"/>
        </w:trPr>
        <w:tc>
          <w:tcPr>
            <w:tcW w:w="958" w:type="dxa"/>
          </w:tcPr>
          <w:p w14:paraId="7E6E4D2E" w14:textId="0C298DC2" w:rsidR="00E76755" w:rsidRPr="00DB6DE8" w:rsidRDefault="00E76755" w:rsidP="5B6230F0">
            <w:r>
              <w:t>4.</w:t>
            </w:r>
            <w:r w:rsidR="4EE87592">
              <w:t>25</w:t>
            </w:r>
          </w:p>
        </w:tc>
        <w:tc>
          <w:tcPr>
            <w:tcW w:w="6750" w:type="dxa"/>
          </w:tcPr>
          <w:p w14:paraId="6893CE67" w14:textId="77777777" w:rsidR="00E76755" w:rsidRPr="00DB6DE8" w:rsidRDefault="00E76755" w:rsidP="7F758D8F">
            <w:pPr>
              <w:rPr>
                <w:rFonts w:eastAsia="Calibri"/>
              </w:rPr>
            </w:pPr>
            <w:r w:rsidRPr="7F758D8F">
              <w:rPr>
                <w:rFonts w:eastAsia="Calibri"/>
              </w:rPr>
              <w:t xml:space="preserve">De aangeboden </w:t>
            </w:r>
            <w:proofErr w:type="spellStart"/>
            <w:r w:rsidRPr="7F758D8F">
              <w:rPr>
                <w:rFonts w:eastAsia="Calibri"/>
              </w:rPr>
              <w:t>midcentrifuge</w:t>
            </w:r>
            <w:proofErr w:type="spellEnd"/>
            <w:r w:rsidRPr="7F758D8F">
              <w:rPr>
                <w:rFonts w:eastAsia="Calibri"/>
              </w:rPr>
              <w:t xml:space="preserve"> heeft minimaal 10 vrij programmeerbare programma's </w:t>
            </w:r>
          </w:p>
        </w:tc>
        <w:tc>
          <w:tcPr>
            <w:tcW w:w="1519" w:type="dxa"/>
          </w:tcPr>
          <w:p w14:paraId="22FEDC05" w14:textId="77777777" w:rsidR="00E76755" w:rsidRPr="00DB6DE8" w:rsidRDefault="0B4249A1" w:rsidP="00223947">
            <w:r>
              <w:t>O    ja</w:t>
            </w:r>
          </w:p>
          <w:p w14:paraId="09622674" w14:textId="56A68799" w:rsidR="00E76755" w:rsidRPr="00DB6DE8" w:rsidRDefault="0B4249A1" w:rsidP="00223947">
            <w:r>
              <w:t>O    nee</w:t>
            </w:r>
          </w:p>
        </w:tc>
      </w:tr>
      <w:tr w:rsidR="11FC2337" w14:paraId="2BEF33A2" w14:textId="77777777" w:rsidTr="28D9E666">
        <w:tblPrEx>
          <w:tblCellMar>
            <w:left w:w="120" w:type="dxa"/>
            <w:right w:w="120" w:type="dxa"/>
          </w:tblCellMar>
        </w:tblPrEx>
        <w:trPr>
          <w:trHeight w:val="300"/>
        </w:trPr>
        <w:tc>
          <w:tcPr>
            <w:tcW w:w="958" w:type="dxa"/>
          </w:tcPr>
          <w:p w14:paraId="1F82CEAE" w14:textId="69C43A6D" w:rsidR="11FC2337" w:rsidRDefault="5E8EA01D" w:rsidP="11FC2337">
            <w:r>
              <w:t>4.26</w:t>
            </w:r>
          </w:p>
        </w:tc>
        <w:tc>
          <w:tcPr>
            <w:tcW w:w="6750" w:type="dxa"/>
          </w:tcPr>
          <w:p w14:paraId="73FE12BD" w14:textId="45EF5585" w:rsidR="612456DC" w:rsidRDefault="612456DC" w:rsidP="7F758D8F">
            <w:pPr>
              <w:rPr>
                <w:rFonts w:eastAsia="Calibri"/>
              </w:rPr>
            </w:pPr>
            <w:r w:rsidRPr="7F758D8F">
              <w:rPr>
                <w:rFonts w:eastAsia="Calibri"/>
              </w:rPr>
              <w:t xml:space="preserve">De aangeboden </w:t>
            </w:r>
            <w:proofErr w:type="spellStart"/>
            <w:r w:rsidRPr="7F758D8F">
              <w:rPr>
                <w:rFonts w:eastAsia="Calibri"/>
              </w:rPr>
              <w:t>midrange</w:t>
            </w:r>
            <w:proofErr w:type="spellEnd"/>
            <w:r w:rsidRPr="7F758D8F">
              <w:rPr>
                <w:rFonts w:eastAsia="Calibri"/>
              </w:rPr>
              <w:t xml:space="preserve"> centrifuge heeft een volume tussen </w:t>
            </w:r>
            <w:r w:rsidR="6F07E565" w:rsidRPr="7F758D8F">
              <w:rPr>
                <w:rFonts w:eastAsia="Calibri"/>
              </w:rPr>
              <w:t>300</w:t>
            </w:r>
            <w:r w:rsidRPr="7F758D8F">
              <w:rPr>
                <w:rFonts w:eastAsia="Calibri"/>
              </w:rPr>
              <w:t xml:space="preserve"> ml en </w:t>
            </w:r>
            <w:r w:rsidR="2494C69C" w:rsidRPr="7F758D8F">
              <w:rPr>
                <w:rFonts w:eastAsia="Calibri"/>
              </w:rPr>
              <w:t>6</w:t>
            </w:r>
            <w:r w:rsidRPr="7F758D8F">
              <w:rPr>
                <w:rFonts w:eastAsia="Calibri"/>
              </w:rPr>
              <w:t>00 ml per bucket</w:t>
            </w:r>
          </w:p>
        </w:tc>
        <w:tc>
          <w:tcPr>
            <w:tcW w:w="1519" w:type="dxa"/>
          </w:tcPr>
          <w:p w14:paraId="611F0AAB" w14:textId="77777777" w:rsidR="11FC2337" w:rsidRDefault="4F4E0478" w:rsidP="5B6230F0">
            <w:r>
              <w:t>O    ja</w:t>
            </w:r>
          </w:p>
          <w:p w14:paraId="77A10260" w14:textId="3DD7C803" w:rsidR="11FC2337" w:rsidRDefault="4F4E0478" w:rsidP="5B6230F0">
            <w:r>
              <w:t>O    nee</w:t>
            </w:r>
          </w:p>
        </w:tc>
      </w:tr>
      <w:tr w:rsidR="00E76755" w14:paraId="527C9F4D" w14:textId="77777777" w:rsidTr="28D9E666">
        <w:tblPrEx>
          <w:tblCellMar>
            <w:left w:w="120" w:type="dxa"/>
            <w:right w:w="120" w:type="dxa"/>
          </w:tblCellMar>
        </w:tblPrEx>
        <w:trPr>
          <w:trHeight w:val="300"/>
        </w:trPr>
        <w:tc>
          <w:tcPr>
            <w:tcW w:w="958" w:type="dxa"/>
          </w:tcPr>
          <w:p w14:paraId="10A2ED7F" w14:textId="1724B9DD" w:rsidR="00E76755" w:rsidRPr="00DB6DE8" w:rsidRDefault="00E76755" w:rsidP="5B6230F0">
            <w:r>
              <w:t>4.</w:t>
            </w:r>
            <w:r w:rsidR="5F95240D">
              <w:t>27</w:t>
            </w:r>
          </w:p>
        </w:tc>
        <w:tc>
          <w:tcPr>
            <w:tcW w:w="6750" w:type="dxa"/>
          </w:tcPr>
          <w:p w14:paraId="557DDB5B" w14:textId="77777777" w:rsidR="00E76755" w:rsidRPr="00DB6DE8" w:rsidRDefault="00E76755" w:rsidP="7F758D8F">
            <w:pPr>
              <w:rPr>
                <w:rFonts w:eastAsia="Calibri"/>
              </w:rPr>
            </w:pPr>
            <w:r w:rsidRPr="7F758D8F">
              <w:rPr>
                <w:rFonts w:eastAsia="Calibri"/>
              </w:rPr>
              <w:t xml:space="preserve">De aangeboden highrange tafelcentrifuge moet een minimale snelheid van 4.000G halen. </w:t>
            </w:r>
          </w:p>
        </w:tc>
        <w:tc>
          <w:tcPr>
            <w:tcW w:w="1519" w:type="dxa"/>
          </w:tcPr>
          <w:p w14:paraId="44FF743F" w14:textId="77777777" w:rsidR="00E76755" w:rsidRPr="00DB6DE8" w:rsidRDefault="72BCDDCE" w:rsidP="00223947">
            <w:r>
              <w:t>O    ja</w:t>
            </w:r>
          </w:p>
          <w:p w14:paraId="58551111" w14:textId="227BBB1C" w:rsidR="00E76755" w:rsidRPr="00DB6DE8" w:rsidRDefault="72BCDDCE" w:rsidP="00223947">
            <w:r>
              <w:t>O    nee</w:t>
            </w:r>
          </w:p>
        </w:tc>
      </w:tr>
      <w:tr w:rsidR="00E76755" w14:paraId="18B8E97B" w14:textId="77777777" w:rsidTr="28D9E666">
        <w:tblPrEx>
          <w:tblCellMar>
            <w:left w:w="120" w:type="dxa"/>
            <w:right w:w="120" w:type="dxa"/>
          </w:tblCellMar>
        </w:tblPrEx>
        <w:trPr>
          <w:trHeight w:val="300"/>
        </w:trPr>
        <w:tc>
          <w:tcPr>
            <w:tcW w:w="958" w:type="dxa"/>
          </w:tcPr>
          <w:p w14:paraId="11F83CEB" w14:textId="1C72297B" w:rsidR="00E76755" w:rsidRPr="00DB6DE8" w:rsidRDefault="00E76755" w:rsidP="5B6230F0">
            <w:r>
              <w:t>4.</w:t>
            </w:r>
            <w:r w:rsidR="5FA86BD6">
              <w:t>28</w:t>
            </w:r>
          </w:p>
        </w:tc>
        <w:tc>
          <w:tcPr>
            <w:tcW w:w="6750" w:type="dxa"/>
          </w:tcPr>
          <w:p w14:paraId="7B45C514" w14:textId="77777777" w:rsidR="00E76755" w:rsidRPr="00DB6DE8" w:rsidRDefault="00E76755" w:rsidP="7F758D8F">
            <w:pPr>
              <w:rPr>
                <w:rFonts w:eastAsia="Calibri"/>
              </w:rPr>
            </w:pPr>
            <w:r w:rsidRPr="7F758D8F">
              <w:rPr>
                <w:rFonts w:eastAsia="Calibri"/>
              </w:rPr>
              <w:t xml:space="preserve">De aangeboden highcentrifuge heeft minimaal 15 vrij programmeerbare programma's </w:t>
            </w:r>
          </w:p>
        </w:tc>
        <w:tc>
          <w:tcPr>
            <w:tcW w:w="1519" w:type="dxa"/>
          </w:tcPr>
          <w:p w14:paraId="0FF2D5B3" w14:textId="77777777" w:rsidR="00E76755" w:rsidRPr="00DB6DE8" w:rsidRDefault="5668A0D5" w:rsidP="00223947">
            <w:r>
              <w:t>O    ja</w:t>
            </w:r>
          </w:p>
          <w:p w14:paraId="3EA69BEF" w14:textId="59BF83A3" w:rsidR="00E76755" w:rsidRPr="00DB6DE8" w:rsidRDefault="5668A0D5" w:rsidP="00223947">
            <w:r>
              <w:t>O    nee</w:t>
            </w:r>
          </w:p>
        </w:tc>
      </w:tr>
      <w:tr w:rsidR="11FC2337" w14:paraId="768AFF1C" w14:textId="77777777" w:rsidTr="28D9E666">
        <w:tblPrEx>
          <w:tblCellMar>
            <w:left w:w="120" w:type="dxa"/>
            <w:right w:w="120" w:type="dxa"/>
          </w:tblCellMar>
        </w:tblPrEx>
        <w:trPr>
          <w:trHeight w:val="300"/>
        </w:trPr>
        <w:tc>
          <w:tcPr>
            <w:tcW w:w="958" w:type="dxa"/>
          </w:tcPr>
          <w:p w14:paraId="542C8513" w14:textId="7470BC3A" w:rsidR="11FC2337" w:rsidRDefault="43C39EFD" w:rsidP="11FC2337">
            <w:r>
              <w:t>4.29</w:t>
            </w:r>
          </w:p>
        </w:tc>
        <w:tc>
          <w:tcPr>
            <w:tcW w:w="6750" w:type="dxa"/>
          </w:tcPr>
          <w:p w14:paraId="4153BF3A" w14:textId="015F290C" w:rsidR="1FC93C0E" w:rsidRDefault="1FC93C0E" w:rsidP="7F758D8F">
            <w:pPr>
              <w:rPr>
                <w:rFonts w:eastAsia="Calibri"/>
              </w:rPr>
            </w:pPr>
            <w:r w:rsidRPr="7F758D8F">
              <w:rPr>
                <w:rFonts w:eastAsia="Calibri"/>
              </w:rPr>
              <w:t xml:space="preserve">De aangeboden highrange centrifuge heeft een volume van </w:t>
            </w:r>
            <w:r w:rsidR="45DB6D2A" w:rsidRPr="7F758D8F">
              <w:rPr>
                <w:rFonts w:eastAsia="Calibri"/>
              </w:rPr>
              <w:t>6</w:t>
            </w:r>
            <w:r w:rsidR="245BDB64" w:rsidRPr="7F758D8F">
              <w:rPr>
                <w:rFonts w:eastAsia="Calibri"/>
              </w:rPr>
              <w:t>00</w:t>
            </w:r>
            <w:r w:rsidRPr="7F758D8F">
              <w:rPr>
                <w:rFonts w:eastAsia="Calibri"/>
              </w:rPr>
              <w:t xml:space="preserve"> ml tot 1.000 ml per bucket </w:t>
            </w:r>
          </w:p>
        </w:tc>
        <w:tc>
          <w:tcPr>
            <w:tcW w:w="1519" w:type="dxa"/>
          </w:tcPr>
          <w:p w14:paraId="7EBAC5B0" w14:textId="77777777" w:rsidR="11FC2337" w:rsidRDefault="201266E8" w:rsidP="5B6230F0">
            <w:r>
              <w:t>O    ja</w:t>
            </w:r>
          </w:p>
          <w:p w14:paraId="4DDA3DFA" w14:textId="2F5869C1" w:rsidR="11FC2337" w:rsidRDefault="201266E8" w:rsidP="5B6230F0">
            <w:r>
              <w:t>O    nee</w:t>
            </w:r>
          </w:p>
        </w:tc>
      </w:tr>
      <w:tr w:rsidR="00E76755" w14:paraId="360AF37B" w14:textId="77777777" w:rsidTr="28D9E666">
        <w:tblPrEx>
          <w:tblCellMar>
            <w:left w:w="120" w:type="dxa"/>
            <w:right w:w="120" w:type="dxa"/>
          </w:tblCellMar>
        </w:tblPrEx>
        <w:trPr>
          <w:trHeight w:val="300"/>
        </w:trPr>
        <w:tc>
          <w:tcPr>
            <w:tcW w:w="958" w:type="dxa"/>
          </w:tcPr>
          <w:p w14:paraId="4A19C5BD" w14:textId="25589951" w:rsidR="00E76755" w:rsidRPr="00DB6DE8" w:rsidRDefault="00E76755" w:rsidP="5B6230F0">
            <w:r>
              <w:t>4.</w:t>
            </w:r>
            <w:r w:rsidR="53771ECB">
              <w:t>30</w:t>
            </w:r>
          </w:p>
        </w:tc>
        <w:tc>
          <w:tcPr>
            <w:tcW w:w="6750" w:type="dxa"/>
          </w:tcPr>
          <w:p w14:paraId="59C3B8A1" w14:textId="0F96B61B" w:rsidR="00E76755" w:rsidRPr="00DB6DE8" w:rsidRDefault="00E76755" w:rsidP="11FC2337">
            <w:pPr>
              <w:rPr>
                <w:rFonts w:eastAsia="Calibri"/>
              </w:rPr>
            </w:pPr>
            <w:r w:rsidRPr="11FC2337">
              <w:rPr>
                <w:rFonts w:eastAsia="Calibri"/>
              </w:rPr>
              <w:t>Afdraaien flessen highrange centrifuge: Inschrijver dient hier een oplossing aan te bieden voor het afdraaien van flessen met een zo groot mogelijk volume passend in het onder onderdeel A</w:t>
            </w:r>
            <w:r w:rsidR="36CED691" w:rsidRPr="11FC2337">
              <w:rPr>
                <w:rFonts w:eastAsia="Calibri"/>
              </w:rPr>
              <w:t>4</w:t>
            </w:r>
            <w:r w:rsidRPr="11FC2337">
              <w:rPr>
                <w:rFonts w:eastAsia="Calibri"/>
              </w:rPr>
              <w:t xml:space="preserve"> aangeboden systeem. Alle benodigde onderdelen dienen </w:t>
            </w:r>
            <w:r w:rsidRPr="11FC2337">
              <w:rPr>
                <w:rFonts w:eastAsia="Calibri"/>
              </w:rPr>
              <w:lastRenderedPageBreak/>
              <w:t>hiernaast apart gespecificeerd en geprijsd te worden (met uitzondering van de fles).</w:t>
            </w:r>
          </w:p>
        </w:tc>
        <w:tc>
          <w:tcPr>
            <w:tcW w:w="1519" w:type="dxa"/>
          </w:tcPr>
          <w:p w14:paraId="6CFF5FAD" w14:textId="77777777" w:rsidR="00E76755" w:rsidRPr="00DB6DE8" w:rsidRDefault="0096A33F" w:rsidP="00223947">
            <w:r>
              <w:lastRenderedPageBreak/>
              <w:t>O    ja</w:t>
            </w:r>
          </w:p>
          <w:p w14:paraId="75164CFB" w14:textId="77777777" w:rsidR="00E76755" w:rsidRPr="00DB6DE8" w:rsidRDefault="0096A33F" w:rsidP="00223947">
            <w:r>
              <w:t>O    nee</w:t>
            </w:r>
          </w:p>
          <w:p w14:paraId="448ED194" w14:textId="78666BAF" w:rsidR="00E76755" w:rsidRPr="00DB6DE8" w:rsidRDefault="00E76755" w:rsidP="5B6230F0"/>
        </w:tc>
      </w:tr>
    </w:tbl>
    <w:p w14:paraId="21C56797" w14:textId="77777777" w:rsidR="00E76755" w:rsidRPr="008F14C7" w:rsidRDefault="00E76755" w:rsidP="00E76755">
      <w:pPr>
        <w:pStyle w:val="Kop2"/>
        <w:numPr>
          <w:ilvl w:val="0"/>
          <w:numId w:val="0"/>
        </w:numPr>
        <w:ind w:left="576"/>
      </w:pPr>
      <w:bookmarkStart w:id="185" w:name="_Toc136963589"/>
      <w:bookmarkStart w:id="186" w:name="_Toc141707127"/>
      <w:r>
        <w:t>Onderdeel 5: Technische eisen tafelcentrifuge gekoeld</w:t>
      </w:r>
      <w:bookmarkEnd w:id="185"/>
      <w:bookmarkEnd w:id="186"/>
      <w:r>
        <w:t xml:space="preserve"> </w:t>
      </w:r>
    </w:p>
    <w:p w14:paraId="2D23BFC8" w14:textId="77777777" w:rsidR="00E76755" w:rsidRDefault="00E76755" w:rsidP="00E76755"/>
    <w:p w14:paraId="4F8130C6" w14:textId="77777777" w:rsidR="00E76755" w:rsidRDefault="00E76755" w:rsidP="00E76755">
      <w:r>
        <w:t xml:space="preserve">De opgenomen eisen gelden voor de low- </w:t>
      </w:r>
      <w:proofErr w:type="spellStart"/>
      <w:r>
        <w:t>mid</w:t>
      </w:r>
      <w:proofErr w:type="spellEnd"/>
      <w:r>
        <w:t>- en highrange tafelcentrifuges zoals aangeboden in het prijzenblad.</w:t>
      </w:r>
    </w:p>
    <w:p w14:paraId="2A3902F5" w14:textId="77777777" w:rsidR="00E76755" w:rsidRPr="00525054" w:rsidRDefault="00E76755" w:rsidP="00E76755"/>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135"/>
        <w:gridCol w:w="6520"/>
        <w:gridCol w:w="1559"/>
      </w:tblGrid>
      <w:tr w:rsidR="00E76755" w:rsidRPr="00525054" w14:paraId="1FC827EB" w14:textId="77777777" w:rsidTr="7F758D8F">
        <w:tc>
          <w:tcPr>
            <w:tcW w:w="1135" w:type="dxa"/>
            <w:shd w:val="clear" w:color="auto" w:fill="000080"/>
          </w:tcPr>
          <w:p w14:paraId="6833417A" w14:textId="77777777" w:rsidR="00E76755" w:rsidRPr="00525054" w:rsidRDefault="00E76755" w:rsidP="00223947">
            <w:proofErr w:type="spellStart"/>
            <w:r w:rsidRPr="00525054">
              <w:t>Nr</w:t>
            </w:r>
            <w:proofErr w:type="spellEnd"/>
          </w:p>
        </w:tc>
        <w:tc>
          <w:tcPr>
            <w:tcW w:w="6520" w:type="dxa"/>
            <w:shd w:val="clear" w:color="auto" w:fill="000080"/>
          </w:tcPr>
          <w:p w14:paraId="1163C24F" w14:textId="77777777" w:rsidR="00E76755" w:rsidRPr="00525054" w:rsidRDefault="00E76755" w:rsidP="00223947">
            <w:r>
              <w:t>Eis</w:t>
            </w:r>
          </w:p>
        </w:tc>
        <w:tc>
          <w:tcPr>
            <w:tcW w:w="1559" w:type="dxa"/>
            <w:shd w:val="clear" w:color="auto" w:fill="000080"/>
          </w:tcPr>
          <w:p w14:paraId="3B221423" w14:textId="77777777" w:rsidR="00E76755" w:rsidRPr="00525054" w:rsidRDefault="00E76755" w:rsidP="00223947">
            <w:r w:rsidRPr="00525054">
              <w:t>Antwoord</w:t>
            </w:r>
          </w:p>
          <w:p w14:paraId="256B487A" w14:textId="77777777" w:rsidR="00E76755" w:rsidRPr="00525054" w:rsidRDefault="00E76755" w:rsidP="00223947"/>
        </w:tc>
      </w:tr>
      <w:tr w:rsidR="5B6230F0" w14:paraId="1277A038" w14:textId="77777777" w:rsidTr="7F758D8F">
        <w:tblPrEx>
          <w:tblCellMar>
            <w:left w:w="120" w:type="dxa"/>
            <w:right w:w="120" w:type="dxa"/>
          </w:tblCellMar>
        </w:tblPrEx>
        <w:trPr>
          <w:trHeight w:val="300"/>
        </w:trPr>
        <w:tc>
          <w:tcPr>
            <w:tcW w:w="1135" w:type="dxa"/>
          </w:tcPr>
          <w:p w14:paraId="22D58CD1" w14:textId="03572713" w:rsidR="04D15070" w:rsidRDefault="04D15070" w:rsidP="5B6230F0">
            <w:r>
              <w:t>5.1</w:t>
            </w:r>
          </w:p>
        </w:tc>
        <w:tc>
          <w:tcPr>
            <w:tcW w:w="6520" w:type="dxa"/>
          </w:tcPr>
          <w:p w14:paraId="4EE41C68" w14:textId="77777777" w:rsidR="5B6230F0" w:rsidRDefault="5B6230F0">
            <w:r>
              <w:t>De aangeboden centrifuge wordt geleverd met een verwisselbare swing-out rotor met 4 posities</w:t>
            </w:r>
          </w:p>
        </w:tc>
        <w:tc>
          <w:tcPr>
            <w:tcW w:w="1559" w:type="dxa"/>
          </w:tcPr>
          <w:p w14:paraId="4E99E419" w14:textId="77777777" w:rsidR="5B6230F0" w:rsidRDefault="5B6230F0">
            <w:r>
              <w:t>O    ja</w:t>
            </w:r>
          </w:p>
          <w:p w14:paraId="4CE360E1" w14:textId="77777777" w:rsidR="5B6230F0" w:rsidRDefault="5B6230F0">
            <w:r>
              <w:t>O    nee</w:t>
            </w:r>
          </w:p>
        </w:tc>
      </w:tr>
      <w:tr w:rsidR="00E76755" w:rsidRPr="00525054" w14:paraId="72922896" w14:textId="77777777" w:rsidTr="7F758D8F">
        <w:tblPrEx>
          <w:tblCellMar>
            <w:left w:w="120" w:type="dxa"/>
            <w:right w:w="120" w:type="dxa"/>
          </w:tblCellMar>
        </w:tblPrEx>
        <w:tc>
          <w:tcPr>
            <w:tcW w:w="1135" w:type="dxa"/>
          </w:tcPr>
          <w:p w14:paraId="5CB033AB" w14:textId="77777777" w:rsidR="00E76755" w:rsidRPr="00DB6DE8" w:rsidRDefault="00E76755" w:rsidP="00223947">
            <w:pPr>
              <w:rPr>
                <w:szCs w:val="22"/>
              </w:rPr>
            </w:pPr>
            <w:r w:rsidRPr="00DB6DE8">
              <w:rPr>
                <w:szCs w:val="22"/>
              </w:rPr>
              <w:t>5.2</w:t>
            </w:r>
          </w:p>
        </w:tc>
        <w:tc>
          <w:tcPr>
            <w:tcW w:w="6520" w:type="dxa"/>
          </w:tcPr>
          <w:p w14:paraId="781F5BCE" w14:textId="77777777" w:rsidR="5B6230F0" w:rsidRDefault="5B6230F0">
            <w:r>
              <w:t>De aangeboden centrifuge heeft een corrosiebestendige ketel tegen condenswater</w:t>
            </w:r>
          </w:p>
        </w:tc>
        <w:tc>
          <w:tcPr>
            <w:tcW w:w="1559" w:type="dxa"/>
          </w:tcPr>
          <w:p w14:paraId="68045ADF" w14:textId="77777777" w:rsidR="5B6230F0" w:rsidRDefault="5B6230F0">
            <w:r>
              <w:t>O    ja</w:t>
            </w:r>
          </w:p>
          <w:p w14:paraId="2E027823" w14:textId="47743FC3" w:rsidR="5B6230F0" w:rsidRDefault="5B6230F0">
            <w:r>
              <w:t>O    nee</w:t>
            </w:r>
          </w:p>
        </w:tc>
      </w:tr>
      <w:tr w:rsidR="00E76755" w:rsidRPr="00525054" w14:paraId="4D8716F7" w14:textId="77777777" w:rsidTr="7F758D8F">
        <w:tblPrEx>
          <w:tblCellMar>
            <w:left w:w="120" w:type="dxa"/>
            <w:right w:w="120" w:type="dxa"/>
          </w:tblCellMar>
        </w:tblPrEx>
        <w:tc>
          <w:tcPr>
            <w:tcW w:w="1135" w:type="dxa"/>
          </w:tcPr>
          <w:p w14:paraId="6C2BF98D" w14:textId="77777777" w:rsidR="00E76755" w:rsidRPr="00DB6DE8" w:rsidRDefault="00E76755" w:rsidP="00223947">
            <w:pPr>
              <w:rPr>
                <w:szCs w:val="22"/>
              </w:rPr>
            </w:pPr>
            <w:r w:rsidRPr="00DB6DE8">
              <w:rPr>
                <w:szCs w:val="22"/>
              </w:rPr>
              <w:t>5.3</w:t>
            </w:r>
          </w:p>
        </w:tc>
        <w:tc>
          <w:tcPr>
            <w:tcW w:w="6520" w:type="dxa"/>
          </w:tcPr>
          <w:p w14:paraId="0586127E" w14:textId="77777777" w:rsidR="5B6230F0" w:rsidRDefault="5B6230F0">
            <w:r>
              <w:t xml:space="preserve">De aangeboden buckets zijn afsluitbaar </w:t>
            </w:r>
          </w:p>
        </w:tc>
        <w:tc>
          <w:tcPr>
            <w:tcW w:w="1559" w:type="dxa"/>
          </w:tcPr>
          <w:p w14:paraId="790AD9D1" w14:textId="77777777" w:rsidR="5B6230F0" w:rsidRDefault="5B6230F0">
            <w:r>
              <w:t>O    ja</w:t>
            </w:r>
          </w:p>
          <w:p w14:paraId="01AAE9CD" w14:textId="77777777" w:rsidR="5B6230F0" w:rsidRDefault="5B6230F0">
            <w:r>
              <w:t>O    nee</w:t>
            </w:r>
          </w:p>
        </w:tc>
      </w:tr>
      <w:tr w:rsidR="00E76755" w:rsidRPr="00525054" w14:paraId="2E1D3677" w14:textId="77777777" w:rsidTr="7F758D8F">
        <w:tblPrEx>
          <w:tblCellMar>
            <w:left w:w="120" w:type="dxa"/>
            <w:right w:w="120" w:type="dxa"/>
          </w:tblCellMar>
        </w:tblPrEx>
        <w:tc>
          <w:tcPr>
            <w:tcW w:w="1135" w:type="dxa"/>
          </w:tcPr>
          <w:p w14:paraId="5288DAAB" w14:textId="77777777" w:rsidR="00E76755" w:rsidRPr="00DB6DE8" w:rsidRDefault="00E76755" w:rsidP="00223947">
            <w:pPr>
              <w:rPr>
                <w:szCs w:val="22"/>
              </w:rPr>
            </w:pPr>
            <w:r w:rsidRPr="00DB6DE8">
              <w:rPr>
                <w:szCs w:val="22"/>
              </w:rPr>
              <w:t>5.4</w:t>
            </w:r>
          </w:p>
        </w:tc>
        <w:tc>
          <w:tcPr>
            <w:tcW w:w="6520" w:type="dxa"/>
          </w:tcPr>
          <w:p w14:paraId="3BC75101" w14:textId="77777777" w:rsidR="5B6230F0" w:rsidRDefault="5B6230F0">
            <w:r>
              <w:t>De aangeboden centrifuge biedt automatische rotorherkenning aan</w:t>
            </w:r>
          </w:p>
        </w:tc>
        <w:tc>
          <w:tcPr>
            <w:tcW w:w="1559" w:type="dxa"/>
          </w:tcPr>
          <w:p w14:paraId="24FC5B5E" w14:textId="77777777" w:rsidR="5B6230F0" w:rsidRDefault="5B6230F0">
            <w:r>
              <w:t>O    ja</w:t>
            </w:r>
          </w:p>
          <w:p w14:paraId="42694DC6" w14:textId="77777777" w:rsidR="5B6230F0" w:rsidRDefault="5B6230F0">
            <w:r>
              <w:t>O    nee</w:t>
            </w:r>
          </w:p>
        </w:tc>
      </w:tr>
      <w:tr w:rsidR="00E76755" w:rsidRPr="00525054" w14:paraId="2DC8A543" w14:textId="77777777" w:rsidTr="7F758D8F">
        <w:tblPrEx>
          <w:tblCellMar>
            <w:left w:w="120" w:type="dxa"/>
            <w:right w:w="120" w:type="dxa"/>
          </w:tblCellMar>
        </w:tblPrEx>
        <w:tc>
          <w:tcPr>
            <w:tcW w:w="1135" w:type="dxa"/>
          </w:tcPr>
          <w:p w14:paraId="31BF504B" w14:textId="77777777" w:rsidR="00E76755" w:rsidRPr="00DB6DE8" w:rsidRDefault="00E76755" w:rsidP="00223947">
            <w:pPr>
              <w:rPr>
                <w:szCs w:val="22"/>
              </w:rPr>
            </w:pPr>
            <w:r w:rsidRPr="00DB6DE8">
              <w:rPr>
                <w:szCs w:val="22"/>
              </w:rPr>
              <w:t>5.5</w:t>
            </w:r>
          </w:p>
        </w:tc>
        <w:tc>
          <w:tcPr>
            <w:tcW w:w="6520" w:type="dxa"/>
          </w:tcPr>
          <w:p w14:paraId="15F234E1" w14:textId="77777777" w:rsidR="5B6230F0" w:rsidRDefault="5B6230F0">
            <w:r>
              <w:t>De aangeboden centrifuge heeft een in lengte instelbare looptijd</w:t>
            </w:r>
          </w:p>
        </w:tc>
        <w:tc>
          <w:tcPr>
            <w:tcW w:w="1559" w:type="dxa"/>
          </w:tcPr>
          <w:p w14:paraId="20D34687" w14:textId="77777777" w:rsidR="5B6230F0" w:rsidRDefault="5B6230F0">
            <w:r>
              <w:t>O    ja</w:t>
            </w:r>
          </w:p>
          <w:p w14:paraId="3C400B5A" w14:textId="77777777" w:rsidR="5B6230F0" w:rsidRDefault="5B6230F0">
            <w:r>
              <w:t>O    nee</w:t>
            </w:r>
          </w:p>
        </w:tc>
      </w:tr>
      <w:tr w:rsidR="00E76755" w:rsidRPr="00525054" w14:paraId="2CEC220D" w14:textId="77777777" w:rsidTr="7F758D8F">
        <w:tblPrEx>
          <w:tblCellMar>
            <w:left w:w="120" w:type="dxa"/>
            <w:right w:w="120" w:type="dxa"/>
          </w:tblCellMar>
        </w:tblPrEx>
        <w:tc>
          <w:tcPr>
            <w:tcW w:w="1135" w:type="dxa"/>
          </w:tcPr>
          <w:p w14:paraId="0578CF27" w14:textId="77777777" w:rsidR="00E76755" w:rsidRPr="00DB6DE8" w:rsidRDefault="00E76755" w:rsidP="11FC2337">
            <w:r>
              <w:t>5.6</w:t>
            </w:r>
          </w:p>
        </w:tc>
        <w:tc>
          <w:tcPr>
            <w:tcW w:w="6520" w:type="dxa"/>
          </w:tcPr>
          <w:p w14:paraId="2AEE6E18" w14:textId="77777777" w:rsidR="5B6230F0" w:rsidRDefault="5B6230F0">
            <w:r>
              <w:t>De aangeboden centrifuge heeft een tijdsinstelling die in minuten weergegeven is</w:t>
            </w:r>
          </w:p>
        </w:tc>
        <w:tc>
          <w:tcPr>
            <w:tcW w:w="1559" w:type="dxa"/>
          </w:tcPr>
          <w:p w14:paraId="64C6B2DC" w14:textId="77777777" w:rsidR="5B6230F0" w:rsidRDefault="5B6230F0">
            <w:r>
              <w:t>O    ja</w:t>
            </w:r>
          </w:p>
          <w:p w14:paraId="5C72501C" w14:textId="77777777" w:rsidR="5B6230F0" w:rsidRDefault="5B6230F0">
            <w:r>
              <w:t>O    nee</w:t>
            </w:r>
          </w:p>
        </w:tc>
      </w:tr>
      <w:tr w:rsidR="00E76755" w:rsidRPr="00525054" w14:paraId="657F32EB" w14:textId="77777777" w:rsidTr="7F758D8F">
        <w:tblPrEx>
          <w:tblCellMar>
            <w:left w:w="120" w:type="dxa"/>
            <w:right w:w="120" w:type="dxa"/>
          </w:tblCellMar>
        </w:tblPrEx>
        <w:tc>
          <w:tcPr>
            <w:tcW w:w="1135" w:type="dxa"/>
          </w:tcPr>
          <w:p w14:paraId="79E30EBB" w14:textId="77777777" w:rsidR="00E76755" w:rsidRPr="00DB6DE8" w:rsidRDefault="00E76755" w:rsidP="00223947">
            <w:pPr>
              <w:rPr>
                <w:szCs w:val="22"/>
              </w:rPr>
            </w:pPr>
            <w:r w:rsidRPr="00DB6DE8">
              <w:rPr>
                <w:szCs w:val="22"/>
              </w:rPr>
              <w:t>5.7</w:t>
            </w:r>
          </w:p>
        </w:tc>
        <w:tc>
          <w:tcPr>
            <w:tcW w:w="6520" w:type="dxa"/>
          </w:tcPr>
          <w:p w14:paraId="2A2FED7F" w14:textId="77777777" w:rsidR="5B6230F0" w:rsidRDefault="5B6230F0">
            <w:r>
              <w:t>De aangeboden centrifuge heeft een continue programma</w:t>
            </w:r>
          </w:p>
        </w:tc>
        <w:tc>
          <w:tcPr>
            <w:tcW w:w="1559" w:type="dxa"/>
          </w:tcPr>
          <w:p w14:paraId="5A24133B" w14:textId="77777777" w:rsidR="5B6230F0" w:rsidRDefault="5B6230F0">
            <w:r>
              <w:t>O    ja</w:t>
            </w:r>
          </w:p>
          <w:p w14:paraId="5A04922D" w14:textId="77777777" w:rsidR="5B6230F0" w:rsidRDefault="5B6230F0">
            <w:r>
              <w:t>O    nee</w:t>
            </w:r>
          </w:p>
        </w:tc>
      </w:tr>
      <w:tr w:rsidR="00E76755" w:rsidRPr="00525054" w14:paraId="2A15A9CF" w14:textId="77777777" w:rsidTr="7F758D8F">
        <w:tblPrEx>
          <w:tblCellMar>
            <w:left w:w="120" w:type="dxa"/>
            <w:right w:w="120" w:type="dxa"/>
          </w:tblCellMar>
        </w:tblPrEx>
        <w:tc>
          <w:tcPr>
            <w:tcW w:w="1135" w:type="dxa"/>
          </w:tcPr>
          <w:p w14:paraId="5BD14C11" w14:textId="77777777" w:rsidR="00E76755" w:rsidRPr="00DB6DE8" w:rsidRDefault="00E76755" w:rsidP="00223947">
            <w:pPr>
              <w:rPr>
                <w:szCs w:val="22"/>
              </w:rPr>
            </w:pPr>
            <w:r w:rsidRPr="00DB6DE8">
              <w:rPr>
                <w:szCs w:val="22"/>
              </w:rPr>
              <w:t>5.8</w:t>
            </w:r>
          </w:p>
        </w:tc>
        <w:tc>
          <w:tcPr>
            <w:tcW w:w="6520" w:type="dxa"/>
          </w:tcPr>
          <w:p w14:paraId="71061D6A" w14:textId="77777777" w:rsidR="5B6230F0" w:rsidRDefault="5B6230F0">
            <w:r>
              <w:t xml:space="preserve">De aangeboden centrifuge kan accelereren in levels </w:t>
            </w:r>
          </w:p>
        </w:tc>
        <w:tc>
          <w:tcPr>
            <w:tcW w:w="1559" w:type="dxa"/>
          </w:tcPr>
          <w:p w14:paraId="7061083B" w14:textId="77777777" w:rsidR="5B6230F0" w:rsidRDefault="5B6230F0">
            <w:r>
              <w:t>O    ja</w:t>
            </w:r>
          </w:p>
          <w:p w14:paraId="5D6644DF" w14:textId="77777777" w:rsidR="5B6230F0" w:rsidRDefault="5B6230F0">
            <w:r>
              <w:t>O    nee</w:t>
            </w:r>
          </w:p>
        </w:tc>
      </w:tr>
      <w:tr w:rsidR="00E76755" w:rsidRPr="00525054" w14:paraId="3C710503" w14:textId="77777777" w:rsidTr="7F758D8F">
        <w:tblPrEx>
          <w:tblCellMar>
            <w:left w:w="120" w:type="dxa"/>
            <w:right w:w="120" w:type="dxa"/>
          </w:tblCellMar>
        </w:tblPrEx>
        <w:tc>
          <w:tcPr>
            <w:tcW w:w="1135" w:type="dxa"/>
          </w:tcPr>
          <w:p w14:paraId="1C203BF3" w14:textId="77777777" w:rsidR="00E76755" w:rsidRPr="00DB6DE8" w:rsidRDefault="00E76755" w:rsidP="00223947">
            <w:pPr>
              <w:rPr>
                <w:szCs w:val="22"/>
              </w:rPr>
            </w:pPr>
            <w:r w:rsidRPr="00DB6DE8">
              <w:rPr>
                <w:szCs w:val="22"/>
              </w:rPr>
              <w:t>5.9</w:t>
            </w:r>
          </w:p>
        </w:tc>
        <w:tc>
          <w:tcPr>
            <w:tcW w:w="6520" w:type="dxa"/>
          </w:tcPr>
          <w:p w14:paraId="619A2C05" w14:textId="77777777" w:rsidR="5B6230F0" w:rsidRDefault="5B6230F0">
            <w:r>
              <w:t xml:space="preserve">De aangeboden centrifuge kan remmen in levels </w:t>
            </w:r>
          </w:p>
        </w:tc>
        <w:tc>
          <w:tcPr>
            <w:tcW w:w="1559" w:type="dxa"/>
          </w:tcPr>
          <w:p w14:paraId="51531420" w14:textId="77777777" w:rsidR="5B6230F0" w:rsidRDefault="5B6230F0">
            <w:r>
              <w:t>O    ja</w:t>
            </w:r>
          </w:p>
          <w:p w14:paraId="6BE6CB21" w14:textId="77777777" w:rsidR="5B6230F0" w:rsidRDefault="5B6230F0">
            <w:r>
              <w:t>O    nee</w:t>
            </w:r>
          </w:p>
        </w:tc>
      </w:tr>
      <w:tr w:rsidR="00E76755" w:rsidRPr="00525054" w14:paraId="1F793A37" w14:textId="77777777" w:rsidTr="7F758D8F">
        <w:tblPrEx>
          <w:tblCellMar>
            <w:left w:w="120" w:type="dxa"/>
            <w:right w:w="120" w:type="dxa"/>
          </w:tblCellMar>
        </w:tblPrEx>
        <w:tc>
          <w:tcPr>
            <w:tcW w:w="1135" w:type="dxa"/>
          </w:tcPr>
          <w:p w14:paraId="56DA105E" w14:textId="77777777" w:rsidR="00E76755" w:rsidRPr="00DB6DE8" w:rsidRDefault="00E76755" w:rsidP="00223947">
            <w:pPr>
              <w:rPr>
                <w:szCs w:val="22"/>
              </w:rPr>
            </w:pPr>
            <w:r w:rsidRPr="00DB6DE8">
              <w:rPr>
                <w:szCs w:val="22"/>
              </w:rPr>
              <w:t>5.10</w:t>
            </w:r>
          </w:p>
        </w:tc>
        <w:tc>
          <w:tcPr>
            <w:tcW w:w="6520" w:type="dxa"/>
          </w:tcPr>
          <w:p w14:paraId="7B338F22" w14:textId="49CCA2B6" w:rsidR="5B6230F0" w:rsidRDefault="3967AD17">
            <w:r>
              <w:t>De aangeboden centrifuge heeft de mogelijkheid tot vrije uitloop zonder rem</w:t>
            </w:r>
          </w:p>
        </w:tc>
        <w:tc>
          <w:tcPr>
            <w:tcW w:w="1559" w:type="dxa"/>
          </w:tcPr>
          <w:p w14:paraId="1665B2E6" w14:textId="77777777" w:rsidR="5B6230F0" w:rsidRDefault="5B6230F0">
            <w:r>
              <w:t>O    ja</w:t>
            </w:r>
          </w:p>
          <w:p w14:paraId="2C8158F8" w14:textId="77777777" w:rsidR="5B6230F0" w:rsidRDefault="5B6230F0">
            <w:r>
              <w:t>O    nee</w:t>
            </w:r>
          </w:p>
        </w:tc>
      </w:tr>
      <w:tr w:rsidR="00E76755" w:rsidRPr="00525054" w14:paraId="04F85E94" w14:textId="77777777" w:rsidTr="7F758D8F">
        <w:tblPrEx>
          <w:tblCellMar>
            <w:left w:w="120" w:type="dxa"/>
            <w:right w:w="120" w:type="dxa"/>
          </w:tblCellMar>
        </w:tblPrEx>
        <w:tc>
          <w:tcPr>
            <w:tcW w:w="1135" w:type="dxa"/>
          </w:tcPr>
          <w:p w14:paraId="08BB246E" w14:textId="4E5D551E" w:rsidR="00E76755" w:rsidRPr="00DB6DE8" w:rsidRDefault="00E76755" w:rsidP="5B6230F0">
            <w:r>
              <w:t>5.1</w:t>
            </w:r>
            <w:r w:rsidR="1927AA17">
              <w:t>1</w:t>
            </w:r>
          </w:p>
        </w:tc>
        <w:tc>
          <w:tcPr>
            <w:tcW w:w="6520" w:type="dxa"/>
          </w:tcPr>
          <w:p w14:paraId="6DBF148E" w14:textId="77777777" w:rsidR="5B6230F0" w:rsidRDefault="5B6230F0">
            <w:r>
              <w:t>De aangeboden centrifuge heeft een beveiliging tegen onbalans van rotor</w:t>
            </w:r>
          </w:p>
        </w:tc>
        <w:tc>
          <w:tcPr>
            <w:tcW w:w="1559" w:type="dxa"/>
          </w:tcPr>
          <w:p w14:paraId="5B21AAA0" w14:textId="77777777" w:rsidR="5B6230F0" w:rsidRDefault="5B6230F0">
            <w:r>
              <w:t>O    ja</w:t>
            </w:r>
          </w:p>
          <w:p w14:paraId="05CB3C55" w14:textId="77777777" w:rsidR="5B6230F0" w:rsidRDefault="5B6230F0">
            <w:r>
              <w:t>O    nee</w:t>
            </w:r>
          </w:p>
        </w:tc>
      </w:tr>
      <w:tr w:rsidR="00E76755" w:rsidRPr="00525054" w14:paraId="680AEDFC" w14:textId="77777777" w:rsidTr="7F758D8F">
        <w:tblPrEx>
          <w:tblCellMar>
            <w:left w:w="120" w:type="dxa"/>
            <w:right w:w="120" w:type="dxa"/>
          </w:tblCellMar>
        </w:tblPrEx>
        <w:tc>
          <w:tcPr>
            <w:tcW w:w="1135" w:type="dxa"/>
          </w:tcPr>
          <w:p w14:paraId="476932FE" w14:textId="77777777" w:rsidR="5B6230F0" w:rsidRDefault="5B6230F0">
            <w:r>
              <w:t>5.12</w:t>
            </w:r>
          </w:p>
        </w:tc>
        <w:tc>
          <w:tcPr>
            <w:tcW w:w="6520" w:type="dxa"/>
          </w:tcPr>
          <w:p w14:paraId="6ACF7495" w14:textId="77777777" w:rsidR="5B6230F0" w:rsidRDefault="5B6230F0">
            <w:r>
              <w:t>De aangeboden centrifuge heeft een beveiliging tegen overbelasting van de motor</w:t>
            </w:r>
          </w:p>
        </w:tc>
        <w:tc>
          <w:tcPr>
            <w:tcW w:w="1559" w:type="dxa"/>
          </w:tcPr>
          <w:p w14:paraId="798FF0E9" w14:textId="77777777" w:rsidR="5B6230F0" w:rsidRDefault="5B6230F0">
            <w:r>
              <w:t>O    ja</w:t>
            </w:r>
          </w:p>
          <w:p w14:paraId="0AF72D4A" w14:textId="77777777" w:rsidR="5B6230F0" w:rsidRDefault="5B6230F0">
            <w:r>
              <w:t>O    nee</w:t>
            </w:r>
          </w:p>
        </w:tc>
      </w:tr>
      <w:tr w:rsidR="00E76755" w:rsidRPr="00525054" w14:paraId="7BEB5C46" w14:textId="77777777" w:rsidTr="7F758D8F">
        <w:tblPrEx>
          <w:tblCellMar>
            <w:left w:w="120" w:type="dxa"/>
            <w:right w:w="120" w:type="dxa"/>
          </w:tblCellMar>
        </w:tblPrEx>
        <w:tc>
          <w:tcPr>
            <w:tcW w:w="1135" w:type="dxa"/>
          </w:tcPr>
          <w:p w14:paraId="5E0B4A87" w14:textId="77777777" w:rsidR="5B6230F0" w:rsidRDefault="5B6230F0">
            <w:r>
              <w:t>5.13</w:t>
            </w:r>
          </w:p>
        </w:tc>
        <w:tc>
          <w:tcPr>
            <w:tcW w:w="6520" w:type="dxa"/>
          </w:tcPr>
          <w:p w14:paraId="19FA5DF4" w14:textId="77777777" w:rsidR="5B6230F0" w:rsidRDefault="5B6230F0">
            <w:r>
              <w:t>De aangeboden centrifuge is manueel te openen in geval van een storing</w:t>
            </w:r>
          </w:p>
        </w:tc>
        <w:tc>
          <w:tcPr>
            <w:tcW w:w="1559" w:type="dxa"/>
          </w:tcPr>
          <w:p w14:paraId="5AA137A9" w14:textId="77777777" w:rsidR="5B6230F0" w:rsidRDefault="5B6230F0">
            <w:r>
              <w:t>O    ja</w:t>
            </w:r>
          </w:p>
          <w:p w14:paraId="523EE093" w14:textId="77777777" w:rsidR="5B6230F0" w:rsidRDefault="5B6230F0">
            <w:r>
              <w:t>O    nee</w:t>
            </w:r>
          </w:p>
        </w:tc>
      </w:tr>
      <w:tr w:rsidR="00E76755" w:rsidRPr="00525054" w14:paraId="044AD660" w14:textId="77777777" w:rsidTr="7F758D8F">
        <w:tblPrEx>
          <w:tblCellMar>
            <w:left w:w="120" w:type="dxa"/>
            <w:right w:w="120" w:type="dxa"/>
          </w:tblCellMar>
        </w:tblPrEx>
        <w:tc>
          <w:tcPr>
            <w:tcW w:w="1135" w:type="dxa"/>
          </w:tcPr>
          <w:p w14:paraId="1AC326DC" w14:textId="77777777" w:rsidR="5B6230F0" w:rsidRDefault="5B6230F0">
            <w:r>
              <w:t>5.14</w:t>
            </w:r>
          </w:p>
        </w:tc>
        <w:tc>
          <w:tcPr>
            <w:tcW w:w="6520" w:type="dxa"/>
          </w:tcPr>
          <w:p w14:paraId="0CE62601" w14:textId="77777777" w:rsidR="5B6230F0" w:rsidRDefault="5B6230F0">
            <w:r>
              <w:t>De aangeboden buckets zijn autoclaveerbaar</w:t>
            </w:r>
          </w:p>
        </w:tc>
        <w:tc>
          <w:tcPr>
            <w:tcW w:w="1559" w:type="dxa"/>
          </w:tcPr>
          <w:p w14:paraId="01434442" w14:textId="77777777" w:rsidR="5B6230F0" w:rsidRDefault="5B6230F0">
            <w:r>
              <w:t>O    ja</w:t>
            </w:r>
          </w:p>
          <w:p w14:paraId="7404E194" w14:textId="77777777" w:rsidR="5B6230F0" w:rsidRDefault="5B6230F0">
            <w:r>
              <w:t>O    nee</w:t>
            </w:r>
          </w:p>
        </w:tc>
      </w:tr>
      <w:tr w:rsidR="5B6230F0" w14:paraId="2BF5AC51" w14:textId="77777777" w:rsidTr="7F758D8F">
        <w:tblPrEx>
          <w:tblCellMar>
            <w:left w:w="120" w:type="dxa"/>
            <w:right w:w="120" w:type="dxa"/>
          </w:tblCellMar>
        </w:tblPrEx>
        <w:trPr>
          <w:trHeight w:val="300"/>
        </w:trPr>
        <w:tc>
          <w:tcPr>
            <w:tcW w:w="1135" w:type="dxa"/>
          </w:tcPr>
          <w:p w14:paraId="265F4830" w14:textId="77777777" w:rsidR="5B6230F0" w:rsidRDefault="5B6230F0">
            <w:r>
              <w:t>5.15</w:t>
            </w:r>
          </w:p>
        </w:tc>
        <w:tc>
          <w:tcPr>
            <w:tcW w:w="6520" w:type="dxa"/>
          </w:tcPr>
          <w:p w14:paraId="520E9468" w14:textId="692BBCD3" w:rsidR="5B6230F0" w:rsidRDefault="5B6230F0" w:rsidP="5B6230F0">
            <w:r w:rsidRPr="5B6230F0">
              <w:rPr>
                <w:rFonts w:eastAsia="Arial"/>
                <w:color w:val="000000" w:themeColor="text1"/>
                <w:szCs w:val="22"/>
              </w:rPr>
              <w:t>De aangeboden centrifuge is per graad instelbaar van Kamer Temperatuur (</w:t>
            </w:r>
            <w:proofErr w:type="spellStart"/>
            <w:r w:rsidRPr="5B6230F0">
              <w:rPr>
                <w:rFonts w:eastAsia="Arial"/>
                <w:color w:val="000000" w:themeColor="text1"/>
                <w:szCs w:val="22"/>
              </w:rPr>
              <w:t>kT</w:t>
            </w:r>
            <w:proofErr w:type="spellEnd"/>
            <w:r w:rsidRPr="5B6230F0">
              <w:rPr>
                <w:rFonts w:eastAsia="Arial"/>
                <w:color w:val="000000" w:themeColor="text1"/>
                <w:szCs w:val="22"/>
              </w:rPr>
              <w:t>) tot minimaal 4°C</w:t>
            </w:r>
          </w:p>
        </w:tc>
        <w:tc>
          <w:tcPr>
            <w:tcW w:w="1559" w:type="dxa"/>
          </w:tcPr>
          <w:p w14:paraId="738EF2B5" w14:textId="77777777" w:rsidR="167FAD94" w:rsidRDefault="167FAD94">
            <w:r>
              <w:t>O    ja</w:t>
            </w:r>
          </w:p>
          <w:p w14:paraId="3CBCFBD8" w14:textId="78DE0B57" w:rsidR="167FAD94" w:rsidRDefault="167FAD94">
            <w:r>
              <w:t>O    nee</w:t>
            </w:r>
          </w:p>
        </w:tc>
      </w:tr>
      <w:tr w:rsidR="5B6230F0" w14:paraId="19D37C08" w14:textId="77777777" w:rsidTr="7F758D8F">
        <w:tblPrEx>
          <w:tblCellMar>
            <w:left w:w="120" w:type="dxa"/>
            <w:right w:w="120" w:type="dxa"/>
          </w:tblCellMar>
        </w:tblPrEx>
        <w:trPr>
          <w:trHeight w:val="300"/>
        </w:trPr>
        <w:tc>
          <w:tcPr>
            <w:tcW w:w="1135" w:type="dxa"/>
          </w:tcPr>
          <w:p w14:paraId="65C44341" w14:textId="77777777" w:rsidR="5B6230F0" w:rsidRDefault="5B6230F0">
            <w:r>
              <w:lastRenderedPageBreak/>
              <w:t>5.16</w:t>
            </w:r>
          </w:p>
        </w:tc>
        <w:tc>
          <w:tcPr>
            <w:tcW w:w="6520" w:type="dxa"/>
          </w:tcPr>
          <w:p w14:paraId="641C05B1" w14:textId="0BAEE17B" w:rsidR="5B6230F0" w:rsidRDefault="5B6230F0" w:rsidP="5B6230F0">
            <w:r w:rsidRPr="5B6230F0">
              <w:rPr>
                <w:rFonts w:eastAsia="Arial"/>
                <w:color w:val="000000" w:themeColor="text1"/>
                <w:szCs w:val="22"/>
              </w:rPr>
              <w:t xml:space="preserve">De aangeboden centrifuge heeft een pre </w:t>
            </w:r>
            <w:proofErr w:type="spellStart"/>
            <w:r w:rsidRPr="5B6230F0">
              <w:rPr>
                <w:rFonts w:eastAsia="Arial"/>
                <w:color w:val="000000" w:themeColor="text1"/>
                <w:szCs w:val="22"/>
              </w:rPr>
              <w:t>cooling</w:t>
            </w:r>
            <w:proofErr w:type="spellEnd"/>
            <w:r w:rsidRPr="5B6230F0">
              <w:rPr>
                <w:rFonts w:eastAsia="Arial"/>
                <w:color w:val="000000" w:themeColor="text1"/>
                <w:szCs w:val="22"/>
              </w:rPr>
              <w:t xml:space="preserve"> mogelijkheid van max 10 min.</w:t>
            </w:r>
          </w:p>
        </w:tc>
        <w:tc>
          <w:tcPr>
            <w:tcW w:w="1559" w:type="dxa"/>
          </w:tcPr>
          <w:p w14:paraId="06ED439B" w14:textId="77777777" w:rsidR="1FD0D942" w:rsidRDefault="1FD0D942">
            <w:r>
              <w:t>O    ja</w:t>
            </w:r>
          </w:p>
          <w:p w14:paraId="3A828570" w14:textId="264E37D4" w:rsidR="1FD0D942" w:rsidRDefault="1FD0D942">
            <w:r>
              <w:t>O    nee</w:t>
            </w:r>
          </w:p>
        </w:tc>
      </w:tr>
      <w:tr w:rsidR="00E76755" w:rsidRPr="00525054" w14:paraId="428B9168" w14:textId="77777777" w:rsidTr="7F758D8F">
        <w:tblPrEx>
          <w:tblCellMar>
            <w:left w:w="120" w:type="dxa"/>
            <w:right w:w="120" w:type="dxa"/>
          </w:tblCellMar>
        </w:tblPrEx>
        <w:tc>
          <w:tcPr>
            <w:tcW w:w="1135" w:type="dxa"/>
          </w:tcPr>
          <w:p w14:paraId="2D31147F" w14:textId="77777777" w:rsidR="5B6230F0" w:rsidRDefault="5B6230F0">
            <w:r>
              <w:t>5.17</w:t>
            </w:r>
          </w:p>
        </w:tc>
        <w:tc>
          <w:tcPr>
            <w:tcW w:w="6520" w:type="dxa"/>
          </w:tcPr>
          <w:p w14:paraId="694D5715" w14:textId="77777777" w:rsidR="5B6230F0" w:rsidRDefault="5B6230F0" w:rsidP="5B6230F0">
            <w:pPr>
              <w:rPr>
                <w:rFonts w:eastAsia="Tahoma"/>
              </w:rPr>
            </w:pPr>
            <w:r>
              <w:t>De aangeboden centrifuge heeft een mogelijkheid om snelheid zowel in RPM- als in g-waarde in te stellen</w:t>
            </w:r>
          </w:p>
        </w:tc>
        <w:tc>
          <w:tcPr>
            <w:tcW w:w="1559" w:type="dxa"/>
          </w:tcPr>
          <w:p w14:paraId="55BB1BCC" w14:textId="77777777" w:rsidR="5B6230F0" w:rsidRDefault="5B6230F0">
            <w:r>
              <w:t>O    ja</w:t>
            </w:r>
          </w:p>
          <w:p w14:paraId="1ECBA418" w14:textId="77777777" w:rsidR="5B6230F0" w:rsidRDefault="5B6230F0">
            <w:r>
              <w:t>O    nee</w:t>
            </w:r>
          </w:p>
        </w:tc>
      </w:tr>
      <w:tr w:rsidR="00E76755" w:rsidRPr="00525054" w14:paraId="7AFC1B5C" w14:textId="77777777" w:rsidTr="7F758D8F">
        <w:tblPrEx>
          <w:tblCellMar>
            <w:left w:w="120" w:type="dxa"/>
            <w:right w:w="120" w:type="dxa"/>
          </w:tblCellMar>
        </w:tblPrEx>
        <w:tc>
          <w:tcPr>
            <w:tcW w:w="1135" w:type="dxa"/>
          </w:tcPr>
          <w:p w14:paraId="43273452" w14:textId="77777777" w:rsidR="5B6230F0" w:rsidRDefault="5B6230F0">
            <w:r>
              <w:t>5.18</w:t>
            </w:r>
          </w:p>
        </w:tc>
        <w:tc>
          <w:tcPr>
            <w:tcW w:w="6520" w:type="dxa"/>
          </w:tcPr>
          <w:p w14:paraId="02A106A7" w14:textId="476B317F" w:rsidR="5B6230F0" w:rsidRDefault="5B6230F0">
            <w:r w:rsidRPr="5B6230F0">
              <w:rPr>
                <w:rFonts w:eastAsia="Calibri"/>
              </w:rPr>
              <w:t xml:space="preserve">Het afdraaien van buizen low-, </w:t>
            </w:r>
            <w:proofErr w:type="spellStart"/>
            <w:r w:rsidRPr="5B6230F0">
              <w:rPr>
                <w:rFonts w:eastAsia="Calibri"/>
              </w:rPr>
              <w:t>mid</w:t>
            </w:r>
            <w:proofErr w:type="spellEnd"/>
            <w:r w:rsidRPr="5B6230F0">
              <w:rPr>
                <w:rFonts w:eastAsia="Calibri"/>
              </w:rPr>
              <w:t xml:space="preserve">- en highrange centrifuge: Bucket </w:t>
            </w:r>
          </w:p>
        </w:tc>
        <w:tc>
          <w:tcPr>
            <w:tcW w:w="1559" w:type="dxa"/>
          </w:tcPr>
          <w:p w14:paraId="28878CD7" w14:textId="77777777" w:rsidR="5B6230F0" w:rsidRDefault="5B6230F0">
            <w:r>
              <w:t>O    ja</w:t>
            </w:r>
          </w:p>
          <w:p w14:paraId="0F8FCE0F" w14:textId="77777777" w:rsidR="5B6230F0" w:rsidRDefault="5B6230F0">
            <w:r>
              <w:t>O    nee</w:t>
            </w:r>
          </w:p>
        </w:tc>
      </w:tr>
      <w:tr w:rsidR="00E76755" w:rsidRPr="00525054" w14:paraId="6AF57C8A" w14:textId="77777777" w:rsidTr="7F758D8F">
        <w:tblPrEx>
          <w:tblCellMar>
            <w:left w:w="120" w:type="dxa"/>
            <w:right w:w="120" w:type="dxa"/>
          </w:tblCellMar>
        </w:tblPrEx>
        <w:tc>
          <w:tcPr>
            <w:tcW w:w="1135" w:type="dxa"/>
          </w:tcPr>
          <w:p w14:paraId="5101951E" w14:textId="77777777" w:rsidR="5B6230F0" w:rsidRDefault="5B6230F0">
            <w:r>
              <w:t>5.19</w:t>
            </w:r>
          </w:p>
        </w:tc>
        <w:tc>
          <w:tcPr>
            <w:tcW w:w="6520" w:type="dxa"/>
          </w:tcPr>
          <w:p w14:paraId="4E673BD8" w14:textId="24ECA71A" w:rsidR="5B6230F0" w:rsidRDefault="5B6230F0" w:rsidP="5B6230F0">
            <w:pPr>
              <w:rPr>
                <w:rFonts w:eastAsia="Tahoma"/>
              </w:rPr>
            </w:pPr>
            <w:r w:rsidRPr="5B6230F0">
              <w:rPr>
                <w:rFonts w:eastAsia="Calibri"/>
              </w:rPr>
              <w:t xml:space="preserve">Het afdraaien van buizen low-, </w:t>
            </w:r>
            <w:proofErr w:type="spellStart"/>
            <w:r w:rsidRPr="5B6230F0">
              <w:rPr>
                <w:rFonts w:eastAsia="Calibri"/>
              </w:rPr>
              <w:t>mid</w:t>
            </w:r>
            <w:proofErr w:type="spellEnd"/>
            <w:r w:rsidRPr="5B6230F0">
              <w:rPr>
                <w:rFonts w:eastAsia="Calibri"/>
              </w:rPr>
              <w:t xml:space="preserve">- en highrange centrifuge: Adapter - 5 ml rondbodem buizen van minimaal 12x75 mm </w:t>
            </w:r>
          </w:p>
        </w:tc>
        <w:tc>
          <w:tcPr>
            <w:tcW w:w="1559" w:type="dxa"/>
          </w:tcPr>
          <w:p w14:paraId="6BD8E9EF" w14:textId="77777777" w:rsidR="5B6230F0" w:rsidRDefault="5B6230F0">
            <w:r>
              <w:t>O    ja</w:t>
            </w:r>
          </w:p>
          <w:p w14:paraId="7AFD76C7" w14:textId="77777777" w:rsidR="5B6230F0" w:rsidRDefault="5B6230F0">
            <w:r>
              <w:t>O    nee</w:t>
            </w:r>
          </w:p>
        </w:tc>
      </w:tr>
      <w:tr w:rsidR="00E76755" w:rsidRPr="00525054" w14:paraId="37C0CAC8" w14:textId="77777777" w:rsidTr="7F758D8F">
        <w:tblPrEx>
          <w:tblCellMar>
            <w:left w:w="120" w:type="dxa"/>
            <w:right w:w="120" w:type="dxa"/>
          </w:tblCellMar>
        </w:tblPrEx>
        <w:tc>
          <w:tcPr>
            <w:tcW w:w="1135" w:type="dxa"/>
          </w:tcPr>
          <w:p w14:paraId="10E3093E" w14:textId="77777777" w:rsidR="5B6230F0" w:rsidRDefault="5B6230F0">
            <w:r>
              <w:t>5.20</w:t>
            </w:r>
          </w:p>
        </w:tc>
        <w:tc>
          <w:tcPr>
            <w:tcW w:w="6520" w:type="dxa"/>
          </w:tcPr>
          <w:p w14:paraId="05D1D8D3" w14:textId="47F5586D" w:rsidR="5B6230F0" w:rsidRDefault="5B6230F0">
            <w:r w:rsidRPr="5B6230F0">
              <w:rPr>
                <w:rFonts w:eastAsia="Calibri"/>
              </w:rPr>
              <w:t xml:space="preserve">Het afdraaien van buizen low-, </w:t>
            </w:r>
            <w:proofErr w:type="spellStart"/>
            <w:r w:rsidRPr="5B6230F0">
              <w:rPr>
                <w:rFonts w:eastAsia="Calibri"/>
              </w:rPr>
              <w:t>mid</w:t>
            </w:r>
            <w:proofErr w:type="spellEnd"/>
            <w:r w:rsidRPr="5B6230F0">
              <w:rPr>
                <w:rFonts w:eastAsia="Calibri"/>
              </w:rPr>
              <w:t xml:space="preserve">- en highrange centrifuge: Adapter - 15 ml puntbodem buizen van minimaal 17x120 mm </w:t>
            </w:r>
          </w:p>
        </w:tc>
        <w:tc>
          <w:tcPr>
            <w:tcW w:w="1559" w:type="dxa"/>
          </w:tcPr>
          <w:p w14:paraId="7B6A51CC" w14:textId="77777777" w:rsidR="5B6230F0" w:rsidRDefault="5B6230F0">
            <w:r>
              <w:t>O    ja</w:t>
            </w:r>
          </w:p>
          <w:p w14:paraId="6ABF2988" w14:textId="77777777" w:rsidR="5B6230F0" w:rsidRDefault="5B6230F0">
            <w:r>
              <w:t>O    nee</w:t>
            </w:r>
          </w:p>
        </w:tc>
      </w:tr>
      <w:tr w:rsidR="00E76755" w:rsidRPr="00525054" w14:paraId="5D88BCEF" w14:textId="77777777" w:rsidTr="7F758D8F">
        <w:tblPrEx>
          <w:tblCellMar>
            <w:left w:w="120" w:type="dxa"/>
            <w:right w:w="120" w:type="dxa"/>
          </w:tblCellMar>
        </w:tblPrEx>
        <w:tc>
          <w:tcPr>
            <w:tcW w:w="1135" w:type="dxa"/>
          </w:tcPr>
          <w:p w14:paraId="67007040" w14:textId="77777777" w:rsidR="5B6230F0" w:rsidRDefault="5B6230F0">
            <w:r>
              <w:t>5.21</w:t>
            </w:r>
          </w:p>
        </w:tc>
        <w:tc>
          <w:tcPr>
            <w:tcW w:w="6520" w:type="dxa"/>
          </w:tcPr>
          <w:p w14:paraId="08BF2E7D" w14:textId="427EB710" w:rsidR="5B6230F0" w:rsidRDefault="5B6230F0">
            <w:r w:rsidRPr="5B6230F0">
              <w:rPr>
                <w:rFonts w:eastAsia="Calibri"/>
              </w:rPr>
              <w:t xml:space="preserve">Het afdraaien van buizen low-, </w:t>
            </w:r>
            <w:proofErr w:type="spellStart"/>
            <w:r w:rsidRPr="5B6230F0">
              <w:rPr>
                <w:rFonts w:eastAsia="Calibri"/>
              </w:rPr>
              <w:t>mid</w:t>
            </w:r>
            <w:proofErr w:type="spellEnd"/>
            <w:r w:rsidRPr="5B6230F0">
              <w:rPr>
                <w:rFonts w:eastAsia="Calibri"/>
              </w:rPr>
              <w:t xml:space="preserve">- en highrange centrifuge: Adapter - 50 ml puntbodem buizen van minimaal 30x115 mm </w:t>
            </w:r>
          </w:p>
        </w:tc>
        <w:tc>
          <w:tcPr>
            <w:tcW w:w="1559" w:type="dxa"/>
          </w:tcPr>
          <w:p w14:paraId="3F8EA20A" w14:textId="77777777" w:rsidR="5B6230F0" w:rsidRDefault="5B6230F0">
            <w:r>
              <w:t>O    ja</w:t>
            </w:r>
          </w:p>
          <w:p w14:paraId="7A971DF9" w14:textId="77777777" w:rsidR="5B6230F0" w:rsidRDefault="5B6230F0">
            <w:r>
              <w:t>O    nee</w:t>
            </w:r>
          </w:p>
        </w:tc>
      </w:tr>
      <w:tr w:rsidR="00E76755" w14:paraId="42A263BF" w14:textId="77777777" w:rsidTr="7F758D8F">
        <w:tblPrEx>
          <w:tblCellMar>
            <w:left w:w="120" w:type="dxa"/>
            <w:right w:w="120" w:type="dxa"/>
          </w:tblCellMar>
        </w:tblPrEx>
        <w:trPr>
          <w:trHeight w:val="300"/>
        </w:trPr>
        <w:tc>
          <w:tcPr>
            <w:tcW w:w="1135" w:type="dxa"/>
          </w:tcPr>
          <w:p w14:paraId="47AE0832" w14:textId="77777777" w:rsidR="5B6230F0" w:rsidRDefault="5B6230F0">
            <w:r>
              <w:t>5.22</w:t>
            </w:r>
          </w:p>
        </w:tc>
        <w:tc>
          <w:tcPr>
            <w:tcW w:w="6520" w:type="dxa"/>
          </w:tcPr>
          <w:p w14:paraId="250FCB27" w14:textId="7CF77D07" w:rsidR="5B6230F0" w:rsidRDefault="5B6230F0" w:rsidP="5B6230F0">
            <w:pPr>
              <w:rPr>
                <w:rFonts w:eastAsia="Calibri"/>
              </w:rPr>
            </w:pPr>
            <w:r w:rsidRPr="5B6230F0">
              <w:rPr>
                <w:rFonts w:eastAsia="Calibri"/>
              </w:rPr>
              <w:t xml:space="preserve">Het afdraaien van buizen low-, </w:t>
            </w:r>
            <w:proofErr w:type="spellStart"/>
            <w:r w:rsidRPr="5B6230F0">
              <w:rPr>
                <w:rFonts w:eastAsia="Calibri"/>
              </w:rPr>
              <w:t>mid</w:t>
            </w:r>
            <w:proofErr w:type="spellEnd"/>
            <w:r w:rsidRPr="5B6230F0">
              <w:rPr>
                <w:rFonts w:eastAsia="Calibri"/>
              </w:rPr>
              <w:t>- en highrange centrifuge: Deksel (</w:t>
            </w:r>
            <w:proofErr w:type="spellStart"/>
            <w:r w:rsidRPr="5B6230F0">
              <w:rPr>
                <w:rFonts w:eastAsia="Calibri"/>
              </w:rPr>
              <w:t>biocontainment</w:t>
            </w:r>
            <w:proofErr w:type="spellEnd"/>
            <w:r w:rsidRPr="5B6230F0">
              <w:rPr>
                <w:rFonts w:eastAsia="Calibri"/>
              </w:rPr>
              <w:t>/aerosol-</w:t>
            </w:r>
            <w:proofErr w:type="spellStart"/>
            <w:r w:rsidRPr="5B6230F0">
              <w:rPr>
                <w:rFonts w:eastAsia="Calibri"/>
              </w:rPr>
              <w:t>tight</w:t>
            </w:r>
            <w:proofErr w:type="spellEnd"/>
            <w:r w:rsidRPr="5B6230F0">
              <w:rPr>
                <w:rFonts w:eastAsia="Calibri"/>
              </w:rPr>
              <w:t xml:space="preserve">) </w:t>
            </w:r>
          </w:p>
        </w:tc>
        <w:tc>
          <w:tcPr>
            <w:tcW w:w="1559" w:type="dxa"/>
          </w:tcPr>
          <w:p w14:paraId="65F3322F" w14:textId="77777777" w:rsidR="3D0F9F3D" w:rsidRDefault="3D0F9F3D">
            <w:r>
              <w:t>O    ja</w:t>
            </w:r>
          </w:p>
          <w:p w14:paraId="6B4B778A" w14:textId="7FC87E78" w:rsidR="3D0F9F3D" w:rsidRDefault="3D0F9F3D">
            <w:r>
              <w:t>O    nee</w:t>
            </w:r>
          </w:p>
        </w:tc>
      </w:tr>
      <w:tr w:rsidR="00E76755" w14:paraId="5B106559" w14:textId="77777777" w:rsidTr="7F758D8F">
        <w:tblPrEx>
          <w:tblCellMar>
            <w:left w:w="120" w:type="dxa"/>
            <w:right w:w="120" w:type="dxa"/>
          </w:tblCellMar>
        </w:tblPrEx>
        <w:trPr>
          <w:trHeight w:val="300"/>
        </w:trPr>
        <w:tc>
          <w:tcPr>
            <w:tcW w:w="1135" w:type="dxa"/>
          </w:tcPr>
          <w:p w14:paraId="26D24D9C" w14:textId="77777777" w:rsidR="5B6230F0" w:rsidRDefault="5B6230F0">
            <w:r>
              <w:t>5.23</w:t>
            </w:r>
          </w:p>
        </w:tc>
        <w:tc>
          <w:tcPr>
            <w:tcW w:w="6520" w:type="dxa"/>
          </w:tcPr>
          <w:p w14:paraId="1DB7E0BD" w14:textId="77777777" w:rsidR="5B6230F0" w:rsidRDefault="5B6230F0" w:rsidP="5B6230F0">
            <w:pPr>
              <w:rPr>
                <w:rFonts w:eastAsia="Tahoma"/>
              </w:rPr>
            </w:pPr>
            <w:r w:rsidRPr="5B6230F0">
              <w:rPr>
                <w:rFonts w:eastAsia="Calibri"/>
              </w:rPr>
              <w:t xml:space="preserve">De aangeboden </w:t>
            </w:r>
            <w:proofErr w:type="spellStart"/>
            <w:r w:rsidRPr="5B6230F0">
              <w:rPr>
                <w:rFonts w:eastAsia="Calibri"/>
              </w:rPr>
              <w:t>lowrange</w:t>
            </w:r>
            <w:proofErr w:type="spellEnd"/>
            <w:r w:rsidRPr="5B6230F0">
              <w:rPr>
                <w:rFonts w:eastAsia="Calibri"/>
              </w:rPr>
              <w:t xml:space="preserve"> tafelcentrifuge moet een minimale snelheid van 2.000G halen. </w:t>
            </w:r>
          </w:p>
        </w:tc>
        <w:tc>
          <w:tcPr>
            <w:tcW w:w="1559" w:type="dxa"/>
          </w:tcPr>
          <w:p w14:paraId="62D5235A" w14:textId="77777777" w:rsidR="5B6230F0" w:rsidRDefault="5B6230F0">
            <w:r>
              <w:t>O    ja</w:t>
            </w:r>
          </w:p>
          <w:p w14:paraId="101D4AF0" w14:textId="77777777" w:rsidR="5B6230F0" w:rsidRDefault="5B6230F0">
            <w:r>
              <w:t>O    nee</w:t>
            </w:r>
          </w:p>
        </w:tc>
      </w:tr>
      <w:tr w:rsidR="00E76755" w14:paraId="27B9D0E1" w14:textId="77777777" w:rsidTr="7F758D8F">
        <w:tblPrEx>
          <w:tblCellMar>
            <w:left w:w="120" w:type="dxa"/>
            <w:right w:w="120" w:type="dxa"/>
          </w:tblCellMar>
        </w:tblPrEx>
        <w:trPr>
          <w:trHeight w:val="300"/>
        </w:trPr>
        <w:tc>
          <w:tcPr>
            <w:tcW w:w="1135" w:type="dxa"/>
          </w:tcPr>
          <w:p w14:paraId="0C12DD66" w14:textId="77777777" w:rsidR="5B6230F0" w:rsidRDefault="5B6230F0">
            <w:r>
              <w:t>5.24</w:t>
            </w:r>
          </w:p>
        </w:tc>
        <w:tc>
          <w:tcPr>
            <w:tcW w:w="6520" w:type="dxa"/>
          </w:tcPr>
          <w:p w14:paraId="4514BB46" w14:textId="77777777" w:rsidR="5B6230F0" w:rsidRDefault="5B6230F0">
            <w:r w:rsidRPr="5B6230F0">
              <w:rPr>
                <w:rFonts w:eastAsia="Calibri"/>
              </w:rPr>
              <w:t xml:space="preserve">De aangeboden </w:t>
            </w:r>
            <w:proofErr w:type="spellStart"/>
            <w:r w:rsidRPr="5B6230F0">
              <w:rPr>
                <w:rFonts w:eastAsia="Calibri"/>
              </w:rPr>
              <w:t>lowrange</w:t>
            </w:r>
            <w:proofErr w:type="spellEnd"/>
            <w:r w:rsidRPr="5B6230F0">
              <w:rPr>
                <w:rFonts w:eastAsia="Calibri"/>
              </w:rPr>
              <w:t xml:space="preserve"> centrifuge heeft minimaal 5 vrij programmeerbare programma's </w:t>
            </w:r>
          </w:p>
        </w:tc>
        <w:tc>
          <w:tcPr>
            <w:tcW w:w="1559" w:type="dxa"/>
          </w:tcPr>
          <w:p w14:paraId="06155E2F" w14:textId="77777777" w:rsidR="5B6230F0" w:rsidRDefault="5B6230F0">
            <w:r>
              <w:t>O    ja</w:t>
            </w:r>
          </w:p>
          <w:p w14:paraId="10106C06" w14:textId="77777777" w:rsidR="5B6230F0" w:rsidRDefault="5B6230F0">
            <w:r>
              <w:t>O    nee</w:t>
            </w:r>
          </w:p>
        </w:tc>
      </w:tr>
      <w:tr w:rsidR="00E76755" w14:paraId="49163ADA" w14:textId="77777777" w:rsidTr="7F758D8F">
        <w:tblPrEx>
          <w:tblCellMar>
            <w:left w:w="120" w:type="dxa"/>
            <w:right w:w="120" w:type="dxa"/>
          </w:tblCellMar>
        </w:tblPrEx>
        <w:trPr>
          <w:trHeight w:val="300"/>
        </w:trPr>
        <w:tc>
          <w:tcPr>
            <w:tcW w:w="1135" w:type="dxa"/>
          </w:tcPr>
          <w:p w14:paraId="4EC715B8" w14:textId="77777777" w:rsidR="5B6230F0" w:rsidRDefault="5B6230F0">
            <w:r>
              <w:t>5.25</w:t>
            </w:r>
          </w:p>
        </w:tc>
        <w:tc>
          <w:tcPr>
            <w:tcW w:w="6520" w:type="dxa"/>
          </w:tcPr>
          <w:p w14:paraId="278FE4CB" w14:textId="165E5571" w:rsidR="5B6230F0" w:rsidRDefault="5B6230F0" w:rsidP="5B6230F0">
            <w:pPr>
              <w:rPr>
                <w:rFonts w:eastAsia="Calibri"/>
              </w:rPr>
            </w:pPr>
            <w:r w:rsidRPr="7F758D8F">
              <w:rPr>
                <w:rFonts w:eastAsia="Calibri"/>
              </w:rPr>
              <w:t xml:space="preserve">De aangeboden </w:t>
            </w:r>
            <w:proofErr w:type="spellStart"/>
            <w:r w:rsidRPr="7F758D8F">
              <w:rPr>
                <w:rFonts w:eastAsia="Calibri"/>
              </w:rPr>
              <w:t>lowrange</w:t>
            </w:r>
            <w:proofErr w:type="spellEnd"/>
            <w:r w:rsidRPr="7F758D8F">
              <w:rPr>
                <w:rFonts w:eastAsia="Calibri"/>
              </w:rPr>
              <w:t xml:space="preserve"> centrifuge heeft een maximaal volume tot en met 300 ml per bucket </w:t>
            </w:r>
          </w:p>
        </w:tc>
        <w:tc>
          <w:tcPr>
            <w:tcW w:w="1559" w:type="dxa"/>
          </w:tcPr>
          <w:p w14:paraId="616F657E" w14:textId="77777777" w:rsidR="07E7B305" w:rsidRDefault="07E7B305">
            <w:r>
              <w:t>O    ja</w:t>
            </w:r>
          </w:p>
          <w:p w14:paraId="6A6D36C2" w14:textId="37E4045D" w:rsidR="07E7B305" w:rsidRDefault="07E7B305">
            <w:r>
              <w:t>O    nee</w:t>
            </w:r>
          </w:p>
        </w:tc>
      </w:tr>
      <w:tr w:rsidR="00E76755" w14:paraId="4A0D575E" w14:textId="77777777" w:rsidTr="7F758D8F">
        <w:tblPrEx>
          <w:tblCellMar>
            <w:left w:w="120" w:type="dxa"/>
            <w:right w:w="120" w:type="dxa"/>
          </w:tblCellMar>
        </w:tblPrEx>
        <w:trPr>
          <w:trHeight w:val="300"/>
        </w:trPr>
        <w:tc>
          <w:tcPr>
            <w:tcW w:w="1135" w:type="dxa"/>
          </w:tcPr>
          <w:p w14:paraId="35E744A9" w14:textId="77777777" w:rsidR="5B6230F0" w:rsidRDefault="5B6230F0">
            <w:r>
              <w:t>5.26</w:t>
            </w:r>
          </w:p>
        </w:tc>
        <w:tc>
          <w:tcPr>
            <w:tcW w:w="6520" w:type="dxa"/>
          </w:tcPr>
          <w:p w14:paraId="22B5E6B2" w14:textId="77777777" w:rsidR="5B6230F0" w:rsidRDefault="5B6230F0" w:rsidP="5B6230F0">
            <w:pPr>
              <w:rPr>
                <w:rFonts w:eastAsia="Calibri"/>
              </w:rPr>
            </w:pPr>
            <w:r w:rsidRPr="7F758D8F">
              <w:rPr>
                <w:rFonts w:eastAsia="Calibri"/>
              </w:rPr>
              <w:t xml:space="preserve">De aangeboden </w:t>
            </w:r>
            <w:proofErr w:type="spellStart"/>
            <w:r w:rsidRPr="7F758D8F">
              <w:rPr>
                <w:rFonts w:eastAsia="Calibri"/>
              </w:rPr>
              <w:t>midrange</w:t>
            </w:r>
            <w:proofErr w:type="spellEnd"/>
            <w:r w:rsidRPr="7F758D8F">
              <w:rPr>
                <w:rFonts w:eastAsia="Calibri"/>
              </w:rPr>
              <w:t xml:space="preserve"> tafelcentrifuge moet een minimale snelheid van 3.000G halen. </w:t>
            </w:r>
          </w:p>
        </w:tc>
        <w:tc>
          <w:tcPr>
            <w:tcW w:w="1559" w:type="dxa"/>
          </w:tcPr>
          <w:p w14:paraId="707842AB" w14:textId="77777777" w:rsidR="5544C626" w:rsidRDefault="5544C626">
            <w:r>
              <w:t>O    ja</w:t>
            </w:r>
          </w:p>
          <w:p w14:paraId="396E543D" w14:textId="11FA3969" w:rsidR="5544C626" w:rsidRDefault="5544C626">
            <w:r>
              <w:t>O    nee</w:t>
            </w:r>
          </w:p>
        </w:tc>
      </w:tr>
      <w:tr w:rsidR="00E76755" w14:paraId="2D1F6705" w14:textId="77777777" w:rsidTr="7F758D8F">
        <w:tblPrEx>
          <w:tblCellMar>
            <w:left w:w="120" w:type="dxa"/>
            <w:right w:w="120" w:type="dxa"/>
          </w:tblCellMar>
        </w:tblPrEx>
        <w:trPr>
          <w:trHeight w:val="300"/>
        </w:trPr>
        <w:tc>
          <w:tcPr>
            <w:tcW w:w="1135" w:type="dxa"/>
          </w:tcPr>
          <w:p w14:paraId="45D33B34" w14:textId="77777777" w:rsidR="5B6230F0" w:rsidRDefault="5B6230F0">
            <w:r>
              <w:t>5.27</w:t>
            </w:r>
          </w:p>
          <w:p w14:paraId="2A3944B4" w14:textId="77777777" w:rsidR="5B6230F0" w:rsidRDefault="5B6230F0"/>
        </w:tc>
        <w:tc>
          <w:tcPr>
            <w:tcW w:w="6520" w:type="dxa"/>
          </w:tcPr>
          <w:p w14:paraId="2AB09ABA" w14:textId="77777777" w:rsidR="5B6230F0" w:rsidRDefault="5B6230F0" w:rsidP="5B6230F0">
            <w:pPr>
              <w:rPr>
                <w:rFonts w:eastAsia="Calibri"/>
              </w:rPr>
            </w:pPr>
            <w:r w:rsidRPr="7F758D8F">
              <w:rPr>
                <w:rFonts w:eastAsia="Calibri"/>
              </w:rPr>
              <w:t xml:space="preserve">De aangeboden </w:t>
            </w:r>
            <w:proofErr w:type="spellStart"/>
            <w:r w:rsidRPr="7F758D8F">
              <w:rPr>
                <w:rFonts w:eastAsia="Calibri"/>
              </w:rPr>
              <w:t>midcentrifuge</w:t>
            </w:r>
            <w:proofErr w:type="spellEnd"/>
            <w:r w:rsidRPr="7F758D8F">
              <w:rPr>
                <w:rFonts w:eastAsia="Calibri"/>
              </w:rPr>
              <w:t xml:space="preserve"> heeft minimaal 10 vrij programmeerbare programma's </w:t>
            </w:r>
          </w:p>
        </w:tc>
        <w:tc>
          <w:tcPr>
            <w:tcW w:w="1559" w:type="dxa"/>
          </w:tcPr>
          <w:p w14:paraId="781083A9" w14:textId="77777777" w:rsidR="26FD10C8" w:rsidRDefault="26FD10C8">
            <w:r>
              <w:t>O    ja</w:t>
            </w:r>
          </w:p>
          <w:p w14:paraId="26ECE5CE" w14:textId="748DDA87" w:rsidR="26FD10C8" w:rsidRDefault="26FD10C8">
            <w:r>
              <w:t>O    nee</w:t>
            </w:r>
          </w:p>
        </w:tc>
      </w:tr>
      <w:tr w:rsidR="00E76755" w14:paraId="06EFBCA0" w14:textId="77777777" w:rsidTr="7F758D8F">
        <w:tblPrEx>
          <w:tblCellMar>
            <w:left w:w="120" w:type="dxa"/>
            <w:right w:w="120" w:type="dxa"/>
          </w:tblCellMar>
        </w:tblPrEx>
        <w:trPr>
          <w:trHeight w:val="300"/>
        </w:trPr>
        <w:tc>
          <w:tcPr>
            <w:tcW w:w="1135" w:type="dxa"/>
          </w:tcPr>
          <w:p w14:paraId="76EFFF2C" w14:textId="77777777" w:rsidR="5B6230F0" w:rsidRDefault="5B6230F0">
            <w:r>
              <w:t>5.28</w:t>
            </w:r>
          </w:p>
        </w:tc>
        <w:tc>
          <w:tcPr>
            <w:tcW w:w="6520" w:type="dxa"/>
          </w:tcPr>
          <w:p w14:paraId="316052A5" w14:textId="45EF5585" w:rsidR="5B6230F0" w:rsidRDefault="5B6230F0" w:rsidP="7F758D8F">
            <w:pPr>
              <w:rPr>
                <w:rFonts w:eastAsia="Calibri"/>
              </w:rPr>
            </w:pPr>
            <w:r w:rsidRPr="7F758D8F">
              <w:rPr>
                <w:rFonts w:eastAsia="Calibri"/>
              </w:rPr>
              <w:t xml:space="preserve">De aangeboden </w:t>
            </w:r>
            <w:proofErr w:type="spellStart"/>
            <w:r w:rsidRPr="7F758D8F">
              <w:rPr>
                <w:rFonts w:eastAsia="Calibri"/>
              </w:rPr>
              <w:t>midrange</w:t>
            </w:r>
            <w:proofErr w:type="spellEnd"/>
            <w:r w:rsidRPr="7F758D8F">
              <w:rPr>
                <w:rFonts w:eastAsia="Calibri"/>
              </w:rPr>
              <w:t xml:space="preserve"> centrifuge heeft een volume tussen 300 ml en 600 ml per bucket</w:t>
            </w:r>
          </w:p>
        </w:tc>
        <w:tc>
          <w:tcPr>
            <w:tcW w:w="1559" w:type="dxa"/>
          </w:tcPr>
          <w:p w14:paraId="69C4C9CD" w14:textId="77777777" w:rsidR="1BA7ED03" w:rsidRDefault="1BA7ED03">
            <w:r>
              <w:t>O    ja</w:t>
            </w:r>
          </w:p>
          <w:p w14:paraId="3916BC17" w14:textId="2D2D1AB9" w:rsidR="1BA7ED03" w:rsidRDefault="1BA7ED03">
            <w:r>
              <w:t>O    nee</w:t>
            </w:r>
          </w:p>
        </w:tc>
      </w:tr>
      <w:tr w:rsidR="00E76755" w14:paraId="5270FEB7" w14:textId="77777777" w:rsidTr="7F758D8F">
        <w:tblPrEx>
          <w:tblCellMar>
            <w:left w:w="120" w:type="dxa"/>
            <w:right w:w="120" w:type="dxa"/>
          </w:tblCellMar>
        </w:tblPrEx>
        <w:trPr>
          <w:trHeight w:val="300"/>
        </w:trPr>
        <w:tc>
          <w:tcPr>
            <w:tcW w:w="1135" w:type="dxa"/>
          </w:tcPr>
          <w:p w14:paraId="3D03C734" w14:textId="77777777" w:rsidR="5B6230F0" w:rsidRDefault="5B6230F0">
            <w:r>
              <w:t>5.29</w:t>
            </w:r>
          </w:p>
        </w:tc>
        <w:tc>
          <w:tcPr>
            <w:tcW w:w="6520" w:type="dxa"/>
          </w:tcPr>
          <w:p w14:paraId="4A397AD0" w14:textId="77777777" w:rsidR="5B6230F0" w:rsidRDefault="5B6230F0" w:rsidP="5B6230F0">
            <w:pPr>
              <w:rPr>
                <w:rFonts w:eastAsia="Calibri"/>
              </w:rPr>
            </w:pPr>
            <w:r w:rsidRPr="7F758D8F">
              <w:rPr>
                <w:rFonts w:eastAsia="Calibri"/>
              </w:rPr>
              <w:t xml:space="preserve">De aangeboden highrange tafelcentrifuge moet een minimale snelheid van 4.000G halen. </w:t>
            </w:r>
          </w:p>
        </w:tc>
        <w:tc>
          <w:tcPr>
            <w:tcW w:w="1559" w:type="dxa"/>
          </w:tcPr>
          <w:p w14:paraId="2CFDF26F" w14:textId="77777777" w:rsidR="1850F976" w:rsidRDefault="1850F976">
            <w:r>
              <w:t>O    ja</w:t>
            </w:r>
          </w:p>
          <w:p w14:paraId="4717AC62" w14:textId="2E2F886A" w:rsidR="1850F976" w:rsidRDefault="1850F976">
            <w:r>
              <w:t>O    nee</w:t>
            </w:r>
          </w:p>
        </w:tc>
      </w:tr>
      <w:tr w:rsidR="00E76755" w14:paraId="33AB361E" w14:textId="77777777" w:rsidTr="7F758D8F">
        <w:tblPrEx>
          <w:tblCellMar>
            <w:left w:w="120" w:type="dxa"/>
            <w:right w:w="120" w:type="dxa"/>
          </w:tblCellMar>
        </w:tblPrEx>
        <w:trPr>
          <w:trHeight w:val="300"/>
        </w:trPr>
        <w:tc>
          <w:tcPr>
            <w:tcW w:w="1135" w:type="dxa"/>
          </w:tcPr>
          <w:p w14:paraId="7C7EE426" w14:textId="77777777" w:rsidR="5B6230F0" w:rsidRDefault="5B6230F0">
            <w:r>
              <w:t>5.30</w:t>
            </w:r>
          </w:p>
        </w:tc>
        <w:tc>
          <w:tcPr>
            <w:tcW w:w="6520" w:type="dxa"/>
          </w:tcPr>
          <w:p w14:paraId="4F6DC550" w14:textId="77777777" w:rsidR="5B6230F0" w:rsidRDefault="5B6230F0" w:rsidP="5B6230F0">
            <w:pPr>
              <w:rPr>
                <w:rFonts w:eastAsia="Calibri"/>
              </w:rPr>
            </w:pPr>
            <w:r w:rsidRPr="7F758D8F">
              <w:rPr>
                <w:rFonts w:eastAsia="Calibri"/>
              </w:rPr>
              <w:t xml:space="preserve">De aangeboden highcentrifuge heeft minimaal 15 vrij programmeerbare programma's </w:t>
            </w:r>
          </w:p>
        </w:tc>
        <w:tc>
          <w:tcPr>
            <w:tcW w:w="1559" w:type="dxa"/>
          </w:tcPr>
          <w:p w14:paraId="545853A9" w14:textId="77777777" w:rsidR="08DC8996" w:rsidRDefault="08DC8996">
            <w:r>
              <w:t>O    ja</w:t>
            </w:r>
          </w:p>
          <w:p w14:paraId="57E0CB20" w14:textId="370BB26F" w:rsidR="08DC8996" w:rsidRDefault="08DC8996">
            <w:r>
              <w:t>O    nee</w:t>
            </w:r>
          </w:p>
        </w:tc>
      </w:tr>
      <w:tr w:rsidR="00E76755" w14:paraId="461E2F9A" w14:textId="77777777" w:rsidTr="7F758D8F">
        <w:tblPrEx>
          <w:tblCellMar>
            <w:left w:w="120" w:type="dxa"/>
            <w:right w:w="120" w:type="dxa"/>
          </w:tblCellMar>
        </w:tblPrEx>
        <w:trPr>
          <w:trHeight w:val="300"/>
        </w:trPr>
        <w:tc>
          <w:tcPr>
            <w:tcW w:w="1135" w:type="dxa"/>
          </w:tcPr>
          <w:p w14:paraId="68D70A9A" w14:textId="77777777" w:rsidR="5B6230F0" w:rsidRDefault="5B6230F0">
            <w:r>
              <w:t>5.31</w:t>
            </w:r>
          </w:p>
        </w:tc>
        <w:tc>
          <w:tcPr>
            <w:tcW w:w="6520" w:type="dxa"/>
          </w:tcPr>
          <w:p w14:paraId="38CF6BD8" w14:textId="015F290C" w:rsidR="5B6230F0" w:rsidRDefault="5B6230F0" w:rsidP="7F758D8F">
            <w:pPr>
              <w:rPr>
                <w:rFonts w:eastAsia="Calibri"/>
              </w:rPr>
            </w:pPr>
            <w:r w:rsidRPr="7F758D8F">
              <w:rPr>
                <w:rFonts w:eastAsia="Calibri"/>
              </w:rPr>
              <w:t xml:space="preserve">De aangeboden highrange centrifuge heeft een volume van 600 ml tot 1.000 ml per bucket </w:t>
            </w:r>
          </w:p>
        </w:tc>
        <w:tc>
          <w:tcPr>
            <w:tcW w:w="1559" w:type="dxa"/>
          </w:tcPr>
          <w:p w14:paraId="567E0244" w14:textId="77777777" w:rsidR="46E69DC9" w:rsidRDefault="46E69DC9">
            <w:r>
              <w:t>O    ja</w:t>
            </w:r>
          </w:p>
          <w:p w14:paraId="42D6AAF5" w14:textId="153E9CE9" w:rsidR="46E69DC9" w:rsidRDefault="46E69DC9">
            <w:r>
              <w:t>O    nee</w:t>
            </w:r>
          </w:p>
        </w:tc>
      </w:tr>
      <w:tr w:rsidR="00E76755" w14:paraId="383C649C" w14:textId="77777777" w:rsidTr="7F758D8F">
        <w:tblPrEx>
          <w:tblCellMar>
            <w:left w:w="120" w:type="dxa"/>
            <w:right w:w="120" w:type="dxa"/>
          </w:tblCellMar>
        </w:tblPrEx>
        <w:trPr>
          <w:trHeight w:val="300"/>
        </w:trPr>
        <w:tc>
          <w:tcPr>
            <w:tcW w:w="1135" w:type="dxa"/>
          </w:tcPr>
          <w:p w14:paraId="1C442302" w14:textId="77777777" w:rsidR="5B6230F0" w:rsidRDefault="5B6230F0">
            <w:r>
              <w:t>5.32</w:t>
            </w:r>
          </w:p>
        </w:tc>
        <w:tc>
          <w:tcPr>
            <w:tcW w:w="6520" w:type="dxa"/>
          </w:tcPr>
          <w:p w14:paraId="6E08E822" w14:textId="0F96B61B" w:rsidR="5B6230F0" w:rsidRDefault="5B6230F0" w:rsidP="5B6230F0">
            <w:pPr>
              <w:rPr>
                <w:rFonts w:eastAsia="Calibri"/>
              </w:rPr>
            </w:pPr>
            <w:r w:rsidRPr="5B6230F0">
              <w:rPr>
                <w:rFonts w:eastAsia="Calibri"/>
              </w:rPr>
              <w:t>Afdraaien flessen highrange centrifuge: Inschrijver dient hier een oplossing aan te bieden voor het afdraaien van flessen met een zo groot mogelijk volume passend in het onder onderdeel A4 aangeboden systeem. Alle benodigde onderdelen dienen hiernaast apart gespecificeerd en geprijsd te worden (met uitzondering van de fles).</w:t>
            </w:r>
          </w:p>
        </w:tc>
        <w:tc>
          <w:tcPr>
            <w:tcW w:w="1559" w:type="dxa"/>
          </w:tcPr>
          <w:p w14:paraId="6765DBED" w14:textId="77777777" w:rsidR="4C738072" w:rsidRDefault="4C738072">
            <w:r>
              <w:t>O    ja</w:t>
            </w:r>
          </w:p>
          <w:p w14:paraId="2C4ACC8F" w14:textId="41C8904F" w:rsidR="4C738072" w:rsidRDefault="4C738072">
            <w:r>
              <w:t>O    nee</w:t>
            </w:r>
          </w:p>
        </w:tc>
      </w:tr>
      <w:tr w:rsidR="00885C8B" w14:paraId="732512C8" w14:textId="77777777" w:rsidTr="7F758D8F">
        <w:tblPrEx>
          <w:tblCellMar>
            <w:left w:w="120" w:type="dxa"/>
            <w:right w:w="120" w:type="dxa"/>
          </w:tblCellMar>
        </w:tblPrEx>
        <w:trPr>
          <w:trHeight w:val="300"/>
        </w:trPr>
        <w:tc>
          <w:tcPr>
            <w:tcW w:w="1135" w:type="dxa"/>
          </w:tcPr>
          <w:p w14:paraId="17208042" w14:textId="77777777" w:rsidR="00885C8B" w:rsidRDefault="00885C8B"/>
        </w:tc>
        <w:tc>
          <w:tcPr>
            <w:tcW w:w="6520" w:type="dxa"/>
          </w:tcPr>
          <w:p w14:paraId="54E51E6B" w14:textId="77777777" w:rsidR="00885C8B" w:rsidRPr="5B6230F0" w:rsidRDefault="00885C8B" w:rsidP="5B6230F0">
            <w:pPr>
              <w:rPr>
                <w:rFonts w:eastAsia="Calibri"/>
              </w:rPr>
            </w:pPr>
          </w:p>
        </w:tc>
        <w:tc>
          <w:tcPr>
            <w:tcW w:w="1559" w:type="dxa"/>
          </w:tcPr>
          <w:p w14:paraId="74CCE2C8" w14:textId="77777777" w:rsidR="00885C8B" w:rsidRDefault="00885C8B"/>
        </w:tc>
      </w:tr>
    </w:tbl>
    <w:p w14:paraId="53341500" w14:textId="77777777" w:rsidR="00E76755" w:rsidRPr="008F14C7" w:rsidRDefault="00E76755" w:rsidP="00E76755">
      <w:pPr>
        <w:pStyle w:val="Kop2"/>
        <w:numPr>
          <w:ilvl w:val="0"/>
          <w:numId w:val="0"/>
        </w:numPr>
        <w:ind w:left="576"/>
      </w:pPr>
      <w:bookmarkStart w:id="187" w:name="_Toc136963590"/>
      <w:bookmarkStart w:id="188" w:name="_Toc141707128"/>
      <w:r>
        <w:lastRenderedPageBreak/>
        <w:t>Onderdeel 6: Onderhoud</w:t>
      </w:r>
      <w:bookmarkEnd w:id="187"/>
      <w:bookmarkEnd w:id="188"/>
    </w:p>
    <w:p w14:paraId="101689AE" w14:textId="77777777" w:rsidR="00E76755" w:rsidRPr="00525054" w:rsidRDefault="00E76755" w:rsidP="00E76755"/>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53"/>
        <w:gridCol w:w="6520"/>
        <w:gridCol w:w="1473"/>
      </w:tblGrid>
      <w:tr w:rsidR="00E76755" w:rsidRPr="00525054" w14:paraId="589B5186" w14:textId="77777777" w:rsidTr="7F758D8F">
        <w:trPr>
          <w:jc w:val="center"/>
        </w:trPr>
        <w:tc>
          <w:tcPr>
            <w:tcW w:w="953" w:type="dxa"/>
            <w:shd w:val="clear" w:color="auto" w:fill="000080"/>
          </w:tcPr>
          <w:p w14:paraId="4BAC822C" w14:textId="77777777" w:rsidR="00E76755" w:rsidRPr="00525054" w:rsidRDefault="00E76755" w:rsidP="00223947">
            <w:proofErr w:type="spellStart"/>
            <w:r w:rsidRPr="00525054">
              <w:t>Nr</w:t>
            </w:r>
            <w:proofErr w:type="spellEnd"/>
          </w:p>
        </w:tc>
        <w:tc>
          <w:tcPr>
            <w:tcW w:w="6520" w:type="dxa"/>
            <w:shd w:val="clear" w:color="auto" w:fill="000080"/>
          </w:tcPr>
          <w:p w14:paraId="340AA109" w14:textId="77777777" w:rsidR="00E76755" w:rsidRPr="00525054" w:rsidRDefault="00E76755" w:rsidP="00223947">
            <w:r>
              <w:t>Eis</w:t>
            </w:r>
          </w:p>
        </w:tc>
        <w:tc>
          <w:tcPr>
            <w:tcW w:w="1473" w:type="dxa"/>
            <w:shd w:val="clear" w:color="auto" w:fill="000080"/>
          </w:tcPr>
          <w:p w14:paraId="16D0A1F3" w14:textId="77777777" w:rsidR="00E76755" w:rsidRPr="00525054" w:rsidRDefault="00E76755" w:rsidP="00223947">
            <w:r w:rsidRPr="00525054">
              <w:t>Antwoord</w:t>
            </w:r>
          </w:p>
          <w:p w14:paraId="5CE1AC49" w14:textId="77777777" w:rsidR="00E76755" w:rsidRPr="00525054" w:rsidRDefault="00E76755" w:rsidP="00223947"/>
        </w:tc>
      </w:tr>
      <w:tr w:rsidR="00E76755" w:rsidRPr="00525054" w14:paraId="3ED4993D" w14:textId="77777777" w:rsidTr="7F758D8F">
        <w:tblPrEx>
          <w:tblCellMar>
            <w:left w:w="120" w:type="dxa"/>
            <w:right w:w="120" w:type="dxa"/>
          </w:tblCellMar>
        </w:tblPrEx>
        <w:trPr>
          <w:jc w:val="center"/>
        </w:trPr>
        <w:tc>
          <w:tcPr>
            <w:tcW w:w="953" w:type="dxa"/>
          </w:tcPr>
          <w:p w14:paraId="599355D3" w14:textId="77777777" w:rsidR="00E76755" w:rsidRPr="00DB6DE8" w:rsidRDefault="00E76755" w:rsidP="00223947">
            <w:pPr>
              <w:rPr>
                <w:szCs w:val="22"/>
              </w:rPr>
            </w:pPr>
            <w:r w:rsidRPr="00DB6DE8">
              <w:rPr>
                <w:szCs w:val="22"/>
              </w:rPr>
              <w:t>6.1</w:t>
            </w:r>
          </w:p>
        </w:tc>
        <w:tc>
          <w:tcPr>
            <w:tcW w:w="6520" w:type="dxa"/>
          </w:tcPr>
          <w:p w14:paraId="045058D2" w14:textId="77777777" w:rsidR="00E76755" w:rsidRPr="00DB6DE8" w:rsidRDefault="00E76755" w:rsidP="00223947">
            <w:pPr>
              <w:rPr>
                <w:szCs w:val="22"/>
              </w:rPr>
            </w:pPr>
            <w:r w:rsidRPr="00DB6DE8">
              <w:rPr>
                <w:szCs w:val="22"/>
              </w:rPr>
              <w:t xml:space="preserve">U gaat akkoord met het gebruik van de WIBAZ Standaard Service Overeenkomst voor het optioneel uit te voeren onderhoud en de bepalingen zoals daarin opgenomen, welke als bijlage is toegevoegd aan de concept raamovereenkomst. </w:t>
            </w:r>
          </w:p>
        </w:tc>
        <w:tc>
          <w:tcPr>
            <w:tcW w:w="1473" w:type="dxa"/>
          </w:tcPr>
          <w:p w14:paraId="196C299D" w14:textId="77777777" w:rsidR="00E76755" w:rsidRPr="00DB6DE8" w:rsidRDefault="00E76755" w:rsidP="00223947">
            <w:pPr>
              <w:rPr>
                <w:szCs w:val="22"/>
              </w:rPr>
            </w:pPr>
            <w:r w:rsidRPr="00DB6DE8">
              <w:rPr>
                <w:szCs w:val="22"/>
              </w:rPr>
              <w:t>O    ja</w:t>
            </w:r>
          </w:p>
          <w:p w14:paraId="65851DC9" w14:textId="77777777" w:rsidR="00E76755" w:rsidRPr="00DB6DE8" w:rsidRDefault="00E76755" w:rsidP="00223947">
            <w:pPr>
              <w:rPr>
                <w:szCs w:val="22"/>
              </w:rPr>
            </w:pPr>
            <w:r w:rsidRPr="00DB6DE8">
              <w:rPr>
                <w:szCs w:val="22"/>
              </w:rPr>
              <w:t>O    nee</w:t>
            </w:r>
          </w:p>
        </w:tc>
      </w:tr>
      <w:tr w:rsidR="00E76755" w:rsidRPr="00525054" w14:paraId="61E5B260" w14:textId="77777777" w:rsidTr="7F758D8F">
        <w:tblPrEx>
          <w:tblCellMar>
            <w:left w:w="120" w:type="dxa"/>
            <w:right w:w="120" w:type="dxa"/>
          </w:tblCellMar>
        </w:tblPrEx>
        <w:trPr>
          <w:jc w:val="center"/>
        </w:trPr>
        <w:tc>
          <w:tcPr>
            <w:tcW w:w="953" w:type="dxa"/>
          </w:tcPr>
          <w:p w14:paraId="7D077E3E" w14:textId="77777777" w:rsidR="00E76755" w:rsidRPr="00DB6DE8" w:rsidRDefault="00E76755" w:rsidP="00223947">
            <w:pPr>
              <w:rPr>
                <w:szCs w:val="22"/>
              </w:rPr>
            </w:pPr>
            <w:r w:rsidRPr="69A2CFAA">
              <w:rPr>
                <w:szCs w:val="22"/>
              </w:rPr>
              <w:t>6.2</w:t>
            </w:r>
          </w:p>
        </w:tc>
        <w:tc>
          <w:tcPr>
            <w:tcW w:w="6520" w:type="dxa"/>
          </w:tcPr>
          <w:p w14:paraId="2382FC7F" w14:textId="77777777" w:rsidR="00E76755" w:rsidRPr="00DB6DE8" w:rsidRDefault="00E76755" w:rsidP="00223947">
            <w:pPr>
              <w:rPr>
                <w:szCs w:val="22"/>
              </w:rPr>
            </w:pPr>
            <w:r w:rsidRPr="00DB6DE8">
              <w:rPr>
                <w:szCs w:val="22"/>
              </w:rPr>
              <w:t>U gaat akkoord met de door Erasmus MC aangebrachte wijzigingen op de WIBAZ Standaard Service Overeenkomst zoals beschreven in de concept raamovereenkomst onder het artikel genaamd ‘Onderhoud’.</w:t>
            </w:r>
          </w:p>
        </w:tc>
        <w:tc>
          <w:tcPr>
            <w:tcW w:w="1473" w:type="dxa"/>
          </w:tcPr>
          <w:p w14:paraId="731D643B" w14:textId="77777777" w:rsidR="00E76755" w:rsidRPr="00DB6DE8" w:rsidRDefault="00E76755" w:rsidP="00223947">
            <w:pPr>
              <w:rPr>
                <w:szCs w:val="22"/>
              </w:rPr>
            </w:pPr>
            <w:r w:rsidRPr="00DB6DE8">
              <w:rPr>
                <w:szCs w:val="22"/>
              </w:rPr>
              <w:t>O    ja</w:t>
            </w:r>
          </w:p>
          <w:p w14:paraId="499B324E" w14:textId="77777777" w:rsidR="00E76755" w:rsidRPr="00DB6DE8" w:rsidRDefault="00E76755" w:rsidP="00223947">
            <w:pPr>
              <w:rPr>
                <w:szCs w:val="22"/>
              </w:rPr>
            </w:pPr>
            <w:r w:rsidRPr="69A2CFAA">
              <w:rPr>
                <w:szCs w:val="22"/>
              </w:rPr>
              <w:t>O    nee</w:t>
            </w:r>
          </w:p>
        </w:tc>
      </w:tr>
      <w:tr w:rsidR="00E76755" w:rsidRPr="00525054" w14:paraId="495488EA" w14:textId="77777777" w:rsidTr="7F758D8F">
        <w:tblPrEx>
          <w:tblCellMar>
            <w:left w:w="120" w:type="dxa"/>
            <w:right w:w="120" w:type="dxa"/>
          </w:tblCellMar>
        </w:tblPrEx>
        <w:trPr>
          <w:jc w:val="center"/>
        </w:trPr>
        <w:tc>
          <w:tcPr>
            <w:tcW w:w="953" w:type="dxa"/>
          </w:tcPr>
          <w:p w14:paraId="43F8F720" w14:textId="77777777" w:rsidR="00E76755" w:rsidRPr="00DB6DE8" w:rsidRDefault="00E76755" w:rsidP="00223947">
            <w:pPr>
              <w:rPr>
                <w:szCs w:val="22"/>
              </w:rPr>
            </w:pPr>
            <w:r w:rsidRPr="00DB6DE8">
              <w:rPr>
                <w:szCs w:val="22"/>
              </w:rPr>
              <w:t>6.3</w:t>
            </w:r>
          </w:p>
        </w:tc>
        <w:tc>
          <w:tcPr>
            <w:tcW w:w="6520" w:type="dxa"/>
          </w:tcPr>
          <w:p w14:paraId="412D4FD5" w14:textId="77777777" w:rsidR="00E76755" w:rsidRPr="00DB6DE8" w:rsidRDefault="00E76755" w:rsidP="00223947">
            <w:pPr>
              <w:rPr>
                <w:szCs w:val="22"/>
              </w:rPr>
            </w:pPr>
            <w:r w:rsidRPr="00DB6DE8">
              <w:rPr>
                <w:szCs w:val="22"/>
              </w:rPr>
              <w:t>Accepteert u de toepasselijkheid van de in de WIBAZ Standaard Service Overeenkomst en de daarop aangebrachte wijzigingen onder nadrukkelijke uitsluiting van uw eigen algemene voorwaarden?</w:t>
            </w:r>
          </w:p>
        </w:tc>
        <w:tc>
          <w:tcPr>
            <w:tcW w:w="1473" w:type="dxa"/>
          </w:tcPr>
          <w:p w14:paraId="025C639E" w14:textId="77777777" w:rsidR="00E76755" w:rsidRPr="00DB6DE8" w:rsidRDefault="00E76755" w:rsidP="00223947">
            <w:pPr>
              <w:rPr>
                <w:szCs w:val="22"/>
              </w:rPr>
            </w:pPr>
            <w:r w:rsidRPr="00DB6DE8">
              <w:rPr>
                <w:szCs w:val="22"/>
              </w:rPr>
              <w:t>O    ja</w:t>
            </w:r>
          </w:p>
          <w:p w14:paraId="2D665195" w14:textId="77777777" w:rsidR="00E76755" w:rsidRPr="00DB6DE8" w:rsidRDefault="00E76755" w:rsidP="00223947">
            <w:pPr>
              <w:rPr>
                <w:szCs w:val="22"/>
              </w:rPr>
            </w:pPr>
            <w:r w:rsidRPr="00DB6DE8">
              <w:rPr>
                <w:szCs w:val="22"/>
              </w:rPr>
              <w:t>O    nee</w:t>
            </w:r>
          </w:p>
        </w:tc>
      </w:tr>
      <w:tr w:rsidR="00E76755" w:rsidRPr="00525054" w14:paraId="79AAD66D" w14:textId="77777777" w:rsidTr="7F758D8F">
        <w:tblPrEx>
          <w:tblCellMar>
            <w:left w:w="120" w:type="dxa"/>
            <w:right w:w="120" w:type="dxa"/>
          </w:tblCellMar>
        </w:tblPrEx>
        <w:trPr>
          <w:jc w:val="center"/>
        </w:trPr>
        <w:tc>
          <w:tcPr>
            <w:tcW w:w="953" w:type="dxa"/>
          </w:tcPr>
          <w:p w14:paraId="4B1543F0" w14:textId="77777777" w:rsidR="00E76755" w:rsidRPr="00DB6DE8" w:rsidRDefault="00E76755" w:rsidP="00223947">
            <w:pPr>
              <w:rPr>
                <w:szCs w:val="22"/>
              </w:rPr>
            </w:pPr>
            <w:r w:rsidRPr="00DB6DE8">
              <w:rPr>
                <w:szCs w:val="22"/>
              </w:rPr>
              <w:t>6.4</w:t>
            </w:r>
          </w:p>
        </w:tc>
        <w:tc>
          <w:tcPr>
            <w:tcW w:w="6520" w:type="dxa"/>
          </w:tcPr>
          <w:p w14:paraId="09DC1A3E" w14:textId="77777777" w:rsidR="00E76755" w:rsidRPr="00DB6DE8" w:rsidRDefault="00E76755" w:rsidP="00223947">
            <w:pPr>
              <w:rPr>
                <w:szCs w:val="22"/>
              </w:rPr>
            </w:pPr>
            <w:r w:rsidRPr="00DB6DE8">
              <w:rPr>
                <w:szCs w:val="22"/>
              </w:rPr>
              <w:t>Inschrijver verklaard dat het geboden onderhoud voorziet in alle door Erasmus MC omschreven werkzaamheden zoals beschreven in Bijlage A van de WIBAZ Standaard Service Overeenkomst.</w:t>
            </w:r>
          </w:p>
        </w:tc>
        <w:tc>
          <w:tcPr>
            <w:tcW w:w="1473" w:type="dxa"/>
          </w:tcPr>
          <w:p w14:paraId="5BE77E02" w14:textId="77777777" w:rsidR="00E76755" w:rsidRPr="00DB6DE8" w:rsidRDefault="00E76755" w:rsidP="00223947">
            <w:pPr>
              <w:rPr>
                <w:szCs w:val="22"/>
              </w:rPr>
            </w:pPr>
            <w:r w:rsidRPr="00DB6DE8">
              <w:rPr>
                <w:szCs w:val="22"/>
              </w:rPr>
              <w:t>O    ja</w:t>
            </w:r>
          </w:p>
          <w:p w14:paraId="5ADA097D" w14:textId="77777777" w:rsidR="00E76755" w:rsidRPr="00DB6DE8" w:rsidRDefault="00E76755" w:rsidP="00223947">
            <w:pPr>
              <w:rPr>
                <w:szCs w:val="22"/>
              </w:rPr>
            </w:pPr>
            <w:r w:rsidRPr="00DB6DE8">
              <w:rPr>
                <w:szCs w:val="22"/>
              </w:rPr>
              <w:t>O    nee</w:t>
            </w:r>
          </w:p>
        </w:tc>
      </w:tr>
      <w:tr w:rsidR="00E76755" w:rsidRPr="00525054" w14:paraId="273BFE4E" w14:textId="77777777" w:rsidTr="7F758D8F">
        <w:tblPrEx>
          <w:tblCellMar>
            <w:left w:w="120" w:type="dxa"/>
            <w:right w:w="120" w:type="dxa"/>
          </w:tblCellMar>
        </w:tblPrEx>
        <w:trPr>
          <w:jc w:val="center"/>
        </w:trPr>
        <w:tc>
          <w:tcPr>
            <w:tcW w:w="953" w:type="dxa"/>
          </w:tcPr>
          <w:p w14:paraId="29F10185" w14:textId="77777777" w:rsidR="00E76755" w:rsidRPr="00DB6DE8" w:rsidRDefault="00E76755" w:rsidP="00223947">
            <w:pPr>
              <w:rPr>
                <w:szCs w:val="22"/>
              </w:rPr>
            </w:pPr>
            <w:r w:rsidRPr="00DB6DE8">
              <w:rPr>
                <w:szCs w:val="22"/>
              </w:rPr>
              <w:t>6.5</w:t>
            </w:r>
          </w:p>
        </w:tc>
        <w:tc>
          <w:tcPr>
            <w:tcW w:w="6520" w:type="dxa"/>
          </w:tcPr>
          <w:p w14:paraId="1DD410C7" w14:textId="66B234CB" w:rsidR="00E76755" w:rsidRPr="00DB6DE8" w:rsidRDefault="00E76755" w:rsidP="00223947">
            <w:r>
              <w:t>Voor het uitvoeren van de onderhoudswerkzaamheden zal Inschrijver gebruik maken van Nederlands sprekend personeel.</w:t>
            </w:r>
            <w:r w:rsidR="63E8D0EB">
              <w:t xml:space="preserve"> En het personeel spreekt</w:t>
            </w:r>
            <w:r w:rsidR="433B4384">
              <w:t xml:space="preserve"> tenminste</w:t>
            </w:r>
            <w:r w:rsidR="63E8D0EB">
              <w:t xml:space="preserve"> op niveau A2 de Engelse taal, (job-gerelateerd).</w:t>
            </w:r>
          </w:p>
        </w:tc>
        <w:tc>
          <w:tcPr>
            <w:tcW w:w="1473" w:type="dxa"/>
          </w:tcPr>
          <w:p w14:paraId="6B946461" w14:textId="77777777" w:rsidR="00E76755" w:rsidRPr="00DB6DE8" w:rsidRDefault="00E76755" w:rsidP="00223947">
            <w:pPr>
              <w:rPr>
                <w:szCs w:val="22"/>
              </w:rPr>
            </w:pPr>
            <w:r w:rsidRPr="00DB6DE8">
              <w:rPr>
                <w:szCs w:val="22"/>
              </w:rPr>
              <w:t>O    ja</w:t>
            </w:r>
          </w:p>
          <w:p w14:paraId="36DBBF05" w14:textId="77777777" w:rsidR="00E76755" w:rsidRPr="00DB6DE8" w:rsidRDefault="00E76755" w:rsidP="00223947">
            <w:pPr>
              <w:rPr>
                <w:szCs w:val="22"/>
              </w:rPr>
            </w:pPr>
            <w:r w:rsidRPr="00DB6DE8">
              <w:rPr>
                <w:szCs w:val="22"/>
              </w:rPr>
              <w:t>O    nee</w:t>
            </w:r>
          </w:p>
        </w:tc>
      </w:tr>
    </w:tbl>
    <w:p w14:paraId="4397C7DC" w14:textId="77777777" w:rsidR="00E76755" w:rsidRDefault="00E76755" w:rsidP="00E76755"/>
    <w:p w14:paraId="30DB0E60" w14:textId="77777777" w:rsidR="00E76755" w:rsidRPr="00F947E7" w:rsidRDefault="00E76755" w:rsidP="00E76755">
      <w:pPr>
        <w:rPr>
          <w:snapToGrid w:val="0"/>
        </w:rPr>
      </w:pPr>
      <w:r w:rsidRPr="00F947E7">
        <w:rPr>
          <w:snapToGrid w:val="0"/>
        </w:rPr>
        <w:t xml:space="preserve">Inschrijver verklaart </w:t>
      </w:r>
      <w:r>
        <w:rPr>
          <w:snapToGrid w:val="0"/>
        </w:rPr>
        <w:t>het Programma van Eisen</w:t>
      </w:r>
      <w:r w:rsidRPr="00F947E7">
        <w:rPr>
          <w:snapToGrid w:val="0"/>
        </w:rPr>
        <w:t xml:space="preserve"> naar waarheid te hebben ingevuld. </w:t>
      </w:r>
    </w:p>
    <w:tbl>
      <w:tblPr>
        <w:tblpPr w:leftFromText="141" w:rightFromText="141" w:vertAnchor="text" w:horzAnchor="margin" w:tblpY="172"/>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155"/>
        <w:gridCol w:w="6378"/>
      </w:tblGrid>
      <w:tr w:rsidR="00E76755" w:rsidRPr="00C11238" w14:paraId="5869FC7A" w14:textId="77777777" w:rsidTr="00223947">
        <w:tc>
          <w:tcPr>
            <w:tcW w:w="2155" w:type="dxa"/>
            <w:shd w:val="clear" w:color="auto" w:fill="E6E6E6"/>
          </w:tcPr>
          <w:p w14:paraId="5EC34F57" w14:textId="77777777" w:rsidR="00E76755" w:rsidRPr="00C11238" w:rsidRDefault="00E76755" w:rsidP="00223947">
            <w:r w:rsidRPr="00C11238">
              <w:t>Naam</w:t>
            </w:r>
          </w:p>
        </w:tc>
        <w:tc>
          <w:tcPr>
            <w:tcW w:w="6378" w:type="dxa"/>
            <w:shd w:val="clear" w:color="auto" w:fill="auto"/>
          </w:tcPr>
          <w:p w14:paraId="05C7ADFA" w14:textId="77777777" w:rsidR="00E76755" w:rsidRPr="00C11238" w:rsidRDefault="00E76755" w:rsidP="00223947"/>
        </w:tc>
      </w:tr>
      <w:tr w:rsidR="00E76755" w:rsidRPr="00C11238" w14:paraId="7E5629C7" w14:textId="77777777" w:rsidTr="00223947">
        <w:tc>
          <w:tcPr>
            <w:tcW w:w="2155" w:type="dxa"/>
            <w:shd w:val="clear" w:color="auto" w:fill="E6E6E6"/>
          </w:tcPr>
          <w:p w14:paraId="7507B80C" w14:textId="77777777" w:rsidR="00E76755" w:rsidRPr="00C11238" w:rsidRDefault="00E76755" w:rsidP="00223947">
            <w:r w:rsidRPr="00C11238">
              <w:t>Functie</w:t>
            </w:r>
          </w:p>
        </w:tc>
        <w:tc>
          <w:tcPr>
            <w:tcW w:w="6378" w:type="dxa"/>
            <w:shd w:val="clear" w:color="auto" w:fill="auto"/>
          </w:tcPr>
          <w:p w14:paraId="442C9B7F" w14:textId="77777777" w:rsidR="00E76755" w:rsidRPr="00C11238" w:rsidRDefault="00E76755" w:rsidP="00223947"/>
        </w:tc>
      </w:tr>
      <w:tr w:rsidR="00E76755" w:rsidRPr="00C11238" w14:paraId="7D952CC1" w14:textId="77777777" w:rsidTr="00223947">
        <w:trPr>
          <w:trHeight w:val="297"/>
        </w:trPr>
        <w:tc>
          <w:tcPr>
            <w:tcW w:w="2155" w:type="dxa"/>
            <w:shd w:val="clear" w:color="auto" w:fill="E6E6E6"/>
          </w:tcPr>
          <w:p w14:paraId="4A8DC4E8" w14:textId="77777777" w:rsidR="00E76755" w:rsidRPr="00C11238" w:rsidRDefault="00E76755" w:rsidP="00223947">
            <w:r w:rsidRPr="00C11238">
              <w:t>Onderneming</w:t>
            </w:r>
          </w:p>
        </w:tc>
        <w:tc>
          <w:tcPr>
            <w:tcW w:w="6378" w:type="dxa"/>
            <w:shd w:val="clear" w:color="auto" w:fill="auto"/>
          </w:tcPr>
          <w:p w14:paraId="3BC7DDCF" w14:textId="77777777" w:rsidR="00E76755" w:rsidRPr="00C11238" w:rsidRDefault="00E76755" w:rsidP="00223947"/>
        </w:tc>
      </w:tr>
      <w:tr w:rsidR="00E76755" w:rsidRPr="00C11238" w14:paraId="35DA3253" w14:textId="77777777" w:rsidTr="00223947">
        <w:tc>
          <w:tcPr>
            <w:tcW w:w="2155" w:type="dxa"/>
            <w:shd w:val="clear" w:color="auto" w:fill="E6E6E6"/>
          </w:tcPr>
          <w:p w14:paraId="5EE2F128" w14:textId="77777777" w:rsidR="00E76755" w:rsidRPr="00C11238" w:rsidRDefault="00E76755" w:rsidP="00223947">
            <w:r w:rsidRPr="00C11238">
              <w:t>Handtekening</w:t>
            </w:r>
          </w:p>
          <w:p w14:paraId="434A6DEA" w14:textId="77777777" w:rsidR="00E76755" w:rsidRPr="00C11238" w:rsidRDefault="00E76755" w:rsidP="00223947"/>
        </w:tc>
        <w:tc>
          <w:tcPr>
            <w:tcW w:w="6378" w:type="dxa"/>
            <w:shd w:val="clear" w:color="auto" w:fill="auto"/>
          </w:tcPr>
          <w:p w14:paraId="19677071" w14:textId="77777777" w:rsidR="00E76755" w:rsidRDefault="00E76755" w:rsidP="00223947"/>
          <w:p w14:paraId="30516F00" w14:textId="77777777" w:rsidR="00E76755" w:rsidRDefault="00E76755" w:rsidP="00223947"/>
          <w:p w14:paraId="3F1C2592" w14:textId="77777777" w:rsidR="00E76755" w:rsidRPr="00C11238" w:rsidRDefault="00E76755" w:rsidP="00223947"/>
        </w:tc>
      </w:tr>
      <w:tr w:rsidR="00E76755" w:rsidRPr="00C11238" w14:paraId="27CDD06F" w14:textId="77777777" w:rsidTr="00223947">
        <w:tc>
          <w:tcPr>
            <w:tcW w:w="2155" w:type="dxa"/>
            <w:shd w:val="clear" w:color="auto" w:fill="E6E6E6"/>
          </w:tcPr>
          <w:p w14:paraId="0EC95D4B" w14:textId="77777777" w:rsidR="00E76755" w:rsidRPr="00C11238" w:rsidRDefault="00E76755" w:rsidP="00223947">
            <w:r w:rsidRPr="00C11238">
              <w:t>Plaats en datum</w:t>
            </w:r>
          </w:p>
        </w:tc>
        <w:tc>
          <w:tcPr>
            <w:tcW w:w="6378" w:type="dxa"/>
            <w:shd w:val="clear" w:color="auto" w:fill="auto"/>
          </w:tcPr>
          <w:p w14:paraId="5E0CB021" w14:textId="77777777" w:rsidR="00E76755" w:rsidRPr="00C11238" w:rsidRDefault="00E76755" w:rsidP="00223947"/>
        </w:tc>
      </w:tr>
    </w:tbl>
    <w:p w14:paraId="1DC20220" w14:textId="77777777" w:rsidR="00E76755" w:rsidRPr="00F947E7" w:rsidRDefault="00E76755" w:rsidP="00E76755">
      <w:pPr>
        <w:rPr>
          <w:snapToGrid w:val="0"/>
        </w:rPr>
      </w:pPr>
    </w:p>
    <w:p w14:paraId="36D84A43" w14:textId="77777777" w:rsidR="00E76755" w:rsidRDefault="00E76755" w:rsidP="00E76755"/>
    <w:p w14:paraId="22A5AE81" w14:textId="77777777" w:rsidR="00E76755" w:rsidRPr="00505756" w:rsidRDefault="00E76755" w:rsidP="00E76755">
      <w:pPr>
        <w:pStyle w:val="ErasmusStandaard"/>
        <w:jc w:val="both"/>
        <w:rPr>
          <w:iCs/>
          <w:sz w:val="16"/>
          <w:szCs w:val="16"/>
        </w:rPr>
      </w:pPr>
    </w:p>
    <w:p w14:paraId="1F02772E" w14:textId="77777777" w:rsidR="00856438" w:rsidRPr="00F947E7" w:rsidRDefault="00856438" w:rsidP="00856438">
      <w:pPr>
        <w:autoSpaceDE/>
        <w:autoSpaceDN/>
        <w:spacing w:line="240" w:lineRule="auto"/>
        <w:ind w:right="95"/>
        <w:rPr>
          <w:b/>
          <w:bCs/>
          <w:iCs/>
          <w:kern w:val="32"/>
          <w:sz w:val="28"/>
          <w:szCs w:val="22"/>
          <w:lang w:val="nl-BE"/>
        </w:rPr>
      </w:pPr>
    </w:p>
    <w:sectPr w:rsidR="00856438" w:rsidRPr="00F947E7" w:rsidSect="00856438">
      <w:headerReference w:type="even" r:id="rId17"/>
      <w:headerReference w:type="default" r:id="rId18"/>
      <w:footerReference w:type="even" r:id="rId19"/>
      <w:footerReference w:type="default" r:id="rId20"/>
      <w:headerReference w:type="first" r:id="rId21"/>
      <w:footerReference w:type="first" r:id="rId22"/>
      <w:type w:val="continuous"/>
      <w:pgSz w:w="11906" w:h="16838" w:code="9"/>
      <w:pgMar w:top="1418" w:right="1440" w:bottom="1440" w:left="1440" w:header="708" w:footer="708" w:gutter="0"/>
      <w:cols w:space="708"/>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8211CE1" w16cex:dateUtc="2022-08-18T12:13:51.221Z"/>
  <w16cex:commentExtensible w16cex:durableId="6B935552" w16cex:dateUtc="2022-08-18T14:07:34.06Z"/>
  <w16cex:commentExtensible w16cex:durableId="621EE346" w16cex:dateUtc="2022-08-18T14:12:20.779Z"/>
  <w16cex:commentExtensible w16cex:durableId="4D491B92" w16cex:dateUtc="2022-08-18T14:14:54.019Z"/>
  <w16cex:commentExtensible w16cex:durableId="5B26E32D" w16cex:dateUtc="2022-08-18T14:16:29.482Z"/>
  <w16cex:commentExtensible w16cex:durableId="6CD99B67" w16cex:dateUtc="2022-08-18T14:17:23.344Z"/>
  <w16cex:commentExtensible w16cex:durableId="692BE041" w16cex:dateUtc="2022-08-22T12:54:49.507Z"/>
  <w16cex:commentExtensible w16cex:durableId="1608FDC0" w16cex:dateUtc="2022-08-22T13:12:52.182Z"/>
  <w16cex:commentExtensible w16cex:durableId="6FAC8525" w16cex:dateUtc="2022-08-22T13:31:18.85Z"/>
  <w16cex:commentExtensible w16cex:durableId="795E963D" w16cex:dateUtc="2022-08-22T13:35:31.4Z"/>
  <w16cex:commentExtensible w16cex:durableId="08F4EF11" w16cex:dateUtc="2022-08-22T13:37:12.49Z"/>
  <w16cex:commentExtensible w16cex:durableId="3C26463D" w16cex:dateUtc="2022-08-24T15:52:58.646Z"/>
  <w16cex:commentExtensible w16cex:durableId="0DB7BA4B" w16cex:dateUtc="2022-08-26T13:03:06.431Z"/>
  <w16cex:commentExtensible w16cex:durableId="2006EE30" w16cex:dateUtc="2022-08-30T13:44:39.627Z"/>
  <w16cex:commentExtensible w16cex:durableId="74E6EFE6" w16cex:dateUtc="2022-08-30T13:45:27.49Z"/>
  <w16cex:commentExtensible w16cex:durableId="2226B79D" w16cex:dateUtc="2022-08-31T07:54:38.353Z"/>
  <w16cex:commentExtensible w16cex:durableId="4293AD9D" w16cex:dateUtc="2022-08-24T16:50:49.683Z"/>
  <w16cex:commentExtensible w16cex:durableId="2B589A5C" w16cex:dateUtc="2022-08-24T16:53:07.715Z"/>
  <w16cex:commentExtensible w16cex:durableId="10CB065D" w16cex:dateUtc="2022-08-24T16:53:48.068Z"/>
  <w16cex:commentExtensible w16cex:durableId="5AC342FE" w16cex:dateUtc="2022-08-26T12:47:13.113Z"/>
  <w16cex:commentExtensible w16cex:durableId="3F3C4E6F" w16cex:dateUtc="2022-08-24T16:58:04.067Z"/>
  <w16cex:commentExtensible w16cex:durableId="3EF9B38B" w16cex:dateUtc="2022-08-24T17:02:06.188Z"/>
  <w16cex:commentExtensible w16cex:durableId="55410F16" w16cex:dateUtc="2022-08-26T12:45:20.402Z"/>
  <w16cex:commentExtensible w16cex:durableId="7AB03994" w16cex:dateUtc="2022-08-25T09:53:27.07Z"/>
  <w16cex:commentExtensible w16cex:durableId="572F97CC" w16cex:dateUtc="2022-08-24T17:15:01.15Z"/>
  <w16cex:commentExtensible w16cex:durableId="31B527D5" w16cex:dateUtc="2022-08-25T09:46:07.234Z"/>
  <w16cex:commentExtensible w16cex:durableId="7DAEA8E7" w16cex:dateUtc="2022-08-25T09:41:37.735Z"/>
  <w16cex:commentExtensible w16cex:durableId="45FB3F7B" w16cex:dateUtc="2022-08-25T09:38:34.183Z"/>
  <w16cex:commentExtensible w16cex:durableId="694C686D" w16cex:dateUtc="2022-08-31T07:54:05.305Z"/>
  <w16cex:commentExtensible w16cex:durableId="449B1323" w16cex:dateUtc="2022-08-24T17:22:56.327Z"/>
  <w16cex:commentExtensible w16cex:durableId="48A4774D" w16cex:dateUtc="2022-08-25T09:03:05.326Z"/>
  <w16cex:commentExtensible w16cex:durableId="0EA84CF3" w16cex:dateUtc="2022-08-25T09:02:04.249Z"/>
  <w16cex:commentExtensible w16cex:durableId="3C737E02" w16cex:dateUtc="2022-08-24T17:39:08.351Z"/>
  <w16cex:commentExtensible w16cex:durableId="72CE4AA4" w16cex:dateUtc="2022-08-24T17:39:43.439Z"/>
  <w16cex:commentExtensible w16cex:durableId="311070CF" w16cex:dateUtc="2022-08-24T17:44:09.911Z"/>
  <w16cex:commentExtensible w16cex:durableId="15C9491A" w16cex:dateUtc="2022-08-24T17:46:34.952Z"/>
  <w16cex:commentExtensible w16cex:durableId="24D06EA6" w16cex:dateUtc="2022-08-24T17:49:13.584Z"/>
  <w16cex:commentExtensible w16cex:durableId="5A89C932" w16cex:dateUtc="2022-08-24T17:50:49.781Z"/>
  <w16cex:commentExtensible w16cex:durableId="0D195FE5" w16cex:dateUtc="2022-08-26T13:15:28.273Z"/>
  <w16cex:commentExtensible w16cex:durableId="2407B836" w16cex:dateUtc="2022-08-26T13:16:54.515Z"/>
  <w16cex:commentExtensible w16cex:durableId="62DDF727" w16cex:dateUtc="2022-08-26T13:56:34.085Z"/>
  <w16cex:commentExtensible w16cex:durableId="2DB9F983" w16cex:dateUtc="2022-08-26T14:00:47.528Z"/>
  <w16cex:commentExtensible w16cex:durableId="33395824" w16cex:dateUtc="2022-08-26T14:14:18.529Z"/>
  <w16cex:commentExtensible w16cex:durableId="1E65ABF6" w16cex:dateUtc="2022-08-26T14:15:13.952Z"/>
  <w16cex:commentExtensible w16cex:durableId="69C0C942" w16cex:dateUtc="2022-08-31T07:56:38.141Z"/>
  <w16cex:commentExtensible w16cex:durableId="3B5BDBDE" w16cex:dateUtc="2022-08-31T07:58:09.257Z"/>
  <w16cex:commentExtensible w16cex:durableId="4099279B" w16cex:dateUtc="2022-08-31T08:16:40.878Z"/>
</w16cex:commentsExtensible>
</file>

<file path=word/commentsIds.xml><?xml version="1.0" encoding="utf-8"?>
<w16cid:commentsIds xmlns:mc="http://schemas.openxmlformats.org/markup-compatibility/2006" xmlns:w16cid="http://schemas.microsoft.com/office/word/2016/wordml/cid" mc:Ignorable="w16cid">
  <w16cid:commentId w16cid:paraId="4526D5A5" w16cid:durableId="706F41E5"/>
  <w16cid:commentId w16cid:paraId="4CF14C79" w16cid:durableId="4E91848C"/>
  <w16cid:commentId w16cid:paraId="022CD579" w16cid:durableId="6F6E9874"/>
  <w16cid:commentId w16cid:paraId="3859779B" w16cid:durableId="2C12B617"/>
  <w16cid:commentId w16cid:paraId="5B4E3466" w16cid:durableId="4CF8154D"/>
  <w16cid:commentId w16cid:paraId="01BFF341" w16cid:durableId="3709F1C5"/>
  <w16cid:commentId w16cid:paraId="3BE3B4B8" w16cid:durableId="11759948"/>
  <w16cid:commentId w16cid:paraId="235BCA2D" w16cid:durableId="08211CE1"/>
  <w16cid:commentId w16cid:paraId="08519AB4" w16cid:durableId="6B935552"/>
  <w16cid:commentId w16cid:paraId="3A2202A9" w16cid:durableId="621EE346"/>
  <w16cid:commentId w16cid:paraId="68AA986C" w16cid:durableId="4D491B92"/>
  <w16cid:commentId w16cid:paraId="1F10D217" w16cid:durableId="5B26E32D"/>
  <w16cid:commentId w16cid:paraId="288B0EA7" w16cid:durableId="6CD99B67"/>
  <w16cid:commentId w16cid:paraId="572F6679" w16cid:durableId="692BE041"/>
  <w16cid:commentId w16cid:paraId="2F9B8273" w16cid:durableId="1608FDC0"/>
  <w16cid:commentId w16cid:paraId="55A48F2A" w16cid:durableId="6FAC8525"/>
  <w16cid:commentId w16cid:paraId="67B6F40F" w16cid:durableId="795E963D"/>
  <w16cid:commentId w16cid:paraId="18F48EF2" w16cid:durableId="08F4EF11"/>
  <w16cid:commentId w16cid:paraId="1DC282ED" w16cid:durableId="3C26463D"/>
  <w16cid:commentId w16cid:paraId="09CE6C73" w16cid:durableId="4293AD9D"/>
  <w16cid:commentId w16cid:paraId="4CAF00A7" w16cid:durableId="2B589A5C"/>
  <w16cid:commentId w16cid:paraId="69371162" w16cid:durableId="10CB065D"/>
  <w16cid:commentId w16cid:paraId="2537531C" w16cid:durableId="3F3C4E6F"/>
  <w16cid:commentId w16cid:paraId="3645B14B" w16cid:durableId="3EF9B38B"/>
  <w16cid:commentId w16cid:paraId="1ADE9916" w16cid:durableId="572F97CC"/>
  <w16cid:commentId w16cid:paraId="1464AE86" w16cid:durableId="449B1323"/>
  <w16cid:commentId w16cid:paraId="48984362" w16cid:durableId="3C737E02"/>
  <w16cid:commentId w16cid:paraId="2B16D6B4" w16cid:durableId="72CE4AA4"/>
  <w16cid:commentId w16cid:paraId="568E48F3" w16cid:durableId="311070CF"/>
  <w16cid:commentId w16cid:paraId="0A08D1E3" w16cid:durableId="15C9491A"/>
  <w16cid:commentId w16cid:paraId="4F55E6AC" w16cid:durableId="24D06EA6"/>
  <w16cid:commentId w16cid:paraId="347DCE0B" w16cid:durableId="5A89C932"/>
  <w16cid:commentId w16cid:paraId="5516AD57" w16cid:durableId="0EA84CF3"/>
  <w16cid:commentId w16cid:paraId="5DE7131A" w16cid:durableId="48A4774D"/>
  <w16cid:commentId w16cid:paraId="3CE8C2F7" w16cid:durableId="45FB3F7B"/>
  <w16cid:commentId w16cid:paraId="2C392D4D" w16cid:durableId="7DAEA8E7"/>
  <w16cid:commentId w16cid:paraId="5EA4E0CF" w16cid:durableId="31B527D5"/>
  <w16cid:commentId w16cid:paraId="7AB8F4FF" w16cid:durableId="7AB03994"/>
  <w16cid:commentId w16cid:paraId="550E8FA8" w16cid:durableId="55410F16"/>
  <w16cid:commentId w16cid:paraId="0FEC3505" w16cid:durableId="5AC342FE"/>
  <w16cid:commentId w16cid:paraId="41507FE2" w16cid:durableId="0DB7BA4B"/>
  <w16cid:commentId w16cid:paraId="7EFF8D84" w16cid:durableId="0D195FE5"/>
  <w16cid:commentId w16cid:paraId="2F8141D9" w16cid:durableId="2407B836"/>
  <w16cid:commentId w16cid:paraId="52EBA7D3" w16cid:durableId="62DDF727"/>
  <w16cid:commentId w16cid:paraId="2B64F36E" w16cid:durableId="2DB9F983"/>
  <w16cid:commentId w16cid:paraId="5FC29538" w16cid:durableId="33395824"/>
  <w16cid:commentId w16cid:paraId="29E89772" w16cid:durableId="1E65ABF6"/>
  <w16cid:commentId w16cid:paraId="7E90506F" w16cid:durableId="2006EE30"/>
  <w16cid:commentId w16cid:paraId="684DD5C5" w16cid:durableId="74E6EFE6"/>
  <w16cid:commentId w16cid:paraId="3C3C72A6" w16cid:durableId="694C686D"/>
  <w16cid:commentId w16cid:paraId="75A4EBCA" w16cid:durableId="2226B79D"/>
  <w16cid:commentId w16cid:paraId="3172B389" w16cid:durableId="69C0C942"/>
  <w16cid:commentId w16cid:paraId="43C7EB9D" w16cid:durableId="3B5BDBDE"/>
  <w16cid:commentId w16cid:paraId="182E0E10" w16cid:durableId="4099279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EAE30B" w14:textId="77777777" w:rsidR="008C2C1B" w:rsidRDefault="008C2C1B">
      <w:pPr>
        <w:spacing w:line="240" w:lineRule="auto"/>
      </w:pPr>
      <w:r>
        <w:separator/>
      </w:r>
    </w:p>
  </w:endnote>
  <w:endnote w:type="continuationSeparator" w:id="0">
    <w:p w14:paraId="20731D34" w14:textId="77777777" w:rsidR="008C2C1B" w:rsidRDefault="008C2C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D82BA" w14:textId="77777777" w:rsidR="008C2C1B" w:rsidRDefault="008C2C1B" w:rsidP="00856438">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81CCA0D" w14:textId="77777777" w:rsidR="008C2C1B" w:rsidRDefault="008C2C1B" w:rsidP="00856438">
    <w:pPr>
      <w:pStyle w:val="Voettekst"/>
      <w:ind w:right="360"/>
      <w:rPr>
        <w:rStyle w:val="Paginanummer"/>
      </w:rPr>
    </w:pPr>
  </w:p>
  <w:p w14:paraId="43801C34" w14:textId="77777777" w:rsidR="008C2C1B" w:rsidRDefault="008C2C1B" w:rsidP="00856438">
    <w:pPr>
      <w:pStyle w:val="Voettekst"/>
    </w:pPr>
  </w:p>
  <w:p w14:paraId="24C6DBAC" w14:textId="77777777" w:rsidR="008C2C1B" w:rsidRDefault="008C2C1B" w:rsidP="00856438"/>
  <w:p w14:paraId="7BE614B8" w14:textId="77777777" w:rsidR="008C2C1B" w:rsidRDefault="008C2C1B" w:rsidP="00856438"/>
  <w:p w14:paraId="44B5E2BC" w14:textId="77777777" w:rsidR="008C2C1B" w:rsidRDefault="008C2C1B" w:rsidP="00856438"/>
  <w:p w14:paraId="10C824EF" w14:textId="77777777" w:rsidR="008C2C1B" w:rsidRDefault="008C2C1B" w:rsidP="00856438"/>
  <w:p w14:paraId="693DA81C" w14:textId="77777777" w:rsidR="008C2C1B" w:rsidRDefault="008C2C1B" w:rsidP="00856438"/>
  <w:p w14:paraId="7D67185A" w14:textId="77777777" w:rsidR="008C2C1B" w:rsidRDefault="008C2C1B" w:rsidP="00856438"/>
  <w:p w14:paraId="771E4142" w14:textId="77777777" w:rsidR="008C2C1B" w:rsidRDefault="008C2C1B" w:rsidP="00856438"/>
  <w:p w14:paraId="5EBA77E3" w14:textId="77777777" w:rsidR="008C2C1B" w:rsidRDefault="008C2C1B" w:rsidP="00856438"/>
  <w:p w14:paraId="3296237F" w14:textId="77777777" w:rsidR="008C2C1B" w:rsidRDefault="008C2C1B" w:rsidP="00856438"/>
  <w:p w14:paraId="44DC856B" w14:textId="77777777" w:rsidR="008C2C1B" w:rsidRDefault="008C2C1B" w:rsidP="00856438"/>
  <w:p w14:paraId="5AF7423F" w14:textId="77777777" w:rsidR="008C2C1B" w:rsidRDefault="008C2C1B" w:rsidP="00856438"/>
  <w:p w14:paraId="5AB545B3" w14:textId="77777777" w:rsidR="008C2C1B" w:rsidRDefault="008C2C1B" w:rsidP="00856438"/>
  <w:p w14:paraId="773FC38F" w14:textId="77777777" w:rsidR="008C2C1B" w:rsidRDefault="008C2C1B" w:rsidP="00856438"/>
  <w:p w14:paraId="643E357D" w14:textId="77777777" w:rsidR="008C2C1B" w:rsidRDefault="008C2C1B" w:rsidP="00856438"/>
  <w:p w14:paraId="4196F605" w14:textId="77777777" w:rsidR="008C2C1B" w:rsidRDefault="008C2C1B" w:rsidP="00856438"/>
  <w:p w14:paraId="5768F016" w14:textId="77777777" w:rsidR="008C2C1B" w:rsidRDefault="008C2C1B" w:rsidP="00856438"/>
  <w:p w14:paraId="6FCF66C3" w14:textId="77777777" w:rsidR="008C2C1B" w:rsidRDefault="008C2C1B" w:rsidP="00856438"/>
  <w:p w14:paraId="02A640D4" w14:textId="77777777" w:rsidR="008C2C1B" w:rsidRDefault="008C2C1B" w:rsidP="00856438"/>
  <w:p w14:paraId="3F11AD67" w14:textId="77777777" w:rsidR="008C2C1B" w:rsidRDefault="008C2C1B" w:rsidP="00856438"/>
  <w:p w14:paraId="24361E97" w14:textId="77777777" w:rsidR="008C2C1B" w:rsidRDefault="008C2C1B" w:rsidP="00856438"/>
  <w:p w14:paraId="4B404CFD" w14:textId="77777777" w:rsidR="008C2C1B" w:rsidRDefault="008C2C1B" w:rsidP="00856438"/>
  <w:p w14:paraId="7CD66058" w14:textId="77777777" w:rsidR="008C2C1B" w:rsidRDefault="008C2C1B" w:rsidP="00856438"/>
  <w:p w14:paraId="473B1963" w14:textId="77777777" w:rsidR="008C2C1B" w:rsidRDefault="008C2C1B" w:rsidP="00856438"/>
  <w:p w14:paraId="4149C9E6" w14:textId="77777777" w:rsidR="008C2C1B" w:rsidRDefault="008C2C1B" w:rsidP="00856438"/>
  <w:p w14:paraId="46D35BB7" w14:textId="77777777" w:rsidR="008C2C1B" w:rsidRDefault="008C2C1B" w:rsidP="00856438"/>
  <w:p w14:paraId="3572492F" w14:textId="77777777" w:rsidR="008C2C1B" w:rsidRDefault="008C2C1B" w:rsidP="00856438"/>
  <w:p w14:paraId="7C6E5169" w14:textId="77777777" w:rsidR="008C2C1B" w:rsidRDefault="008C2C1B" w:rsidP="00856438"/>
  <w:p w14:paraId="2F3611F8" w14:textId="77777777" w:rsidR="008C2C1B" w:rsidRDefault="008C2C1B" w:rsidP="00856438"/>
  <w:p w14:paraId="485C356E" w14:textId="77777777" w:rsidR="008C2C1B" w:rsidRDefault="008C2C1B"/>
  <w:p w14:paraId="147A8ABD" w14:textId="77777777" w:rsidR="008C2C1B" w:rsidRDefault="008C2C1B"/>
  <w:p w14:paraId="3C293CF7" w14:textId="77777777" w:rsidR="008C2C1B" w:rsidRDefault="008C2C1B" w:rsidP="00856438"/>
  <w:p w14:paraId="1514B470" w14:textId="77777777" w:rsidR="008C2C1B" w:rsidRDefault="008C2C1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E74A6" w14:textId="23F6C35F" w:rsidR="008C2C1B" w:rsidRDefault="008C2C1B" w:rsidP="00856438">
    <w:pPr>
      <w:pStyle w:val="Voettekst"/>
      <w:framePr w:wrap="around" w:vAnchor="text" w:hAnchor="margin" w:xAlign="right" w:y="1"/>
      <w:ind w:right="-48"/>
      <w:rPr>
        <w:rStyle w:val="Paginanummer"/>
      </w:rPr>
    </w:pPr>
    <w:r>
      <w:rPr>
        <w:rStyle w:val="Paginanummer"/>
      </w:rPr>
      <w:fldChar w:fldCharType="begin"/>
    </w:r>
    <w:r>
      <w:rPr>
        <w:rStyle w:val="Paginanummer"/>
      </w:rPr>
      <w:instrText xml:space="preserve">PAGE  </w:instrText>
    </w:r>
    <w:r>
      <w:rPr>
        <w:rStyle w:val="Paginanummer"/>
      </w:rPr>
      <w:fldChar w:fldCharType="separate"/>
    </w:r>
    <w:r w:rsidR="00666AAC">
      <w:rPr>
        <w:rStyle w:val="Paginanummer"/>
        <w:noProof/>
      </w:rPr>
      <w:t>3</w:t>
    </w:r>
    <w:r>
      <w:rPr>
        <w:rStyle w:val="Paginanummer"/>
      </w:rPr>
      <w:fldChar w:fldCharType="end"/>
    </w:r>
  </w:p>
  <w:p w14:paraId="5D9E08DA" w14:textId="31730A99" w:rsidR="008C2C1B" w:rsidRDefault="008C2C1B" w:rsidP="00856438">
    <w:pPr>
      <w:pStyle w:val="Voettekst"/>
      <w:tabs>
        <w:tab w:val="clear" w:pos="9000"/>
      </w:tabs>
      <w:ind w:right="95"/>
    </w:pPr>
    <w:r>
      <w:rPr>
        <w:noProof/>
        <w:lang w:val="en-US"/>
      </w:rPr>
      <w:drawing>
        <wp:anchor distT="0" distB="0" distL="114300" distR="114300" simplePos="0" relativeHeight="251661312" behindDoc="0" locked="0" layoutInCell="1" allowOverlap="1" wp14:anchorId="3E17AB18" wp14:editId="2D0B7C6E">
          <wp:simplePos x="0" y="0"/>
          <wp:positionH relativeFrom="column">
            <wp:posOffset>-923925</wp:posOffset>
          </wp:positionH>
          <wp:positionV relativeFrom="paragraph">
            <wp:posOffset>241935</wp:posOffset>
          </wp:positionV>
          <wp:extent cx="6736080" cy="322580"/>
          <wp:effectExtent l="0" t="0" r="7620" b="1270"/>
          <wp:wrapNone/>
          <wp:docPr id="2" name="Afbeelding 12" descr="Beschrijving: Data:DR-OBS-GTI-01-administrator:20110206_223647:DRIVEE:_Datastudio EMC:_PRODUCTEN EMC:WORD TAMPLATE:131223-7100-75687-SJABLOON :7568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descr="Beschrijving: Data:DR-OBS-GTI-01-administrator:20110206_223647:DRIVEE:_Datastudio EMC:_PRODUCTEN EMC:WORD TAMPLATE:131223-7100-75687-SJABLOON :7568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r>
      <w:t>Offerteleidraad Micro- en tafelcentrifuges</w:t>
    </w:r>
    <w:r>
      <w:rPr>
        <w:rStyle w:val="Paginanummer"/>
        <w:noProof/>
      </w:rPr>
      <w:tab/>
    </w:r>
    <w:r>
      <w:rPr>
        <w:rStyle w:val="Paginanummer"/>
      </w:rPr>
      <w:tab/>
    </w:r>
  </w:p>
  <w:p w14:paraId="12C6797A" w14:textId="77777777" w:rsidR="008C2C1B" w:rsidRDefault="008C2C1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44B6B" w14:textId="77777777" w:rsidR="008C2C1B" w:rsidRDefault="008C2C1B">
    <w:pPr>
      <w:pStyle w:val="Voettekst"/>
    </w:pPr>
    <w:r>
      <w:rPr>
        <w:noProof/>
        <w:lang w:val="en-US"/>
      </w:rPr>
      <w:drawing>
        <wp:anchor distT="0" distB="0" distL="114300" distR="114300" simplePos="0" relativeHeight="251659264" behindDoc="0" locked="0" layoutInCell="1" allowOverlap="1" wp14:anchorId="4BEB7236" wp14:editId="22896F64">
          <wp:simplePos x="0" y="0"/>
          <wp:positionH relativeFrom="column">
            <wp:posOffset>-903605</wp:posOffset>
          </wp:positionH>
          <wp:positionV relativeFrom="paragraph">
            <wp:posOffset>245110</wp:posOffset>
          </wp:positionV>
          <wp:extent cx="6736080" cy="322580"/>
          <wp:effectExtent l="0" t="0" r="7620" b="1270"/>
          <wp:wrapNone/>
          <wp:docPr id="4" name="Afbeelding 11" descr="Beschrijving: Data:DR-OBS-GTI-01-administrator:20110206_223647:DRIVEE:_Datastudio EMC:_PRODUCTEN EMC:WORD TAMPLATE:141209-....-78907 Template WORD:7890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descr="Beschrijving: Data:DR-OBS-GTI-01-administrator:20110206_223647:DRIVEE:_Datastudio EMC:_PRODUCTEN EMC:WORD TAMPLATE:141209-....-78907 Template WORD:7890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6346C" w14:textId="77777777" w:rsidR="008C2C1B" w:rsidRDefault="008C2C1B">
      <w:pPr>
        <w:spacing w:line="240" w:lineRule="auto"/>
      </w:pPr>
      <w:r>
        <w:separator/>
      </w:r>
    </w:p>
  </w:footnote>
  <w:footnote w:type="continuationSeparator" w:id="0">
    <w:p w14:paraId="1B85BE3C" w14:textId="77777777" w:rsidR="008C2C1B" w:rsidRDefault="008C2C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CB64C" w14:textId="77777777" w:rsidR="008C2C1B" w:rsidRDefault="008C2C1B" w:rsidP="00856438"/>
  <w:p w14:paraId="68FA50A8" w14:textId="77777777" w:rsidR="008C2C1B" w:rsidRDefault="008C2C1B" w:rsidP="00856438"/>
  <w:p w14:paraId="65F52F12" w14:textId="77777777" w:rsidR="008C2C1B" w:rsidRDefault="008C2C1B" w:rsidP="00856438"/>
  <w:p w14:paraId="0A1BB0EA" w14:textId="77777777" w:rsidR="008C2C1B" w:rsidRDefault="008C2C1B" w:rsidP="00856438"/>
  <w:p w14:paraId="635EBFA5" w14:textId="77777777" w:rsidR="008C2C1B" w:rsidRDefault="008C2C1B" w:rsidP="00856438"/>
  <w:p w14:paraId="44EB1773" w14:textId="77777777" w:rsidR="008C2C1B" w:rsidRDefault="008C2C1B" w:rsidP="00856438"/>
  <w:p w14:paraId="09EF6FF2" w14:textId="77777777" w:rsidR="008C2C1B" w:rsidRDefault="008C2C1B" w:rsidP="00856438"/>
  <w:p w14:paraId="41A6503C" w14:textId="77777777" w:rsidR="008C2C1B" w:rsidRDefault="008C2C1B" w:rsidP="00856438"/>
  <w:p w14:paraId="2460E5EA" w14:textId="77777777" w:rsidR="008C2C1B" w:rsidRDefault="008C2C1B" w:rsidP="00856438"/>
  <w:p w14:paraId="34610CDD" w14:textId="77777777" w:rsidR="008C2C1B" w:rsidRDefault="008C2C1B" w:rsidP="00856438"/>
  <w:p w14:paraId="0A373F5F" w14:textId="77777777" w:rsidR="008C2C1B" w:rsidRDefault="008C2C1B" w:rsidP="00856438"/>
  <w:p w14:paraId="0486E520" w14:textId="77777777" w:rsidR="008C2C1B" w:rsidRDefault="008C2C1B" w:rsidP="00856438"/>
  <w:p w14:paraId="4610A649" w14:textId="77777777" w:rsidR="008C2C1B" w:rsidRDefault="008C2C1B" w:rsidP="00856438"/>
  <w:p w14:paraId="07C81810" w14:textId="77777777" w:rsidR="008C2C1B" w:rsidRDefault="008C2C1B" w:rsidP="00856438"/>
  <w:p w14:paraId="224FD39D" w14:textId="77777777" w:rsidR="008C2C1B" w:rsidRDefault="008C2C1B" w:rsidP="00856438"/>
  <w:p w14:paraId="6B75F18B" w14:textId="77777777" w:rsidR="008C2C1B" w:rsidRDefault="008C2C1B" w:rsidP="00856438"/>
  <w:p w14:paraId="26C05496" w14:textId="77777777" w:rsidR="008C2C1B" w:rsidRDefault="008C2C1B" w:rsidP="00856438"/>
  <w:p w14:paraId="3B79D855" w14:textId="77777777" w:rsidR="008C2C1B" w:rsidRDefault="008C2C1B" w:rsidP="00856438"/>
  <w:p w14:paraId="4C6D068D" w14:textId="77777777" w:rsidR="008C2C1B" w:rsidRDefault="008C2C1B" w:rsidP="00856438"/>
  <w:p w14:paraId="0DA1289E" w14:textId="77777777" w:rsidR="008C2C1B" w:rsidRDefault="008C2C1B" w:rsidP="00856438"/>
  <w:p w14:paraId="7A9FDD42" w14:textId="77777777" w:rsidR="008C2C1B" w:rsidRDefault="008C2C1B" w:rsidP="00856438"/>
  <w:p w14:paraId="61F81F17" w14:textId="77777777" w:rsidR="008C2C1B" w:rsidRDefault="008C2C1B" w:rsidP="00856438"/>
  <w:p w14:paraId="06CDA7C6" w14:textId="77777777" w:rsidR="008C2C1B" w:rsidRDefault="008C2C1B" w:rsidP="00856438"/>
  <w:p w14:paraId="1AAA186B" w14:textId="77777777" w:rsidR="008C2C1B" w:rsidRDefault="008C2C1B" w:rsidP="00856438"/>
  <w:p w14:paraId="0A779146" w14:textId="77777777" w:rsidR="008C2C1B" w:rsidRDefault="008C2C1B" w:rsidP="00856438"/>
  <w:p w14:paraId="280CDA16" w14:textId="77777777" w:rsidR="008C2C1B" w:rsidRDefault="008C2C1B" w:rsidP="00856438"/>
  <w:p w14:paraId="1017458D" w14:textId="77777777" w:rsidR="008C2C1B" w:rsidRDefault="008C2C1B" w:rsidP="00856438"/>
  <w:p w14:paraId="67D3F79B" w14:textId="77777777" w:rsidR="008C2C1B" w:rsidRDefault="008C2C1B"/>
  <w:p w14:paraId="49CED6CA" w14:textId="77777777" w:rsidR="008C2C1B" w:rsidRDefault="008C2C1B"/>
  <w:p w14:paraId="1F12E94A" w14:textId="77777777" w:rsidR="008C2C1B" w:rsidRDefault="008C2C1B" w:rsidP="00856438"/>
  <w:p w14:paraId="338C708F" w14:textId="77777777" w:rsidR="008C2C1B" w:rsidRDefault="008C2C1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9865C" w14:textId="77777777" w:rsidR="008C2C1B" w:rsidRDefault="008C2C1B" w:rsidP="00856438">
    <w:pPr>
      <w:ind w:left="-1418"/>
    </w:pPr>
    <w:r>
      <w:rPr>
        <w:noProof/>
        <w:lang w:val="en-US"/>
      </w:rPr>
      <w:drawing>
        <wp:anchor distT="0" distB="0" distL="114300" distR="114300" simplePos="0" relativeHeight="251660288" behindDoc="0" locked="0" layoutInCell="1" allowOverlap="1" wp14:anchorId="0F7E2D5A" wp14:editId="769E9DC6">
          <wp:simplePos x="0" y="0"/>
          <wp:positionH relativeFrom="column">
            <wp:posOffset>-913765</wp:posOffset>
          </wp:positionH>
          <wp:positionV relativeFrom="paragraph">
            <wp:posOffset>-438150</wp:posOffset>
          </wp:positionV>
          <wp:extent cx="6736080" cy="800100"/>
          <wp:effectExtent l="0" t="0" r="7620" b="0"/>
          <wp:wrapNone/>
          <wp:docPr id="1" name="Afbeelding 9" descr="Beschrijving: Data:DR-OBS-GTI-01-administrator:20110206_223647:DRIVEE:_Datastudio EMC:_PRODUCTEN EMC:WORD TAMPLATE:131223-7100-75687-SJABLOON :75687 head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Beschrijving: Data:DR-OBS-GTI-01-administrator:20110206_223647:DRIVEE:_Datastudio EMC:_PRODUCTEN EMC:WORD TAMPLATE:131223-7100-75687-SJABLOON :75687 header 2.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800100"/>
                  </a:xfrm>
                  <a:prstGeom prst="rect">
                    <a:avLst/>
                  </a:prstGeom>
                  <a:noFill/>
                  <a:ln>
                    <a:noFill/>
                  </a:ln>
                </pic:spPr>
              </pic:pic>
            </a:graphicData>
          </a:graphic>
        </wp:anchor>
      </w:drawing>
    </w:r>
    <w:r w:rsidRPr="005A7551">
      <w:rPr>
        <w:lang w:val="en-US"/>
      </w:rPr>
      <w:tab/>
    </w:r>
    <w:r w:rsidRPr="005A7551">
      <w:rPr>
        <w:lang w:val="en-US"/>
      </w:rPr>
      <w:tab/>
    </w:r>
  </w:p>
  <w:p w14:paraId="5C844BA4" w14:textId="77777777" w:rsidR="008C2C1B" w:rsidRDefault="008C2C1B"/>
  <w:p w14:paraId="5A56B2B6" w14:textId="77777777" w:rsidR="008C2C1B" w:rsidRDefault="008C2C1B" w:rsidP="00856438"/>
  <w:p w14:paraId="4B12CBAE" w14:textId="77777777" w:rsidR="008C2C1B" w:rsidRDefault="008C2C1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F77CB" w14:textId="77777777" w:rsidR="008C2C1B" w:rsidRDefault="008C2C1B" w:rsidP="00856438">
    <w:pPr>
      <w:ind w:left="-1418"/>
      <w:rPr>
        <w:sz w:val="28"/>
      </w:rPr>
    </w:pPr>
    <w:r>
      <w:rPr>
        <w:noProof/>
        <w:lang w:val="en-US"/>
      </w:rPr>
      <w:drawing>
        <wp:anchor distT="0" distB="0" distL="114300" distR="114300" simplePos="0" relativeHeight="251658240" behindDoc="0" locked="0" layoutInCell="1" allowOverlap="1" wp14:anchorId="2CB15118" wp14:editId="2980C3FC">
          <wp:simplePos x="0" y="0"/>
          <wp:positionH relativeFrom="column">
            <wp:posOffset>-934085</wp:posOffset>
          </wp:positionH>
          <wp:positionV relativeFrom="paragraph">
            <wp:posOffset>-468630</wp:posOffset>
          </wp:positionV>
          <wp:extent cx="6746240" cy="1602740"/>
          <wp:effectExtent l="0" t="0" r="0" b="0"/>
          <wp:wrapNone/>
          <wp:docPr id="3" name="Afbeelding 10" descr="Beschrijving: Data:DR-OBS-GTI-01-administrator:20110206_223647:DRIVEE:_Datastudio EMC:_PRODUCTEN EMC:WORD TAMPLATE:141209-....-78907 Template WORD:78907 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descr="Beschrijving: Data:DR-OBS-GTI-01-administrator:20110206_223647:DRIVEE:_Datastudio EMC:_PRODUCTEN EMC:WORD TAMPLATE:141209-....-78907 Template WORD:78907 Head.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46240" cy="1602740"/>
                  </a:xfrm>
                  <a:prstGeom prst="rect">
                    <a:avLst/>
                  </a:prstGeom>
                  <a:noFill/>
                  <a:ln>
                    <a:noFill/>
                  </a:ln>
                </pic:spPr>
              </pic:pic>
            </a:graphicData>
          </a:graphic>
        </wp:anchor>
      </w:drawing>
    </w:r>
  </w:p>
  <w:p w14:paraId="27236670" w14:textId="77777777" w:rsidR="008C2C1B" w:rsidRPr="00875360" w:rsidRDefault="008C2C1B" w:rsidP="00856438">
    <w:r w:rsidRPr="00F467D7">
      <w:rPr>
        <w:lang w:val="en-US"/>
      </w:rPr>
      <w:tab/>
    </w:r>
  </w:p>
  <w:p w14:paraId="141D994D" w14:textId="77777777" w:rsidR="008C2C1B" w:rsidRPr="005A7551" w:rsidRDefault="008C2C1B" w:rsidP="00856438">
    <w:pPr>
      <w:rPr>
        <w:rFonts w:ascii="Times New Roman" w:hAnsi="Times New Roman"/>
        <w:lang w:val="en-US"/>
      </w:rPr>
    </w:pPr>
    <w:r w:rsidRPr="005A7551">
      <w:rPr>
        <w:lang w:val="en-US"/>
      </w:rPr>
      <w:tab/>
    </w:r>
    <w:r w:rsidRPr="005A7551">
      <w:rPr>
        <w:lang w:val="en-US"/>
      </w:rPr>
      <w:tab/>
    </w:r>
  </w:p>
  <w:p w14:paraId="4E8EE4CE" w14:textId="77777777" w:rsidR="008C2C1B" w:rsidRDefault="008C2C1B" w:rsidP="00856438">
    <w:pPr>
      <w:pStyle w:val="Koptekst"/>
    </w:pPr>
  </w:p>
  <w:p w14:paraId="5AEC97C3" w14:textId="77777777" w:rsidR="008C2C1B" w:rsidRDefault="008C2C1B" w:rsidP="00856438">
    <w:pPr>
      <w:pStyle w:val="Koptekst"/>
    </w:pPr>
  </w:p>
  <w:p w14:paraId="41870761" w14:textId="77777777" w:rsidR="008C2C1B" w:rsidRDefault="008C2C1B" w:rsidP="00856438">
    <w:pPr>
      <w:pStyle w:val="Koptekst"/>
    </w:pPr>
  </w:p>
  <w:p w14:paraId="7432F185" w14:textId="77777777" w:rsidR="008C2C1B" w:rsidRDefault="008C2C1B" w:rsidP="00856438">
    <w:pPr>
      <w:pStyle w:val="Koptekst"/>
    </w:pPr>
  </w:p>
  <w:p w14:paraId="616880FD" w14:textId="77777777" w:rsidR="008C2C1B" w:rsidRDefault="008C2C1B" w:rsidP="00856438">
    <w:pPr>
      <w:pStyle w:val="Koptekst"/>
    </w:pPr>
  </w:p>
  <w:p w14:paraId="0129458D" w14:textId="77777777" w:rsidR="008C2C1B" w:rsidRDefault="008C2C1B" w:rsidP="00856438">
    <w:pPr>
      <w:pStyle w:val="Koptekst"/>
    </w:pPr>
  </w:p>
  <w:p w14:paraId="275DEB52" w14:textId="77777777" w:rsidR="008C2C1B" w:rsidRDefault="008C2C1B" w:rsidP="00856438">
    <w:pPr>
      <w:pStyle w:val="Koptekst"/>
    </w:pPr>
  </w:p>
  <w:p w14:paraId="59196C00" w14:textId="77777777" w:rsidR="008C2C1B" w:rsidRDefault="008C2C1B" w:rsidP="008564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B70001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ADA9E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2EDE774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09E7A2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66BE281A"/>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5D84F9C"/>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652B2"/>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6493C0"/>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E62A1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3547390"/>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5F3D70"/>
    <w:multiLevelType w:val="hybridMultilevel"/>
    <w:tmpl w:val="4ECC6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1F454A"/>
    <w:multiLevelType w:val="hybridMultilevel"/>
    <w:tmpl w:val="DE786212"/>
    <w:lvl w:ilvl="0" w:tplc="DD2A4D9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984F98"/>
    <w:multiLevelType w:val="multilevel"/>
    <w:tmpl w:val="70C4A3F2"/>
    <w:lvl w:ilvl="0">
      <w:start w:val="1"/>
      <w:numFmt w:val="decimal"/>
      <w:pStyle w:val="Kop1"/>
      <w:lvlText w:val="Hoofdstuk %1."/>
      <w:lvlJc w:val="left"/>
      <w:pPr>
        <w:ind w:left="644" w:hanging="360"/>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1502129F"/>
    <w:multiLevelType w:val="hybridMultilevel"/>
    <w:tmpl w:val="07F0E684"/>
    <w:lvl w:ilvl="0" w:tplc="82B03998">
      <w:start w:val="1"/>
      <w:numFmt w:val="bullet"/>
      <w:lvlText w:val=""/>
      <w:lvlJc w:val="left"/>
      <w:pPr>
        <w:ind w:left="720" w:hanging="360"/>
      </w:pPr>
      <w:rPr>
        <w:rFonts w:ascii="Symbol" w:hAnsi="Symbol" w:hint="default"/>
      </w:rPr>
    </w:lvl>
    <w:lvl w:ilvl="1" w:tplc="DA28D37C" w:tentative="1">
      <w:start w:val="1"/>
      <w:numFmt w:val="bullet"/>
      <w:lvlText w:val="o"/>
      <w:lvlJc w:val="left"/>
      <w:pPr>
        <w:ind w:left="1440" w:hanging="360"/>
      </w:pPr>
      <w:rPr>
        <w:rFonts w:ascii="Courier New" w:hAnsi="Courier New" w:hint="default"/>
      </w:rPr>
    </w:lvl>
    <w:lvl w:ilvl="2" w:tplc="C3C6FAEA" w:tentative="1">
      <w:start w:val="1"/>
      <w:numFmt w:val="bullet"/>
      <w:lvlText w:val=""/>
      <w:lvlJc w:val="left"/>
      <w:pPr>
        <w:ind w:left="2160" w:hanging="360"/>
      </w:pPr>
      <w:rPr>
        <w:rFonts w:ascii="Wingdings" w:hAnsi="Wingdings" w:hint="default"/>
      </w:rPr>
    </w:lvl>
    <w:lvl w:ilvl="3" w:tplc="86F02412" w:tentative="1">
      <w:start w:val="1"/>
      <w:numFmt w:val="bullet"/>
      <w:lvlText w:val=""/>
      <w:lvlJc w:val="left"/>
      <w:pPr>
        <w:ind w:left="2880" w:hanging="360"/>
      </w:pPr>
      <w:rPr>
        <w:rFonts w:ascii="Symbol" w:hAnsi="Symbol" w:hint="default"/>
      </w:rPr>
    </w:lvl>
    <w:lvl w:ilvl="4" w:tplc="0ABC380E" w:tentative="1">
      <w:start w:val="1"/>
      <w:numFmt w:val="bullet"/>
      <w:lvlText w:val="o"/>
      <w:lvlJc w:val="left"/>
      <w:pPr>
        <w:ind w:left="3600" w:hanging="360"/>
      </w:pPr>
      <w:rPr>
        <w:rFonts w:ascii="Courier New" w:hAnsi="Courier New" w:hint="default"/>
      </w:rPr>
    </w:lvl>
    <w:lvl w:ilvl="5" w:tplc="FDE28D8A" w:tentative="1">
      <w:start w:val="1"/>
      <w:numFmt w:val="bullet"/>
      <w:lvlText w:val=""/>
      <w:lvlJc w:val="left"/>
      <w:pPr>
        <w:ind w:left="4320" w:hanging="360"/>
      </w:pPr>
      <w:rPr>
        <w:rFonts w:ascii="Wingdings" w:hAnsi="Wingdings" w:hint="default"/>
      </w:rPr>
    </w:lvl>
    <w:lvl w:ilvl="6" w:tplc="7338BAD8" w:tentative="1">
      <w:start w:val="1"/>
      <w:numFmt w:val="bullet"/>
      <w:lvlText w:val=""/>
      <w:lvlJc w:val="left"/>
      <w:pPr>
        <w:ind w:left="5040" w:hanging="360"/>
      </w:pPr>
      <w:rPr>
        <w:rFonts w:ascii="Symbol" w:hAnsi="Symbol" w:hint="default"/>
      </w:rPr>
    </w:lvl>
    <w:lvl w:ilvl="7" w:tplc="76EA545E" w:tentative="1">
      <w:start w:val="1"/>
      <w:numFmt w:val="bullet"/>
      <w:lvlText w:val="o"/>
      <w:lvlJc w:val="left"/>
      <w:pPr>
        <w:ind w:left="5760" w:hanging="360"/>
      </w:pPr>
      <w:rPr>
        <w:rFonts w:ascii="Courier New" w:hAnsi="Courier New" w:hint="default"/>
      </w:rPr>
    </w:lvl>
    <w:lvl w:ilvl="8" w:tplc="165C2CB4" w:tentative="1">
      <w:start w:val="1"/>
      <w:numFmt w:val="bullet"/>
      <w:lvlText w:val=""/>
      <w:lvlJc w:val="left"/>
      <w:pPr>
        <w:ind w:left="6480" w:hanging="360"/>
      </w:pPr>
      <w:rPr>
        <w:rFonts w:ascii="Wingdings" w:hAnsi="Wingdings" w:hint="default"/>
      </w:rPr>
    </w:lvl>
  </w:abstractNum>
  <w:abstractNum w:abstractNumId="14" w15:restartNumberingAfterBreak="0">
    <w:nsid w:val="1F3445BD"/>
    <w:multiLevelType w:val="hybridMultilevel"/>
    <w:tmpl w:val="22CAF206"/>
    <w:lvl w:ilvl="0" w:tplc="6848F70C">
      <w:start w:val="1"/>
      <w:numFmt w:val="bullet"/>
      <w:lvlText w:val=""/>
      <w:lvlJc w:val="left"/>
      <w:pPr>
        <w:ind w:left="1287" w:hanging="360"/>
      </w:pPr>
      <w:rPr>
        <w:rFonts w:ascii="Symbol" w:hAnsi="Symbol" w:hint="default"/>
      </w:rPr>
    </w:lvl>
    <w:lvl w:ilvl="1" w:tplc="38F43982" w:tentative="1">
      <w:start w:val="1"/>
      <w:numFmt w:val="bullet"/>
      <w:lvlText w:val="o"/>
      <w:lvlJc w:val="left"/>
      <w:pPr>
        <w:ind w:left="2007" w:hanging="360"/>
      </w:pPr>
      <w:rPr>
        <w:rFonts w:ascii="Courier New" w:hAnsi="Courier New" w:cs="Courier New" w:hint="default"/>
      </w:rPr>
    </w:lvl>
    <w:lvl w:ilvl="2" w:tplc="7F78A444" w:tentative="1">
      <w:start w:val="1"/>
      <w:numFmt w:val="bullet"/>
      <w:lvlText w:val=""/>
      <w:lvlJc w:val="left"/>
      <w:pPr>
        <w:ind w:left="2727" w:hanging="360"/>
      </w:pPr>
      <w:rPr>
        <w:rFonts w:ascii="Wingdings" w:hAnsi="Wingdings" w:hint="default"/>
      </w:rPr>
    </w:lvl>
    <w:lvl w:ilvl="3" w:tplc="69A67D26" w:tentative="1">
      <w:start w:val="1"/>
      <w:numFmt w:val="bullet"/>
      <w:lvlText w:val=""/>
      <w:lvlJc w:val="left"/>
      <w:pPr>
        <w:ind w:left="3447" w:hanging="360"/>
      </w:pPr>
      <w:rPr>
        <w:rFonts w:ascii="Symbol" w:hAnsi="Symbol" w:hint="default"/>
      </w:rPr>
    </w:lvl>
    <w:lvl w:ilvl="4" w:tplc="B7801D4E" w:tentative="1">
      <w:start w:val="1"/>
      <w:numFmt w:val="bullet"/>
      <w:lvlText w:val="o"/>
      <w:lvlJc w:val="left"/>
      <w:pPr>
        <w:ind w:left="4167" w:hanging="360"/>
      </w:pPr>
      <w:rPr>
        <w:rFonts w:ascii="Courier New" w:hAnsi="Courier New" w:cs="Courier New" w:hint="default"/>
      </w:rPr>
    </w:lvl>
    <w:lvl w:ilvl="5" w:tplc="AF0E1D50" w:tentative="1">
      <w:start w:val="1"/>
      <w:numFmt w:val="bullet"/>
      <w:lvlText w:val=""/>
      <w:lvlJc w:val="left"/>
      <w:pPr>
        <w:ind w:left="4887" w:hanging="360"/>
      </w:pPr>
      <w:rPr>
        <w:rFonts w:ascii="Wingdings" w:hAnsi="Wingdings" w:hint="default"/>
      </w:rPr>
    </w:lvl>
    <w:lvl w:ilvl="6" w:tplc="EC54F79A" w:tentative="1">
      <w:start w:val="1"/>
      <w:numFmt w:val="bullet"/>
      <w:lvlText w:val=""/>
      <w:lvlJc w:val="left"/>
      <w:pPr>
        <w:ind w:left="5607" w:hanging="360"/>
      </w:pPr>
      <w:rPr>
        <w:rFonts w:ascii="Symbol" w:hAnsi="Symbol" w:hint="default"/>
      </w:rPr>
    </w:lvl>
    <w:lvl w:ilvl="7" w:tplc="63680FAC" w:tentative="1">
      <w:start w:val="1"/>
      <w:numFmt w:val="bullet"/>
      <w:lvlText w:val="o"/>
      <w:lvlJc w:val="left"/>
      <w:pPr>
        <w:ind w:left="6327" w:hanging="360"/>
      </w:pPr>
      <w:rPr>
        <w:rFonts w:ascii="Courier New" w:hAnsi="Courier New" w:cs="Courier New" w:hint="default"/>
      </w:rPr>
    </w:lvl>
    <w:lvl w:ilvl="8" w:tplc="AE0CA3D6" w:tentative="1">
      <w:start w:val="1"/>
      <w:numFmt w:val="bullet"/>
      <w:lvlText w:val=""/>
      <w:lvlJc w:val="left"/>
      <w:pPr>
        <w:ind w:left="7047" w:hanging="360"/>
      </w:pPr>
      <w:rPr>
        <w:rFonts w:ascii="Wingdings" w:hAnsi="Wingdings" w:hint="default"/>
      </w:rPr>
    </w:lvl>
  </w:abstractNum>
  <w:abstractNum w:abstractNumId="15" w15:restartNumberingAfterBreak="0">
    <w:nsid w:val="248536C9"/>
    <w:multiLevelType w:val="hybridMultilevel"/>
    <w:tmpl w:val="D3D888E8"/>
    <w:lvl w:ilvl="0" w:tplc="DD2A4D9C">
      <w:numFmt w:val="bullet"/>
      <w:lvlText w:val="-"/>
      <w:lvlJc w:val="left"/>
      <w:pPr>
        <w:ind w:left="754" w:hanging="360"/>
      </w:pPr>
      <w:rPr>
        <w:rFonts w:ascii="Arial" w:eastAsia="Times New Roman" w:hAnsi="Arial" w:cs="Aria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16" w15:restartNumberingAfterBreak="0">
    <w:nsid w:val="2BCB3939"/>
    <w:multiLevelType w:val="hybridMultilevel"/>
    <w:tmpl w:val="F52C4676"/>
    <w:lvl w:ilvl="0" w:tplc="E0CA57C8">
      <w:start w:val="1"/>
      <w:numFmt w:val="lowerLetter"/>
      <w:lvlText w:val="%1)"/>
      <w:lvlJc w:val="left"/>
      <w:pPr>
        <w:ind w:left="720" w:hanging="360"/>
      </w:pPr>
    </w:lvl>
    <w:lvl w:ilvl="1" w:tplc="0BBC94A8" w:tentative="1">
      <w:start w:val="1"/>
      <w:numFmt w:val="lowerLetter"/>
      <w:lvlText w:val="%2."/>
      <w:lvlJc w:val="left"/>
      <w:pPr>
        <w:ind w:left="1440" w:hanging="360"/>
      </w:pPr>
    </w:lvl>
    <w:lvl w:ilvl="2" w:tplc="5B3EE0F6" w:tentative="1">
      <w:start w:val="1"/>
      <w:numFmt w:val="lowerRoman"/>
      <w:lvlText w:val="%3."/>
      <w:lvlJc w:val="right"/>
      <w:pPr>
        <w:ind w:left="2160" w:hanging="180"/>
      </w:pPr>
    </w:lvl>
    <w:lvl w:ilvl="3" w:tplc="DE6ECAB4" w:tentative="1">
      <w:start w:val="1"/>
      <w:numFmt w:val="decimal"/>
      <w:lvlText w:val="%4."/>
      <w:lvlJc w:val="left"/>
      <w:pPr>
        <w:ind w:left="2880" w:hanging="360"/>
      </w:pPr>
    </w:lvl>
    <w:lvl w:ilvl="4" w:tplc="EC309BCA" w:tentative="1">
      <w:start w:val="1"/>
      <w:numFmt w:val="lowerLetter"/>
      <w:lvlText w:val="%5."/>
      <w:lvlJc w:val="left"/>
      <w:pPr>
        <w:ind w:left="3600" w:hanging="360"/>
      </w:pPr>
    </w:lvl>
    <w:lvl w:ilvl="5" w:tplc="438CC114" w:tentative="1">
      <w:start w:val="1"/>
      <w:numFmt w:val="lowerRoman"/>
      <w:lvlText w:val="%6."/>
      <w:lvlJc w:val="right"/>
      <w:pPr>
        <w:ind w:left="4320" w:hanging="180"/>
      </w:pPr>
    </w:lvl>
    <w:lvl w:ilvl="6" w:tplc="9016FFF0" w:tentative="1">
      <w:start w:val="1"/>
      <w:numFmt w:val="decimal"/>
      <w:lvlText w:val="%7."/>
      <w:lvlJc w:val="left"/>
      <w:pPr>
        <w:ind w:left="5040" w:hanging="360"/>
      </w:pPr>
    </w:lvl>
    <w:lvl w:ilvl="7" w:tplc="40F2F862" w:tentative="1">
      <w:start w:val="1"/>
      <w:numFmt w:val="lowerLetter"/>
      <w:lvlText w:val="%8."/>
      <w:lvlJc w:val="left"/>
      <w:pPr>
        <w:ind w:left="5760" w:hanging="360"/>
      </w:pPr>
    </w:lvl>
    <w:lvl w:ilvl="8" w:tplc="65DAEA76" w:tentative="1">
      <w:start w:val="1"/>
      <w:numFmt w:val="lowerRoman"/>
      <w:lvlText w:val="%9."/>
      <w:lvlJc w:val="right"/>
      <w:pPr>
        <w:ind w:left="6480" w:hanging="180"/>
      </w:pPr>
    </w:lvl>
  </w:abstractNum>
  <w:abstractNum w:abstractNumId="17" w15:restartNumberingAfterBreak="0">
    <w:nsid w:val="321F08A1"/>
    <w:multiLevelType w:val="multilevel"/>
    <w:tmpl w:val="5E5697CE"/>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18" w15:restartNumberingAfterBreak="0">
    <w:nsid w:val="37451EE4"/>
    <w:multiLevelType w:val="hybridMultilevel"/>
    <w:tmpl w:val="7EEA6B0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7E4A65"/>
    <w:multiLevelType w:val="hybridMultilevel"/>
    <w:tmpl w:val="8D5C9F8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514D5E"/>
    <w:multiLevelType w:val="hybridMultilevel"/>
    <w:tmpl w:val="38187DD8"/>
    <w:lvl w:ilvl="0" w:tplc="DD2A4D9C">
      <w:numFmt w:val="bullet"/>
      <w:lvlText w:val="-"/>
      <w:lvlJc w:val="left"/>
      <w:pPr>
        <w:ind w:left="720" w:hanging="360"/>
      </w:pPr>
      <w:rPr>
        <w:rFonts w:ascii="Arial" w:eastAsia="Times New Roman" w:hAnsi="Arial" w:cs="Arial" w:hint="default"/>
      </w:rPr>
    </w:lvl>
    <w:lvl w:ilvl="1" w:tplc="C0785524" w:tentative="1">
      <w:start w:val="1"/>
      <w:numFmt w:val="bullet"/>
      <w:lvlText w:val="o"/>
      <w:lvlJc w:val="left"/>
      <w:pPr>
        <w:ind w:left="1440" w:hanging="360"/>
      </w:pPr>
      <w:rPr>
        <w:rFonts w:ascii="Courier New" w:hAnsi="Courier New" w:cs="Courier New" w:hint="default"/>
      </w:rPr>
    </w:lvl>
    <w:lvl w:ilvl="2" w:tplc="DBD61B3E" w:tentative="1">
      <w:start w:val="1"/>
      <w:numFmt w:val="bullet"/>
      <w:lvlText w:val=""/>
      <w:lvlJc w:val="left"/>
      <w:pPr>
        <w:ind w:left="2160" w:hanging="360"/>
      </w:pPr>
      <w:rPr>
        <w:rFonts w:ascii="Wingdings" w:hAnsi="Wingdings" w:hint="default"/>
      </w:rPr>
    </w:lvl>
    <w:lvl w:ilvl="3" w:tplc="88349904" w:tentative="1">
      <w:start w:val="1"/>
      <w:numFmt w:val="bullet"/>
      <w:lvlText w:val=""/>
      <w:lvlJc w:val="left"/>
      <w:pPr>
        <w:ind w:left="2880" w:hanging="360"/>
      </w:pPr>
      <w:rPr>
        <w:rFonts w:ascii="Symbol" w:hAnsi="Symbol" w:hint="default"/>
      </w:rPr>
    </w:lvl>
    <w:lvl w:ilvl="4" w:tplc="CDFCF2FA" w:tentative="1">
      <w:start w:val="1"/>
      <w:numFmt w:val="bullet"/>
      <w:lvlText w:val="o"/>
      <w:lvlJc w:val="left"/>
      <w:pPr>
        <w:ind w:left="3600" w:hanging="360"/>
      </w:pPr>
      <w:rPr>
        <w:rFonts w:ascii="Courier New" w:hAnsi="Courier New" w:cs="Courier New" w:hint="default"/>
      </w:rPr>
    </w:lvl>
    <w:lvl w:ilvl="5" w:tplc="16FACA3A" w:tentative="1">
      <w:start w:val="1"/>
      <w:numFmt w:val="bullet"/>
      <w:lvlText w:val=""/>
      <w:lvlJc w:val="left"/>
      <w:pPr>
        <w:ind w:left="4320" w:hanging="360"/>
      </w:pPr>
      <w:rPr>
        <w:rFonts w:ascii="Wingdings" w:hAnsi="Wingdings" w:hint="default"/>
      </w:rPr>
    </w:lvl>
    <w:lvl w:ilvl="6" w:tplc="9F10B4A2" w:tentative="1">
      <w:start w:val="1"/>
      <w:numFmt w:val="bullet"/>
      <w:lvlText w:val=""/>
      <w:lvlJc w:val="left"/>
      <w:pPr>
        <w:ind w:left="5040" w:hanging="360"/>
      </w:pPr>
      <w:rPr>
        <w:rFonts w:ascii="Symbol" w:hAnsi="Symbol" w:hint="default"/>
      </w:rPr>
    </w:lvl>
    <w:lvl w:ilvl="7" w:tplc="3E5010C6" w:tentative="1">
      <w:start w:val="1"/>
      <w:numFmt w:val="bullet"/>
      <w:lvlText w:val="o"/>
      <w:lvlJc w:val="left"/>
      <w:pPr>
        <w:ind w:left="5760" w:hanging="360"/>
      </w:pPr>
      <w:rPr>
        <w:rFonts w:ascii="Courier New" w:hAnsi="Courier New" w:cs="Courier New" w:hint="default"/>
      </w:rPr>
    </w:lvl>
    <w:lvl w:ilvl="8" w:tplc="F4FE7414" w:tentative="1">
      <w:start w:val="1"/>
      <w:numFmt w:val="bullet"/>
      <w:lvlText w:val=""/>
      <w:lvlJc w:val="left"/>
      <w:pPr>
        <w:ind w:left="6480" w:hanging="360"/>
      </w:pPr>
      <w:rPr>
        <w:rFonts w:ascii="Wingdings" w:hAnsi="Wingdings" w:hint="default"/>
      </w:rPr>
    </w:lvl>
  </w:abstractNum>
  <w:abstractNum w:abstractNumId="21" w15:restartNumberingAfterBreak="0">
    <w:nsid w:val="4C662FCC"/>
    <w:multiLevelType w:val="hybridMultilevel"/>
    <w:tmpl w:val="58C62D1E"/>
    <w:lvl w:ilvl="0" w:tplc="220C9BE0">
      <w:start w:val="1"/>
      <w:numFmt w:val="bullet"/>
      <w:lvlText w:val=""/>
      <w:lvlJc w:val="left"/>
      <w:pPr>
        <w:ind w:left="720" w:hanging="360"/>
      </w:pPr>
      <w:rPr>
        <w:rFonts w:ascii="Symbol" w:hAnsi="Symbol" w:hint="default"/>
      </w:rPr>
    </w:lvl>
    <w:lvl w:ilvl="1" w:tplc="65AAC4C6">
      <w:start w:val="1"/>
      <w:numFmt w:val="bullet"/>
      <w:lvlText w:val="o"/>
      <w:lvlJc w:val="left"/>
      <w:pPr>
        <w:ind w:left="1440" w:hanging="360"/>
      </w:pPr>
      <w:rPr>
        <w:rFonts w:ascii="Courier New" w:hAnsi="Courier New" w:hint="default"/>
      </w:rPr>
    </w:lvl>
    <w:lvl w:ilvl="2" w:tplc="704C92D4">
      <w:start w:val="1"/>
      <w:numFmt w:val="bullet"/>
      <w:lvlText w:val=""/>
      <w:lvlJc w:val="left"/>
      <w:pPr>
        <w:ind w:left="2160" w:hanging="360"/>
      </w:pPr>
      <w:rPr>
        <w:rFonts w:ascii="Wingdings" w:hAnsi="Wingdings" w:hint="default"/>
      </w:rPr>
    </w:lvl>
    <w:lvl w:ilvl="3" w:tplc="570E3B14">
      <w:start w:val="1"/>
      <w:numFmt w:val="bullet"/>
      <w:lvlText w:val=""/>
      <w:lvlJc w:val="left"/>
      <w:pPr>
        <w:ind w:left="2880" w:hanging="360"/>
      </w:pPr>
      <w:rPr>
        <w:rFonts w:ascii="Symbol" w:hAnsi="Symbol" w:hint="default"/>
      </w:rPr>
    </w:lvl>
    <w:lvl w:ilvl="4" w:tplc="CEE24FEA">
      <w:start w:val="1"/>
      <w:numFmt w:val="bullet"/>
      <w:lvlText w:val="o"/>
      <w:lvlJc w:val="left"/>
      <w:pPr>
        <w:ind w:left="3600" w:hanging="360"/>
      </w:pPr>
      <w:rPr>
        <w:rFonts w:ascii="Courier New" w:hAnsi="Courier New" w:hint="default"/>
      </w:rPr>
    </w:lvl>
    <w:lvl w:ilvl="5" w:tplc="56CC5FF2">
      <w:start w:val="1"/>
      <w:numFmt w:val="bullet"/>
      <w:lvlText w:val=""/>
      <w:lvlJc w:val="left"/>
      <w:pPr>
        <w:ind w:left="4320" w:hanging="360"/>
      </w:pPr>
      <w:rPr>
        <w:rFonts w:ascii="Wingdings" w:hAnsi="Wingdings" w:hint="default"/>
      </w:rPr>
    </w:lvl>
    <w:lvl w:ilvl="6" w:tplc="40F8C0F2">
      <w:start w:val="1"/>
      <w:numFmt w:val="bullet"/>
      <w:lvlText w:val=""/>
      <w:lvlJc w:val="left"/>
      <w:pPr>
        <w:ind w:left="5040" w:hanging="360"/>
      </w:pPr>
      <w:rPr>
        <w:rFonts w:ascii="Symbol" w:hAnsi="Symbol" w:hint="default"/>
      </w:rPr>
    </w:lvl>
    <w:lvl w:ilvl="7" w:tplc="A6DCAF30">
      <w:start w:val="1"/>
      <w:numFmt w:val="bullet"/>
      <w:lvlText w:val="o"/>
      <w:lvlJc w:val="left"/>
      <w:pPr>
        <w:ind w:left="5760" w:hanging="360"/>
      </w:pPr>
      <w:rPr>
        <w:rFonts w:ascii="Courier New" w:hAnsi="Courier New" w:hint="default"/>
      </w:rPr>
    </w:lvl>
    <w:lvl w:ilvl="8" w:tplc="3F343C34">
      <w:start w:val="1"/>
      <w:numFmt w:val="bullet"/>
      <w:lvlText w:val=""/>
      <w:lvlJc w:val="left"/>
      <w:pPr>
        <w:ind w:left="6480" w:hanging="360"/>
      </w:pPr>
      <w:rPr>
        <w:rFonts w:ascii="Wingdings" w:hAnsi="Wingdings" w:hint="default"/>
      </w:rPr>
    </w:lvl>
  </w:abstractNum>
  <w:abstractNum w:abstractNumId="22" w15:restartNumberingAfterBreak="0">
    <w:nsid w:val="4DE1B16E"/>
    <w:multiLevelType w:val="hybridMultilevel"/>
    <w:tmpl w:val="FB72FF34"/>
    <w:lvl w:ilvl="0" w:tplc="0C5095DA">
      <w:start w:val="1"/>
      <w:numFmt w:val="bullet"/>
      <w:lvlText w:val=""/>
      <w:lvlJc w:val="left"/>
      <w:pPr>
        <w:ind w:left="720" w:hanging="360"/>
      </w:pPr>
      <w:rPr>
        <w:rFonts w:ascii="Symbol" w:hAnsi="Symbol" w:hint="default"/>
      </w:rPr>
    </w:lvl>
    <w:lvl w:ilvl="1" w:tplc="61FA10EE">
      <w:start w:val="1"/>
      <w:numFmt w:val="bullet"/>
      <w:lvlText w:val="o"/>
      <w:lvlJc w:val="left"/>
      <w:pPr>
        <w:ind w:left="1440" w:hanging="360"/>
      </w:pPr>
      <w:rPr>
        <w:rFonts w:ascii="Courier New" w:hAnsi="Courier New" w:hint="default"/>
      </w:rPr>
    </w:lvl>
    <w:lvl w:ilvl="2" w:tplc="DE420836">
      <w:start w:val="1"/>
      <w:numFmt w:val="bullet"/>
      <w:lvlText w:val=""/>
      <w:lvlJc w:val="left"/>
      <w:pPr>
        <w:ind w:left="2160" w:hanging="360"/>
      </w:pPr>
      <w:rPr>
        <w:rFonts w:ascii="Wingdings" w:hAnsi="Wingdings" w:hint="default"/>
      </w:rPr>
    </w:lvl>
    <w:lvl w:ilvl="3" w:tplc="5D805BE4">
      <w:start w:val="1"/>
      <w:numFmt w:val="bullet"/>
      <w:lvlText w:val=""/>
      <w:lvlJc w:val="left"/>
      <w:pPr>
        <w:ind w:left="2880" w:hanging="360"/>
      </w:pPr>
      <w:rPr>
        <w:rFonts w:ascii="Symbol" w:hAnsi="Symbol" w:hint="default"/>
      </w:rPr>
    </w:lvl>
    <w:lvl w:ilvl="4" w:tplc="D3EA383E">
      <w:start w:val="1"/>
      <w:numFmt w:val="bullet"/>
      <w:lvlText w:val="o"/>
      <w:lvlJc w:val="left"/>
      <w:pPr>
        <w:ind w:left="3600" w:hanging="360"/>
      </w:pPr>
      <w:rPr>
        <w:rFonts w:ascii="Courier New" w:hAnsi="Courier New" w:hint="default"/>
      </w:rPr>
    </w:lvl>
    <w:lvl w:ilvl="5" w:tplc="1E367CD2">
      <w:start w:val="1"/>
      <w:numFmt w:val="bullet"/>
      <w:lvlText w:val=""/>
      <w:lvlJc w:val="left"/>
      <w:pPr>
        <w:ind w:left="4320" w:hanging="360"/>
      </w:pPr>
      <w:rPr>
        <w:rFonts w:ascii="Wingdings" w:hAnsi="Wingdings" w:hint="default"/>
      </w:rPr>
    </w:lvl>
    <w:lvl w:ilvl="6" w:tplc="E2E622D2">
      <w:start w:val="1"/>
      <w:numFmt w:val="bullet"/>
      <w:lvlText w:val=""/>
      <w:lvlJc w:val="left"/>
      <w:pPr>
        <w:ind w:left="5040" w:hanging="360"/>
      </w:pPr>
      <w:rPr>
        <w:rFonts w:ascii="Symbol" w:hAnsi="Symbol" w:hint="default"/>
      </w:rPr>
    </w:lvl>
    <w:lvl w:ilvl="7" w:tplc="5720C902">
      <w:start w:val="1"/>
      <w:numFmt w:val="bullet"/>
      <w:lvlText w:val="o"/>
      <w:lvlJc w:val="left"/>
      <w:pPr>
        <w:ind w:left="5760" w:hanging="360"/>
      </w:pPr>
      <w:rPr>
        <w:rFonts w:ascii="Courier New" w:hAnsi="Courier New" w:hint="default"/>
      </w:rPr>
    </w:lvl>
    <w:lvl w:ilvl="8" w:tplc="FDA65750">
      <w:start w:val="1"/>
      <w:numFmt w:val="bullet"/>
      <w:lvlText w:val=""/>
      <w:lvlJc w:val="left"/>
      <w:pPr>
        <w:ind w:left="6480" w:hanging="360"/>
      </w:pPr>
      <w:rPr>
        <w:rFonts w:ascii="Wingdings" w:hAnsi="Wingdings" w:hint="default"/>
      </w:rPr>
    </w:lvl>
  </w:abstractNum>
  <w:abstractNum w:abstractNumId="23" w15:restartNumberingAfterBreak="0">
    <w:nsid w:val="5CE03928"/>
    <w:multiLevelType w:val="hybridMultilevel"/>
    <w:tmpl w:val="068A1C06"/>
    <w:lvl w:ilvl="0" w:tplc="DD2A4D9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2F3001"/>
    <w:multiLevelType w:val="hybridMultilevel"/>
    <w:tmpl w:val="805CE390"/>
    <w:lvl w:ilvl="0" w:tplc="F07EA5F6">
      <w:start w:val="1"/>
      <w:numFmt w:val="decimal"/>
      <w:lvlText w:val="%1."/>
      <w:lvlJc w:val="left"/>
      <w:pPr>
        <w:ind w:left="720" w:hanging="360"/>
      </w:pPr>
      <w:rPr>
        <w:rFonts w:hint="default"/>
      </w:rPr>
    </w:lvl>
    <w:lvl w:ilvl="1" w:tplc="63A65EC0" w:tentative="1">
      <w:start w:val="1"/>
      <w:numFmt w:val="lowerLetter"/>
      <w:lvlText w:val="%2."/>
      <w:lvlJc w:val="left"/>
      <w:pPr>
        <w:ind w:left="1440" w:hanging="360"/>
      </w:pPr>
    </w:lvl>
    <w:lvl w:ilvl="2" w:tplc="805CE324" w:tentative="1">
      <w:start w:val="1"/>
      <w:numFmt w:val="lowerRoman"/>
      <w:lvlText w:val="%3."/>
      <w:lvlJc w:val="right"/>
      <w:pPr>
        <w:ind w:left="2160" w:hanging="180"/>
      </w:pPr>
    </w:lvl>
    <w:lvl w:ilvl="3" w:tplc="5F641BD0" w:tentative="1">
      <w:start w:val="1"/>
      <w:numFmt w:val="decimal"/>
      <w:lvlText w:val="%4."/>
      <w:lvlJc w:val="left"/>
      <w:pPr>
        <w:ind w:left="2880" w:hanging="360"/>
      </w:pPr>
    </w:lvl>
    <w:lvl w:ilvl="4" w:tplc="81145646" w:tentative="1">
      <w:start w:val="1"/>
      <w:numFmt w:val="lowerLetter"/>
      <w:lvlText w:val="%5."/>
      <w:lvlJc w:val="left"/>
      <w:pPr>
        <w:ind w:left="3600" w:hanging="360"/>
      </w:pPr>
    </w:lvl>
    <w:lvl w:ilvl="5" w:tplc="54861E28" w:tentative="1">
      <w:start w:val="1"/>
      <w:numFmt w:val="lowerRoman"/>
      <w:lvlText w:val="%6."/>
      <w:lvlJc w:val="right"/>
      <w:pPr>
        <w:ind w:left="4320" w:hanging="180"/>
      </w:pPr>
    </w:lvl>
    <w:lvl w:ilvl="6" w:tplc="36AE16D6" w:tentative="1">
      <w:start w:val="1"/>
      <w:numFmt w:val="decimal"/>
      <w:lvlText w:val="%7."/>
      <w:lvlJc w:val="left"/>
      <w:pPr>
        <w:ind w:left="5040" w:hanging="360"/>
      </w:pPr>
    </w:lvl>
    <w:lvl w:ilvl="7" w:tplc="7388A024" w:tentative="1">
      <w:start w:val="1"/>
      <w:numFmt w:val="lowerLetter"/>
      <w:lvlText w:val="%8."/>
      <w:lvlJc w:val="left"/>
      <w:pPr>
        <w:ind w:left="5760" w:hanging="360"/>
      </w:pPr>
    </w:lvl>
    <w:lvl w:ilvl="8" w:tplc="EC5408C6" w:tentative="1">
      <w:start w:val="1"/>
      <w:numFmt w:val="lowerRoman"/>
      <w:lvlText w:val="%9."/>
      <w:lvlJc w:val="right"/>
      <w:pPr>
        <w:ind w:left="6480" w:hanging="180"/>
      </w:pPr>
    </w:lvl>
  </w:abstractNum>
  <w:abstractNum w:abstractNumId="25" w15:restartNumberingAfterBreak="0">
    <w:nsid w:val="6E626C95"/>
    <w:multiLevelType w:val="hybridMultilevel"/>
    <w:tmpl w:val="39E6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C02BF1"/>
    <w:multiLevelType w:val="hybridMultilevel"/>
    <w:tmpl w:val="B212F05C"/>
    <w:lvl w:ilvl="0" w:tplc="574EB734">
      <w:start w:val="1"/>
      <w:numFmt w:val="decimal"/>
      <w:lvlText w:val="%1)"/>
      <w:lvlJc w:val="left"/>
      <w:pPr>
        <w:ind w:left="720" w:hanging="360"/>
      </w:pPr>
    </w:lvl>
    <w:lvl w:ilvl="1" w:tplc="990A9390">
      <w:start w:val="1"/>
      <w:numFmt w:val="lowerLetter"/>
      <w:lvlText w:val="%2)"/>
      <w:lvlJc w:val="left"/>
      <w:pPr>
        <w:ind w:left="1440" w:hanging="360"/>
      </w:pPr>
      <w:rPr>
        <w:rFonts w:hint="default"/>
      </w:rPr>
    </w:lvl>
    <w:lvl w:ilvl="2" w:tplc="A0D6C42A" w:tentative="1">
      <w:start w:val="1"/>
      <w:numFmt w:val="lowerRoman"/>
      <w:lvlText w:val="%3."/>
      <w:lvlJc w:val="right"/>
      <w:pPr>
        <w:ind w:left="2160" w:hanging="180"/>
      </w:pPr>
    </w:lvl>
    <w:lvl w:ilvl="3" w:tplc="0D605F1C" w:tentative="1">
      <w:start w:val="1"/>
      <w:numFmt w:val="decimal"/>
      <w:lvlText w:val="%4."/>
      <w:lvlJc w:val="left"/>
      <w:pPr>
        <w:ind w:left="2880" w:hanging="360"/>
      </w:pPr>
    </w:lvl>
    <w:lvl w:ilvl="4" w:tplc="384E802A" w:tentative="1">
      <w:start w:val="1"/>
      <w:numFmt w:val="lowerLetter"/>
      <w:lvlText w:val="%5."/>
      <w:lvlJc w:val="left"/>
      <w:pPr>
        <w:ind w:left="3600" w:hanging="360"/>
      </w:pPr>
    </w:lvl>
    <w:lvl w:ilvl="5" w:tplc="66A8A3CC" w:tentative="1">
      <w:start w:val="1"/>
      <w:numFmt w:val="lowerRoman"/>
      <w:lvlText w:val="%6."/>
      <w:lvlJc w:val="right"/>
      <w:pPr>
        <w:ind w:left="4320" w:hanging="180"/>
      </w:pPr>
    </w:lvl>
    <w:lvl w:ilvl="6" w:tplc="6FD0F7CC" w:tentative="1">
      <w:start w:val="1"/>
      <w:numFmt w:val="decimal"/>
      <w:lvlText w:val="%7."/>
      <w:lvlJc w:val="left"/>
      <w:pPr>
        <w:ind w:left="5040" w:hanging="360"/>
      </w:pPr>
    </w:lvl>
    <w:lvl w:ilvl="7" w:tplc="E9669442" w:tentative="1">
      <w:start w:val="1"/>
      <w:numFmt w:val="lowerLetter"/>
      <w:lvlText w:val="%8."/>
      <w:lvlJc w:val="left"/>
      <w:pPr>
        <w:ind w:left="5760" w:hanging="360"/>
      </w:pPr>
    </w:lvl>
    <w:lvl w:ilvl="8" w:tplc="1D30FB04" w:tentative="1">
      <w:start w:val="1"/>
      <w:numFmt w:val="lowerRoman"/>
      <w:lvlText w:val="%9."/>
      <w:lvlJc w:val="right"/>
      <w:pPr>
        <w:ind w:left="6480" w:hanging="180"/>
      </w:pPr>
    </w:lvl>
  </w:abstractNum>
  <w:num w:numId="1">
    <w:abstractNumId w:val="21"/>
  </w:num>
  <w:num w:numId="2">
    <w:abstractNumId w:val="22"/>
  </w:num>
  <w:num w:numId="3">
    <w:abstractNumId w:val="12"/>
  </w:num>
  <w:num w:numId="4">
    <w:abstractNumId w:val="13"/>
  </w:num>
  <w:num w:numId="5">
    <w:abstractNumId w:val="20"/>
  </w:num>
  <w:num w:numId="6">
    <w:abstractNumId w:val="24"/>
  </w:num>
  <w:num w:numId="7">
    <w:abstractNumId w:val="16"/>
  </w:num>
  <w:num w:numId="8">
    <w:abstractNumId w:val="26"/>
  </w:num>
  <w:num w:numId="9">
    <w:abstractNumId w:val="14"/>
  </w:num>
  <w:num w:numId="10">
    <w:abstractNumId w:val="17"/>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11"/>
  </w:num>
  <w:num w:numId="23">
    <w:abstractNumId w:val="15"/>
  </w:num>
  <w:num w:numId="24">
    <w:abstractNumId w:val="23"/>
  </w:num>
  <w:num w:numId="25">
    <w:abstractNumId w:val="10"/>
  </w:num>
  <w:num w:numId="26">
    <w:abstractNumId w:val="18"/>
  </w:num>
  <w:num w:numId="27">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CC4"/>
    <w:rsid w:val="00020149"/>
    <w:rsid w:val="00022B6A"/>
    <w:rsid w:val="0002492F"/>
    <w:rsid w:val="00026454"/>
    <w:rsid w:val="00026815"/>
    <w:rsid w:val="000277B4"/>
    <w:rsid w:val="00056572"/>
    <w:rsid w:val="00060715"/>
    <w:rsid w:val="000901D0"/>
    <w:rsid w:val="00097A72"/>
    <w:rsid w:val="000A0919"/>
    <w:rsid w:val="000A1B7F"/>
    <w:rsid w:val="000B3497"/>
    <w:rsid w:val="000E4E9A"/>
    <w:rsid w:val="00107904"/>
    <w:rsid w:val="00110F0B"/>
    <w:rsid w:val="00120EA7"/>
    <w:rsid w:val="00124578"/>
    <w:rsid w:val="001560A2"/>
    <w:rsid w:val="001637EF"/>
    <w:rsid w:val="001A58FD"/>
    <w:rsid w:val="001C2B77"/>
    <w:rsid w:val="001E170A"/>
    <w:rsid w:val="001E342F"/>
    <w:rsid w:val="00204B2C"/>
    <w:rsid w:val="002114A3"/>
    <w:rsid w:val="0026433F"/>
    <w:rsid w:val="002A59BF"/>
    <w:rsid w:val="002F2932"/>
    <w:rsid w:val="00300136"/>
    <w:rsid w:val="00324D05"/>
    <w:rsid w:val="00326612"/>
    <w:rsid w:val="00333A74"/>
    <w:rsid w:val="00337229"/>
    <w:rsid w:val="00340807"/>
    <w:rsid w:val="00352A36"/>
    <w:rsid w:val="0036637E"/>
    <w:rsid w:val="00387120"/>
    <w:rsid w:val="003A4A03"/>
    <w:rsid w:val="003A4FFE"/>
    <w:rsid w:val="003A67A3"/>
    <w:rsid w:val="003B2A7B"/>
    <w:rsid w:val="003B2D78"/>
    <w:rsid w:val="003B527F"/>
    <w:rsid w:val="003D1ABB"/>
    <w:rsid w:val="003F5D0C"/>
    <w:rsid w:val="004374DD"/>
    <w:rsid w:val="0044798F"/>
    <w:rsid w:val="004609AF"/>
    <w:rsid w:val="00467874"/>
    <w:rsid w:val="00484503"/>
    <w:rsid w:val="0049207D"/>
    <w:rsid w:val="00492E6F"/>
    <w:rsid w:val="004A7A0A"/>
    <w:rsid w:val="004D3CE1"/>
    <w:rsid w:val="004D5572"/>
    <w:rsid w:val="004E00F6"/>
    <w:rsid w:val="004E0595"/>
    <w:rsid w:val="004F14A1"/>
    <w:rsid w:val="00521CB6"/>
    <w:rsid w:val="005302AE"/>
    <w:rsid w:val="00543E52"/>
    <w:rsid w:val="00565CAD"/>
    <w:rsid w:val="0056758A"/>
    <w:rsid w:val="00590582"/>
    <w:rsid w:val="005A75E1"/>
    <w:rsid w:val="005C0C68"/>
    <w:rsid w:val="005F23ED"/>
    <w:rsid w:val="005F7D07"/>
    <w:rsid w:val="006001B7"/>
    <w:rsid w:val="00631D91"/>
    <w:rsid w:val="00666AAC"/>
    <w:rsid w:val="006728CA"/>
    <w:rsid w:val="006750E9"/>
    <w:rsid w:val="006B2481"/>
    <w:rsid w:val="006C570A"/>
    <w:rsid w:val="006E37C0"/>
    <w:rsid w:val="006F5E17"/>
    <w:rsid w:val="00706165"/>
    <w:rsid w:val="007146B6"/>
    <w:rsid w:val="00714975"/>
    <w:rsid w:val="00716A70"/>
    <w:rsid w:val="00716E58"/>
    <w:rsid w:val="00737C12"/>
    <w:rsid w:val="007432FF"/>
    <w:rsid w:val="00763E6F"/>
    <w:rsid w:val="0079622A"/>
    <w:rsid w:val="007B2906"/>
    <w:rsid w:val="007B4199"/>
    <w:rsid w:val="007D2F1E"/>
    <w:rsid w:val="007D4CC4"/>
    <w:rsid w:val="007E1429"/>
    <w:rsid w:val="007ED118"/>
    <w:rsid w:val="007F4523"/>
    <w:rsid w:val="007F6B0C"/>
    <w:rsid w:val="00827FD7"/>
    <w:rsid w:val="0085064F"/>
    <w:rsid w:val="00856438"/>
    <w:rsid w:val="0087691F"/>
    <w:rsid w:val="0088492E"/>
    <w:rsid w:val="00885C8B"/>
    <w:rsid w:val="00887F28"/>
    <w:rsid w:val="008A5D11"/>
    <w:rsid w:val="008C2C1B"/>
    <w:rsid w:val="008F56F7"/>
    <w:rsid w:val="00902011"/>
    <w:rsid w:val="00902F61"/>
    <w:rsid w:val="00903EC2"/>
    <w:rsid w:val="00915E59"/>
    <w:rsid w:val="009328CB"/>
    <w:rsid w:val="0095022D"/>
    <w:rsid w:val="0096A33F"/>
    <w:rsid w:val="00995645"/>
    <w:rsid w:val="009B568D"/>
    <w:rsid w:val="009B6AC0"/>
    <w:rsid w:val="009D1226"/>
    <w:rsid w:val="00A048DC"/>
    <w:rsid w:val="00A135EE"/>
    <w:rsid w:val="00A32C27"/>
    <w:rsid w:val="00A40814"/>
    <w:rsid w:val="00A54936"/>
    <w:rsid w:val="00A568C7"/>
    <w:rsid w:val="00A65440"/>
    <w:rsid w:val="00AB18F9"/>
    <w:rsid w:val="00AD6886"/>
    <w:rsid w:val="00AE051C"/>
    <w:rsid w:val="00AFA8A7"/>
    <w:rsid w:val="00B40B82"/>
    <w:rsid w:val="00B42E8D"/>
    <w:rsid w:val="00B507E7"/>
    <w:rsid w:val="00B50E4A"/>
    <w:rsid w:val="00B61E48"/>
    <w:rsid w:val="00B838D9"/>
    <w:rsid w:val="00BB4969"/>
    <w:rsid w:val="00BC0B36"/>
    <w:rsid w:val="00BC7AAA"/>
    <w:rsid w:val="00BD0803"/>
    <w:rsid w:val="00BD7EDC"/>
    <w:rsid w:val="00BE266A"/>
    <w:rsid w:val="00BF0D37"/>
    <w:rsid w:val="00BF113D"/>
    <w:rsid w:val="00C1715A"/>
    <w:rsid w:val="00C30549"/>
    <w:rsid w:val="00C33116"/>
    <w:rsid w:val="00C477C9"/>
    <w:rsid w:val="00C8F9D8"/>
    <w:rsid w:val="00C93AED"/>
    <w:rsid w:val="00CF600C"/>
    <w:rsid w:val="00D06F77"/>
    <w:rsid w:val="00D07B39"/>
    <w:rsid w:val="00D522C7"/>
    <w:rsid w:val="00D8543F"/>
    <w:rsid w:val="00DA22C2"/>
    <w:rsid w:val="00DB31A3"/>
    <w:rsid w:val="00DB518A"/>
    <w:rsid w:val="00DC34C4"/>
    <w:rsid w:val="00DE24EC"/>
    <w:rsid w:val="00E02AB0"/>
    <w:rsid w:val="00E05E75"/>
    <w:rsid w:val="00E16F32"/>
    <w:rsid w:val="00E43425"/>
    <w:rsid w:val="00E46F61"/>
    <w:rsid w:val="00E71596"/>
    <w:rsid w:val="00E76755"/>
    <w:rsid w:val="00E94B1A"/>
    <w:rsid w:val="00EA5025"/>
    <w:rsid w:val="00EC687F"/>
    <w:rsid w:val="00ED610B"/>
    <w:rsid w:val="00EE4874"/>
    <w:rsid w:val="00EF01B4"/>
    <w:rsid w:val="00F46A2D"/>
    <w:rsid w:val="00F510E0"/>
    <w:rsid w:val="00F634E6"/>
    <w:rsid w:val="00F8441C"/>
    <w:rsid w:val="00F85D0B"/>
    <w:rsid w:val="00FB3887"/>
    <w:rsid w:val="00FD7A85"/>
    <w:rsid w:val="00FE7861"/>
    <w:rsid w:val="0119E6ED"/>
    <w:rsid w:val="011C06CE"/>
    <w:rsid w:val="011C36F5"/>
    <w:rsid w:val="01E86C9C"/>
    <w:rsid w:val="01F0EDA7"/>
    <w:rsid w:val="02098765"/>
    <w:rsid w:val="026629A8"/>
    <w:rsid w:val="02689600"/>
    <w:rsid w:val="02A499BF"/>
    <w:rsid w:val="03191DAF"/>
    <w:rsid w:val="03CD189D"/>
    <w:rsid w:val="041EA9B6"/>
    <w:rsid w:val="04447D4A"/>
    <w:rsid w:val="04574306"/>
    <w:rsid w:val="04982333"/>
    <w:rsid w:val="04D15070"/>
    <w:rsid w:val="0504386B"/>
    <w:rsid w:val="057590DB"/>
    <w:rsid w:val="05AF5FB1"/>
    <w:rsid w:val="05FB3F67"/>
    <w:rsid w:val="0645902C"/>
    <w:rsid w:val="066A29D4"/>
    <w:rsid w:val="06A86A49"/>
    <w:rsid w:val="06B9AFD1"/>
    <w:rsid w:val="06D0B8C3"/>
    <w:rsid w:val="06D3E07A"/>
    <w:rsid w:val="06DB6F89"/>
    <w:rsid w:val="06FD3A4E"/>
    <w:rsid w:val="079089E9"/>
    <w:rsid w:val="07A3F438"/>
    <w:rsid w:val="07B188EB"/>
    <w:rsid w:val="07B917C3"/>
    <w:rsid w:val="07E7B305"/>
    <w:rsid w:val="0828265A"/>
    <w:rsid w:val="082AA3C1"/>
    <w:rsid w:val="084FF673"/>
    <w:rsid w:val="089E927B"/>
    <w:rsid w:val="08B50604"/>
    <w:rsid w:val="08BA639F"/>
    <w:rsid w:val="08BFECBF"/>
    <w:rsid w:val="08DC8996"/>
    <w:rsid w:val="092C684F"/>
    <w:rsid w:val="0963B03C"/>
    <w:rsid w:val="0976E284"/>
    <w:rsid w:val="0977DFC2"/>
    <w:rsid w:val="09C67422"/>
    <w:rsid w:val="09DE97B1"/>
    <w:rsid w:val="0A87A9ED"/>
    <w:rsid w:val="0AA198E5"/>
    <w:rsid w:val="0AA3031C"/>
    <w:rsid w:val="0ACCF874"/>
    <w:rsid w:val="0B03F6B3"/>
    <w:rsid w:val="0B3D53C6"/>
    <w:rsid w:val="0B4249A1"/>
    <w:rsid w:val="0C3ED37D"/>
    <w:rsid w:val="0C5D0739"/>
    <w:rsid w:val="0C736C04"/>
    <w:rsid w:val="0CAC2690"/>
    <w:rsid w:val="0CDF700E"/>
    <w:rsid w:val="0CE3325F"/>
    <w:rsid w:val="0D0EC27F"/>
    <w:rsid w:val="0D105F72"/>
    <w:rsid w:val="0D140759"/>
    <w:rsid w:val="0D1FCBDC"/>
    <w:rsid w:val="0D60831B"/>
    <w:rsid w:val="0D6EDA19"/>
    <w:rsid w:val="0DC4CCF1"/>
    <w:rsid w:val="0DF33A4C"/>
    <w:rsid w:val="0E15CF0E"/>
    <w:rsid w:val="0E3A7176"/>
    <w:rsid w:val="0E9A53D1"/>
    <w:rsid w:val="0ED876EC"/>
    <w:rsid w:val="0EF79F3B"/>
    <w:rsid w:val="0EFEA2B8"/>
    <w:rsid w:val="0F063940"/>
    <w:rsid w:val="102E7D13"/>
    <w:rsid w:val="103DB4EF"/>
    <w:rsid w:val="104875C9"/>
    <w:rsid w:val="1064200B"/>
    <w:rsid w:val="106F6B35"/>
    <w:rsid w:val="108DB17A"/>
    <w:rsid w:val="10A18525"/>
    <w:rsid w:val="1106188F"/>
    <w:rsid w:val="1148F773"/>
    <w:rsid w:val="11B4D122"/>
    <w:rsid w:val="11FC2337"/>
    <w:rsid w:val="1235281A"/>
    <w:rsid w:val="125D9EF4"/>
    <w:rsid w:val="126D1E9A"/>
    <w:rsid w:val="12B79781"/>
    <w:rsid w:val="12EC8405"/>
    <w:rsid w:val="1300B0B7"/>
    <w:rsid w:val="1328AC8C"/>
    <w:rsid w:val="13A8428B"/>
    <w:rsid w:val="13B6F633"/>
    <w:rsid w:val="13C977F7"/>
    <w:rsid w:val="13D036E8"/>
    <w:rsid w:val="13D2C48F"/>
    <w:rsid w:val="13DA19E2"/>
    <w:rsid w:val="14753221"/>
    <w:rsid w:val="14961626"/>
    <w:rsid w:val="14E5AA08"/>
    <w:rsid w:val="14FBDB08"/>
    <w:rsid w:val="150D0632"/>
    <w:rsid w:val="15129A11"/>
    <w:rsid w:val="15622F93"/>
    <w:rsid w:val="15757AC4"/>
    <w:rsid w:val="15F3E870"/>
    <w:rsid w:val="16005EDD"/>
    <w:rsid w:val="1605F7A3"/>
    <w:rsid w:val="160E178F"/>
    <w:rsid w:val="1672E9D3"/>
    <w:rsid w:val="167FAD94"/>
    <w:rsid w:val="16816798"/>
    <w:rsid w:val="16CB20A3"/>
    <w:rsid w:val="16EA3802"/>
    <w:rsid w:val="16F8E773"/>
    <w:rsid w:val="17049BD6"/>
    <w:rsid w:val="17076561"/>
    <w:rsid w:val="17520C73"/>
    <w:rsid w:val="1762CD9D"/>
    <w:rsid w:val="176E56E9"/>
    <w:rsid w:val="17A4D52C"/>
    <w:rsid w:val="1850F976"/>
    <w:rsid w:val="18BF37A7"/>
    <w:rsid w:val="18F5D615"/>
    <w:rsid w:val="18FD49BC"/>
    <w:rsid w:val="1903EA48"/>
    <w:rsid w:val="1914BEB5"/>
    <w:rsid w:val="19161B34"/>
    <w:rsid w:val="1927AA17"/>
    <w:rsid w:val="195D85F9"/>
    <w:rsid w:val="1963A078"/>
    <w:rsid w:val="1981C18C"/>
    <w:rsid w:val="198CDDD1"/>
    <w:rsid w:val="19C57B86"/>
    <w:rsid w:val="19ED140D"/>
    <w:rsid w:val="1A4C7C86"/>
    <w:rsid w:val="1A81FDFD"/>
    <w:rsid w:val="1AB08F16"/>
    <w:rsid w:val="1AEA5F48"/>
    <w:rsid w:val="1B07FFF8"/>
    <w:rsid w:val="1B2101B8"/>
    <w:rsid w:val="1BA7ED03"/>
    <w:rsid w:val="1BAF22A7"/>
    <w:rsid w:val="1BB5C0EA"/>
    <w:rsid w:val="1BC1AE27"/>
    <w:rsid w:val="1BC3FD63"/>
    <w:rsid w:val="1BD11269"/>
    <w:rsid w:val="1BE4BC48"/>
    <w:rsid w:val="1C02FE22"/>
    <w:rsid w:val="1C383ADB"/>
    <w:rsid w:val="1C518577"/>
    <w:rsid w:val="1C672F67"/>
    <w:rsid w:val="1C713F07"/>
    <w:rsid w:val="1C77DE97"/>
    <w:rsid w:val="1C8CF719"/>
    <w:rsid w:val="1CAE5812"/>
    <w:rsid w:val="1CC816CE"/>
    <w:rsid w:val="1D134D5F"/>
    <w:rsid w:val="1D24F4CA"/>
    <w:rsid w:val="1DD272E9"/>
    <w:rsid w:val="1DEAD33F"/>
    <w:rsid w:val="1E3ADBBC"/>
    <w:rsid w:val="1E5BD951"/>
    <w:rsid w:val="1E6C777C"/>
    <w:rsid w:val="1E7AC087"/>
    <w:rsid w:val="1E8AA99C"/>
    <w:rsid w:val="1E8E84C5"/>
    <w:rsid w:val="1EB71D3D"/>
    <w:rsid w:val="1EBFBA34"/>
    <w:rsid w:val="1EE9D2AD"/>
    <w:rsid w:val="1EEC8AF4"/>
    <w:rsid w:val="1F3C48F7"/>
    <w:rsid w:val="1F4CD9D8"/>
    <w:rsid w:val="1F688974"/>
    <w:rsid w:val="1FC93C0E"/>
    <w:rsid w:val="1FD0D942"/>
    <w:rsid w:val="200387CF"/>
    <w:rsid w:val="201266E8"/>
    <w:rsid w:val="201B6899"/>
    <w:rsid w:val="207C5575"/>
    <w:rsid w:val="208195EC"/>
    <w:rsid w:val="20BBF206"/>
    <w:rsid w:val="217E825F"/>
    <w:rsid w:val="21B1CE8D"/>
    <w:rsid w:val="21E05894"/>
    <w:rsid w:val="21FFE0FA"/>
    <w:rsid w:val="2208FC22"/>
    <w:rsid w:val="2276689A"/>
    <w:rsid w:val="22B675FC"/>
    <w:rsid w:val="22C50BA7"/>
    <w:rsid w:val="22CA31ED"/>
    <w:rsid w:val="22D2E3EC"/>
    <w:rsid w:val="231E0555"/>
    <w:rsid w:val="23303961"/>
    <w:rsid w:val="233DDAFB"/>
    <w:rsid w:val="234BB9A5"/>
    <w:rsid w:val="2384E029"/>
    <w:rsid w:val="239FFFF3"/>
    <w:rsid w:val="23BACD56"/>
    <w:rsid w:val="23EFCE2D"/>
    <w:rsid w:val="24186A2D"/>
    <w:rsid w:val="2430064F"/>
    <w:rsid w:val="245BDB64"/>
    <w:rsid w:val="2482A878"/>
    <w:rsid w:val="2494C69C"/>
    <w:rsid w:val="24CA68C3"/>
    <w:rsid w:val="2502D98B"/>
    <w:rsid w:val="250A019F"/>
    <w:rsid w:val="25251435"/>
    <w:rsid w:val="25A245A4"/>
    <w:rsid w:val="25CB2413"/>
    <w:rsid w:val="263A4891"/>
    <w:rsid w:val="26408AD9"/>
    <w:rsid w:val="266B3AE7"/>
    <w:rsid w:val="267616F6"/>
    <w:rsid w:val="268A9D7C"/>
    <w:rsid w:val="26A5D200"/>
    <w:rsid w:val="26B26EB8"/>
    <w:rsid w:val="26FA86F6"/>
    <w:rsid w:val="26FD10C8"/>
    <w:rsid w:val="270B69CE"/>
    <w:rsid w:val="278C9798"/>
    <w:rsid w:val="27C65721"/>
    <w:rsid w:val="27EDC3C8"/>
    <w:rsid w:val="28BF6E98"/>
    <w:rsid w:val="28C9DBE5"/>
    <w:rsid w:val="28D9E666"/>
    <w:rsid w:val="29161F90"/>
    <w:rsid w:val="291B5B0C"/>
    <w:rsid w:val="29422570"/>
    <w:rsid w:val="2949C2F9"/>
    <w:rsid w:val="294AE86D"/>
    <w:rsid w:val="298A8EB5"/>
    <w:rsid w:val="29BC9022"/>
    <w:rsid w:val="29DC5D20"/>
    <w:rsid w:val="29E666FF"/>
    <w:rsid w:val="29F283CC"/>
    <w:rsid w:val="2A45E754"/>
    <w:rsid w:val="2A4D5E13"/>
    <w:rsid w:val="2A6183A0"/>
    <w:rsid w:val="2A624C0F"/>
    <w:rsid w:val="2A64857C"/>
    <w:rsid w:val="2AAFB7C6"/>
    <w:rsid w:val="2B05159E"/>
    <w:rsid w:val="2B0CC833"/>
    <w:rsid w:val="2B0DB9B4"/>
    <w:rsid w:val="2B1204B1"/>
    <w:rsid w:val="2B1D3903"/>
    <w:rsid w:val="2B3C72C3"/>
    <w:rsid w:val="2C017CA7"/>
    <w:rsid w:val="2C033D17"/>
    <w:rsid w:val="2C09A8F6"/>
    <w:rsid w:val="2C651553"/>
    <w:rsid w:val="2C6D0616"/>
    <w:rsid w:val="2CA4FFE4"/>
    <w:rsid w:val="2CCDE420"/>
    <w:rsid w:val="2D01C3A9"/>
    <w:rsid w:val="2D04BF40"/>
    <w:rsid w:val="2D23CA68"/>
    <w:rsid w:val="2D885A25"/>
    <w:rsid w:val="2DA5EC35"/>
    <w:rsid w:val="2DAF6F7E"/>
    <w:rsid w:val="2DF5B09B"/>
    <w:rsid w:val="2E2215A2"/>
    <w:rsid w:val="2E417A94"/>
    <w:rsid w:val="2E900145"/>
    <w:rsid w:val="2ED333CB"/>
    <w:rsid w:val="2F2CA090"/>
    <w:rsid w:val="2F69D316"/>
    <w:rsid w:val="2F9180FC"/>
    <w:rsid w:val="2FA0FC8B"/>
    <w:rsid w:val="301C2782"/>
    <w:rsid w:val="3054A4DA"/>
    <w:rsid w:val="3075C477"/>
    <w:rsid w:val="308CC957"/>
    <w:rsid w:val="30A61F6F"/>
    <w:rsid w:val="30BDD62A"/>
    <w:rsid w:val="30C6246E"/>
    <w:rsid w:val="30EFDD73"/>
    <w:rsid w:val="3112EAD3"/>
    <w:rsid w:val="312D515D"/>
    <w:rsid w:val="318FC36E"/>
    <w:rsid w:val="3191BC64"/>
    <w:rsid w:val="31A15543"/>
    <w:rsid w:val="322AB299"/>
    <w:rsid w:val="3231CC32"/>
    <w:rsid w:val="32646974"/>
    <w:rsid w:val="3268CF69"/>
    <w:rsid w:val="3325DE6D"/>
    <w:rsid w:val="3343E95C"/>
    <w:rsid w:val="3344BC2C"/>
    <w:rsid w:val="33873E5D"/>
    <w:rsid w:val="33DBBC6E"/>
    <w:rsid w:val="33FC055C"/>
    <w:rsid w:val="342FA67D"/>
    <w:rsid w:val="346BF24D"/>
    <w:rsid w:val="34E0FD99"/>
    <w:rsid w:val="34E93139"/>
    <w:rsid w:val="352F02B5"/>
    <w:rsid w:val="3532467C"/>
    <w:rsid w:val="353685A6"/>
    <w:rsid w:val="3589A1AD"/>
    <w:rsid w:val="36208514"/>
    <w:rsid w:val="364CF344"/>
    <w:rsid w:val="36689D52"/>
    <w:rsid w:val="36B665DD"/>
    <w:rsid w:val="36B68F71"/>
    <w:rsid w:val="36B9804D"/>
    <w:rsid w:val="36C381B7"/>
    <w:rsid w:val="36CED691"/>
    <w:rsid w:val="36DAFB5B"/>
    <w:rsid w:val="36FB430E"/>
    <w:rsid w:val="3724C15A"/>
    <w:rsid w:val="3733A61E"/>
    <w:rsid w:val="3760A3A0"/>
    <w:rsid w:val="376451FC"/>
    <w:rsid w:val="379DE3C3"/>
    <w:rsid w:val="37A48260"/>
    <w:rsid w:val="37E8C3A5"/>
    <w:rsid w:val="38922741"/>
    <w:rsid w:val="38D5F1E1"/>
    <w:rsid w:val="38FE32FB"/>
    <w:rsid w:val="390011A7"/>
    <w:rsid w:val="3919A3C3"/>
    <w:rsid w:val="3967AD17"/>
    <w:rsid w:val="39849406"/>
    <w:rsid w:val="39B18E65"/>
    <w:rsid w:val="39D0626B"/>
    <w:rsid w:val="3A6F7B59"/>
    <w:rsid w:val="3ACCC488"/>
    <w:rsid w:val="3AE37A16"/>
    <w:rsid w:val="3AEF8A2B"/>
    <w:rsid w:val="3B12CF40"/>
    <w:rsid w:val="3B21C6C5"/>
    <w:rsid w:val="3B2F863D"/>
    <w:rsid w:val="3B4FCE11"/>
    <w:rsid w:val="3B856C98"/>
    <w:rsid w:val="3BACD9D5"/>
    <w:rsid w:val="3BC9C803"/>
    <w:rsid w:val="3C0D92A3"/>
    <w:rsid w:val="3C97D782"/>
    <w:rsid w:val="3D024588"/>
    <w:rsid w:val="3D0F9F3D"/>
    <w:rsid w:val="3D10DD80"/>
    <w:rsid w:val="3D28F94D"/>
    <w:rsid w:val="3D2CC7A9"/>
    <w:rsid w:val="3D361193"/>
    <w:rsid w:val="3D58BC8D"/>
    <w:rsid w:val="3D8BBE89"/>
    <w:rsid w:val="3DC6B2A7"/>
    <w:rsid w:val="3DE3E8D3"/>
    <w:rsid w:val="3E185A03"/>
    <w:rsid w:val="3E1D97B9"/>
    <w:rsid w:val="3E531040"/>
    <w:rsid w:val="3E6B6DD4"/>
    <w:rsid w:val="3E75FA8F"/>
    <w:rsid w:val="3EBF7E93"/>
    <w:rsid w:val="3ECEF535"/>
    <w:rsid w:val="3EF7C165"/>
    <w:rsid w:val="3F4A5D82"/>
    <w:rsid w:val="3F53B344"/>
    <w:rsid w:val="3F8512DF"/>
    <w:rsid w:val="3FAAA7DD"/>
    <w:rsid w:val="4073B9D3"/>
    <w:rsid w:val="41030AA5"/>
    <w:rsid w:val="410B12B6"/>
    <w:rsid w:val="41419BED"/>
    <w:rsid w:val="4142DFC1"/>
    <w:rsid w:val="4146783E"/>
    <w:rsid w:val="4150DE26"/>
    <w:rsid w:val="41926872"/>
    <w:rsid w:val="419C8356"/>
    <w:rsid w:val="41A5E738"/>
    <w:rsid w:val="41AC2B6C"/>
    <w:rsid w:val="41F4AA8F"/>
    <w:rsid w:val="41F4D5CE"/>
    <w:rsid w:val="42653827"/>
    <w:rsid w:val="4269EEAA"/>
    <w:rsid w:val="4275A71E"/>
    <w:rsid w:val="42ADD869"/>
    <w:rsid w:val="42AE87E2"/>
    <w:rsid w:val="432B3077"/>
    <w:rsid w:val="433B4384"/>
    <w:rsid w:val="435ADFF6"/>
    <w:rsid w:val="43A2F81A"/>
    <w:rsid w:val="43B242EE"/>
    <w:rsid w:val="43C39EFD"/>
    <w:rsid w:val="43CB92BC"/>
    <w:rsid w:val="43D9C616"/>
    <w:rsid w:val="442C5E54"/>
    <w:rsid w:val="44328C0B"/>
    <w:rsid w:val="4449A8CA"/>
    <w:rsid w:val="44A3037F"/>
    <w:rsid w:val="44BD2CFF"/>
    <w:rsid w:val="44EB52AC"/>
    <w:rsid w:val="45232F8E"/>
    <w:rsid w:val="45DB6D2A"/>
    <w:rsid w:val="45F80871"/>
    <w:rsid w:val="45F8F9EA"/>
    <w:rsid w:val="4638EC7E"/>
    <w:rsid w:val="4693A8D1"/>
    <w:rsid w:val="469ADDBD"/>
    <w:rsid w:val="46E69DC9"/>
    <w:rsid w:val="47445D54"/>
    <w:rsid w:val="47491841"/>
    <w:rsid w:val="47B53793"/>
    <w:rsid w:val="47E5F0F0"/>
    <w:rsid w:val="4813307E"/>
    <w:rsid w:val="481DDAED"/>
    <w:rsid w:val="485B02EA"/>
    <w:rsid w:val="4889BD32"/>
    <w:rsid w:val="488B5CDD"/>
    <w:rsid w:val="48B1E553"/>
    <w:rsid w:val="48B5858C"/>
    <w:rsid w:val="48BE5721"/>
    <w:rsid w:val="48F1BC48"/>
    <w:rsid w:val="491C0F89"/>
    <w:rsid w:val="493891DD"/>
    <w:rsid w:val="493D4C35"/>
    <w:rsid w:val="494B1A3B"/>
    <w:rsid w:val="4958D4C7"/>
    <w:rsid w:val="495E77DC"/>
    <w:rsid w:val="4972DA25"/>
    <w:rsid w:val="498DB483"/>
    <w:rsid w:val="4A23F540"/>
    <w:rsid w:val="4A8BE187"/>
    <w:rsid w:val="4ADDA95F"/>
    <w:rsid w:val="4AE545D9"/>
    <w:rsid w:val="4AF83AA3"/>
    <w:rsid w:val="4AF8E562"/>
    <w:rsid w:val="4B1B2232"/>
    <w:rsid w:val="4B2D7023"/>
    <w:rsid w:val="4B4AD140"/>
    <w:rsid w:val="4B4B7CB4"/>
    <w:rsid w:val="4B4CC97E"/>
    <w:rsid w:val="4B54B704"/>
    <w:rsid w:val="4BA34361"/>
    <w:rsid w:val="4BB59819"/>
    <w:rsid w:val="4BC15DF4"/>
    <w:rsid w:val="4C06C59E"/>
    <w:rsid w:val="4C38D25E"/>
    <w:rsid w:val="4C738072"/>
    <w:rsid w:val="4CA0079A"/>
    <w:rsid w:val="4CA81EA0"/>
    <w:rsid w:val="4CAF6FCD"/>
    <w:rsid w:val="4CD507FF"/>
    <w:rsid w:val="4CE6B4E4"/>
    <w:rsid w:val="4CE76C7B"/>
    <w:rsid w:val="4CE899DF"/>
    <w:rsid w:val="4CFF928A"/>
    <w:rsid w:val="4D210433"/>
    <w:rsid w:val="4D36570C"/>
    <w:rsid w:val="4D4D2173"/>
    <w:rsid w:val="4D82980E"/>
    <w:rsid w:val="4DA14704"/>
    <w:rsid w:val="4DB621A7"/>
    <w:rsid w:val="4DD4B9D1"/>
    <w:rsid w:val="4E301413"/>
    <w:rsid w:val="4E796743"/>
    <w:rsid w:val="4EB102D8"/>
    <w:rsid w:val="4EE87592"/>
    <w:rsid w:val="4F1F7A15"/>
    <w:rsid w:val="4F4E0478"/>
    <w:rsid w:val="4F625105"/>
    <w:rsid w:val="4F7D5649"/>
    <w:rsid w:val="4F996F08"/>
    <w:rsid w:val="4FBFF0C6"/>
    <w:rsid w:val="4FC27C54"/>
    <w:rsid w:val="4FD7DA78"/>
    <w:rsid w:val="5015484A"/>
    <w:rsid w:val="50203AA1"/>
    <w:rsid w:val="50750E6C"/>
    <w:rsid w:val="5078565D"/>
    <w:rsid w:val="5085402E"/>
    <w:rsid w:val="50B30C40"/>
    <w:rsid w:val="50BFA335"/>
    <w:rsid w:val="50F11722"/>
    <w:rsid w:val="50F5ADFE"/>
    <w:rsid w:val="51003DF8"/>
    <w:rsid w:val="5114170D"/>
    <w:rsid w:val="51ACED69"/>
    <w:rsid w:val="51BC0B02"/>
    <w:rsid w:val="524EDCA1"/>
    <w:rsid w:val="52571AD7"/>
    <w:rsid w:val="528BCAE8"/>
    <w:rsid w:val="529029EA"/>
    <w:rsid w:val="5368345A"/>
    <w:rsid w:val="53771ECB"/>
    <w:rsid w:val="53A81856"/>
    <w:rsid w:val="53BDB4B5"/>
    <w:rsid w:val="54131C9E"/>
    <w:rsid w:val="547836EE"/>
    <w:rsid w:val="547E29E0"/>
    <w:rsid w:val="54C6A2CA"/>
    <w:rsid w:val="5503F6D8"/>
    <w:rsid w:val="5534AB60"/>
    <w:rsid w:val="5544C626"/>
    <w:rsid w:val="55886449"/>
    <w:rsid w:val="55996FD7"/>
    <w:rsid w:val="55E16A34"/>
    <w:rsid w:val="55FF3A0F"/>
    <w:rsid w:val="5635EF67"/>
    <w:rsid w:val="5668A0D5"/>
    <w:rsid w:val="56A16A24"/>
    <w:rsid w:val="57312AC3"/>
    <w:rsid w:val="57C00FD4"/>
    <w:rsid w:val="57D3E72D"/>
    <w:rsid w:val="5815FC76"/>
    <w:rsid w:val="581FBA4B"/>
    <w:rsid w:val="5871DBC8"/>
    <w:rsid w:val="58755E3E"/>
    <w:rsid w:val="587B8979"/>
    <w:rsid w:val="58A180A7"/>
    <w:rsid w:val="58DE621F"/>
    <w:rsid w:val="58EC671A"/>
    <w:rsid w:val="591ABDD7"/>
    <w:rsid w:val="59255BB2"/>
    <w:rsid w:val="594F17DC"/>
    <w:rsid w:val="59B9516A"/>
    <w:rsid w:val="59BB8AAC"/>
    <w:rsid w:val="5A0CAB25"/>
    <w:rsid w:val="5A27337B"/>
    <w:rsid w:val="5A8CCEFF"/>
    <w:rsid w:val="5AA1F9A2"/>
    <w:rsid w:val="5AB474E6"/>
    <w:rsid w:val="5AE1839C"/>
    <w:rsid w:val="5AFD108E"/>
    <w:rsid w:val="5B2A6DEE"/>
    <w:rsid w:val="5B6230F0"/>
    <w:rsid w:val="5BDE18E4"/>
    <w:rsid w:val="5C02DA64"/>
    <w:rsid w:val="5C2606CD"/>
    <w:rsid w:val="5C36F63D"/>
    <w:rsid w:val="5C8459DB"/>
    <w:rsid w:val="5C8A09CD"/>
    <w:rsid w:val="5CAECBF7"/>
    <w:rsid w:val="5CE70451"/>
    <w:rsid w:val="5D0341CB"/>
    <w:rsid w:val="5D4B5E37"/>
    <w:rsid w:val="5D4E3191"/>
    <w:rsid w:val="5D626452"/>
    <w:rsid w:val="5D79E945"/>
    <w:rsid w:val="5DB45E37"/>
    <w:rsid w:val="5E391EAC"/>
    <w:rsid w:val="5E8EA01D"/>
    <w:rsid w:val="5EDB88F6"/>
    <w:rsid w:val="5EEEA9EA"/>
    <w:rsid w:val="5F56C7F7"/>
    <w:rsid w:val="5F66C946"/>
    <w:rsid w:val="5F7FB4F3"/>
    <w:rsid w:val="5F95240D"/>
    <w:rsid w:val="5FA86BD6"/>
    <w:rsid w:val="5FDE8DF0"/>
    <w:rsid w:val="5FF8D42C"/>
    <w:rsid w:val="6008CEA0"/>
    <w:rsid w:val="600B5831"/>
    <w:rsid w:val="602E4D00"/>
    <w:rsid w:val="6055C608"/>
    <w:rsid w:val="60AB83CA"/>
    <w:rsid w:val="60CC7923"/>
    <w:rsid w:val="60D87749"/>
    <w:rsid w:val="61031386"/>
    <w:rsid w:val="61059B56"/>
    <w:rsid w:val="610A9C5D"/>
    <w:rsid w:val="611D6DF5"/>
    <w:rsid w:val="612456DC"/>
    <w:rsid w:val="61CA1D61"/>
    <w:rsid w:val="6234320B"/>
    <w:rsid w:val="623A490C"/>
    <w:rsid w:val="626311D2"/>
    <w:rsid w:val="62A193F1"/>
    <w:rsid w:val="62EE2FE4"/>
    <w:rsid w:val="63421C88"/>
    <w:rsid w:val="635E5D9A"/>
    <w:rsid w:val="636B3D5E"/>
    <w:rsid w:val="63996CDE"/>
    <w:rsid w:val="639BAE33"/>
    <w:rsid w:val="63E8D0EB"/>
    <w:rsid w:val="6439E8A0"/>
    <w:rsid w:val="643AB448"/>
    <w:rsid w:val="64792023"/>
    <w:rsid w:val="64DDECE9"/>
    <w:rsid w:val="65039EE8"/>
    <w:rsid w:val="6561FA07"/>
    <w:rsid w:val="6571E9CE"/>
    <w:rsid w:val="6575D54A"/>
    <w:rsid w:val="65C8549D"/>
    <w:rsid w:val="65D90C79"/>
    <w:rsid w:val="65EC57AA"/>
    <w:rsid w:val="66652D4C"/>
    <w:rsid w:val="66806DC8"/>
    <w:rsid w:val="66846627"/>
    <w:rsid w:val="668743B8"/>
    <w:rsid w:val="66E6A821"/>
    <w:rsid w:val="66F06CDF"/>
    <w:rsid w:val="671BD410"/>
    <w:rsid w:val="67227C38"/>
    <w:rsid w:val="67497130"/>
    <w:rsid w:val="6753F0E3"/>
    <w:rsid w:val="67852C7C"/>
    <w:rsid w:val="67B1CF7E"/>
    <w:rsid w:val="6847CE9A"/>
    <w:rsid w:val="68495DD6"/>
    <w:rsid w:val="688B2D97"/>
    <w:rsid w:val="68A06BC7"/>
    <w:rsid w:val="68BD6DF2"/>
    <w:rsid w:val="68DC2F75"/>
    <w:rsid w:val="68DE0C40"/>
    <w:rsid w:val="68F0E20F"/>
    <w:rsid w:val="691ED133"/>
    <w:rsid w:val="6966D2F9"/>
    <w:rsid w:val="69680DF1"/>
    <w:rsid w:val="6999919C"/>
    <w:rsid w:val="69EBCACC"/>
    <w:rsid w:val="6A1C4CE2"/>
    <w:rsid w:val="6A1D5D94"/>
    <w:rsid w:val="6A2E3BD1"/>
    <w:rsid w:val="6A31533B"/>
    <w:rsid w:val="6A690166"/>
    <w:rsid w:val="6AB5E309"/>
    <w:rsid w:val="6ABFC8CD"/>
    <w:rsid w:val="6ADAD832"/>
    <w:rsid w:val="6B4F1421"/>
    <w:rsid w:val="6B6D7975"/>
    <w:rsid w:val="6BA7764A"/>
    <w:rsid w:val="6BF732B9"/>
    <w:rsid w:val="6CAA411A"/>
    <w:rsid w:val="6D0AFCAA"/>
    <w:rsid w:val="6D589092"/>
    <w:rsid w:val="6D7A086B"/>
    <w:rsid w:val="6DD2F63C"/>
    <w:rsid w:val="6E00232E"/>
    <w:rsid w:val="6E0E7EFC"/>
    <w:rsid w:val="6E3FB8FC"/>
    <w:rsid w:val="6E613A01"/>
    <w:rsid w:val="6EB4CEC5"/>
    <w:rsid w:val="6EBF3BEF"/>
    <w:rsid w:val="6F07E565"/>
    <w:rsid w:val="6F25F089"/>
    <w:rsid w:val="6F26F4AA"/>
    <w:rsid w:val="6F42EC41"/>
    <w:rsid w:val="6F62BB5B"/>
    <w:rsid w:val="7003250D"/>
    <w:rsid w:val="7062DC3A"/>
    <w:rsid w:val="710D5DFB"/>
    <w:rsid w:val="7135A6E6"/>
    <w:rsid w:val="71372362"/>
    <w:rsid w:val="71390ACA"/>
    <w:rsid w:val="71B28801"/>
    <w:rsid w:val="71F05AD1"/>
    <w:rsid w:val="720F8213"/>
    <w:rsid w:val="724D8540"/>
    <w:rsid w:val="7256ACEA"/>
    <w:rsid w:val="7257878B"/>
    <w:rsid w:val="7261328A"/>
    <w:rsid w:val="7261F28A"/>
    <w:rsid w:val="72AC7EC4"/>
    <w:rsid w:val="72B1FE17"/>
    <w:rsid w:val="72B7C7B5"/>
    <w:rsid w:val="72BCDDCE"/>
    <w:rsid w:val="72C9B2CC"/>
    <w:rsid w:val="72CADAB2"/>
    <w:rsid w:val="73132A1F"/>
    <w:rsid w:val="732D9137"/>
    <w:rsid w:val="7334AB24"/>
    <w:rsid w:val="7414BE53"/>
    <w:rsid w:val="745AF355"/>
    <w:rsid w:val="745EE7A0"/>
    <w:rsid w:val="7488AB28"/>
    <w:rsid w:val="74ED6375"/>
    <w:rsid w:val="74FC5591"/>
    <w:rsid w:val="75410C06"/>
    <w:rsid w:val="754436D5"/>
    <w:rsid w:val="7620C2FA"/>
    <w:rsid w:val="7668BD79"/>
    <w:rsid w:val="766BAAFA"/>
    <w:rsid w:val="7673BF8D"/>
    <w:rsid w:val="767C9EAB"/>
    <w:rsid w:val="76A47F0B"/>
    <w:rsid w:val="76CB6844"/>
    <w:rsid w:val="76E3B33E"/>
    <w:rsid w:val="76E4F379"/>
    <w:rsid w:val="76F63E67"/>
    <w:rsid w:val="7754C96A"/>
    <w:rsid w:val="779E4BD5"/>
    <w:rsid w:val="77C3494D"/>
    <w:rsid w:val="77D57DF3"/>
    <w:rsid w:val="78060839"/>
    <w:rsid w:val="783775A9"/>
    <w:rsid w:val="7845F06C"/>
    <w:rsid w:val="787F839F"/>
    <w:rsid w:val="78BEA7AF"/>
    <w:rsid w:val="78D1CE48"/>
    <w:rsid w:val="791D6059"/>
    <w:rsid w:val="79A06E4A"/>
    <w:rsid w:val="79AA0833"/>
    <w:rsid w:val="79C311B6"/>
    <w:rsid w:val="79EC63CB"/>
    <w:rsid w:val="79F84588"/>
    <w:rsid w:val="7A06D84A"/>
    <w:rsid w:val="7A37DFA2"/>
    <w:rsid w:val="7A7FC569"/>
    <w:rsid w:val="7AA1541D"/>
    <w:rsid w:val="7AC10178"/>
    <w:rsid w:val="7B266736"/>
    <w:rsid w:val="7B405F19"/>
    <w:rsid w:val="7B46D534"/>
    <w:rsid w:val="7B68BE36"/>
    <w:rsid w:val="7B76D64E"/>
    <w:rsid w:val="7C0585BF"/>
    <w:rsid w:val="7C80F8BA"/>
    <w:rsid w:val="7C97478D"/>
    <w:rsid w:val="7CA3C9A4"/>
    <w:rsid w:val="7CF255B3"/>
    <w:rsid w:val="7D285481"/>
    <w:rsid w:val="7D287565"/>
    <w:rsid w:val="7D44C106"/>
    <w:rsid w:val="7DD90BFB"/>
    <w:rsid w:val="7E009DBF"/>
    <w:rsid w:val="7E2A0383"/>
    <w:rsid w:val="7E350362"/>
    <w:rsid w:val="7E64ACF6"/>
    <w:rsid w:val="7E857896"/>
    <w:rsid w:val="7E87E277"/>
    <w:rsid w:val="7E89E6EA"/>
    <w:rsid w:val="7ED237E7"/>
    <w:rsid w:val="7EE6244D"/>
    <w:rsid w:val="7F229221"/>
    <w:rsid w:val="7F64E535"/>
    <w:rsid w:val="7F758D8F"/>
    <w:rsid w:val="7F885B8D"/>
    <w:rsid w:val="7FD7D965"/>
    <w:rsid w:val="7FE596FE"/>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6A7C3A7"/>
  <w15:docId w15:val="{0DEB974C-D539-4600-8396-2B9FF0856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37DA2"/>
    <w:pPr>
      <w:autoSpaceDE w:val="0"/>
      <w:autoSpaceDN w:val="0"/>
      <w:spacing w:line="320" w:lineRule="exact"/>
    </w:pPr>
    <w:rPr>
      <w:rFonts w:ascii="Arial" w:hAnsi="Arial" w:cs="Arial"/>
      <w:sz w:val="22"/>
      <w:lang w:eastAsia="en-US"/>
    </w:rPr>
  </w:style>
  <w:style w:type="paragraph" w:styleId="Kop1">
    <w:name w:val="heading 1"/>
    <w:basedOn w:val="Standaard"/>
    <w:next w:val="Standaard"/>
    <w:uiPriority w:val="9"/>
    <w:qFormat/>
    <w:rsid w:val="00F030B9"/>
    <w:pPr>
      <w:keepNext/>
      <w:pageBreakBefore/>
      <w:numPr>
        <w:numId w:val="3"/>
      </w:numPr>
      <w:spacing w:before="240" w:after="60"/>
      <w:ind w:left="360" w:right="95"/>
      <w:outlineLvl w:val="0"/>
    </w:pPr>
    <w:rPr>
      <w:b/>
      <w:bCs/>
      <w:color w:val="0C2074"/>
      <w:kern w:val="32"/>
      <w:sz w:val="28"/>
      <w:szCs w:val="32"/>
    </w:rPr>
  </w:style>
  <w:style w:type="paragraph" w:styleId="Kop2">
    <w:name w:val="heading 2"/>
    <w:basedOn w:val="Kop1"/>
    <w:next w:val="Standaard"/>
    <w:link w:val="Kop2Char"/>
    <w:uiPriority w:val="9"/>
    <w:qFormat/>
    <w:rsid w:val="00F947E7"/>
    <w:pPr>
      <w:pageBreakBefore w:val="0"/>
      <w:numPr>
        <w:ilvl w:val="1"/>
      </w:numPr>
      <w:spacing w:before="360" w:after="0"/>
      <w:outlineLvl w:val="1"/>
    </w:pPr>
    <w:rPr>
      <w:rFonts w:eastAsia="Calibri"/>
      <w:bCs w:val="0"/>
      <w:color w:val="86D2ED"/>
      <w:kern w:val="0"/>
      <w:sz w:val="24"/>
      <w:szCs w:val="24"/>
    </w:rPr>
  </w:style>
  <w:style w:type="paragraph" w:styleId="Kop3">
    <w:name w:val="heading 3"/>
    <w:basedOn w:val="Kop2"/>
    <w:next w:val="Standaard"/>
    <w:uiPriority w:val="9"/>
    <w:qFormat/>
    <w:rsid w:val="00F947E7"/>
    <w:pPr>
      <w:numPr>
        <w:ilvl w:val="2"/>
      </w:numPr>
      <w:spacing w:before="240"/>
      <w:outlineLvl w:val="2"/>
    </w:pPr>
    <w:rPr>
      <w:i/>
      <w:color w:val="auto"/>
      <w:sz w:val="22"/>
    </w:rPr>
  </w:style>
  <w:style w:type="paragraph" w:styleId="Kop4">
    <w:name w:val="heading 4"/>
    <w:basedOn w:val="Kop2"/>
    <w:next w:val="Standaard"/>
    <w:uiPriority w:val="9"/>
    <w:qFormat/>
    <w:rsid w:val="000A6F7B"/>
    <w:pPr>
      <w:pageBreakBefore/>
      <w:numPr>
        <w:ilvl w:val="0"/>
        <w:numId w:val="0"/>
      </w:numPr>
      <w:tabs>
        <w:tab w:val="left" w:pos="1418"/>
      </w:tabs>
      <w:ind w:right="96"/>
      <w:outlineLvl w:val="3"/>
    </w:pPr>
    <w:rPr>
      <w:bCs/>
      <w:sz w:val="28"/>
    </w:rPr>
  </w:style>
  <w:style w:type="paragraph" w:styleId="Kop5">
    <w:name w:val="heading 5"/>
    <w:basedOn w:val="Kop2"/>
    <w:next w:val="Standaard"/>
    <w:uiPriority w:val="9"/>
    <w:qFormat/>
    <w:rsid w:val="00C10D37"/>
    <w:pPr>
      <w:numPr>
        <w:ilvl w:val="0"/>
        <w:numId w:val="0"/>
      </w:numPr>
      <w:outlineLvl w:val="4"/>
    </w:pPr>
  </w:style>
  <w:style w:type="paragraph" w:styleId="Kop6">
    <w:name w:val="heading 6"/>
    <w:basedOn w:val="Kop2"/>
    <w:next w:val="Standaard"/>
    <w:uiPriority w:val="9"/>
    <w:qFormat/>
    <w:pPr>
      <w:numPr>
        <w:ilvl w:val="5"/>
      </w:numPr>
      <w:spacing w:before="240" w:after="60"/>
      <w:outlineLvl w:val="5"/>
    </w:pPr>
    <w:rPr>
      <w:b w:val="0"/>
      <w:bCs/>
    </w:rPr>
  </w:style>
  <w:style w:type="paragraph" w:styleId="Kop7">
    <w:name w:val="heading 7"/>
    <w:basedOn w:val="Standaard"/>
    <w:next w:val="Standaard"/>
    <w:uiPriority w:val="9"/>
    <w:qFormat/>
    <w:pPr>
      <w:keepNext/>
      <w:numPr>
        <w:ilvl w:val="6"/>
        <w:numId w:val="3"/>
      </w:numPr>
      <w:outlineLvl w:val="6"/>
    </w:pPr>
    <w:rPr>
      <w:u w:val="single"/>
    </w:rPr>
  </w:style>
  <w:style w:type="paragraph" w:styleId="Kop8">
    <w:name w:val="heading 8"/>
    <w:basedOn w:val="Standaard"/>
    <w:next w:val="Standaard"/>
    <w:link w:val="Kop8Char"/>
    <w:uiPriority w:val="9"/>
    <w:semiHidden/>
    <w:unhideWhenUsed/>
    <w:qFormat/>
    <w:rsid w:val="00AB6F0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B6F0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320"/>
        <w:tab w:val="right" w:pos="8640"/>
      </w:tabs>
    </w:pPr>
  </w:style>
  <w:style w:type="paragraph" w:styleId="Voettekst">
    <w:name w:val="footer"/>
    <w:basedOn w:val="Standaard"/>
    <w:pPr>
      <w:tabs>
        <w:tab w:val="center" w:pos="4500"/>
        <w:tab w:val="left" w:pos="9000"/>
      </w:tabs>
      <w:spacing w:line="240" w:lineRule="auto"/>
    </w:pPr>
    <w:rPr>
      <w:sz w:val="16"/>
    </w:rPr>
  </w:style>
  <w:style w:type="character" w:styleId="Hyperlink">
    <w:name w:val="Hyperlink"/>
    <w:uiPriority w:val="99"/>
    <w:rPr>
      <w:color w:val="0000FF"/>
      <w:u w:val="single"/>
    </w:rPr>
  </w:style>
  <w:style w:type="character" w:styleId="Paginanummer">
    <w:name w:val="page number"/>
    <w:basedOn w:val="Standaardalinea-lettertype"/>
  </w:style>
  <w:style w:type="character" w:styleId="GevolgdeHyperlink">
    <w:name w:val="FollowedHyperlink"/>
    <w:rPr>
      <w:color w:val="800080"/>
      <w:u w:val="single"/>
    </w:rPr>
  </w:style>
  <w:style w:type="paragraph" w:customStyle="1" w:styleId="Ballontekst1">
    <w:name w:val="Ballontekst1"/>
    <w:basedOn w:val="Standaard"/>
    <w:semiHidden/>
    <w:rPr>
      <w:rFonts w:ascii="Tahoma" w:hAnsi="Tahoma" w:cs="Webdings"/>
      <w:sz w:val="16"/>
      <w:szCs w:val="16"/>
    </w:rPr>
  </w:style>
  <w:style w:type="paragraph" w:styleId="Titel">
    <w:name w:val="Title"/>
    <w:basedOn w:val="Kop1"/>
    <w:next w:val="Kop3"/>
    <w:qFormat/>
    <w:rPr>
      <w:bCs w:val="0"/>
      <w:caps/>
      <w:kern w:val="28"/>
      <w:sz w:val="48"/>
    </w:rPr>
  </w:style>
  <w:style w:type="paragraph" w:styleId="Inhopg2">
    <w:name w:val="toc 2"/>
    <w:basedOn w:val="Standaard"/>
    <w:next w:val="Standaard"/>
    <w:uiPriority w:val="39"/>
    <w:rsid w:val="000A6F7B"/>
    <w:pPr>
      <w:tabs>
        <w:tab w:val="left" w:pos="660"/>
        <w:tab w:val="right" w:leader="dot" w:pos="9016"/>
      </w:tabs>
    </w:pPr>
    <w:rPr>
      <w:szCs w:val="22"/>
    </w:rPr>
  </w:style>
  <w:style w:type="paragraph" w:styleId="Inhopg1">
    <w:name w:val="toc 1"/>
    <w:basedOn w:val="Standaard"/>
    <w:next w:val="Standaard"/>
    <w:uiPriority w:val="39"/>
    <w:rsid w:val="00255AFA"/>
    <w:pPr>
      <w:tabs>
        <w:tab w:val="left" w:pos="1517"/>
        <w:tab w:val="right" w:leader="dot" w:pos="9026"/>
      </w:tabs>
      <w:spacing w:before="120"/>
    </w:pPr>
    <w:rPr>
      <w:b/>
      <w:noProof/>
      <w:color w:val="0C2074"/>
      <w:sz w:val="24"/>
      <w:szCs w:val="24"/>
    </w:rPr>
  </w:style>
  <w:style w:type="paragraph" w:styleId="Inhopg3">
    <w:name w:val="toc 3"/>
    <w:basedOn w:val="Standaard"/>
    <w:next w:val="Standaard"/>
    <w:uiPriority w:val="39"/>
    <w:pPr>
      <w:ind w:left="220"/>
    </w:pPr>
    <w:rPr>
      <w:rFonts w:ascii="Calibri" w:hAnsi="Calibri"/>
      <w:i/>
      <w:szCs w:val="22"/>
    </w:rPr>
  </w:style>
  <w:style w:type="paragraph" w:customStyle="1" w:styleId="Projectgegevens">
    <w:name w:val="Projectgegevens"/>
    <w:basedOn w:val="Kop2"/>
    <w:next w:val="Standaard"/>
    <w:pPr>
      <w:spacing w:before="0"/>
    </w:pPr>
    <w:rPr>
      <w:color w:val="FE0C00"/>
    </w:rPr>
  </w:style>
  <w:style w:type="paragraph" w:customStyle="1" w:styleId="Titel2">
    <w:name w:val="Titel 2"/>
    <w:basedOn w:val="Titel"/>
    <w:next w:val="Standaard"/>
    <w:pPr>
      <w:pageBreakBefore w:val="0"/>
    </w:pPr>
    <w:rPr>
      <w:b w:val="0"/>
      <w:caps w:val="0"/>
      <w:sz w:val="28"/>
      <w:szCs w:val="28"/>
    </w:rPr>
  </w:style>
  <w:style w:type="character" w:customStyle="1" w:styleId="Char">
    <w:name w:val="Char"/>
    <w:rPr>
      <w:rFonts w:ascii="Arial" w:hAnsi="Arial"/>
      <w:b/>
      <w:bCs/>
      <w:i/>
      <w:iCs/>
      <w:noProof w:val="0"/>
      <w:sz w:val="22"/>
      <w:szCs w:val="26"/>
      <w:lang w:val="nl-NL" w:eastAsia="nl-NL" w:bidi="ar-SA"/>
    </w:rPr>
  </w:style>
  <w:style w:type="paragraph" w:styleId="Tekstopmerking">
    <w:name w:val="annotation text"/>
    <w:basedOn w:val="Standaard"/>
    <w:link w:val="TekstopmerkingChar"/>
    <w:semiHidden/>
    <w:pPr>
      <w:spacing w:line="284" w:lineRule="exact"/>
    </w:pPr>
    <w:rPr>
      <w:rFonts w:ascii="GAK TT Sans" w:hAnsi="GAK TT Sans" w:cs="Webdings"/>
      <w:sz w:val="20"/>
    </w:rPr>
  </w:style>
  <w:style w:type="paragraph" w:styleId="Plattetekstinspringen">
    <w:name w:val="Body Text Indent"/>
    <w:basedOn w:val="Standaard"/>
    <w:link w:val="PlattetekstinspringenChar"/>
    <w:pPr>
      <w:ind w:left="709"/>
    </w:pPr>
    <w:rPr>
      <w:color w:val="FF0000"/>
    </w:rPr>
  </w:style>
  <w:style w:type="character" w:customStyle="1" w:styleId="DeltaViewInsertion">
    <w:name w:val="DeltaView Insertion"/>
    <w:rPr>
      <w:color w:val="0000FF"/>
      <w:spacing w:val="0"/>
      <w:u w:val="double"/>
    </w:rPr>
  </w:style>
  <w:style w:type="character" w:customStyle="1" w:styleId="DeltaViewMoveDestination">
    <w:name w:val="DeltaView Move Destination"/>
    <w:rPr>
      <w:color w:val="00C000"/>
      <w:spacing w:val="0"/>
      <w:u w:val="double"/>
    </w:rPr>
  </w:style>
  <w:style w:type="paragraph" w:customStyle="1" w:styleId="StandaardGaramond">
    <w:name w:val="Standaard + Garamond"/>
    <w:basedOn w:val="Standaard"/>
    <w:rsid w:val="002670EA"/>
    <w:pPr>
      <w:autoSpaceDE/>
      <w:autoSpaceDN/>
      <w:outlineLvl w:val="0"/>
    </w:pPr>
    <w:rPr>
      <w:rFonts w:ascii="Garamond" w:hAnsi="Garamond" w:cs="Tahoma"/>
      <w:sz w:val="24"/>
      <w:szCs w:val="24"/>
      <w:lang w:val="nl-BE" w:eastAsia="nl-NL"/>
    </w:rPr>
  </w:style>
  <w:style w:type="paragraph" w:styleId="Ballontekst">
    <w:name w:val="Balloon Text"/>
    <w:basedOn w:val="Standaard"/>
    <w:semiHidden/>
    <w:rPr>
      <w:rFonts w:ascii="Tahoma" w:hAnsi="Tahoma" w:cs="Tahoma"/>
      <w:sz w:val="16"/>
      <w:szCs w:val="16"/>
    </w:rPr>
  </w:style>
  <w:style w:type="paragraph" w:styleId="Inhopg4">
    <w:name w:val="toc 4"/>
    <w:basedOn w:val="Standaard"/>
    <w:next w:val="Standaard"/>
    <w:uiPriority w:val="39"/>
    <w:rsid w:val="002670EA"/>
    <w:pPr>
      <w:pBdr>
        <w:between w:val="double" w:sz="6" w:space="0" w:color="auto"/>
      </w:pBdr>
      <w:ind w:left="440"/>
    </w:pPr>
    <w:rPr>
      <w:rFonts w:ascii="Calibri" w:hAnsi="Calibri"/>
      <w:sz w:val="20"/>
    </w:rPr>
  </w:style>
  <w:style w:type="paragraph" w:styleId="Inhopg5">
    <w:name w:val="toc 5"/>
    <w:basedOn w:val="Standaard"/>
    <w:next w:val="Standaard"/>
    <w:uiPriority w:val="39"/>
    <w:rsid w:val="002670EA"/>
    <w:pPr>
      <w:pBdr>
        <w:between w:val="double" w:sz="6" w:space="0" w:color="auto"/>
      </w:pBdr>
      <w:ind w:left="660"/>
    </w:pPr>
    <w:rPr>
      <w:rFonts w:ascii="Calibri" w:hAnsi="Calibri"/>
      <w:sz w:val="20"/>
    </w:rPr>
  </w:style>
  <w:style w:type="paragraph" w:styleId="Inhopg6">
    <w:name w:val="toc 6"/>
    <w:basedOn w:val="Standaard"/>
    <w:next w:val="Standaard"/>
    <w:uiPriority w:val="39"/>
    <w:rsid w:val="002670EA"/>
    <w:pPr>
      <w:pBdr>
        <w:between w:val="double" w:sz="6" w:space="0" w:color="auto"/>
      </w:pBdr>
      <w:ind w:left="880"/>
    </w:pPr>
    <w:rPr>
      <w:rFonts w:ascii="Calibri" w:hAnsi="Calibri"/>
      <w:sz w:val="20"/>
    </w:rPr>
  </w:style>
  <w:style w:type="paragraph" w:styleId="Inhopg7">
    <w:name w:val="toc 7"/>
    <w:basedOn w:val="Standaard"/>
    <w:next w:val="Standaard"/>
    <w:uiPriority w:val="39"/>
    <w:rsid w:val="002670EA"/>
    <w:pPr>
      <w:pBdr>
        <w:between w:val="double" w:sz="6" w:space="0" w:color="auto"/>
      </w:pBdr>
      <w:ind w:left="1100"/>
    </w:pPr>
    <w:rPr>
      <w:rFonts w:ascii="Calibri" w:hAnsi="Calibri"/>
      <w:sz w:val="20"/>
    </w:rPr>
  </w:style>
  <w:style w:type="paragraph" w:styleId="Inhopg8">
    <w:name w:val="toc 8"/>
    <w:basedOn w:val="Standaard"/>
    <w:next w:val="Standaard"/>
    <w:uiPriority w:val="39"/>
    <w:rsid w:val="002670EA"/>
    <w:pPr>
      <w:pBdr>
        <w:between w:val="double" w:sz="6" w:space="0" w:color="auto"/>
      </w:pBdr>
      <w:ind w:left="1320"/>
    </w:pPr>
    <w:rPr>
      <w:rFonts w:ascii="Calibri" w:hAnsi="Calibri"/>
      <w:sz w:val="20"/>
    </w:rPr>
  </w:style>
  <w:style w:type="paragraph" w:styleId="Inhopg9">
    <w:name w:val="toc 9"/>
    <w:basedOn w:val="Standaard"/>
    <w:next w:val="Standaard"/>
    <w:uiPriority w:val="39"/>
    <w:rsid w:val="002670EA"/>
    <w:pPr>
      <w:pBdr>
        <w:between w:val="double" w:sz="6" w:space="0" w:color="auto"/>
      </w:pBdr>
      <w:ind w:left="1540"/>
    </w:pPr>
    <w:rPr>
      <w:rFonts w:ascii="Calibri" w:hAnsi="Calibri"/>
      <w:sz w:val="20"/>
    </w:rPr>
  </w:style>
  <w:style w:type="table" w:styleId="Tabelraster">
    <w:name w:val="Table Grid"/>
    <w:basedOn w:val="Standaardtabel"/>
    <w:rsid w:val="000E4133"/>
    <w:pPr>
      <w:spacing w:line="320" w:lineRule="exact"/>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0E4133"/>
    <w:rPr>
      <w:sz w:val="18"/>
      <w:szCs w:val="18"/>
    </w:rPr>
  </w:style>
  <w:style w:type="character" w:customStyle="1" w:styleId="TekstopmerkingChar">
    <w:name w:val="Tekst opmerking Char"/>
    <w:link w:val="Tekstopmerking"/>
    <w:uiPriority w:val="99"/>
    <w:semiHidden/>
    <w:rsid w:val="000E4133"/>
    <w:rPr>
      <w:rFonts w:ascii="GAK TT Sans" w:hAnsi="GAK TT Sans" w:cs="Webdings"/>
      <w:lang w:eastAsia="en-US"/>
    </w:rPr>
  </w:style>
  <w:style w:type="paragraph" w:customStyle="1" w:styleId="Kleurrijkelijst-accent11">
    <w:name w:val="Kleurrijke lijst - accent 11"/>
    <w:basedOn w:val="Standaard"/>
    <w:uiPriority w:val="99"/>
    <w:qFormat/>
    <w:rsid w:val="00796F21"/>
    <w:pPr>
      <w:tabs>
        <w:tab w:val="left" w:pos="0"/>
      </w:tabs>
      <w:autoSpaceDE/>
      <w:autoSpaceDN/>
      <w:ind w:left="720"/>
      <w:contextualSpacing/>
      <w:outlineLvl w:val="0"/>
    </w:pPr>
    <w:rPr>
      <w:szCs w:val="22"/>
      <w:lang w:val="nl-BE"/>
    </w:rPr>
  </w:style>
  <w:style w:type="paragraph" w:styleId="Tekstzonderopmaak">
    <w:name w:val="Plain Text"/>
    <w:basedOn w:val="Standaard"/>
    <w:link w:val="TekstzonderopmaakChar"/>
    <w:rsid w:val="00A46809"/>
    <w:pPr>
      <w:tabs>
        <w:tab w:val="left" w:pos="0"/>
      </w:tabs>
      <w:autoSpaceDE/>
      <w:autoSpaceDN/>
      <w:spacing w:line="240" w:lineRule="auto"/>
    </w:pPr>
    <w:rPr>
      <w:rFonts w:ascii="Courier New" w:hAnsi="Courier New"/>
      <w:sz w:val="20"/>
      <w:szCs w:val="22"/>
    </w:rPr>
  </w:style>
  <w:style w:type="character" w:customStyle="1" w:styleId="TekstzonderopmaakChar">
    <w:name w:val="Tekst zonder opmaak Char"/>
    <w:link w:val="Tekstzonderopmaak"/>
    <w:rsid w:val="00A46809"/>
    <w:rPr>
      <w:rFonts w:ascii="Courier New" w:hAnsi="Courier New" w:cs="Arial"/>
      <w:szCs w:val="22"/>
      <w:lang w:eastAsia="en-US"/>
    </w:rPr>
  </w:style>
  <w:style w:type="character" w:customStyle="1" w:styleId="Kop2Char">
    <w:name w:val="Kop 2 Char"/>
    <w:link w:val="Kop2"/>
    <w:uiPriority w:val="9"/>
    <w:locked/>
    <w:rsid w:val="00F947E7"/>
    <w:rPr>
      <w:rFonts w:ascii="Arial" w:eastAsia="Calibri" w:hAnsi="Arial" w:cs="Arial"/>
      <w:b/>
      <w:color w:val="86D2ED"/>
      <w:sz w:val="24"/>
      <w:szCs w:val="24"/>
      <w:lang w:eastAsia="en-US"/>
    </w:rPr>
  </w:style>
  <w:style w:type="paragraph" w:styleId="Onderwerpvanopmerking">
    <w:name w:val="annotation subject"/>
    <w:basedOn w:val="Tekstopmerking"/>
    <w:next w:val="Tekstopmerking"/>
    <w:link w:val="OnderwerpvanopmerkingChar"/>
    <w:uiPriority w:val="99"/>
    <w:semiHidden/>
    <w:unhideWhenUsed/>
    <w:rsid w:val="006F5E40"/>
    <w:pPr>
      <w:spacing w:line="320" w:lineRule="exact"/>
    </w:pPr>
    <w:rPr>
      <w:rFonts w:ascii="Arial" w:hAnsi="Arial" w:cs="Arial"/>
      <w:b/>
      <w:bCs/>
    </w:rPr>
  </w:style>
  <w:style w:type="character" w:customStyle="1" w:styleId="OnderwerpvanopmerkingChar">
    <w:name w:val="Onderwerp van opmerking Char"/>
    <w:link w:val="Onderwerpvanopmerking"/>
    <w:uiPriority w:val="99"/>
    <w:semiHidden/>
    <w:rsid w:val="006F5E40"/>
    <w:rPr>
      <w:rFonts w:ascii="Arial" w:hAnsi="Arial" w:cs="Arial"/>
      <w:b/>
      <w:bCs/>
      <w:lang w:eastAsia="en-US"/>
    </w:rPr>
  </w:style>
  <w:style w:type="paragraph" w:customStyle="1" w:styleId="Gemiddeldraster21">
    <w:name w:val="Gemiddeld raster 21"/>
    <w:uiPriority w:val="1"/>
    <w:qFormat/>
    <w:rsid w:val="00B24ABF"/>
    <w:rPr>
      <w:rFonts w:ascii="Calibri" w:eastAsia="Calibri" w:hAnsi="Calibri"/>
      <w:sz w:val="22"/>
      <w:szCs w:val="22"/>
      <w:lang w:eastAsia="en-US"/>
    </w:rPr>
  </w:style>
  <w:style w:type="paragraph" w:customStyle="1" w:styleId="Kleurrijkelijst-accent12">
    <w:name w:val="Kleurrijke lijst - accent 12"/>
    <w:basedOn w:val="Standaard"/>
    <w:uiPriority w:val="34"/>
    <w:qFormat/>
    <w:rsid w:val="00B40947"/>
    <w:pPr>
      <w:tabs>
        <w:tab w:val="left" w:pos="0"/>
      </w:tabs>
      <w:autoSpaceDE/>
      <w:autoSpaceDN/>
      <w:ind w:left="720"/>
      <w:contextualSpacing/>
      <w:outlineLvl w:val="0"/>
    </w:pPr>
    <w:rPr>
      <w:szCs w:val="22"/>
      <w:lang w:val="nl-BE"/>
    </w:rPr>
  </w:style>
  <w:style w:type="paragraph" w:customStyle="1" w:styleId="Kleurrijkearcering-accent11">
    <w:name w:val="Kleurrijke arcering - accent 11"/>
    <w:hidden/>
    <w:uiPriority w:val="71"/>
    <w:rsid w:val="00FE1EE4"/>
    <w:rPr>
      <w:rFonts w:ascii="Arial" w:hAnsi="Arial" w:cs="Arial"/>
      <w:sz w:val="22"/>
      <w:lang w:eastAsia="en-US"/>
    </w:rPr>
  </w:style>
  <w:style w:type="paragraph" w:styleId="Documentstructuur">
    <w:name w:val="Document Map"/>
    <w:basedOn w:val="Standaard"/>
    <w:link w:val="DocumentstructuurChar"/>
    <w:uiPriority w:val="99"/>
    <w:semiHidden/>
    <w:unhideWhenUsed/>
    <w:rsid w:val="002E68B0"/>
    <w:pPr>
      <w:spacing w:line="240" w:lineRule="auto"/>
    </w:pPr>
    <w:rPr>
      <w:rFonts w:ascii="Lucida Grande" w:hAnsi="Lucida Grande" w:cs="Lucida Grande"/>
      <w:sz w:val="24"/>
      <w:szCs w:val="24"/>
    </w:rPr>
  </w:style>
  <w:style w:type="character" w:customStyle="1" w:styleId="DocumentstructuurChar">
    <w:name w:val="Documentstructuur Char"/>
    <w:link w:val="Documentstructuur"/>
    <w:uiPriority w:val="99"/>
    <w:semiHidden/>
    <w:rsid w:val="002E68B0"/>
    <w:rPr>
      <w:rFonts w:ascii="Lucida Grande" w:hAnsi="Lucida Grande" w:cs="Lucida Grande"/>
      <w:sz w:val="24"/>
      <w:szCs w:val="24"/>
      <w:lang w:eastAsia="en-US"/>
    </w:rPr>
  </w:style>
  <w:style w:type="paragraph" w:customStyle="1" w:styleId="broodtekst">
    <w:name w:val="broodtekst"/>
    <w:basedOn w:val="Standaard"/>
    <w:rsid w:val="00292512"/>
    <w:pPr>
      <w:tabs>
        <w:tab w:val="left" w:pos="227"/>
        <w:tab w:val="left" w:pos="454"/>
        <w:tab w:val="left" w:pos="680"/>
      </w:tabs>
      <w:adjustRightInd w:val="0"/>
      <w:spacing w:line="240" w:lineRule="atLeast"/>
    </w:pPr>
    <w:rPr>
      <w:rFonts w:ascii="Verdana" w:hAnsi="Verdana" w:cs="Times New Roman"/>
      <w:noProof/>
      <w:sz w:val="18"/>
      <w:szCs w:val="18"/>
      <w:lang w:eastAsia="nl-NL"/>
    </w:rPr>
  </w:style>
  <w:style w:type="paragraph" w:customStyle="1" w:styleId="opsomming-bullet">
    <w:name w:val="opsomming-bullet"/>
    <w:basedOn w:val="broodtekst"/>
    <w:rsid w:val="00292512"/>
    <w:pPr>
      <w:numPr>
        <w:numId w:val="10"/>
      </w:numPr>
      <w:tabs>
        <w:tab w:val="left" w:pos="907"/>
        <w:tab w:val="left" w:pos="1134"/>
        <w:tab w:val="left" w:pos="1361"/>
        <w:tab w:val="left" w:pos="1588"/>
        <w:tab w:val="left" w:pos="1814"/>
        <w:tab w:val="left" w:pos="2041"/>
      </w:tabs>
    </w:pPr>
  </w:style>
  <w:style w:type="paragraph" w:styleId="Bibliografie">
    <w:name w:val="Bibliography"/>
    <w:basedOn w:val="Standaard"/>
    <w:next w:val="Standaard"/>
    <w:uiPriority w:val="61"/>
    <w:rsid w:val="00AB6F03"/>
  </w:style>
  <w:style w:type="paragraph" w:styleId="Bloktekst">
    <w:name w:val="Block Text"/>
    <w:basedOn w:val="Standaard"/>
    <w:uiPriority w:val="99"/>
    <w:semiHidden/>
    <w:unhideWhenUsed/>
    <w:rsid w:val="00AB6F03"/>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cstheme="minorBidi"/>
      <w:i/>
      <w:iCs/>
      <w:color w:val="5B9BD5" w:themeColor="accent1"/>
    </w:rPr>
  </w:style>
  <w:style w:type="paragraph" w:styleId="Plattetekst">
    <w:name w:val="Body Text"/>
    <w:basedOn w:val="Standaard"/>
    <w:link w:val="PlattetekstChar"/>
    <w:uiPriority w:val="99"/>
    <w:semiHidden/>
    <w:unhideWhenUsed/>
    <w:rsid w:val="00AB6F03"/>
    <w:pPr>
      <w:spacing w:after="120"/>
    </w:pPr>
  </w:style>
  <w:style w:type="character" w:customStyle="1" w:styleId="PlattetekstChar">
    <w:name w:val="Platte tekst Char"/>
    <w:basedOn w:val="Standaardalinea-lettertype"/>
    <w:link w:val="Plattetekst"/>
    <w:uiPriority w:val="99"/>
    <w:semiHidden/>
    <w:rsid w:val="00AB6F03"/>
    <w:rPr>
      <w:rFonts w:ascii="Arial" w:hAnsi="Arial" w:cs="Arial"/>
      <w:sz w:val="22"/>
      <w:lang w:eastAsia="en-US"/>
    </w:rPr>
  </w:style>
  <w:style w:type="paragraph" w:styleId="Plattetekst2">
    <w:name w:val="Body Text 2"/>
    <w:basedOn w:val="Standaard"/>
    <w:link w:val="Plattetekst2Char"/>
    <w:uiPriority w:val="99"/>
    <w:semiHidden/>
    <w:unhideWhenUsed/>
    <w:rsid w:val="00AB6F03"/>
    <w:pPr>
      <w:spacing w:after="120" w:line="480" w:lineRule="auto"/>
    </w:pPr>
  </w:style>
  <w:style w:type="character" w:customStyle="1" w:styleId="Plattetekst2Char">
    <w:name w:val="Platte tekst 2 Char"/>
    <w:basedOn w:val="Standaardalinea-lettertype"/>
    <w:link w:val="Plattetekst2"/>
    <w:uiPriority w:val="99"/>
    <w:semiHidden/>
    <w:rsid w:val="00AB6F03"/>
    <w:rPr>
      <w:rFonts w:ascii="Arial" w:hAnsi="Arial" w:cs="Arial"/>
      <w:sz w:val="22"/>
      <w:lang w:eastAsia="en-US"/>
    </w:rPr>
  </w:style>
  <w:style w:type="paragraph" w:styleId="Plattetekst3">
    <w:name w:val="Body Text 3"/>
    <w:basedOn w:val="Standaard"/>
    <w:link w:val="Plattetekst3Char"/>
    <w:uiPriority w:val="99"/>
    <w:semiHidden/>
    <w:unhideWhenUsed/>
    <w:rsid w:val="00AB6F03"/>
    <w:pPr>
      <w:spacing w:after="120"/>
    </w:pPr>
    <w:rPr>
      <w:sz w:val="16"/>
      <w:szCs w:val="16"/>
    </w:rPr>
  </w:style>
  <w:style w:type="character" w:customStyle="1" w:styleId="Plattetekst3Char">
    <w:name w:val="Platte tekst 3 Char"/>
    <w:basedOn w:val="Standaardalinea-lettertype"/>
    <w:link w:val="Plattetekst3"/>
    <w:uiPriority w:val="99"/>
    <w:semiHidden/>
    <w:rsid w:val="00AB6F03"/>
    <w:rPr>
      <w:rFonts w:ascii="Arial" w:hAnsi="Arial" w:cs="Arial"/>
      <w:sz w:val="16"/>
      <w:szCs w:val="16"/>
      <w:lang w:eastAsia="en-US"/>
    </w:rPr>
  </w:style>
  <w:style w:type="paragraph" w:styleId="Platteteksteersteinspringing">
    <w:name w:val="Body Text First Indent"/>
    <w:basedOn w:val="Plattetekst"/>
    <w:link w:val="PlatteteksteersteinspringingChar"/>
    <w:uiPriority w:val="99"/>
    <w:semiHidden/>
    <w:unhideWhenUsed/>
    <w:rsid w:val="00AB6F03"/>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AB6F03"/>
    <w:rPr>
      <w:rFonts w:ascii="Arial" w:hAnsi="Arial" w:cs="Arial"/>
      <w:sz w:val="22"/>
      <w:lang w:eastAsia="en-US"/>
    </w:rPr>
  </w:style>
  <w:style w:type="paragraph" w:styleId="Platteteksteersteinspringing2">
    <w:name w:val="Body Text First Indent 2"/>
    <w:basedOn w:val="Plattetekstinspringen"/>
    <w:link w:val="Platteteksteersteinspringing2Char"/>
    <w:uiPriority w:val="99"/>
    <w:semiHidden/>
    <w:unhideWhenUsed/>
    <w:rsid w:val="00AB6F03"/>
    <w:pPr>
      <w:ind w:left="360" w:firstLine="360"/>
    </w:pPr>
    <w:rPr>
      <w:color w:val="auto"/>
    </w:rPr>
  </w:style>
  <w:style w:type="character" w:customStyle="1" w:styleId="PlattetekstinspringenChar">
    <w:name w:val="Platte tekst inspringen Char"/>
    <w:basedOn w:val="Standaardalinea-lettertype"/>
    <w:link w:val="Plattetekstinspringen"/>
    <w:rsid w:val="00AB6F03"/>
    <w:rPr>
      <w:rFonts w:ascii="Arial" w:hAnsi="Arial" w:cs="Arial"/>
      <w:color w:val="FF0000"/>
      <w:sz w:val="22"/>
      <w:lang w:eastAsia="en-US"/>
    </w:rPr>
  </w:style>
  <w:style w:type="character" w:customStyle="1" w:styleId="Platteteksteersteinspringing2Char">
    <w:name w:val="Platte tekst eerste inspringing 2 Char"/>
    <w:basedOn w:val="PlattetekstinspringenChar"/>
    <w:link w:val="Platteteksteersteinspringing2"/>
    <w:uiPriority w:val="99"/>
    <w:semiHidden/>
    <w:rsid w:val="00AB6F03"/>
    <w:rPr>
      <w:rFonts w:ascii="Arial" w:hAnsi="Arial" w:cs="Arial"/>
      <w:color w:val="FF0000"/>
      <w:sz w:val="22"/>
      <w:lang w:eastAsia="en-US"/>
    </w:rPr>
  </w:style>
  <w:style w:type="paragraph" w:styleId="Plattetekstinspringen2">
    <w:name w:val="Body Text Indent 2"/>
    <w:basedOn w:val="Standaard"/>
    <w:link w:val="Plattetekstinspringen2Char"/>
    <w:uiPriority w:val="99"/>
    <w:semiHidden/>
    <w:unhideWhenUsed/>
    <w:rsid w:val="00AB6F03"/>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AB6F03"/>
    <w:rPr>
      <w:rFonts w:ascii="Arial" w:hAnsi="Arial" w:cs="Arial"/>
      <w:sz w:val="22"/>
      <w:lang w:eastAsia="en-US"/>
    </w:rPr>
  </w:style>
  <w:style w:type="paragraph" w:styleId="Plattetekstinspringen3">
    <w:name w:val="Body Text Indent 3"/>
    <w:basedOn w:val="Standaard"/>
    <w:link w:val="Plattetekstinspringen3Char"/>
    <w:uiPriority w:val="99"/>
    <w:semiHidden/>
    <w:unhideWhenUsed/>
    <w:rsid w:val="00AB6F03"/>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AB6F03"/>
    <w:rPr>
      <w:rFonts w:ascii="Arial" w:hAnsi="Arial" w:cs="Arial"/>
      <w:sz w:val="16"/>
      <w:szCs w:val="16"/>
      <w:lang w:eastAsia="en-US"/>
    </w:rPr>
  </w:style>
  <w:style w:type="paragraph" w:styleId="Bijschrift">
    <w:name w:val="caption"/>
    <w:basedOn w:val="Standaard"/>
    <w:next w:val="Standaard"/>
    <w:uiPriority w:val="35"/>
    <w:semiHidden/>
    <w:unhideWhenUsed/>
    <w:qFormat/>
    <w:rsid w:val="00AB6F03"/>
    <w:pPr>
      <w:spacing w:after="200" w:line="240" w:lineRule="auto"/>
    </w:pPr>
    <w:rPr>
      <w:i/>
      <w:iCs/>
      <w:color w:val="44546A" w:themeColor="text2"/>
      <w:sz w:val="18"/>
      <w:szCs w:val="18"/>
    </w:rPr>
  </w:style>
  <w:style w:type="paragraph" w:styleId="Afsluiting">
    <w:name w:val="Closing"/>
    <w:basedOn w:val="Standaard"/>
    <w:link w:val="AfsluitingChar"/>
    <w:uiPriority w:val="99"/>
    <w:semiHidden/>
    <w:unhideWhenUsed/>
    <w:rsid w:val="00AB6F03"/>
    <w:pPr>
      <w:spacing w:line="240" w:lineRule="auto"/>
      <w:ind w:left="4252"/>
    </w:pPr>
  </w:style>
  <w:style w:type="character" w:customStyle="1" w:styleId="AfsluitingChar">
    <w:name w:val="Afsluiting Char"/>
    <w:basedOn w:val="Standaardalinea-lettertype"/>
    <w:link w:val="Afsluiting"/>
    <w:uiPriority w:val="99"/>
    <w:semiHidden/>
    <w:rsid w:val="00AB6F03"/>
    <w:rPr>
      <w:rFonts w:ascii="Arial" w:hAnsi="Arial" w:cs="Arial"/>
      <w:sz w:val="22"/>
      <w:lang w:eastAsia="en-US"/>
    </w:rPr>
  </w:style>
  <w:style w:type="paragraph" w:styleId="Datum">
    <w:name w:val="Date"/>
    <w:basedOn w:val="Standaard"/>
    <w:next w:val="Standaard"/>
    <w:link w:val="DatumChar"/>
    <w:uiPriority w:val="99"/>
    <w:semiHidden/>
    <w:unhideWhenUsed/>
    <w:rsid w:val="00AB6F03"/>
  </w:style>
  <w:style w:type="character" w:customStyle="1" w:styleId="DatumChar">
    <w:name w:val="Datum Char"/>
    <w:basedOn w:val="Standaardalinea-lettertype"/>
    <w:link w:val="Datum"/>
    <w:uiPriority w:val="99"/>
    <w:semiHidden/>
    <w:rsid w:val="00AB6F03"/>
    <w:rPr>
      <w:rFonts w:ascii="Arial" w:hAnsi="Arial" w:cs="Arial"/>
      <w:sz w:val="22"/>
      <w:lang w:eastAsia="en-US"/>
    </w:rPr>
  </w:style>
  <w:style w:type="paragraph" w:styleId="E-mailhandtekening">
    <w:name w:val="E-mail Signature"/>
    <w:basedOn w:val="Standaard"/>
    <w:link w:val="E-mailhandtekeningChar"/>
    <w:uiPriority w:val="99"/>
    <w:semiHidden/>
    <w:unhideWhenUsed/>
    <w:rsid w:val="00AB6F03"/>
    <w:pPr>
      <w:spacing w:line="240" w:lineRule="auto"/>
    </w:pPr>
  </w:style>
  <w:style w:type="character" w:customStyle="1" w:styleId="E-mailhandtekeningChar">
    <w:name w:val="E-mailhandtekening Char"/>
    <w:basedOn w:val="Standaardalinea-lettertype"/>
    <w:link w:val="E-mailhandtekening"/>
    <w:uiPriority w:val="99"/>
    <w:semiHidden/>
    <w:rsid w:val="00AB6F03"/>
    <w:rPr>
      <w:rFonts w:ascii="Arial" w:hAnsi="Arial" w:cs="Arial"/>
      <w:sz w:val="22"/>
      <w:lang w:eastAsia="en-US"/>
    </w:rPr>
  </w:style>
  <w:style w:type="paragraph" w:styleId="Eindnoottekst">
    <w:name w:val="endnote text"/>
    <w:basedOn w:val="Standaard"/>
    <w:link w:val="EindnoottekstChar"/>
    <w:uiPriority w:val="99"/>
    <w:semiHidden/>
    <w:unhideWhenUsed/>
    <w:rsid w:val="00AB6F03"/>
    <w:pPr>
      <w:spacing w:line="240" w:lineRule="auto"/>
    </w:pPr>
    <w:rPr>
      <w:sz w:val="20"/>
    </w:rPr>
  </w:style>
  <w:style w:type="character" w:customStyle="1" w:styleId="EindnoottekstChar">
    <w:name w:val="Eindnoottekst Char"/>
    <w:basedOn w:val="Standaardalinea-lettertype"/>
    <w:link w:val="Eindnoottekst"/>
    <w:uiPriority w:val="99"/>
    <w:semiHidden/>
    <w:rsid w:val="00AB6F03"/>
    <w:rPr>
      <w:rFonts w:ascii="Arial" w:hAnsi="Arial" w:cs="Arial"/>
      <w:lang w:eastAsia="en-US"/>
    </w:rPr>
  </w:style>
  <w:style w:type="paragraph" w:styleId="Adresenvelop">
    <w:name w:val="envelope address"/>
    <w:basedOn w:val="Standaard"/>
    <w:uiPriority w:val="99"/>
    <w:semiHidden/>
    <w:unhideWhenUsed/>
    <w:rsid w:val="00AB6F03"/>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AB6F03"/>
    <w:pPr>
      <w:spacing w:line="240" w:lineRule="auto"/>
    </w:pPr>
    <w:rPr>
      <w:rFonts w:asciiTheme="majorHAnsi" w:eastAsiaTheme="majorEastAsia" w:hAnsiTheme="majorHAnsi" w:cstheme="majorBidi"/>
      <w:sz w:val="20"/>
    </w:rPr>
  </w:style>
  <w:style w:type="paragraph" w:styleId="Voetnoottekst">
    <w:name w:val="footnote text"/>
    <w:basedOn w:val="Standaard"/>
    <w:link w:val="VoetnoottekstChar"/>
    <w:uiPriority w:val="99"/>
    <w:semiHidden/>
    <w:unhideWhenUsed/>
    <w:rsid w:val="00AB6F03"/>
    <w:pPr>
      <w:spacing w:line="240" w:lineRule="auto"/>
    </w:pPr>
    <w:rPr>
      <w:sz w:val="20"/>
    </w:rPr>
  </w:style>
  <w:style w:type="character" w:customStyle="1" w:styleId="VoetnoottekstChar">
    <w:name w:val="Voetnoottekst Char"/>
    <w:basedOn w:val="Standaardalinea-lettertype"/>
    <w:link w:val="Voetnoottekst"/>
    <w:uiPriority w:val="99"/>
    <w:semiHidden/>
    <w:rsid w:val="00AB6F03"/>
    <w:rPr>
      <w:rFonts w:ascii="Arial" w:hAnsi="Arial" w:cs="Arial"/>
      <w:lang w:eastAsia="en-US"/>
    </w:rPr>
  </w:style>
  <w:style w:type="character" w:customStyle="1" w:styleId="Kop8Char">
    <w:name w:val="Kop 8 Char"/>
    <w:basedOn w:val="Standaardalinea-lettertype"/>
    <w:link w:val="Kop8"/>
    <w:uiPriority w:val="9"/>
    <w:semiHidden/>
    <w:rsid w:val="00AB6F03"/>
    <w:rPr>
      <w:rFonts w:asciiTheme="majorHAnsi" w:eastAsiaTheme="majorEastAsia" w:hAnsiTheme="majorHAnsi" w:cstheme="majorBidi"/>
      <w:color w:val="272727" w:themeColor="text1" w:themeTint="D8"/>
      <w:sz w:val="21"/>
      <w:szCs w:val="21"/>
      <w:lang w:eastAsia="en-US"/>
    </w:rPr>
  </w:style>
  <w:style w:type="character" w:customStyle="1" w:styleId="Kop9Char">
    <w:name w:val="Kop 9 Char"/>
    <w:basedOn w:val="Standaardalinea-lettertype"/>
    <w:link w:val="Kop9"/>
    <w:uiPriority w:val="9"/>
    <w:semiHidden/>
    <w:rsid w:val="00AB6F03"/>
    <w:rPr>
      <w:rFonts w:asciiTheme="majorHAnsi" w:eastAsiaTheme="majorEastAsia" w:hAnsiTheme="majorHAnsi" w:cstheme="majorBidi"/>
      <w:i/>
      <w:iCs/>
      <w:color w:val="272727" w:themeColor="text1" w:themeTint="D8"/>
      <w:sz w:val="21"/>
      <w:szCs w:val="21"/>
      <w:lang w:eastAsia="en-US"/>
    </w:rPr>
  </w:style>
  <w:style w:type="paragraph" w:styleId="HTML-adres">
    <w:name w:val="HTML Address"/>
    <w:basedOn w:val="Standaard"/>
    <w:link w:val="HTML-adresChar"/>
    <w:uiPriority w:val="99"/>
    <w:semiHidden/>
    <w:unhideWhenUsed/>
    <w:rsid w:val="00AB6F03"/>
    <w:pPr>
      <w:spacing w:line="240" w:lineRule="auto"/>
    </w:pPr>
    <w:rPr>
      <w:i/>
      <w:iCs/>
    </w:rPr>
  </w:style>
  <w:style w:type="character" w:customStyle="1" w:styleId="HTML-adresChar">
    <w:name w:val="HTML-adres Char"/>
    <w:basedOn w:val="Standaardalinea-lettertype"/>
    <w:link w:val="HTML-adres"/>
    <w:uiPriority w:val="99"/>
    <w:semiHidden/>
    <w:rsid w:val="00AB6F03"/>
    <w:rPr>
      <w:rFonts w:ascii="Arial" w:hAnsi="Arial" w:cs="Arial"/>
      <w:i/>
      <w:iCs/>
      <w:sz w:val="22"/>
      <w:lang w:eastAsia="en-US"/>
    </w:rPr>
  </w:style>
  <w:style w:type="paragraph" w:styleId="HTML-voorafopgemaakt">
    <w:name w:val="HTML Preformatted"/>
    <w:basedOn w:val="Standaard"/>
    <w:link w:val="HTML-voorafopgemaaktChar"/>
    <w:uiPriority w:val="99"/>
    <w:semiHidden/>
    <w:unhideWhenUsed/>
    <w:rsid w:val="00AB6F03"/>
    <w:pPr>
      <w:spacing w:line="240" w:lineRule="auto"/>
    </w:pPr>
    <w:rPr>
      <w:rFonts w:ascii="Consolas" w:hAnsi="Consolas" w:cs="Consolas"/>
      <w:sz w:val="20"/>
    </w:rPr>
  </w:style>
  <w:style w:type="character" w:customStyle="1" w:styleId="HTML-voorafopgemaaktChar">
    <w:name w:val="HTML - vooraf opgemaakt Char"/>
    <w:basedOn w:val="Standaardalinea-lettertype"/>
    <w:link w:val="HTML-voorafopgemaakt"/>
    <w:uiPriority w:val="99"/>
    <w:semiHidden/>
    <w:rsid w:val="00AB6F03"/>
    <w:rPr>
      <w:rFonts w:ascii="Consolas" w:hAnsi="Consolas" w:cs="Consolas"/>
      <w:lang w:eastAsia="en-US"/>
    </w:rPr>
  </w:style>
  <w:style w:type="paragraph" w:styleId="Index1">
    <w:name w:val="index 1"/>
    <w:basedOn w:val="Standaard"/>
    <w:next w:val="Standaard"/>
    <w:uiPriority w:val="99"/>
    <w:semiHidden/>
    <w:unhideWhenUsed/>
    <w:rsid w:val="00AB6F03"/>
    <w:pPr>
      <w:spacing w:line="240" w:lineRule="auto"/>
      <w:ind w:left="220" w:hanging="220"/>
    </w:pPr>
  </w:style>
  <w:style w:type="paragraph" w:styleId="Index2">
    <w:name w:val="index 2"/>
    <w:basedOn w:val="Standaard"/>
    <w:next w:val="Standaard"/>
    <w:uiPriority w:val="99"/>
    <w:semiHidden/>
    <w:unhideWhenUsed/>
    <w:rsid w:val="00AB6F03"/>
    <w:pPr>
      <w:spacing w:line="240" w:lineRule="auto"/>
      <w:ind w:left="440" w:hanging="220"/>
    </w:pPr>
  </w:style>
  <w:style w:type="paragraph" w:styleId="Index3">
    <w:name w:val="index 3"/>
    <w:basedOn w:val="Standaard"/>
    <w:next w:val="Standaard"/>
    <w:uiPriority w:val="99"/>
    <w:semiHidden/>
    <w:unhideWhenUsed/>
    <w:rsid w:val="00AB6F03"/>
    <w:pPr>
      <w:spacing w:line="240" w:lineRule="auto"/>
      <w:ind w:left="660" w:hanging="220"/>
    </w:pPr>
  </w:style>
  <w:style w:type="paragraph" w:styleId="Index4">
    <w:name w:val="index 4"/>
    <w:basedOn w:val="Standaard"/>
    <w:next w:val="Standaard"/>
    <w:uiPriority w:val="99"/>
    <w:semiHidden/>
    <w:unhideWhenUsed/>
    <w:rsid w:val="00AB6F03"/>
    <w:pPr>
      <w:spacing w:line="240" w:lineRule="auto"/>
      <w:ind w:left="880" w:hanging="220"/>
    </w:pPr>
  </w:style>
  <w:style w:type="paragraph" w:styleId="Index5">
    <w:name w:val="index 5"/>
    <w:basedOn w:val="Standaard"/>
    <w:next w:val="Standaard"/>
    <w:uiPriority w:val="99"/>
    <w:semiHidden/>
    <w:unhideWhenUsed/>
    <w:rsid w:val="00AB6F03"/>
    <w:pPr>
      <w:spacing w:line="240" w:lineRule="auto"/>
      <w:ind w:left="1100" w:hanging="220"/>
    </w:pPr>
  </w:style>
  <w:style w:type="paragraph" w:styleId="Index6">
    <w:name w:val="index 6"/>
    <w:basedOn w:val="Standaard"/>
    <w:next w:val="Standaard"/>
    <w:uiPriority w:val="99"/>
    <w:semiHidden/>
    <w:unhideWhenUsed/>
    <w:rsid w:val="00AB6F03"/>
    <w:pPr>
      <w:spacing w:line="240" w:lineRule="auto"/>
      <w:ind w:left="1320" w:hanging="220"/>
    </w:pPr>
  </w:style>
  <w:style w:type="paragraph" w:styleId="Index7">
    <w:name w:val="index 7"/>
    <w:basedOn w:val="Standaard"/>
    <w:next w:val="Standaard"/>
    <w:uiPriority w:val="99"/>
    <w:semiHidden/>
    <w:unhideWhenUsed/>
    <w:rsid w:val="00AB6F03"/>
    <w:pPr>
      <w:spacing w:line="240" w:lineRule="auto"/>
      <w:ind w:left="1540" w:hanging="220"/>
    </w:pPr>
  </w:style>
  <w:style w:type="paragraph" w:styleId="Index8">
    <w:name w:val="index 8"/>
    <w:basedOn w:val="Standaard"/>
    <w:next w:val="Standaard"/>
    <w:uiPriority w:val="99"/>
    <w:semiHidden/>
    <w:unhideWhenUsed/>
    <w:rsid w:val="00AB6F03"/>
    <w:pPr>
      <w:spacing w:line="240" w:lineRule="auto"/>
      <w:ind w:left="1760" w:hanging="220"/>
    </w:pPr>
  </w:style>
  <w:style w:type="paragraph" w:styleId="Index9">
    <w:name w:val="index 9"/>
    <w:basedOn w:val="Standaard"/>
    <w:next w:val="Standaard"/>
    <w:uiPriority w:val="99"/>
    <w:semiHidden/>
    <w:unhideWhenUsed/>
    <w:rsid w:val="00AB6F03"/>
    <w:pPr>
      <w:spacing w:line="240" w:lineRule="auto"/>
      <w:ind w:left="1980" w:hanging="220"/>
    </w:pPr>
  </w:style>
  <w:style w:type="paragraph" w:styleId="Indexkop">
    <w:name w:val="index heading"/>
    <w:basedOn w:val="Standaard"/>
    <w:next w:val="Index1"/>
    <w:uiPriority w:val="99"/>
    <w:semiHidden/>
    <w:unhideWhenUsed/>
    <w:rsid w:val="00AB6F03"/>
    <w:rPr>
      <w:rFonts w:asciiTheme="majorHAnsi" w:eastAsiaTheme="majorEastAsia" w:hAnsiTheme="majorHAnsi" w:cstheme="majorBidi"/>
      <w:b/>
      <w:bCs/>
    </w:rPr>
  </w:style>
  <w:style w:type="paragraph" w:styleId="Duidelijkcitaat">
    <w:name w:val="Intense Quote"/>
    <w:basedOn w:val="Standaard"/>
    <w:next w:val="Standaard"/>
    <w:link w:val="DuidelijkcitaatChar"/>
    <w:uiPriority w:val="65"/>
    <w:qFormat/>
    <w:rsid w:val="00AB6F0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65"/>
    <w:rsid w:val="00AB6F03"/>
    <w:rPr>
      <w:rFonts w:ascii="Arial" w:hAnsi="Arial" w:cs="Arial"/>
      <w:i/>
      <w:iCs/>
      <w:color w:val="5B9BD5" w:themeColor="accent1"/>
      <w:sz w:val="22"/>
      <w:lang w:eastAsia="en-US"/>
    </w:rPr>
  </w:style>
  <w:style w:type="paragraph" w:styleId="Lijst">
    <w:name w:val="List"/>
    <w:basedOn w:val="Standaard"/>
    <w:uiPriority w:val="99"/>
    <w:semiHidden/>
    <w:unhideWhenUsed/>
    <w:rsid w:val="00AB6F03"/>
    <w:pPr>
      <w:ind w:left="283" w:hanging="283"/>
      <w:contextualSpacing/>
    </w:pPr>
  </w:style>
  <w:style w:type="paragraph" w:styleId="Lijst2">
    <w:name w:val="List 2"/>
    <w:basedOn w:val="Standaard"/>
    <w:uiPriority w:val="99"/>
    <w:semiHidden/>
    <w:unhideWhenUsed/>
    <w:rsid w:val="00AB6F03"/>
    <w:pPr>
      <w:ind w:left="566" w:hanging="283"/>
      <w:contextualSpacing/>
    </w:pPr>
  </w:style>
  <w:style w:type="paragraph" w:styleId="Lijst3">
    <w:name w:val="List 3"/>
    <w:basedOn w:val="Standaard"/>
    <w:uiPriority w:val="99"/>
    <w:semiHidden/>
    <w:unhideWhenUsed/>
    <w:rsid w:val="00AB6F03"/>
    <w:pPr>
      <w:ind w:left="849" w:hanging="283"/>
      <w:contextualSpacing/>
    </w:pPr>
  </w:style>
  <w:style w:type="paragraph" w:styleId="Lijst4">
    <w:name w:val="List 4"/>
    <w:basedOn w:val="Standaard"/>
    <w:uiPriority w:val="99"/>
    <w:semiHidden/>
    <w:unhideWhenUsed/>
    <w:rsid w:val="00AB6F03"/>
    <w:pPr>
      <w:ind w:left="1132" w:hanging="283"/>
      <w:contextualSpacing/>
    </w:pPr>
  </w:style>
  <w:style w:type="paragraph" w:styleId="Lijst5">
    <w:name w:val="List 5"/>
    <w:basedOn w:val="Standaard"/>
    <w:uiPriority w:val="99"/>
    <w:semiHidden/>
    <w:unhideWhenUsed/>
    <w:rsid w:val="00AB6F03"/>
    <w:pPr>
      <w:ind w:left="1415" w:hanging="283"/>
      <w:contextualSpacing/>
    </w:pPr>
  </w:style>
  <w:style w:type="paragraph" w:styleId="Lijstopsomteken">
    <w:name w:val="List Bullet"/>
    <w:basedOn w:val="Standaard"/>
    <w:uiPriority w:val="99"/>
    <w:semiHidden/>
    <w:unhideWhenUsed/>
    <w:rsid w:val="00AB6F03"/>
    <w:pPr>
      <w:numPr>
        <w:numId w:val="11"/>
      </w:numPr>
      <w:contextualSpacing/>
    </w:pPr>
  </w:style>
  <w:style w:type="paragraph" w:styleId="Lijstopsomteken2">
    <w:name w:val="List Bullet 2"/>
    <w:basedOn w:val="Standaard"/>
    <w:uiPriority w:val="99"/>
    <w:semiHidden/>
    <w:unhideWhenUsed/>
    <w:rsid w:val="00AB6F03"/>
    <w:pPr>
      <w:numPr>
        <w:numId w:val="12"/>
      </w:numPr>
      <w:contextualSpacing/>
    </w:pPr>
  </w:style>
  <w:style w:type="paragraph" w:styleId="Lijstopsomteken3">
    <w:name w:val="List Bullet 3"/>
    <w:basedOn w:val="Standaard"/>
    <w:uiPriority w:val="99"/>
    <w:semiHidden/>
    <w:unhideWhenUsed/>
    <w:rsid w:val="00AB6F03"/>
    <w:pPr>
      <w:numPr>
        <w:numId w:val="13"/>
      </w:numPr>
      <w:contextualSpacing/>
    </w:pPr>
  </w:style>
  <w:style w:type="paragraph" w:styleId="Lijstopsomteken4">
    <w:name w:val="List Bullet 4"/>
    <w:basedOn w:val="Standaard"/>
    <w:uiPriority w:val="99"/>
    <w:semiHidden/>
    <w:unhideWhenUsed/>
    <w:rsid w:val="00AB6F03"/>
    <w:pPr>
      <w:numPr>
        <w:numId w:val="14"/>
      </w:numPr>
      <w:contextualSpacing/>
    </w:pPr>
  </w:style>
  <w:style w:type="paragraph" w:styleId="Lijstopsomteken5">
    <w:name w:val="List Bullet 5"/>
    <w:basedOn w:val="Standaard"/>
    <w:uiPriority w:val="99"/>
    <w:semiHidden/>
    <w:unhideWhenUsed/>
    <w:rsid w:val="00AB6F03"/>
    <w:pPr>
      <w:numPr>
        <w:numId w:val="15"/>
      </w:numPr>
      <w:contextualSpacing/>
    </w:pPr>
  </w:style>
  <w:style w:type="paragraph" w:styleId="Lijstvoortzetting">
    <w:name w:val="List Continue"/>
    <w:basedOn w:val="Standaard"/>
    <w:uiPriority w:val="99"/>
    <w:semiHidden/>
    <w:unhideWhenUsed/>
    <w:rsid w:val="00AB6F03"/>
    <w:pPr>
      <w:spacing w:after="120"/>
      <w:ind w:left="283"/>
      <w:contextualSpacing/>
    </w:pPr>
  </w:style>
  <w:style w:type="paragraph" w:styleId="Lijstvoortzetting2">
    <w:name w:val="List Continue 2"/>
    <w:basedOn w:val="Standaard"/>
    <w:uiPriority w:val="99"/>
    <w:semiHidden/>
    <w:unhideWhenUsed/>
    <w:rsid w:val="00AB6F03"/>
    <w:pPr>
      <w:spacing w:after="120"/>
      <w:ind w:left="566"/>
      <w:contextualSpacing/>
    </w:pPr>
  </w:style>
  <w:style w:type="paragraph" w:styleId="Lijstvoortzetting3">
    <w:name w:val="List Continue 3"/>
    <w:basedOn w:val="Standaard"/>
    <w:uiPriority w:val="99"/>
    <w:semiHidden/>
    <w:unhideWhenUsed/>
    <w:rsid w:val="00AB6F03"/>
    <w:pPr>
      <w:spacing w:after="120"/>
      <w:ind w:left="849"/>
      <w:contextualSpacing/>
    </w:pPr>
  </w:style>
  <w:style w:type="paragraph" w:styleId="Lijstvoortzetting4">
    <w:name w:val="List Continue 4"/>
    <w:basedOn w:val="Standaard"/>
    <w:uiPriority w:val="99"/>
    <w:semiHidden/>
    <w:unhideWhenUsed/>
    <w:rsid w:val="00AB6F03"/>
    <w:pPr>
      <w:spacing w:after="120"/>
      <w:ind w:left="1132"/>
      <w:contextualSpacing/>
    </w:pPr>
  </w:style>
  <w:style w:type="paragraph" w:styleId="Lijstvoortzetting5">
    <w:name w:val="List Continue 5"/>
    <w:basedOn w:val="Standaard"/>
    <w:uiPriority w:val="99"/>
    <w:semiHidden/>
    <w:unhideWhenUsed/>
    <w:rsid w:val="00AB6F03"/>
    <w:pPr>
      <w:spacing w:after="120"/>
      <w:ind w:left="1415"/>
      <w:contextualSpacing/>
    </w:pPr>
  </w:style>
  <w:style w:type="paragraph" w:styleId="Lijstnummering">
    <w:name w:val="List Number"/>
    <w:basedOn w:val="Standaard"/>
    <w:uiPriority w:val="99"/>
    <w:semiHidden/>
    <w:unhideWhenUsed/>
    <w:rsid w:val="00AB6F03"/>
    <w:pPr>
      <w:numPr>
        <w:numId w:val="16"/>
      </w:numPr>
      <w:contextualSpacing/>
    </w:pPr>
  </w:style>
  <w:style w:type="paragraph" w:styleId="Lijstnummering2">
    <w:name w:val="List Number 2"/>
    <w:basedOn w:val="Standaard"/>
    <w:uiPriority w:val="99"/>
    <w:semiHidden/>
    <w:unhideWhenUsed/>
    <w:rsid w:val="00AB6F03"/>
    <w:pPr>
      <w:numPr>
        <w:numId w:val="17"/>
      </w:numPr>
      <w:contextualSpacing/>
    </w:pPr>
  </w:style>
  <w:style w:type="paragraph" w:styleId="Lijstnummering3">
    <w:name w:val="List Number 3"/>
    <w:basedOn w:val="Standaard"/>
    <w:uiPriority w:val="99"/>
    <w:semiHidden/>
    <w:unhideWhenUsed/>
    <w:rsid w:val="00AB6F03"/>
    <w:pPr>
      <w:numPr>
        <w:numId w:val="18"/>
      </w:numPr>
      <w:contextualSpacing/>
    </w:pPr>
  </w:style>
  <w:style w:type="paragraph" w:styleId="Lijstnummering4">
    <w:name w:val="List Number 4"/>
    <w:basedOn w:val="Standaard"/>
    <w:uiPriority w:val="99"/>
    <w:semiHidden/>
    <w:unhideWhenUsed/>
    <w:rsid w:val="00AB6F03"/>
    <w:pPr>
      <w:numPr>
        <w:numId w:val="19"/>
      </w:numPr>
      <w:contextualSpacing/>
    </w:pPr>
  </w:style>
  <w:style w:type="paragraph" w:styleId="Lijstnummering5">
    <w:name w:val="List Number 5"/>
    <w:basedOn w:val="Standaard"/>
    <w:uiPriority w:val="99"/>
    <w:semiHidden/>
    <w:unhideWhenUsed/>
    <w:rsid w:val="00AB6F03"/>
    <w:pPr>
      <w:numPr>
        <w:numId w:val="20"/>
      </w:numPr>
      <w:contextualSpacing/>
    </w:pPr>
  </w:style>
  <w:style w:type="paragraph" w:styleId="Lijstalinea">
    <w:name w:val="List Paragraph"/>
    <w:basedOn w:val="Standaard"/>
    <w:uiPriority w:val="34"/>
    <w:qFormat/>
    <w:rsid w:val="00AB6F03"/>
    <w:pPr>
      <w:ind w:left="720"/>
      <w:contextualSpacing/>
    </w:pPr>
  </w:style>
  <w:style w:type="paragraph" w:styleId="Macrotekst">
    <w:name w:val="macro"/>
    <w:link w:val="MacrotekstChar"/>
    <w:uiPriority w:val="99"/>
    <w:semiHidden/>
    <w:unhideWhenUsed/>
    <w:rsid w:val="00AB6F03"/>
    <w:pPr>
      <w:tabs>
        <w:tab w:val="left" w:pos="480"/>
        <w:tab w:val="left" w:pos="960"/>
        <w:tab w:val="left" w:pos="1440"/>
        <w:tab w:val="left" w:pos="1920"/>
        <w:tab w:val="left" w:pos="2400"/>
        <w:tab w:val="left" w:pos="2880"/>
        <w:tab w:val="left" w:pos="3360"/>
        <w:tab w:val="left" w:pos="3840"/>
        <w:tab w:val="left" w:pos="4320"/>
      </w:tabs>
      <w:autoSpaceDE w:val="0"/>
      <w:autoSpaceDN w:val="0"/>
      <w:spacing w:line="320" w:lineRule="exact"/>
    </w:pPr>
    <w:rPr>
      <w:rFonts w:ascii="Consolas" w:hAnsi="Consolas" w:cs="Consolas"/>
      <w:lang w:eastAsia="en-US"/>
    </w:rPr>
  </w:style>
  <w:style w:type="character" w:customStyle="1" w:styleId="MacrotekstChar">
    <w:name w:val="Macrotekst Char"/>
    <w:basedOn w:val="Standaardalinea-lettertype"/>
    <w:link w:val="Macrotekst"/>
    <w:uiPriority w:val="99"/>
    <w:semiHidden/>
    <w:rsid w:val="00AB6F03"/>
    <w:rPr>
      <w:rFonts w:ascii="Consolas" w:hAnsi="Consolas" w:cs="Consolas"/>
      <w:lang w:eastAsia="en-US"/>
    </w:rPr>
  </w:style>
  <w:style w:type="paragraph" w:styleId="Berichtkop">
    <w:name w:val="Message Header"/>
    <w:basedOn w:val="Standaard"/>
    <w:link w:val="BerichtkopChar"/>
    <w:uiPriority w:val="99"/>
    <w:semiHidden/>
    <w:unhideWhenUsed/>
    <w:rsid w:val="00AB6F0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AB6F03"/>
    <w:rPr>
      <w:rFonts w:asciiTheme="majorHAnsi" w:eastAsiaTheme="majorEastAsia" w:hAnsiTheme="majorHAnsi" w:cstheme="majorBidi"/>
      <w:sz w:val="24"/>
      <w:szCs w:val="24"/>
      <w:shd w:val="pct20" w:color="auto" w:fill="auto"/>
      <w:lang w:eastAsia="en-US"/>
    </w:rPr>
  </w:style>
  <w:style w:type="paragraph" w:styleId="Geenafstand">
    <w:name w:val="No Spacing"/>
    <w:uiPriority w:val="1"/>
    <w:qFormat/>
    <w:rsid w:val="00AB6F03"/>
    <w:pPr>
      <w:autoSpaceDE w:val="0"/>
      <w:autoSpaceDN w:val="0"/>
    </w:pPr>
    <w:rPr>
      <w:rFonts w:ascii="Arial" w:hAnsi="Arial" w:cs="Arial"/>
      <w:sz w:val="22"/>
      <w:lang w:eastAsia="en-US"/>
    </w:rPr>
  </w:style>
  <w:style w:type="paragraph" w:styleId="Normaalweb">
    <w:name w:val="Normal (Web)"/>
    <w:basedOn w:val="Standaard"/>
    <w:uiPriority w:val="99"/>
    <w:semiHidden/>
    <w:unhideWhenUsed/>
    <w:rsid w:val="00AB6F03"/>
    <w:rPr>
      <w:rFonts w:ascii="Times New Roman" w:hAnsi="Times New Roman" w:cs="Times New Roman"/>
      <w:sz w:val="24"/>
      <w:szCs w:val="24"/>
    </w:rPr>
  </w:style>
  <w:style w:type="paragraph" w:styleId="Standaardinspringing">
    <w:name w:val="Normal Indent"/>
    <w:basedOn w:val="Standaard"/>
    <w:uiPriority w:val="99"/>
    <w:semiHidden/>
    <w:unhideWhenUsed/>
    <w:rsid w:val="00AB6F03"/>
    <w:pPr>
      <w:ind w:left="708"/>
    </w:pPr>
  </w:style>
  <w:style w:type="paragraph" w:customStyle="1" w:styleId="NoteHeading1">
    <w:name w:val="Note Heading1"/>
    <w:basedOn w:val="Standaard"/>
    <w:next w:val="Standaard"/>
    <w:link w:val="NoteHeadingChar"/>
    <w:uiPriority w:val="99"/>
    <w:semiHidden/>
    <w:unhideWhenUsed/>
    <w:rsid w:val="00AB6F03"/>
    <w:pPr>
      <w:spacing w:line="240" w:lineRule="auto"/>
    </w:pPr>
  </w:style>
  <w:style w:type="character" w:customStyle="1" w:styleId="NoteHeadingChar">
    <w:name w:val="Note Heading Char"/>
    <w:basedOn w:val="Standaardalinea-lettertype"/>
    <w:link w:val="NoteHeading1"/>
    <w:uiPriority w:val="99"/>
    <w:semiHidden/>
    <w:rsid w:val="00AB6F03"/>
    <w:rPr>
      <w:rFonts w:ascii="Arial" w:hAnsi="Arial" w:cs="Arial"/>
      <w:sz w:val="22"/>
      <w:lang w:eastAsia="en-US"/>
    </w:rPr>
  </w:style>
  <w:style w:type="paragraph" w:styleId="Citaat">
    <w:name w:val="Quote"/>
    <w:basedOn w:val="Standaard"/>
    <w:next w:val="Standaard"/>
    <w:link w:val="CitaatChar"/>
    <w:uiPriority w:val="64"/>
    <w:qFormat/>
    <w:rsid w:val="00AB6F0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64"/>
    <w:rsid w:val="00AB6F03"/>
    <w:rPr>
      <w:rFonts w:ascii="Arial" w:hAnsi="Arial" w:cs="Arial"/>
      <w:i/>
      <w:iCs/>
      <w:color w:val="404040" w:themeColor="text1" w:themeTint="BF"/>
      <w:sz w:val="22"/>
      <w:lang w:eastAsia="en-US"/>
    </w:rPr>
  </w:style>
  <w:style w:type="paragraph" w:styleId="Aanhef">
    <w:name w:val="Salutation"/>
    <w:basedOn w:val="Standaard"/>
    <w:next w:val="Standaard"/>
    <w:link w:val="AanhefChar"/>
    <w:uiPriority w:val="99"/>
    <w:semiHidden/>
    <w:unhideWhenUsed/>
    <w:rsid w:val="00AB6F03"/>
  </w:style>
  <w:style w:type="character" w:customStyle="1" w:styleId="AanhefChar">
    <w:name w:val="Aanhef Char"/>
    <w:basedOn w:val="Standaardalinea-lettertype"/>
    <w:link w:val="Aanhef"/>
    <w:uiPriority w:val="99"/>
    <w:semiHidden/>
    <w:rsid w:val="00AB6F03"/>
    <w:rPr>
      <w:rFonts w:ascii="Arial" w:hAnsi="Arial" w:cs="Arial"/>
      <w:sz w:val="22"/>
      <w:lang w:eastAsia="en-US"/>
    </w:rPr>
  </w:style>
  <w:style w:type="paragraph" w:styleId="Handtekening">
    <w:name w:val="Signature"/>
    <w:basedOn w:val="Standaard"/>
    <w:link w:val="HandtekeningChar"/>
    <w:uiPriority w:val="99"/>
    <w:semiHidden/>
    <w:unhideWhenUsed/>
    <w:rsid w:val="00AB6F03"/>
    <w:pPr>
      <w:spacing w:line="240" w:lineRule="auto"/>
      <w:ind w:left="4252"/>
    </w:pPr>
  </w:style>
  <w:style w:type="character" w:customStyle="1" w:styleId="HandtekeningChar">
    <w:name w:val="Handtekening Char"/>
    <w:basedOn w:val="Standaardalinea-lettertype"/>
    <w:link w:val="Handtekening"/>
    <w:uiPriority w:val="99"/>
    <w:semiHidden/>
    <w:rsid w:val="00AB6F03"/>
    <w:rPr>
      <w:rFonts w:ascii="Arial" w:hAnsi="Arial" w:cs="Arial"/>
      <w:sz w:val="22"/>
      <w:lang w:eastAsia="en-US"/>
    </w:rPr>
  </w:style>
  <w:style w:type="paragraph" w:styleId="Ondertitel">
    <w:name w:val="Subtitle"/>
    <w:basedOn w:val="Standaard"/>
    <w:next w:val="Standaard"/>
    <w:link w:val="OndertitelChar"/>
    <w:uiPriority w:val="11"/>
    <w:qFormat/>
    <w:rsid w:val="00AB6F03"/>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OndertitelChar">
    <w:name w:val="Ondertitel Char"/>
    <w:basedOn w:val="Standaardalinea-lettertype"/>
    <w:link w:val="Ondertitel"/>
    <w:uiPriority w:val="11"/>
    <w:rsid w:val="00AB6F03"/>
    <w:rPr>
      <w:rFonts w:asciiTheme="minorHAnsi" w:eastAsiaTheme="minorEastAsia" w:hAnsiTheme="minorHAnsi" w:cstheme="minorBidi"/>
      <w:color w:val="5A5A5A" w:themeColor="text1" w:themeTint="A5"/>
      <w:spacing w:val="15"/>
      <w:sz w:val="22"/>
      <w:szCs w:val="22"/>
      <w:lang w:eastAsia="en-US"/>
    </w:rPr>
  </w:style>
  <w:style w:type="paragraph" w:styleId="Bronvermelding">
    <w:name w:val="table of authorities"/>
    <w:basedOn w:val="Standaard"/>
    <w:next w:val="Standaard"/>
    <w:uiPriority w:val="99"/>
    <w:semiHidden/>
    <w:unhideWhenUsed/>
    <w:rsid w:val="00AB6F03"/>
    <w:pPr>
      <w:ind w:left="220" w:hanging="220"/>
    </w:pPr>
  </w:style>
  <w:style w:type="paragraph" w:styleId="Lijstmetafbeeldingen">
    <w:name w:val="table of figures"/>
    <w:basedOn w:val="Standaard"/>
    <w:next w:val="Standaard"/>
    <w:uiPriority w:val="99"/>
    <w:semiHidden/>
    <w:unhideWhenUsed/>
    <w:rsid w:val="00AB6F03"/>
  </w:style>
  <w:style w:type="paragraph" w:styleId="Kopbronvermelding">
    <w:name w:val="toa heading"/>
    <w:basedOn w:val="Standaard"/>
    <w:next w:val="Standaard"/>
    <w:uiPriority w:val="99"/>
    <w:semiHidden/>
    <w:unhideWhenUsed/>
    <w:rsid w:val="00AB6F03"/>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62"/>
    <w:semiHidden/>
    <w:unhideWhenUsed/>
    <w:qFormat/>
    <w:rsid w:val="00AB6F03"/>
    <w:pPr>
      <w:keepLines/>
      <w:pageBreakBefore w:val="0"/>
      <w:numPr>
        <w:numId w:val="0"/>
      </w:numPr>
      <w:spacing w:after="0"/>
      <w:ind w:right="0"/>
      <w:outlineLvl w:val="9"/>
    </w:pPr>
    <w:rPr>
      <w:rFonts w:asciiTheme="majorHAnsi" w:eastAsiaTheme="majorEastAsia" w:hAnsiTheme="majorHAnsi" w:cstheme="majorBidi"/>
      <w:b w:val="0"/>
      <w:bCs w:val="0"/>
      <w:color w:val="2E74B5" w:themeColor="accent1" w:themeShade="BF"/>
      <w:kern w:val="0"/>
      <w:sz w:val="32"/>
    </w:rPr>
  </w:style>
  <w:style w:type="paragraph" w:styleId="Revisie">
    <w:name w:val="Revision"/>
    <w:hidden/>
    <w:uiPriority w:val="62"/>
    <w:rsid w:val="00D95D9E"/>
    <w:rPr>
      <w:rFonts w:ascii="Arial" w:hAnsi="Arial" w:cs="Arial"/>
      <w:sz w:val="22"/>
      <w:lang w:eastAsia="en-US"/>
    </w:rPr>
  </w:style>
  <w:style w:type="paragraph" w:customStyle="1" w:styleId="Default">
    <w:name w:val="Default"/>
    <w:rsid w:val="00A32C27"/>
    <w:pPr>
      <w:autoSpaceDE w:val="0"/>
      <w:autoSpaceDN w:val="0"/>
      <w:adjustRightInd w:val="0"/>
    </w:pPr>
    <w:rPr>
      <w:rFonts w:ascii="Arial" w:hAnsi="Arial" w:cs="Arial"/>
      <w:color w:val="000000"/>
      <w:sz w:val="24"/>
      <w:szCs w:val="24"/>
    </w:rPr>
  </w:style>
  <w:style w:type="paragraph" w:customStyle="1" w:styleId="Normaal">
    <w:name w:val="Normaal"/>
    <w:autoRedefine/>
    <w:qFormat/>
    <w:rsid w:val="009328CB"/>
    <w:pPr>
      <w:autoSpaceDE w:val="0"/>
      <w:autoSpaceDN w:val="0"/>
      <w:spacing w:line="23" w:lineRule="atLeast"/>
      <w:jc w:val="center"/>
      <w:outlineLvl w:val="0"/>
    </w:pPr>
    <w:rPr>
      <w:rFonts w:ascii="Arial" w:hAnsi="Arial" w:cs="Arial"/>
      <w:b/>
      <w:sz w:val="22"/>
      <w:szCs w:val="22"/>
    </w:rPr>
  </w:style>
  <w:style w:type="paragraph" w:customStyle="1" w:styleId="ErasmusStandaard">
    <w:name w:val="Erasmus_Standaard"/>
    <w:basedOn w:val="Standaard"/>
    <w:rsid w:val="00E76755"/>
    <w:pPr>
      <w:autoSpaceDE/>
      <w:autoSpaceDN/>
      <w:spacing w:line="284" w:lineRule="atLeast"/>
    </w:pPr>
    <w:rPr>
      <w:rFonts w:ascii="Calibri Light" w:hAnsi="Calibri Light"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262634">
      <w:bodyDiv w:val="1"/>
      <w:marLeft w:val="0"/>
      <w:marRight w:val="0"/>
      <w:marTop w:val="0"/>
      <w:marBottom w:val="0"/>
      <w:divBdr>
        <w:top w:val="none" w:sz="0" w:space="0" w:color="auto"/>
        <w:left w:val="none" w:sz="0" w:space="0" w:color="auto"/>
        <w:bottom w:val="none" w:sz="0" w:space="0" w:color="auto"/>
        <w:right w:val="none" w:sz="0" w:space="0" w:color="auto"/>
      </w:divBdr>
    </w:div>
    <w:div w:id="493568149">
      <w:bodyDiv w:val="1"/>
      <w:marLeft w:val="0"/>
      <w:marRight w:val="0"/>
      <w:marTop w:val="0"/>
      <w:marBottom w:val="0"/>
      <w:divBdr>
        <w:top w:val="none" w:sz="0" w:space="0" w:color="auto"/>
        <w:left w:val="none" w:sz="0" w:space="0" w:color="auto"/>
        <w:bottom w:val="none" w:sz="0" w:space="0" w:color="auto"/>
        <w:right w:val="none" w:sz="0" w:space="0" w:color="auto"/>
      </w:divBdr>
    </w:div>
    <w:div w:id="698891456">
      <w:bodyDiv w:val="1"/>
      <w:marLeft w:val="0"/>
      <w:marRight w:val="0"/>
      <w:marTop w:val="0"/>
      <w:marBottom w:val="0"/>
      <w:divBdr>
        <w:top w:val="none" w:sz="0" w:space="0" w:color="auto"/>
        <w:left w:val="none" w:sz="0" w:space="0" w:color="auto"/>
        <w:bottom w:val="none" w:sz="0" w:space="0" w:color="auto"/>
        <w:right w:val="none" w:sz="0" w:space="0" w:color="auto"/>
      </w:divBdr>
    </w:div>
    <w:div w:id="766734143">
      <w:bodyDiv w:val="1"/>
      <w:marLeft w:val="0"/>
      <w:marRight w:val="0"/>
      <w:marTop w:val="0"/>
      <w:marBottom w:val="0"/>
      <w:divBdr>
        <w:top w:val="none" w:sz="0" w:space="0" w:color="auto"/>
        <w:left w:val="none" w:sz="0" w:space="0" w:color="auto"/>
        <w:bottom w:val="none" w:sz="0" w:space="0" w:color="auto"/>
        <w:right w:val="none" w:sz="0" w:space="0" w:color="auto"/>
      </w:divBdr>
    </w:div>
    <w:div w:id="841899426">
      <w:bodyDiv w:val="1"/>
      <w:marLeft w:val="0"/>
      <w:marRight w:val="0"/>
      <w:marTop w:val="0"/>
      <w:marBottom w:val="0"/>
      <w:divBdr>
        <w:top w:val="none" w:sz="0" w:space="0" w:color="auto"/>
        <w:left w:val="none" w:sz="0" w:space="0" w:color="auto"/>
        <w:bottom w:val="none" w:sz="0" w:space="0" w:color="auto"/>
        <w:right w:val="none" w:sz="0" w:space="0" w:color="auto"/>
      </w:divBdr>
    </w:div>
    <w:div w:id="979573302">
      <w:bodyDiv w:val="1"/>
      <w:marLeft w:val="0"/>
      <w:marRight w:val="0"/>
      <w:marTop w:val="0"/>
      <w:marBottom w:val="0"/>
      <w:divBdr>
        <w:top w:val="none" w:sz="0" w:space="0" w:color="auto"/>
        <w:left w:val="none" w:sz="0" w:space="0" w:color="auto"/>
        <w:bottom w:val="none" w:sz="0" w:space="0" w:color="auto"/>
        <w:right w:val="none" w:sz="0" w:space="0" w:color="auto"/>
      </w:divBdr>
    </w:div>
    <w:div w:id="1182160958">
      <w:bodyDiv w:val="1"/>
      <w:marLeft w:val="0"/>
      <w:marRight w:val="0"/>
      <w:marTop w:val="0"/>
      <w:marBottom w:val="0"/>
      <w:divBdr>
        <w:top w:val="none" w:sz="0" w:space="0" w:color="auto"/>
        <w:left w:val="none" w:sz="0" w:space="0" w:color="auto"/>
        <w:bottom w:val="none" w:sz="0" w:space="0" w:color="auto"/>
        <w:right w:val="none" w:sz="0" w:space="0" w:color="auto"/>
      </w:divBdr>
    </w:div>
    <w:div w:id="1308825410">
      <w:bodyDiv w:val="1"/>
      <w:marLeft w:val="0"/>
      <w:marRight w:val="0"/>
      <w:marTop w:val="0"/>
      <w:marBottom w:val="0"/>
      <w:divBdr>
        <w:top w:val="none" w:sz="0" w:space="0" w:color="auto"/>
        <w:left w:val="none" w:sz="0" w:space="0" w:color="auto"/>
        <w:bottom w:val="none" w:sz="0" w:space="0" w:color="auto"/>
        <w:right w:val="none" w:sz="0" w:space="0" w:color="auto"/>
      </w:divBdr>
    </w:div>
    <w:div w:id="1744569610">
      <w:bodyDiv w:val="1"/>
      <w:marLeft w:val="0"/>
      <w:marRight w:val="0"/>
      <w:marTop w:val="0"/>
      <w:marBottom w:val="0"/>
      <w:divBdr>
        <w:top w:val="none" w:sz="0" w:space="0" w:color="auto"/>
        <w:left w:val="none" w:sz="0" w:space="0" w:color="auto"/>
        <w:bottom w:val="none" w:sz="0" w:space="0" w:color="auto"/>
        <w:right w:val="none" w:sz="0" w:space="0" w:color="auto"/>
      </w:divBdr>
    </w:div>
    <w:div w:id="2085880844">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anbestedingen@erasmusmc.nl" TargetMode="External"/><Relationship Id="rId18" Type="http://schemas.openxmlformats.org/officeDocument/2006/relationships/header" Target="header2.xml"/><Relationship Id="R0e24bc89bc644695"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wetten.overheid.n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kis.erasmusmc.nl/management/hyperlinkloader.aspx?hyperlinkid=e4efe356-5933-4695-a82a-fb491eb893e7"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asmusmc.nl/nl-nl/pages/over-erasmusmc"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kis.erasmusmc.nl/management/hyperlinkloader.aspx?hyperlinkid=ebd9b2d0-b044-4b32-9170-72dc80c5b3aa" TargetMode="External"/><Relationship Id="rId23" Type="http://schemas.openxmlformats.org/officeDocument/2006/relationships/fontTable" Target="fontTable.xml"/><Relationship Id="R19af66fd507e4d73"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kis.erasmusmc.nl/management/hyperlinkloader.aspx?hyperlinkid=9116611a-f9c0-4267-bb5c-99dc3b040698"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B34BBE14781F4A88EF22BFE17C7D6B" ma:contentTypeVersion="9" ma:contentTypeDescription="Een nieuw document maken." ma:contentTypeScope="" ma:versionID="55b64254b12c3dfb971a40cc836299b5">
  <xsd:schema xmlns:xsd="http://www.w3.org/2001/XMLSchema" xmlns:xs="http://www.w3.org/2001/XMLSchema" xmlns:p="http://schemas.microsoft.com/office/2006/metadata/properties" xmlns:ns2="780792f7-755d-4e65-9b1e-f9ace7d44bdb" xmlns:ns3="639c8499-0486-4a9c-9f5e-0cc5062c6d39" targetNamespace="http://schemas.microsoft.com/office/2006/metadata/properties" ma:root="true" ma:fieldsID="689522e9ea7a39d7820b884373a7230b" ns2:_="" ns3:_="">
    <xsd:import namespace="780792f7-755d-4e65-9b1e-f9ace7d44bdb"/>
    <xsd:import namespace="639c8499-0486-4a9c-9f5e-0cc5062c6d3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0792f7-755d-4e65-9b1e-f9ace7d44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e63458cd-ce2d-47d3-a8fb-aba961f6e9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9c8499-0486-4a9c-9f5e-0cc5062c6d3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b3b9971-302a-4235-9cf9-adc751610e13}" ma:internalName="TaxCatchAll" ma:showField="CatchAllData" ma:web="639c8499-0486-4a9c-9f5e-0cc5062c6d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0792f7-755d-4e65-9b1e-f9ace7d44bdb">
      <Terms xmlns="http://schemas.microsoft.com/office/infopath/2007/PartnerControls"/>
    </lcf76f155ced4ddcb4097134ff3c332f>
    <TaxCatchAll xmlns="639c8499-0486-4a9c-9f5e-0cc5062c6d39"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394BC6-2B47-4773-A2CD-B017986866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0792f7-755d-4e65-9b1e-f9ace7d44bdb"/>
    <ds:schemaRef ds:uri="639c8499-0486-4a9c-9f5e-0cc5062c6d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8B483C-E0B6-4B71-B304-BAB5B781AD73}">
  <ds:schemaRefs>
    <ds:schemaRef ds:uri="http://schemas.microsoft.com/sharepoint/v3/contenttype/forms"/>
  </ds:schemaRefs>
</ds:datastoreItem>
</file>

<file path=customXml/itemProps3.xml><?xml version="1.0" encoding="utf-8"?>
<ds:datastoreItem xmlns:ds="http://schemas.openxmlformats.org/officeDocument/2006/customXml" ds:itemID="{32FA93B7-596E-432E-A38E-304CD6354FF7}">
  <ds:schemaRefs>
    <ds:schemaRef ds:uri="http://schemas.microsoft.com/office/2006/metadata/properties"/>
    <ds:schemaRef ds:uri="http://schemas.microsoft.com/office/2006/documentManagement/types"/>
    <ds:schemaRef ds:uri="780792f7-755d-4e65-9b1e-f9ace7d44bdb"/>
    <ds:schemaRef ds:uri="http://purl.org/dc/elements/1.1/"/>
    <ds:schemaRef ds:uri="http://schemas.openxmlformats.org/package/2006/metadata/core-properties"/>
    <ds:schemaRef ds:uri="http://www.w3.org/XML/1998/namespace"/>
    <ds:schemaRef ds:uri="http://schemas.microsoft.com/office/infopath/2007/PartnerControls"/>
    <ds:schemaRef ds:uri="http://purl.org/dc/terms/"/>
    <ds:schemaRef ds:uri="639c8499-0486-4a9c-9f5e-0cc5062c6d39"/>
    <ds:schemaRef ds:uri="http://purl.org/dc/dcmitype/"/>
  </ds:schemaRefs>
</ds:datastoreItem>
</file>

<file path=customXml/itemProps4.xml><?xml version="1.0" encoding="utf-8"?>
<ds:datastoreItem xmlns:ds="http://schemas.openxmlformats.org/officeDocument/2006/customXml" ds:itemID="{7FD2DF57-35AF-4E80-9119-007C0EDAD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36</Pages>
  <Words>9305</Words>
  <Characters>58688</Characters>
  <Application>Microsoft Office Word</Application>
  <DocSecurity>0</DocSecurity>
  <Lines>489</Lines>
  <Paragraphs>135</Paragraphs>
  <ScaleCrop>false</ScaleCrop>
  <HeadingPairs>
    <vt:vector size="2" baseType="variant">
      <vt:variant>
        <vt:lpstr>Titel</vt:lpstr>
      </vt:variant>
      <vt:variant>
        <vt:i4>1</vt:i4>
      </vt:variant>
    </vt:vector>
  </HeadingPairs>
  <TitlesOfParts>
    <vt:vector size="1" baseType="lpstr">
      <vt:lpstr/>
    </vt:vector>
  </TitlesOfParts>
  <Company>PeopleGroup</Company>
  <LinksUpToDate>false</LinksUpToDate>
  <CharactersWithSpaces>67858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Jongh, j de (Mike)</dc:creator>
  <cp:lastModifiedBy>Sophie Simons</cp:lastModifiedBy>
  <cp:revision>4</cp:revision>
  <cp:lastPrinted>2022-09-01T12:07:00Z</cp:lastPrinted>
  <dcterms:created xsi:type="dcterms:W3CDTF">2023-07-31T12:40:00Z</dcterms:created>
  <dcterms:modified xsi:type="dcterms:W3CDTF">2023-07-31T12:45:00Z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lient">
    <vt:lpwstr>00000011</vt:lpwstr>
  </property>
  <property fmtid="{D5CDD505-2E9C-101B-9397-08002B2CF9AE}" pid="3" name="dmMatter">
    <vt:lpwstr>30001012</vt:lpwstr>
  </property>
  <property fmtid="{D5CDD505-2E9C-101B-9397-08002B2CF9AE}" pid="4" name="ContentTypeId">
    <vt:lpwstr>0x010100CDB34BBE14781F4A88EF22BFE17C7D6B</vt:lpwstr>
  </property>
  <property fmtid="{D5CDD505-2E9C-101B-9397-08002B2CF9AE}" pid="5" name="MediaServiceImageTags">
    <vt:lpwstr/>
  </property>
</Properties>
</file>