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41" w:rightFromText="141" w:vertAnchor="text" w:horzAnchor="margin" w:tblpY="-67"/>
        <w:tblW w:w="0" w:type="auto"/>
        <w:tblLook w:val="04A0" w:firstRow="1" w:lastRow="0" w:firstColumn="1" w:lastColumn="0" w:noHBand="0" w:noVBand="1"/>
      </w:tblPr>
      <w:tblGrid>
        <w:gridCol w:w="4512"/>
        <w:gridCol w:w="4504"/>
      </w:tblGrid>
      <w:tr w:rsidR="00A84FE0" w:rsidRPr="004C2B6E" w14:paraId="4FB79BE7" w14:textId="77777777" w:rsidTr="003C4D65">
        <w:tc>
          <w:tcPr>
            <w:tcW w:w="4531" w:type="dxa"/>
          </w:tcPr>
          <w:p w14:paraId="00455C2A" w14:textId="77777777" w:rsidR="00A84FE0" w:rsidRPr="004C2B6E" w:rsidRDefault="00A84FE0" w:rsidP="003C4D65">
            <w:pPr>
              <w:rPr>
                <w:rFonts w:cs="Arial"/>
                <w:sz w:val="18"/>
                <w:szCs w:val="18"/>
              </w:rPr>
            </w:pPr>
            <w:r w:rsidRPr="004C2B6E">
              <w:rPr>
                <w:rFonts w:cs="Arial"/>
                <w:sz w:val="18"/>
                <w:szCs w:val="18"/>
              </w:rPr>
              <w:t>Naam organisatie</w:t>
            </w:r>
          </w:p>
        </w:tc>
        <w:tc>
          <w:tcPr>
            <w:tcW w:w="4531" w:type="dxa"/>
          </w:tcPr>
          <w:p w14:paraId="7FED5A8C" w14:textId="77777777" w:rsidR="00A84FE0" w:rsidRPr="004C2B6E" w:rsidRDefault="00A84FE0" w:rsidP="003C4D65">
            <w:pPr>
              <w:rPr>
                <w:rFonts w:cs="Arial"/>
                <w:sz w:val="18"/>
                <w:szCs w:val="18"/>
              </w:rPr>
            </w:pPr>
          </w:p>
        </w:tc>
      </w:tr>
      <w:tr w:rsidR="00A84FE0" w:rsidRPr="004C2B6E" w14:paraId="09B3C97D" w14:textId="77777777" w:rsidTr="003C4D65">
        <w:tc>
          <w:tcPr>
            <w:tcW w:w="4531" w:type="dxa"/>
          </w:tcPr>
          <w:p w14:paraId="51E4DC7C" w14:textId="77777777" w:rsidR="00A84FE0" w:rsidRPr="004C2B6E" w:rsidRDefault="00A84FE0" w:rsidP="003C4D65">
            <w:pPr>
              <w:rPr>
                <w:rFonts w:cs="Arial"/>
                <w:sz w:val="18"/>
                <w:szCs w:val="18"/>
              </w:rPr>
            </w:pPr>
            <w:r w:rsidRPr="004C2B6E">
              <w:rPr>
                <w:rFonts w:cs="Arial"/>
                <w:sz w:val="18"/>
                <w:szCs w:val="18"/>
              </w:rPr>
              <w:t>Contactpersoon</w:t>
            </w:r>
          </w:p>
        </w:tc>
        <w:tc>
          <w:tcPr>
            <w:tcW w:w="4531" w:type="dxa"/>
          </w:tcPr>
          <w:p w14:paraId="53EB6CA5" w14:textId="77777777" w:rsidR="00A84FE0" w:rsidRPr="004C2B6E" w:rsidRDefault="00A84FE0" w:rsidP="003C4D65">
            <w:pPr>
              <w:rPr>
                <w:rFonts w:cs="Arial"/>
                <w:sz w:val="18"/>
                <w:szCs w:val="18"/>
              </w:rPr>
            </w:pPr>
          </w:p>
        </w:tc>
      </w:tr>
      <w:tr w:rsidR="00A84FE0" w:rsidRPr="004C2B6E" w14:paraId="0DD2397A" w14:textId="77777777" w:rsidTr="003C4D65">
        <w:tc>
          <w:tcPr>
            <w:tcW w:w="4531" w:type="dxa"/>
          </w:tcPr>
          <w:p w14:paraId="51458831" w14:textId="77777777" w:rsidR="00A84FE0" w:rsidRPr="004C2B6E" w:rsidRDefault="00A84FE0" w:rsidP="003C4D65">
            <w:pPr>
              <w:rPr>
                <w:rFonts w:cs="Arial"/>
                <w:sz w:val="18"/>
                <w:szCs w:val="18"/>
              </w:rPr>
            </w:pPr>
            <w:r w:rsidRPr="004C2B6E">
              <w:rPr>
                <w:rFonts w:cs="Arial"/>
                <w:sz w:val="18"/>
                <w:szCs w:val="18"/>
              </w:rPr>
              <w:t xml:space="preserve">e-mailadres </w:t>
            </w:r>
          </w:p>
        </w:tc>
        <w:tc>
          <w:tcPr>
            <w:tcW w:w="4531" w:type="dxa"/>
          </w:tcPr>
          <w:p w14:paraId="73869A16" w14:textId="77777777" w:rsidR="00A84FE0" w:rsidRPr="004C2B6E" w:rsidRDefault="00A84FE0" w:rsidP="003C4D65">
            <w:pPr>
              <w:rPr>
                <w:rFonts w:cs="Arial"/>
                <w:sz w:val="18"/>
                <w:szCs w:val="18"/>
              </w:rPr>
            </w:pPr>
          </w:p>
        </w:tc>
      </w:tr>
      <w:tr w:rsidR="00A84FE0" w:rsidRPr="004C2B6E" w14:paraId="274DC5CE" w14:textId="77777777" w:rsidTr="003C4D65">
        <w:tc>
          <w:tcPr>
            <w:tcW w:w="4531" w:type="dxa"/>
          </w:tcPr>
          <w:p w14:paraId="54F3BDFC" w14:textId="77777777" w:rsidR="00A84FE0" w:rsidRPr="004C2B6E" w:rsidRDefault="00A84FE0" w:rsidP="003C4D65">
            <w:pPr>
              <w:rPr>
                <w:rFonts w:cs="Arial"/>
                <w:sz w:val="18"/>
                <w:szCs w:val="18"/>
              </w:rPr>
            </w:pPr>
            <w:r w:rsidRPr="004C2B6E">
              <w:rPr>
                <w:rFonts w:cs="Arial"/>
                <w:sz w:val="18"/>
                <w:szCs w:val="18"/>
              </w:rPr>
              <w:t>Datum</w:t>
            </w:r>
          </w:p>
        </w:tc>
        <w:tc>
          <w:tcPr>
            <w:tcW w:w="4531" w:type="dxa"/>
          </w:tcPr>
          <w:p w14:paraId="25CC3D06" w14:textId="77777777" w:rsidR="00A84FE0" w:rsidRPr="004C2B6E" w:rsidRDefault="00A84FE0" w:rsidP="003C4D65">
            <w:pPr>
              <w:rPr>
                <w:rFonts w:cs="Arial"/>
                <w:sz w:val="18"/>
                <w:szCs w:val="18"/>
              </w:rPr>
            </w:pPr>
          </w:p>
        </w:tc>
      </w:tr>
    </w:tbl>
    <w:p w14:paraId="6DAA3345" w14:textId="77777777" w:rsidR="00A84FE0" w:rsidRPr="004C2B6E" w:rsidRDefault="00A84FE0" w:rsidP="00A84FE0">
      <w:pPr>
        <w:rPr>
          <w:rFonts w:cs="Arial"/>
        </w:rPr>
      </w:pPr>
      <w:r w:rsidRPr="004C2B6E">
        <w:rPr>
          <w:rFonts w:cs="Arial"/>
        </w:rPr>
        <w:t xml:space="preserve">*U wordt verzocht dit antwoordformulier in Word- </w:t>
      </w:r>
      <w:r w:rsidRPr="004C2B6E">
        <w:rPr>
          <w:rFonts w:cs="Arial"/>
          <w:u w:val="single"/>
        </w:rPr>
        <w:t>en</w:t>
      </w:r>
      <w:r w:rsidRPr="004C2B6E">
        <w:rPr>
          <w:rFonts w:cs="Arial"/>
        </w:rPr>
        <w:t xml:space="preserve"> pdf-formaat in te dienen. </w:t>
      </w:r>
    </w:p>
    <w:p w14:paraId="357DCA30" w14:textId="77777777" w:rsidR="00A84FE0" w:rsidRDefault="00A84FE0" w:rsidP="00A84FE0">
      <w:pPr>
        <w:pStyle w:val="Heading1"/>
        <w:rPr>
          <w:rFonts w:eastAsia="Arial"/>
        </w:rPr>
      </w:pPr>
      <w:r w:rsidRPr="52929E92">
        <w:rPr>
          <w:rFonts w:ascii="Times New Roman" w:hAnsi="Times New Roman" w:cs="Times New Roman"/>
          <w:sz w:val="13"/>
          <w:szCs w:val="13"/>
        </w:rPr>
        <w:t xml:space="preserve">  </w:t>
      </w:r>
      <w:r w:rsidRPr="00D60CAC">
        <w:rPr>
          <w:rFonts w:eastAsia="Arial"/>
        </w:rPr>
        <w:t>Vragen</w:t>
      </w:r>
      <w:r w:rsidRPr="52929E92">
        <w:rPr>
          <w:rFonts w:eastAsia="Arial"/>
        </w:rPr>
        <w:t xml:space="preserve"> beheer datacenter</w:t>
      </w:r>
    </w:p>
    <w:p w14:paraId="20981387" w14:textId="77777777" w:rsidR="007C497B" w:rsidRPr="007C497B" w:rsidRDefault="007C497B" w:rsidP="007C497B">
      <w:pPr>
        <w:rPr>
          <w:rFonts w:eastAsia="Arial"/>
        </w:rPr>
      </w:pPr>
    </w:p>
    <w:p w14:paraId="35C27179" w14:textId="77777777" w:rsidR="00A84FE0" w:rsidRPr="004C2B6E" w:rsidRDefault="00A84FE0" w:rsidP="00A84FE0">
      <w:pPr>
        <w:pStyle w:val="Heading2"/>
      </w:pPr>
      <w:r w:rsidRPr="52929E92">
        <w:rPr>
          <w:rFonts w:eastAsia="Arial"/>
          <w:szCs w:val="24"/>
        </w:rPr>
        <w:t>Datacenter: servers</w:t>
      </w:r>
    </w:p>
    <w:p w14:paraId="28789F0E" w14:textId="2D78C8DC" w:rsidR="00F57F82" w:rsidRDefault="00F57F82" w:rsidP="00F57F82">
      <w:r>
        <w:t xml:space="preserve">Bij de AHK ligt de keuze voor om te blijven werken met een concept als een private “virtueel datacenter” of om gebruik te gaan maken van </w:t>
      </w:r>
      <w:proofErr w:type="spellStart"/>
      <w:r>
        <w:t>Azure</w:t>
      </w:r>
      <w:proofErr w:type="spellEnd"/>
      <w:r>
        <w:t xml:space="preserve"> dienstverlening. Tegelijkertijd ligt </w:t>
      </w:r>
      <w:r w:rsidR="002A6629">
        <w:t xml:space="preserve">er </w:t>
      </w:r>
      <w:r>
        <w:t xml:space="preserve">de keuze om </w:t>
      </w:r>
      <w:proofErr w:type="spellStart"/>
      <w:r>
        <w:t>compute</w:t>
      </w:r>
      <w:proofErr w:type="spellEnd"/>
      <w:r>
        <w:t xml:space="preserve"> capaciteit (bijv. </w:t>
      </w:r>
      <w:proofErr w:type="spellStart"/>
      <w:r>
        <w:t>Azure</w:t>
      </w:r>
      <w:proofErr w:type="spellEnd"/>
      <w:r>
        <w:t>) via Surf (cumulus) af te nemen en alleen beheersdienstverlening zelf te contracteren of een meer integrale dienst aan te schaffen (capaciteit én beheer). Daarbij bestaan er ook opties om een groter aantal diensten (zoals netwerkbeheer) te betrekken bij de aanbesteding.</w:t>
      </w:r>
    </w:p>
    <w:p w14:paraId="367AB70D" w14:textId="77777777" w:rsidR="00F57F82" w:rsidRDefault="00F57F82" w:rsidP="00F57F82"/>
    <w:p w14:paraId="38AB36D9" w14:textId="47ECC5E5" w:rsidR="00F57F82" w:rsidRDefault="00F57F82" w:rsidP="00F57F82">
      <w:pPr>
        <w:pStyle w:val="Heading3"/>
        <w:rPr>
          <w:rFonts w:eastAsia="Arial"/>
        </w:rPr>
      </w:pPr>
      <w:r w:rsidRPr="00F57F82">
        <w:rPr>
          <w:rFonts w:eastAsia="Arial"/>
        </w:rPr>
        <w:t>Geef ons s.v.p. uw visie op de mogelijkheden waarop server en andere infrastructuur diensten incl. beheersdienstverlening nu en in de nabije toekomst het beste georganiseerd kan worden voor en door de AHK. (Max 3 A4 excl. Afbeeldingen).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57F82" w:rsidRPr="004C2B6E" w14:paraId="6299C9EB"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B63E6CB" w14:textId="77777777" w:rsidR="00F57F82" w:rsidRPr="004C2B6E" w:rsidRDefault="00F57F82">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6FDB700D" w14:textId="77777777" w:rsidR="00F57F82" w:rsidRDefault="00F57F82" w:rsidP="00F57F82"/>
    <w:p w14:paraId="0C0F5513" w14:textId="77777777" w:rsidR="00F57F82" w:rsidRDefault="00F57F82" w:rsidP="00F57F82"/>
    <w:p w14:paraId="1BEB4C2D" w14:textId="13224A7A" w:rsidR="00F57F82" w:rsidRPr="002A6629" w:rsidRDefault="0085126E" w:rsidP="00A84FE0">
      <w:pPr>
        <w:rPr>
          <w:szCs w:val="20"/>
        </w:rPr>
      </w:pPr>
      <w:r w:rsidRPr="002A6629">
        <w:rPr>
          <w:szCs w:val="20"/>
        </w:rPr>
        <w:t>De AHK ziet op dit moment 3 scenario’s voor de toekomst:</w:t>
      </w:r>
    </w:p>
    <w:p w14:paraId="1BA71380" w14:textId="7DB33265" w:rsidR="0085126E" w:rsidRPr="002A6629" w:rsidRDefault="0085126E" w:rsidP="0085126E">
      <w:pPr>
        <w:pStyle w:val="ListParagraph"/>
        <w:numPr>
          <w:ilvl w:val="0"/>
          <w:numId w:val="6"/>
        </w:numPr>
        <w:rPr>
          <w:rFonts w:eastAsia="Arial" w:cs="Arial"/>
          <w:szCs w:val="20"/>
        </w:rPr>
      </w:pPr>
      <w:r w:rsidRPr="002A6629">
        <w:rPr>
          <w:rFonts w:eastAsia="Arial" w:cs="Arial"/>
          <w:szCs w:val="20"/>
        </w:rPr>
        <w:t>“As-Is”: het hosten van 53 virtuele servers, met alleen technisch beheer op OS niveau;</w:t>
      </w:r>
    </w:p>
    <w:p w14:paraId="6A0A81A6" w14:textId="76783331" w:rsidR="0085126E" w:rsidRPr="002A6629" w:rsidRDefault="00836C60" w:rsidP="0085126E">
      <w:pPr>
        <w:pStyle w:val="ListParagraph"/>
        <w:numPr>
          <w:ilvl w:val="0"/>
          <w:numId w:val="6"/>
        </w:numPr>
        <w:rPr>
          <w:rFonts w:eastAsia="Arial" w:cs="Arial"/>
          <w:szCs w:val="20"/>
        </w:rPr>
      </w:pPr>
      <w:r w:rsidRPr="002A6629">
        <w:rPr>
          <w:rFonts w:eastAsia="Arial" w:cs="Arial"/>
          <w:szCs w:val="20"/>
        </w:rPr>
        <w:t>Als scenario 1, maar dan met een reductie van 40% van de benodigde capaciteit na 1,5 door het wegvallen van servers die naar SaaS dienstverlening overgezet zijn</w:t>
      </w:r>
      <w:r w:rsidR="005602DD">
        <w:rPr>
          <w:rFonts w:eastAsia="Arial" w:cs="Arial"/>
          <w:szCs w:val="20"/>
        </w:rPr>
        <w:t>;</w:t>
      </w:r>
    </w:p>
    <w:p w14:paraId="2BD17E55" w14:textId="4CF641C7" w:rsidR="00F57F82" w:rsidRPr="002A6629" w:rsidRDefault="0048255F" w:rsidP="00A84FE0">
      <w:pPr>
        <w:pStyle w:val="ListParagraph"/>
        <w:numPr>
          <w:ilvl w:val="0"/>
          <w:numId w:val="6"/>
        </w:numPr>
        <w:rPr>
          <w:rFonts w:eastAsia="Arial" w:cs="Arial"/>
          <w:szCs w:val="20"/>
        </w:rPr>
      </w:pPr>
      <w:r w:rsidRPr="002A6629">
        <w:rPr>
          <w:rFonts w:eastAsia="Arial" w:cs="Arial"/>
          <w:szCs w:val="20"/>
        </w:rPr>
        <w:t xml:space="preserve">Een migratie van de dienstverlening naar </w:t>
      </w:r>
      <w:proofErr w:type="spellStart"/>
      <w:r w:rsidRPr="002A6629">
        <w:rPr>
          <w:rFonts w:eastAsia="Arial" w:cs="Arial"/>
          <w:szCs w:val="20"/>
        </w:rPr>
        <w:t>Azure</w:t>
      </w:r>
      <w:proofErr w:type="spellEnd"/>
      <w:r w:rsidRPr="002A6629">
        <w:rPr>
          <w:rFonts w:eastAsia="Arial" w:cs="Arial"/>
          <w:szCs w:val="20"/>
        </w:rPr>
        <w:t xml:space="preserve"> servers en services waarbij ook na 1,5 jaar 40% van de benodigde capaciteit wegvalt.</w:t>
      </w:r>
    </w:p>
    <w:p w14:paraId="734B8BD5" w14:textId="4C2FCEE0" w:rsidR="00AD7E6B" w:rsidRDefault="00AD7E6B" w:rsidP="00E9632A">
      <w:pPr>
        <w:pStyle w:val="Heading3"/>
        <w:rPr>
          <w:rFonts w:eastAsia="Arial"/>
        </w:rPr>
      </w:pPr>
      <w:r>
        <w:rPr>
          <w:rFonts w:eastAsia="Arial"/>
        </w:rPr>
        <w:t xml:space="preserve">Kunt u aangeven wat uw ervaringen zijn met opdrachten als deze </w:t>
      </w:r>
      <w:proofErr w:type="spellStart"/>
      <w:r>
        <w:rPr>
          <w:rFonts w:eastAsia="Arial"/>
        </w:rPr>
        <w:t>scenarios</w:t>
      </w:r>
      <w:proofErr w:type="spellEnd"/>
      <w:r>
        <w:rPr>
          <w:rFonts w:eastAsia="Arial"/>
        </w:rPr>
        <w:t>?</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D7E6B" w:rsidRPr="004C2B6E" w14:paraId="229F71D5"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440523B" w14:textId="77777777" w:rsidR="00AD7E6B" w:rsidRPr="004C2B6E" w:rsidRDefault="00AD7E6B">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5267F9F5" w14:textId="77777777" w:rsidR="00F57F82" w:rsidRDefault="00F57F82" w:rsidP="00A84FE0">
      <w:pPr>
        <w:rPr>
          <w:rFonts w:eastAsia="Arial" w:cs="Arial"/>
          <w:sz w:val="19"/>
          <w:szCs w:val="19"/>
        </w:rPr>
      </w:pPr>
    </w:p>
    <w:p w14:paraId="63DE1B1F" w14:textId="77082D10" w:rsidR="00AD7E6B" w:rsidRDefault="00AD7E6B" w:rsidP="00AD7E6B">
      <w:pPr>
        <w:pStyle w:val="Heading3"/>
        <w:rPr>
          <w:rFonts w:eastAsia="Arial"/>
        </w:rPr>
      </w:pPr>
      <w:r>
        <w:rPr>
          <w:rFonts w:eastAsia="Arial"/>
        </w:rPr>
        <w:t>Kunt u aangeven of er in uw ogen additionele scenario’s relevant zijn?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D7E6B" w:rsidRPr="004C2B6E" w14:paraId="16B3F247"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AC37031" w14:textId="77777777" w:rsidR="00AD7E6B" w:rsidRPr="004C2B6E" w:rsidRDefault="00AD7E6B">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064D7069" w14:textId="77777777" w:rsidR="00AD7E6B" w:rsidRDefault="00AD7E6B" w:rsidP="00A84FE0">
      <w:pPr>
        <w:rPr>
          <w:rFonts w:eastAsia="Arial" w:cs="Arial"/>
          <w:sz w:val="19"/>
          <w:szCs w:val="19"/>
        </w:rPr>
      </w:pPr>
    </w:p>
    <w:p w14:paraId="5ABB7175" w14:textId="76D51C6D" w:rsidR="007C20F7" w:rsidRDefault="007C20F7" w:rsidP="007C20F7">
      <w:pPr>
        <w:pStyle w:val="Heading3"/>
        <w:rPr>
          <w:rFonts w:eastAsia="Arial"/>
        </w:rPr>
      </w:pPr>
      <w:r>
        <w:rPr>
          <w:rFonts w:eastAsia="Arial"/>
        </w:rPr>
        <w:t xml:space="preserve">Kunt u aangeven </w:t>
      </w:r>
      <w:r w:rsidRPr="007C20F7">
        <w:rPr>
          <w:rFonts w:eastAsia="Arial"/>
        </w:rPr>
        <w:t>wat in uw ogen daarbij belangrijk is om tot een goede dienstverlening te komen, zowel gezien vanuit het standpunt van de AHK als vanuit het standpunt van aanbieders/beheerpartijen?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7C20F7" w:rsidRPr="004C2B6E" w14:paraId="6999BE76"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3FC857B" w14:textId="77777777" w:rsidR="007C20F7" w:rsidRPr="004C2B6E" w:rsidRDefault="007C20F7">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3BA66A28" w14:textId="77777777" w:rsidR="00AD7E6B" w:rsidRDefault="00AD7E6B" w:rsidP="00A84FE0">
      <w:pPr>
        <w:rPr>
          <w:rFonts w:eastAsia="Arial" w:cs="Arial"/>
          <w:sz w:val="19"/>
          <w:szCs w:val="19"/>
        </w:rPr>
      </w:pPr>
    </w:p>
    <w:p w14:paraId="13AD231C" w14:textId="74E1DF75" w:rsidR="00A84FE0" w:rsidRPr="004C2B6E" w:rsidRDefault="00A84FE0" w:rsidP="00A84FE0">
      <w:pPr>
        <w:pStyle w:val="Heading2"/>
      </w:pPr>
      <w:r w:rsidRPr="52929E92">
        <w:rPr>
          <w:rFonts w:eastAsia="Arial"/>
          <w:szCs w:val="24"/>
        </w:rPr>
        <w:t>Aandachtspunten</w:t>
      </w:r>
    </w:p>
    <w:p w14:paraId="7428AA82" w14:textId="33C97B30" w:rsidR="00A84FE0" w:rsidRDefault="00A84FE0" w:rsidP="00A84FE0">
      <w:pPr>
        <w:pStyle w:val="Heading3"/>
        <w:rPr>
          <w:rFonts w:eastAsia="Arial"/>
          <w:sz w:val="19"/>
          <w:szCs w:val="19"/>
        </w:rPr>
      </w:pPr>
      <w:r w:rsidRPr="52929E92">
        <w:rPr>
          <w:rFonts w:eastAsia="Arial"/>
          <w:sz w:val="19"/>
          <w:szCs w:val="19"/>
        </w:rPr>
        <w:t xml:space="preserve">Zijn er aandachtspunten ten aanzien van aspecten, voorwaarden of </w:t>
      </w:r>
      <w:proofErr w:type="spellStart"/>
      <w:r w:rsidRPr="52929E92">
        <w:rPr>
          <w:rFonts w:eastAsia="Arial"/>
          <w:sz w:val="19"/>
          <w:szCs w:val="19"/>
        </w:rPr>
        <w:t>anderzins</w:t>
      </w:r>
      <w:proofErr w:type="spellEnd"/>
      <w:r w:rsidRPr="52929E92">
        <w:rPr>
          <w:rFonts w:eastAsia="Arial"/>
          <w:sz w:val="19"/>
          <w:szCs w:val="19"/>
        </w:rPr>
        <w:t xml:space="preserve"> waarvan u verwacht dat deze een positief effect hebben </w:t>
      </w:r>
      <w:r w:rsidR="001A7F8C">
        <w:rPr>
          <w:rFonts w:eastAsia="Arial"/>
          <w:sz w:val="19"/>
          <w:szCs w:val="19"/>
        </w:rPr>
        <w:t>o</w:t>
      </w:r>
      <w:r w:rsidRPr="52929E92">
        <w:rPr>
          <w:rFonts w:eastAsia="Arial"/>
          <w:sz w:val="19"/>
          <w:szCs w:val="19"/>
        </w:rPr>
        <w:t xml:space="preserve">p kwaliteit en/of kosten en welke u de AHK zou willen adviseren in de scope en opzet van een eventuele aanbesteding </w:t>
      </w:r>
      <w:r w:rsidR="00D465B7">
        <w:rPr>
          <w:rFonts w:eastAsia="Arial"/>
          <w:sz w:val="19"/>
          <w:szCs w:val="19"/>
        </w:rPr>
        <w:t>en/</w:t>
      </w:r>
      <w:r w:rsidRPr="52929E92">
        <w:rPr>
          <w:rFonts w:eastAsia="Arial"/>
          <w:sz w:val="19"/>
          <w:szCs w:val="19"/>
        </w:rPr>
        <w:t xml:space="preserve">of de operatie na de aanbesteding?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84FE0" w:rsidRPr="004C2B6E" w14:paraId="541A9F0E" w14:textId="77777777" w:rsidTr="77194B2E">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722260D" w14:textId="77777777" w:rsidR="00A84FE0" w:rsidRPr="004C2B6E" w:rsidRDefault="00A84FE0" w:rsidP="003C4D6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1C54D03A" w14:textId="3CE62AB0" w:rsidR="002F4E14" w:rsidRDefault="002F4E14" w:rsidP="00A84FE0"/>
    <w:p w14:paraId="650083DE" w14:textId="77777777" w:rsidR="002F4E14" w:rsidRDefault="002F4E14">
      <w:pPr>
        <w:spacing w:after="160" w:line="259" w:lineRule="auto"/>
      </w:pPr>
      <w:r>
        <w:br w:type="page"/>
      </w:r>
    </w:p>
    <w:p w14:paraId="71B80D61" w14:textId="77777777" w:rsidR="00A84FE0" w:rsidRPr="00E30D0A" w:rsidRDefault="00A84FE0" w:rsidP="00A84FE0"/>
    <w:p w14:paraId="7CC5095F" w14:textId="77777777" w:rsidR="00A84FE0" w:rsidRDefault="00A84FE0" w:rsidP="00A84FE0">
      <w:pPr>
        <w:pStyle w:val="Heading2"/>
        <w:rPr>
          <w:rFonts w:eastAsia="Arial"/>
          <w:szCs w:val="24"/>
        </w:rPr>
      </w:pPr>
      <w:proofErr w:type="spellStart"/>
      <w:r w:rsidRPr="52929E92">
        <w:rPr>
          <w:rFonts w:eastAsia="Arial"/>
          <w:szCs w:val="24"/>
        </w:rPr>
        <w:t>FinOPs</w:t>
      </w:r>
      <w:proofErr w:type="spellEnd"/>
      <w:r w:rsidRPr="52929E92">
        <w:rPr>
          <w:rFonts w:eastAsia="Arial"/>
          <w:szCs w:val="24"/>
        </w:rPr>
        <w:t xml:space="preserve"> en </w:t>
      </w:r>
      <w:proofErr w:type="spellStart"/>
      <w:r w:rsidRPr="52929E92">
        <w:rPr>
          <w:rFonts w:eastAsia="Arial"/>
          <w:szCs w:val="24"/>
        </w:rPr>
        <w:t>SecOPS</w:t>
      </w:r>
      <w:proofErr w:type="spellEnd"/>
    </w:p>
    <w:p w14:paraId="5E652A79" w14:textId="0D538513" w:rsidR="005446EC" w:rsidRPr="005446EC" w:rsidRDefault="005446EC" w:rsidP="005446EC">
      <w:r>
        <w:t xml:space="preserve">Wij zien in de ontwikkeling van </w:t>
      </w:r>
      <w:proofErr w:type="spellStart"/>
      <w:r>
        <w:t>Azure</w:t>
      </w:r>
      <w:proofErr w:type="spellEnd"/>
      <w:r>
        <w:t xml:space="preserve"> een separaat belang voor het uitvoeren van actief financieel management op de inzet van resources en </w:t>
      </w:r>
      <w:proofErr w:type="spellStart"/>
      <w:r>
        <w:t>SecOps</w:t>
      </w:r>
      <w:proofErr w:type="spellEnd"/>
      <w:r>
        <w:t xml:space="preserve"> door </w:t>
      </w:r>
      <w:r w:rsidR="00405997">
        <w:t xml:space="preserve">de toegenomen complexiteit van </w:t>
      </w:r>
      <w:r w:rsidR="00DD020F">
        <w:t>de (virtuele) infrastructuur.</w:t>
      </w:r>
      <w:r w:rsidR="00604412">
        <w:t xml:space="preserve"> Wij zijn benieuwd naar uw visie hierop</w:t>
      </w:r>
      <w:r w:rsidR="00BA03F7">
        <w:t>.</w:t>
      </w:r>
      <w:r w:rsidR="00604412">
        <w:t xml:space="preserve"> </w:t>
      </w:r>
    </w:p>
    <w:p w14:paraId="2E058C94" w14:textId="3CF4EE68" w:rsidR="00A84FE0" w:rsidRDefault="00DD020F" w:rsidP="00A84FE0">
      <w:pPr>
        <w:pStyle w:val="Heading3"/>
        <w:rPr>
          <w:rFonts w:eastAsia="Arial"/>
          <w:sz w:val="19"/>
          <w:szCs w:val="19"/>
        </w:rPr>
      </w:pPr>
      <w:r>
        <w:rPr>
          <w:rFonts w:eastAsia="Arial"/>
          <w:sz w:val="19"/>
          <w:szCs w:val="19"/>
        </w:rPr>
        <w:t>Welke dienstverlening</w:t>
      </w:r>
      <w:r w:rsidR="00861EC0">
        <w:rPr>
          <w:rFonts w:eastAsia="Arial"/>
          <w:sz w:val="19"/>
          <w:szCs w:val="19"/>
        </w:rPr>
        <w:t xml:space="preserve"> zijn in uw ogen mogelijk als het gaat om de beheersing van </w:t>
      </w:r>
      <w:r w:rsidR="00F22085">
        <w:rPr>
          <w:rFonts w:eastAsia="Arial"/>
          <w:sz w:val="19"/>
          <w:szCs w:val="19"/>
        </w:rPr>
        <w:t>operationele kosten (</w:t>
      </w:r>
      <w:proofErr w:type="spellStart"/>
      <w:r w:rsidR="00F22085">
        <w:rPr>
          <w:rFonts w:eastAsia="Arial"/>
          <w:sz w:val="19"/>
          <w:szCs w:val="19"/>
        </w:rPr>
        <w:t>FinOps</w:t>
      </w:r>
      <w:proofErr w:type="spellEnd"/>
      <w:r w:rsidR="00F22085">
        <w:rPr>
          <w:rFonts w:eastAsia="Arial"/>
          <w:sz w:val="19"/>
          <w:szCs w:val="19"/>
        </w:rPr>
        <w:t>)</w:t>
      </w:r>
      <w:r w:rsidR="00A84FE0" w:rsidRPr="52929E92">
        <w:rPr>
          <w:rFonts w:eastAsia="Arial"/>
          <w:sz w:val="19"/>
          <w:szCs w:val="19"/>
        </w:rPr>
        <w:t xml:space="preserve">? </w:t>
      </w:r>
      <w:r w:rsidR="00364671">
        <w:rPr>
          <w:rFonts w:eastAsia="Arial"/>
          <w:sz w:val="19"/>
          <w:szCs w:val="19"/>
        </w:rPr>
        <w:t>Ga hierbij graag ook in op de beheersing van licentie</w:t>
      </w:r>
      <w:r w:rsidR="00F73514">
        <w:rPr>
          <w:rFonts w:eastAsia="Arial"/>
          <w:sz w:val="19"/>
          <w:szCs w:val="19"/>
        </w:rPr>
        <w:t>gebruik (zie ook hoofdstuk 2).</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84FE0" w:rsidRPr="004C2B6E" w14:paraId="59567AB4" w14:textId="77777777" w:rsidTr="77194B2E">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25EEE867" w14:textId="77777777" w:rsidR="00A84FE0" w:rsidRPr="004C2B6E" w:rsidRDefault="00A84FE0" w:rsidP="003C4D6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65AE2993" w14:textId="77777777" w:rsidR="00A84FE0" w:rsidRDefault="00A84FE0" w:rsidP="00A84FE0"/>
    <w:p w14:paraId="67A39D08" w14:textId="6EB4E2EE" w:rsidR="00F22085" w:rsidRDefault="00F22085" w:rsidP="00F22085">
      <w:pPr>
        <w:pStyle w:val="Heading3"/>
        <w:rPr>
          <w:rFonts w:eastAsia="Arial"/>
          <w:sz w:val="19"/>
          <w:szCs w:val="19"/>
        </w:rPr>
      </w:pPr>
      <w:r>
        <w:rPr>
          <w:rFonts w:eastAsia="Arial"/>
          <w:sz w:val="19"/>
          <w:szCs w:val="19"/>
        </w:rPr>
        <w:t>Welke dienstverlening zijn in uw ogen mogelijk als het gaat om</w:t>
      </w:r>
      <w:r w:rsidR="00844DF6">
        <w:rPr>
          <w:rFonts w:eastAsia="Arial"/>
          <w:sz w:val="19"/>
          <w:szCs w:val="19"/>
        </w:rPr>
        <w:t xml:space="preserve"> </w:t>
      </w:r>
      <w:r w:rsidR="00BC5236">
        <w:rPr>
          <w:rFonts w:eastAsia="Arial"/>
          <w:sz w:val="19"/>
          <w:szCs w:val="19"/>
        </w:rPr>
        <w:t xml:space="preserve">technische </w:t>
      </w:r>
      <w:r w:rsidR="00844DF6">
        <w:rPr>
          <w:rFonts w:eastAsia="Arial"/>
          <w:sz w:val="19"/>
          <w:szCs w:val="19"/>
        </w:rPr>
        <w:t>beveiliging</w:t>
      </w:r>
      <w:r w:rsidRPr="52929E92">
        <w:rPr>
          <w:rFonts w:eastAsia="Arial"/>
          <w:sz w:val="19"/>
          <w:szCs w:val="19"/>
        </w:rPr>
        <w:t xml:space="preserve">? </w:t>
      </w:r>
      <w:r w:rsidR="00BA03F7">
        <w:rPr>
          <w:rFonts w:eastAsia="Arial"/>
          <w:sz w:val="19"/>
          <w:szCs w:val="19"/>
        </w:rPr>
        <w:t xml:space="preserve">Kunt u ook aangeven of u dit ziet als een separate dienstverlening van de beheerdienstverlening, met dus eventueel een </w:t>
      </w:r>
      <w:r w:rsidR="00412E4F">
        <w:rPr>
          <w:rFonts w:eastAsia="Arial"/>
          <w:sz w:val="19"/>
          <w:szCs w:val="19"/>
        </w:rPr>
        <w:t>afzonderlijke (gespecialiseerde)</w:t>
      </w:r>
      <w:r w:rsidR="00BA03F7">
        <w:rPr>
          <w:rFonts w:eastAsia="Arial"/>
          <w:sz w:val="19"/>
          <w:szCs w:val="19"/>
        </w:rPr>
        <w:t xml:space="preserve"> partij?</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22085" w:rsidRPr="004C2B6E" w14:paraId="561CC782"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0ACC2E66" w14:textId="77777777" w:rsidR="00F22085" w:rsidRPr="004C2B6E" w:rsidRDefault="00F2208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0D9D53C6" w14:textId="77777777" w:rsidR="00F22085" w:rsidRPr="00E30D0A" w:rsidRDefault="00F22085" w:rsidP="00A84FE0"/>
    <w:p w14:paraId="078B4684" w14:textId="77777777" w:rsidR="00A84FE0" w:rsidRDefault="00A84FE0" w:rsidP="00A84FE0"/>
    <w:p w14:paraId="051CE3E3" w14:textId="77777777" w:rsidR="00A84FE0" w:rsidRPr="004C2B6E" w:rsidRDefault="00A84FE0" w:rsidP="00A84FE0">
      <w:pPr>
        <w:pStyle w:val="Heading1"/>
        <w:rPr>
          <w:rFonts w:eastAsia="Arial"/>
        </w:rPr>
      </w:pPr>
      <w:r w:rsidRPr="00F16841">
        <w:rPr>
          <w:rFonts w:eastAsia="Arial"/>
        </w:rPr>
        <w:t>Licenties</w:t>
      </w:r>
      <w:r w:rsidRPr="52929E92">
        <w:rPr>
          <w:rFonts w:eastAsia="Arial"/>
        </w:rPr>
        <w:t xml:space="preserve"> </w:t>
      </w:r>
    </w:p>
    <w:p w14:paraId="405F3C34" w14:textId="77777777" w:rsidR="00A84FE0" w:rsidRPr="004C2B6E" w:rsidRDefault="00A84FE0" w:rsidP="00A84FE0">
      <w:pPr>
        <w:pStyle w:val="Heading2"/>
      </w:pPr>
      <w:r w:rsidRPr="52929E92">
        <w:rPr>
          <w:rFonts w:eastAsia="Arial"/>
          <w:szCs w:val="24"/>
        </w:rPr>
        <w:t>Advies licenties omvang en inhoud</w:t>
      </w:r>
    </w:p>
    <w:p w14:paraId="20956E56" w14:textId="77777777" w:rsidR="00A84FE0" w:rsidRPr="004C2B6E" w:rsidRDefault="00A84FE0" w:rsidP="00A84FE0">
      <w:pPr>
        <w:spacing w:after="200" w:line="276" w:lineRule="auto"/>
      </w:pPr>
      <w:r w:rsidRPr="52929E92">
        <w:rPr>
          <w:rFonts w:eastAsia="Arial" w:cs="Arial"/>
          <w:sz w:val="19"/>
          <w:szCs w:val="19"/>
        </w:rPr>
        <w:t>Het huidige ESPA contract (hetgeen afloopt eind 2024) is niet gebaseerd op het feitelijke gebruik van Microsoft licenties, maar op de omvang van de instelling. Dit ESPA contract loopt af eind 2024.</w:t>
      </w:r>
    </w:p>
    <w:p w14:paraId="1FB68BBF" w14:textId="77777777" w:rsidR="00A84FE0" w:rsidRDefault="00A84FE0" w:rsidP="00A84FE0">
      <w:pPr>
        <w:pStyle w:val="Heading3"/>
        <w:rPr>
          <w:rFonts w:eastAsia="Arial"/>
        </w:rPr>
      </w:pPr>
      <w:r w:rsidRPr="52929E92">
        <w:rPr>
          <w:rFonts w:eastAsia="Arial"/>
        </w:rPr>
        <w:t xml:space="preserve">Zou u kunnen adviseren over de aan te schaffen Microsoft (waaronder diverse server en </w:t>
      </w:r>
      <w:proofErr w:type="spellStart"/>
      <w:r w:rsidRPr="52929E92">
        <w:rPr>
          <w:rFonts w:eastAsia="Arial"/>
        </w:rPr>
        <w:t>Azure</w:t>
      </w:r>
      <w:proofErr w:type="spellEnd"/>
      <w:r w:rsidRPr="52929E92">
        <w:rPr>
          <w:rFonts w:eastAsia="Arial"/>
        </w:rPr>
        <w:t>) licenties?</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84FE0" w:rsidRPr="004C2B6E" w14:paraId="7DC180C3" w14:textId="77777777" w:rsidTr="77194B2E">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91BE233" w14:textId="77777777" w:rsidR="00A84FE0" w:rsidRPr="004C2B6E" w:rsidRDefault="00A84FE0" w:rsidP="003C4D6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0375A890" w14:textId="77777777" w:rsidR="00A84FE0" w:rsidRPr="00BA68DB" w:rsidRDefault="00A84FE0" w:rsidP="00A84FE0">
      <w:pPr>
        <w:rPr>
          <w:rFonts w:eastAsia="Arial"/>
        </w:rPr>
      </w:pPr>
    </w:p>
    <w:p w14:paraId="5A7E3F5A" w14:textId="42563779" w:rsidR="00357A3E" w:rsidRPr="004C2B6E" w:rsidRDefault="00357A3E" w:rsidP="00357A3E">
      <w:pPr>
        <w:pStyle w:val="Heading3"/>
      </w:pPr>
      <w:r>
        <w:rPr>
          <w:rFonts w:eastAsia="Arial"/>
          <w:sz w:val="19"/>
          <w:szCs w:val="19"/>
        </w:rPr>
        <w:t xml:space="preserve">Is het in uw ogen mogelijk licenties aan te schaffen via een derde partij (bijv. via een door Surf nog te contracteren </w:t>
      </w:r>
      <w:proofErr w:type="spellStart"/>
      <w:r>
        <w:rPr>
          <w:rFonts w:eastAsia="Arial"/>
          <w:sz w:val="19"/>
          <w:szCs w:val="19"/>
        </w:rPr>
        <w:t>reseller</w:t>
      </w:r>
      <w:proofErr w:type="spellEnd"/>
      <w:r>
        <w:rPr>
          <w:rFonts w:eastAsia="Arial"/>
          <w:sz w:val="19"/>
          <w:szCs w:val="19"/>
        </w:rPr>
        <w:t>)</w:t>
      </w:r>
      <w:r w:rsidRPr="52929E92">
        <w:rPr>
          <w:rFonts w:eastAsia="Arial"/>
          <w:sz w:val="19"/>
          <w:szCs w:val="19"/>
        </w:rPr>
        <w:t>?</w:t>
      </w:r>
      <w:r w:rsidR="00E42869">
        <w:rPr>
          <w:rFonts w:eastAsia="Arial"/>
          <w:sz w:val="19"/>
          <w:szCs w:val="19"/>
        </w:rPr>
        <w:t xml:space="preserve">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357A3E" w:rsidRPr="004C2B6E" w14:paraId="23ADD9AE"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bookmarkStart w:id="0" w:name="_Hlk157087955"/>
          <w:p w14:paraId="3851581B" w14:textId="77777777" w:rsidR="00357A3E" w:rsidRPr="004C2B6E" w:rsidRDefault="00357A3E">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bookmarkEnd w:id="0"/>
    <w:p w14:paraId="21D90FEC" w14:textId="77777777" w:rsidR="000C3B30" w:rsidRPr="004C2B6E" w:rsidRDefault="000C3B30" w:rsidP="000C3B30">
      <w:pPr>
        <w:pStyle w:val="Heading3"/>
      </w:pPr>
      <w:r>
        <w:rPr>
          <w:rFonts w:eastAsia="Arial"/>
        </w:rPr>
        <w:t>W</w:t>
      </w:r>
      <w:r w:rsidRPr="52929E92">
        <w:rPr>
          <w:rFonts w:eastAsia="Arial"/>
        </w:rPr>
        <w:t>at zouden dan de voor- en nadelen daarvan zijn, zowel qua opzet als kosten?</w:t>
      </w:r>
    </w:p>
    <w:p w14:paraId="685D3A5D" w14:textId="77777777" w:rsidR="00A84FE0" w:rsidRDefault="00A84FE0" w:rsidP="00A84FE0"/>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A1302" w:rsidRPr="004C2B6E" w14:paraId="2977723E"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81D5CA1" w14:textId="77777777" w:rsidR="00AA1302" w:rsidRPr="004C2B6E" w:rsidRDefault="00AA1302">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5B94EDAE" w14:textId="77777777" w:rsidR="00A84FE0" w:rsidRDefault="00A84FE0" w:rsidP="00A84FE0"/>
    <w:p w14:paraId="7B6F1BA0" w14:textId="77777777" w:rsidR="00A84FE0" w:rsidRDefault="00A84FE0" w:rsidP="00A84FE0"/>
    <w:p w14:paraId="0B6206BF" w14:textId="5AB435F5" w:rsidR="00A84FE0" w:rsidRPr="004C2B6E" w:rsidRDefault="00A84FE0" w:rsidP="00A84FE0">
      <w:pPr>
        <w:pStyle w:val="Heading1"/>
        <w:rPr>
          <w:rFonts w:eastAsia="Arial"/>
        </w:rPr>
      </w:pPr>
      <w:r w:rsidRPr="52929E92">
        <w:rPr>
          <w:rFonts w:ascii="Times New Roman" w:hAnsi="Times New Roman" w:cs="Times New Roman"/>
          <w:b w:val="0"/>
          <w:bCs w:val="0"/>
          <w:sz w:val="13"/>
          <w:szCs w:val="13"/>
        </w:rPr>
        <w:t xml:space="preserve">      </w:t>
      </w:r>
      <w:r w:rsidRPr="00F16841">
        <w:rPr>
          <w:rFonts w:eastAsia="Arial"/>
        </w:rPr>
        <w:t>Migratie</w:t>
      </w:r>
      <w:r w:rsidR="00BA1B02">
        <w:rPr>
          <w:rFonts w:eastAsia="Arial"/>
        </w:rPr>
        <w:t xml:space="preserve"> en Beheer</w:t>
      </w:r>
    </w:p>
    <w:p w14:paraId="4AA97C11" w14:textId="77777777" w:rsidR="00A84FE0" w:rsidRPr="004C2B6E" w:rsidRDefault="00A84FE0" w:rsidP="00A84FE0">
      <w:pPr>
        <w:pStyle w:val="Heading2"/>
      </w:pPr>
      <w:r w:rsidRPr="52929E92">
        <w:rPr>
          <w:rFonts w:eastAsia="Arial"/>
          <w:szCs w:val="24"/>
        </w:rPr>
        <w:t>Migratie naar nieuwe IT infrastructuur</w:t>
      </w:r>
    </w:p>
    <w:p w14:paraId="7D566A63" w14:textId="7DCC21CE" w:rsidR="00A84FE0" w:rsidRDefault="00A84FE0" w:rsidP="00686B4B">
      <w:pPr>
        <w:pStyle w:val="Heading3"/>
        <w:rPr>
          <w:rFonts w:eastAsia="Arial"/>
          <w:sz w:val="19"/>
          <w:szCs w:val="19"/>
        </w:rPr>
      </w:pPr>
      <w:r w:rsidRPr="52929E92">
        <w:rPr>
          <w:rFonts w:eastAsia="Arial"/>
          <w:sz w:val="19"/>
          <w:szCs w:val="19"/>
        </w:rPr>
        <w:t xml:space="preserve">Kunt u aangeven of u in staat zou zijn om de migratie voor de AHK uit te voeren voor de </w:t>
      </w:r>
      <w:r w:rsidR="00686B4B">
        <w:rPr>
          <w:rFonts w:eastAsia="Arial"/>
          <w:sz w:val="19"/>
          <w:szCs w:val="19"/>
        </w:rPr>
        <w:t>gegeven</w:t>
      </w:r>
      <w:r w:rsidRPr="52929E92">
        <w:rPr>
          <w:rFonts w:eastAsia="Arial"/>
          <w:sz w:val="19"/>
          <w:szCs w:val="19"/>
        </w:rPr>
        <w:t xml:space="preserve"> drie scenario’s?</w:t>
      </w:r>
    </w:p>
    <w:p w14:paraId="16BDF1BE" w14:textId="77777777" w:rsidR="00686B4B" w:rsidRPr="00686B4B" w:rsidRDefault="00686B4B" w:rsidP="00686B4B"/>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84FE0" w:rsidRPr="004C2B6E" w14:paraId="61799682" w14:textId="77777777" w:rsidTr="77194B2E">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773C5AF0" w14:textId="77777777" w:rsidR="00A84FE0" w:rsidRPr="004C2B6E" w:rsidRDefault="00A84FE0" w:rsidP="003C4D6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2159227F" w14:textId="494711DA" w:rsidR="0019152A" w:rsidRPr="0019152A" w:rsidRDefault="00C719D5" w:rsidP="00A84FE0">
      <w:pPr>
        <w:pStyle w:val="Heading3"/>
      </w:pPr>
      <w:r>
        <w:rPr>
          <w:rFonts w:eastAsia="Arial"/>
          <w:sz w:val="19"/>
          <w:szCs w:val="19"/>
        </w:rPr>
        <w:t xml:space="preserve">Kunt u uw visie geven op de belangrijkste succesfactoren </w:t>
      </w:r>
      <w:r w:rsidR="00CB7E12">
        <w:rPr>
          <w:rFonts w:eastAsia="Arial"/>
          <w:sz w:val="19"/>
          <w:szCs w:val="19"/>
        </w:rPr>
        <w:t xml:space="preserve">en risico’s </w:t>
      </w:r>
      <w:r>
        <w:rPr>
          <w:rFonts w:eastAsia="Arial"/>
          <w:sz w:val="19"/>
          <w:szCs w:val="19"/>
        </w:rPr>
        <w:t xml:space="preserve">die relevant zijn binnen een migratie </w:t>
      </w:r>
      <w:r w:rsidR="00093A47">
        <w:rPr>
          <w:rFonts w:eastAsia="Arial"/>
          <w:sz w:val="19"/>
          <w:szCs w:val="19"/>
        </w:rPr>
        <w:t xml:space="preserve">naar een nieuw virtueel datacenter of naar </w:t>
      </w:r>
      <w:proofErr w:type="spellStart"/>
      <w:r w:rsidR="00093A47">
        <w:rPr>
          <w:rFonts w:eastAsia="Arial"/>
          <w:sz w:val="19"/>
          <w:szCs w:val="19"/>
        </w:rPr>
        <w:t>Azure</w:t>
      </w:r>
      <w:proofErr w:type="spellEnd"/>
      <w:r w:rsidR="00093A47">
        <w:rPr>
          <w:rFonts w:eastAsia="Arial"/>
          <w:sz w:val="19"/>
          <w:szCs w:val="19"/>
        </w:rPr>
        <w:t xml:space="preserve">? </w:t>
      </w:r>
    </w:p>
    <w:p w14:paraId="6CA368E7" w14:textId="77777777" w:rsidR="00B81216" w:rsidRPr="00686B4B" w:rsidRDefault="00B81216" w:rsidP="00B81216"/>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81216" w:rsidRPr="004C2B6E" w14:paraId="1248C312"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3FC54A9" w14:textId="77777777" w:rsidR="00B81216" w:rsidRPr="004C2B6E" w:rsidRDefault="00B81216">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5F333057" w14:textId="77777777" w:rsidR="00B81216" w:rsidRDefault="00B81216" w:rsidP="00B81216">
      <w:pPr>
        <w:rPr>
          <w:rFonts w:eastAsia="Arial"/>
        </w:rPr>
      </w:pPr>
    </w:p>
    <w:p w14:paraId="294AEF44" w14:textId="77777777" w:rsidR="008A7CF0" w:rsidRDefault="008A7CF0" w:rsidP="008A7CF0">
      <w:pPr>
        <w:pStyle w:val="Heading3"/>
        <w:rPr>
          <w:rFonts w:eastAsia="Arial"/>
          <w:sz w:val="19"/>
          <w:szCs w:val="19"/>
        </w:rPr>
      </w:pPr>
      <w:r>
        <w:rPr>
          <w:rFonts w:eastAsia="Arial"/>
          <w:sz w:val="19"/>
          <w:szCs w:val="19"/>
        </w:rPr>
        <w:t xml:space="preserve">Kunt u </w:t>
      </w:r>
      <w:r w:rsidRPr="52929E92">
        <w:rPr>
          <w:rFonts w:eastAsia="Arial"/>
          <w:sz w:val="19"/>
          <w:szCs w:val="19"/>
        </w:rPr>
        <w:t xml:space="preserve">een indicatie geven van de range van kosten die hiervoor nodig zijn per scenario. Dit in verband met de aanbestedingsstrategie. </w:t>
      </w:r>
    </w:p>
    <w:p w14:paraId="3AC9D9DF" w14:textId="77777777" w:rsidR="008A7CF0" w:rsidRPr="00686B4B" w:rsidRDefault="008A7CF0" w:rsidP="008A7CF0"/>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8A7CF0" w:rsidRPr="004C2B6E" w14:paraId="2D28CD62"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CB81581" w14:textId="77777777" w:rsidR="008A7CF0" w:rsidRDefault="008A7CF0">
            <w:pPr>
              <w:pStyle w:val="NoSpacing"/>
              <w:spacing w:line="240" w:lineRule="atLeast"/>
              <w:rPr>
                <w:rFonts w:ascii="Arial" w:hAnsi="Arial" w:cs="Arial"/>
                <w:b w:val="0"/>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p w14:paraId="6D1DD95E" w14:textId="77777777" w:rsidR="008A7CF0" w:rsidRPr="001B348D" w:rsidRDefault="008A7CF0"/>
        </w:tc>
      </w:tr>
    </w:tbl>
    <w:p w14:paraId="238B1254" w14:textId="77777777" w:rsidR="008A7CF0" w:rsidRDefault="008A7CF0" w:rsidP="00B81216">
      <w:pPr>
        <w:rPr>
          <w:rFonts w:eastAsia="Arial"/>
        </w:rPr>
      </w:pPr>
    </w:p>
    <w:p w14:paraId="7228F470" w14:textId="77777777" w:rsidR="008A7CF0" w:rsidRPr="004C2B6E" w:rsidRDefault="008A7CF0" w:rsidP="008A7CF0">
      <w:pPr>
        <w:pStyle w:val="Heading2"/>
      </w:pPr>
      <w:r w:rsidRPr="52929E92">
        <w:rPr>
          <w:rFonts w:eastAsia="Arial"/>
          <w:szCs w:val="24"/>
        </w:rPr>
        <w:t>Beheer en ondersteuning</w:t>
      </w:r>
    </w:p>
    <w:p w14:paraId="28365344" w14:textId="4B93D061" w:rsidR="008A7CF0" w:rsidRPr="004C2B6E" w:rsidRDefault="008A7CF0" w:rsidP="008A7CF0">
      <w:pPr>
        <w:pStyle w:val="Heading3"/>
      </w:pPr>
      <w:r w:rsidRPr="52929E92">
        <w:rPr>
          <w:rFonts w:eastAsia="Arial"/>
          <w:sz w:val="19"/>
          <w:szCs w:val="19"/>
        </w:rPr>
        <w:t xml:space="preserve">Hoe ziet u het technisch onderhoud van bv. nieuwe versies van operating systemen en </w:t>
      </w:r>
      <w:proofErr w:type="spellStart"/>
      <w:r w:rsidRPr="52929E92">
        <w:rPr>
          <w:rFonts w:eastAsia="Arial"/>
          <w:sz w:val="19"/>
          <w:szCs w:val="19"/>
        </w:rPr>
        <w:t>Azure</w:t>
      </w:r>
      <w:proofErr w:type="spellEnd"/>
      <w:r w:rsidRPr="52929E92">
        <w:rPr>
          <w:rFonts w:eastAsia="Arial"/>
          <w:sz w:val="19"/>
          <w:szCs w:val="19"/>
        </w:rPr>
        <w:t xml:space="preserve"> uitgevoerd?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8A7CF0" w:rsidRPr="004C2B6E" w14:paraId="7701C926"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72524CE" w14:textId="77777777" w:rsidR="008A7CF0" w:rsidRPr="004C2B6E" w:rsidRDefault="008A7CF0">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1A8EC09A" w14:textId="77777777" w:rsidR="008A7CF0" w:rsidRPr="004C2B6E" w:rsidRDefault="008A7CF0" w:rsidP="008A7CF0">
      <w:pPr>
        <w:pStyle w:val="Heading3"/>
      </w:pPr>
      <w:r w:rsidRPr="52929E92">
        <w:rPr>
          <w:rFonts w:eastAsia="Arial"/>
          <w:sz w:val="19"/>
          <w:szCs w:val="19"/>
        </w:rPr>
        <w:t>Welke beheersactiviteiten liggen aan de kant van de klant (geef een duidelijke beschrijving)?</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8A7CF0" w:rsidRPr="004C2B6E" w14:paraId="44B48952"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717F88EB" w14:textId="77777777" w:rsidR="008A7CF0" w:rsidRPr="004C2B6E" w:rsidRDefault="008A7CF0">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1F7184C4" w14:textId="08B1A196" w:rsidR="008A7CF0" w:rsidRPr="004C2B6E" w:rsidRDefault="008A7CF0" w:rsidP="008A7CF0">
      <w:r w:rsidRPr="52929E92">
        <w:rPr>
          <w:rFonts w:ascii="Verdana" w:eastAsia="Verdana" w:hAnsi="Verdana" w:cs="Verdana"/>
          <w:b/>
          <w:bCs/>
          <w:sz w:val="18"/>
          <w:szCs w:val="18"/>
        </w:rPr>
        <w:t xml:space="preserve"> </w:t>
      </w:r>
    </w:p>
    <w:p w14:paraId="5CD9C30A" w14:textId="5352897C" w:rsidR="007D2406" w:rsidRPr="004C2B6E" w:rsidRDefault="007D2406" w:rsidP="007D2406">
      <w:pPr>
        <w:pStyle w:val="Heading3"/>
      </w:pPr>
      <w:r>
        <w:rPr>
          <w:rFonts w:eastAsia="Arial"/>
          <w:sz w:val="19"/>
          <w:szCs w:val="19"/>
        </w:rPr>
        <w:t>Wat is in het algemeen uw advies rondom beheer en ondersteuning. Ziet u alternatieve varianten, bijv. een verdergaande out-</w:t>
      </w:r>
      <w:proofErr w:type="spellStart"/>
      <w:r>
        <w:rPr>
          <w:rFonts w:eastAsia="Arial"/>
          <w:sz w:val="19"/>
          <w:szCs w:val="19"/>
        </w:rPr>
        <w:t>tasking</w:t>
      </w:r>
      <w:proofErr w:type="spellEnd"/>
      <w:r>
        <w:rPr>
          <w:rFonts w:eastAsia="Arial"/>
          <w:sz w:val="19"/>
          <w:szCs w:val="19"/>
        </w:rPr>
        <w:t xml:space="preserve">, </w:t>
      </w:r>
      <w:proofErr w:type="spellStart"/>
      <w:r>
        <w:rPr>
          <w:rFonts w:eastAsia="Arial"/>
          <w:sz w:val="19"/>
          <w:szCs w:val="19"/>
        </w:rPr>
        <w:t>managed</w:t>
      </w:r>
      <w:proofErr w:type="spellEnd"/>
      <w:r>
        <w:rPr>
          <w:rFonts w:eastAsia="Arial"/>
          <w:sz w:val="19"/>
          <w:szCs w:val="19"/>
        </w:rPr>
        <w:t xml:space="preserve"> dienstverlening, etc.?</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7D2406" w:rsidRPr="004C2B6E" w14:paraId="3DE610CE"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291C4DEC" w14:textId="77777777" w:rsidR="007D2406" w:rsidRPr="004C2B6E" w:rsidRDefault="007D2406">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52E7F7C1" w14:textId="77777777" w:rsidR="008A7CF0" w:rsidRPr="00B81216" w:rsidRDefault="008A7CF0" w:rsidP="00B81216">
      <w:pPr>
        <w:rPr>
          <w:rFonts w:eastAsia="Arial"/>
        </w:rPr>
      </w:pPr>
    </w:p>
    <w:p w14:paraId="387CFB8E" w14:textId="07F674AC" w:rsidR="00A84FE0" w:rsidRPr="004C2B6E" w:rsidRDefault="00A84FE0" w:rsidP="00A84FE0">
      <w:pPr>
        <w:pStyle w:val="Heading1"/>
        <w:rPr>
          <w:rFonts w:eastAsia="Arial"/>
        </w:rPr>
      </w:pPr>
      <w:r w:rsidRPr="52929E92">
        <w:rPr>
          <w:rFonts w:eastAsia="Arial"/>
        </w:rPr>
        <w:t>Netwerkbeheer</w:t>
      </w:r>
    </w:p>
    <w:p w14:paraId="2DCB4B68" w14:textId="77777777" w:rsidR="00A84FE0" w:rsidRPr="004C2B6E" w:rsidRDefault="00A84FE0" w:rsidP="00A84FE0">
      <w:pPr>
        <w:pStyle w:val="Heading2"/>
      </w:pPr>
      <w:r w:rsidRPr="52929E92">
        <w:rPr>
          <w:rFonts w:eastAsia="Arial"/>
          <w:szCs w:val="24"/>
        </w:rPr>
        <w:t>Netwerkbeheer</w:t>
      </w:r>
    </w:p>
    <w:p w14:paraId="6B189FEF" w14:textId="1C2E4310" w:rsidR="00A84FE0" w:rsidRPr="004C2B6E" w:rsidRDefault="00A84FE0" w:rsidP="00A84FE0">
      <w:r w:rsidRPr="52929E92">
        <w:rPr>
          <w:rFonts w:eastAsia="Arial" w:cs="Arial"/>
          <w:sz w:val="19"/>
          <w:szCs w:val="19"/>
        </w:rPr>
        <w:t xml:space="preserve">Het netwerk heeft nu 6 en straks 7 hoofdknooppunten bij de academies verbonden in een 10/10 </w:t>
      </w:r>
      <w:proofErr w:type="spellStart"/>
      <w:r w:rsidRPr="52929E92">
        <w:rPr>
          <w:rFonts w:eastAsia="Arial" w:cs="Arial"/>
          <w:sz w:val="19"/>
          <w:szCs w:val="19"/>
        </w:rPr>
        <w:t>Gb</w:t>
      </w:r>
      <w:proofErr w:type="spellEnd"/>
      <w:r w:rsidRPr="52929E92">
        <w:rPr>
          <w:rFonts w:eastAsia="Arial" w:cs="Arial"/>
          <w:sz w:val="19"/>
          <w:szCs w:val="19"/>
        </w:rPr>
        <w:t xml:space="preserve"> ring, 5 nevenvestigingen verbonden met internet in een tunnel, en een 1/1 </w:t>
      </w:r>
      <w:proofErr w:type="spellStart"/>
      <w:r w:rsidRPr="52929E92">
        <w:rPr>
          <w:rFonts w:eastAsia="Arial" w:cs="Arial"/>
          <w:sz w:val="19"/>
          <w:szCs w:val="19"/>
        </w:rPr>
        <w:t>Gb</w:t>
      </w:r>
      <w:proofErr w:type="spellEnd"/>
      <w:r w:rsidRPr="52929E92">
        <w:rPr>
          <w:rFonts w:eastAsia="Arial" w:cs="Arial"/>
          <w:sz w:val="19"/>
          <w:szCs w:val="19"/>
        </w:rPr>
        <w:t xml:space="preserve"> verbinding vanuit de ring met het huidige virtuele datacentrum. </w:t>
      </w:r>
      <w:r w:rsidR="00700549">
        <w:rPr>
          <w:rFonts w:eastAsia="Arial" w:cs="Arial"/>
          <w:sz w:val="19"/>
          <w:szCs w:val="19"/>
        </w:rPr>
        <w:t xml:space="preserve">Het netwerk bevat daarvoor de nodige switches, </w:t>
      </w:r>
      <w:r w:rsidR="008767F6">
        <w:rPr>
          <w:rFonts w:eastAsia="Arial" w:cs="Arial"/>
          <w:sz w:val="19"/>
          <w:szCs w:val="19"/>
        </w:rPr>
        <w:t xml:space="preserve">glasvezelverbindingspunten en firewalls. </w:t>
      </w:r>
      <w:r w:rsidR="003C780F">
        <w:rPr>
          <w:rFonts w:eastAsia="Arial" w:cs="Arial"/>
          <w:sz w:val="19"/>
          <w:szCs w:val="19"/>
        </w:rPr>
        <w:t>De AHK overweegt netwerkbeheer dienstverlening en hardware levering aan te besteden (eventueel “as a Service”).</w:t>
      </w:r>
    </w:p>
    <w:p w14:paraId="2ABC74C8" w14:textId="6E4D07B9" w:rsidR="00A84FE0" w:rsidRDefault="00A84FE0" w:rsidP="00A84FE0">
      <w:pPr>
        <w:rPr>
          <w:rFonts w:eastAsia="Arial" w:cs="Arial"/>
          <w:sz w:val="19"/>
          <w:szCs w:val="19"/>
        </w:rPr>
      </w:pPr>
      <w:r w:rsidRPr="52929E92">
        <w:rPr>
          <w:rFonts w:eastAsia="Arial" w:cs="Arial"/>
          <w:sz w:val="19"/>
          <w:szCs w:val="19"/>
        </w:rPr>
        <w:t xml:space="preserve"> </w:t>
      </w:r>
    </w:p>
    <w:p w14:paraId="1AD8F84C" w14:textId="491E3364" w:rsidR="00A84FE0" w:rsidRPr="004C2B6E" w:rsidRDefault="003C780F" w:rsidP="00A84FE0">
      <w:pPr>
        <w:pStyle w:val="Heading3"/>
      </w:pPr>
      <w:r>
        <w:rPr>
          <w:rFonts w:eastAsia="Arial"/>
        </w:rPr>
        <w:t>Wat is uw visie op</w:t>
      </w:r>
      <w:r w:rsidR="00976A86">
        <w:rPr>
          <w:rFonts w:eastAsia="Arial"/>
        </w:rPr>
        <w:t xml:space="preserve"> </w:t>
      </w:r>
      <w:r w:rsidR="007D7EE2">
        <w:rPr>
          <w:rFonts w:eastAsia="Arial"/>
        </w:rPr>
        <w:t>netwerkdienstverlening</w:t>
      </w:r>
      <w:r w:rsidR="00976A86">
        <w:rPr>
          <w:rFonts w:eastAsia="Arial"/>
        </w:rPr>
        <w:t xml:space="preserve"> en eventueel </w:t>
      </w:r>
      <w:proofErr w:type="spellStart"/>
      <w:r w:rsidR="00C81712">
        <w:rPr>
          <w:rFonts w:eastAsia="Arial"/>
        </w:rPr>
        <w:t>Managed</w:t>
      </w:r>
      <w:proofErr w:type="spellEnd"/>
      <w:r w:rsidR="00C81712">
        <w:rPr>
          <w:rFonts w:eastAsia="Arial"/>
        </w:rPr>
        <w:t xml:space="preserve"> Networking</w:t>
      </w:r>
      <w:r w:rsidR="00A84FE0" w:rsidRPr="52929E92">
        <w:rPr>
          <w:rFonts w:eastAsia="Arial"/>
        </w:rPr>
        <w:t>?</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84FE0" w:rsidRPr="004C2B6E" w14:paraId="5284C6F7" w14:textId="77777777" w:rsidTr="77194B2E">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0BA34B5" w14:textId="77777777" w:rsidR="00A84FE0" w:rsidRPr="004C2B6E" w:rsidRDefault="00A84FE0" w:rsidP="003C4D6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4AD1C8F2" w14:textId="5AF63F51" w:rsidR="00A84FE0" w:rsidRPr="004C2B6E" w:rsidRDefault="00A84FE0" w:rsidP="00A84FE0">
      <w:pPr>
        <w:pStyle w:val="Heading3"/>
      </w:pPr>
      <w:r w:rsidRPr="52929E92">
        <w:rPr>
          <w:rFonts w:eastAsia="Arial"/>
          <w:sz w:val="19"/>
          <w:szCs w:val="19"/>
        </w:rPr>
        <w:t xml:space="preserve">Wat zouden </w:t>
      </w:r>
      <w:r w:rsidR="00693C6F">
        <w:rPr>
          <w:rFonts w:eastAsia="Arial"/>
          <w:sz w:val="19"/>
          <w:szCs w:val="19"/>
        </w:rPr>
        <w:t xml:space="preserve">in uw ogen </w:t>
      </w:r>
      <w:r w:rsidRPr="52929E92">
        <w:rPr>
          <w:rFonts w:eastAsia="Arial"/>
          <w:sz w:val="19"/>
          <w:szCs w:val="19"/>
        </w:rPr>
        <w:t>voor- en nadelen kunnen zijn om dit door dezelfde partij te laten uitvoeren die ook de servers beheert?</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84FE0" w:rsidRPr="004C2B6E" w14:paraId="2025B256" w14:textId="77777777" w:rsidTr="77194B2E">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D16D63C" w14:textId="77777777" w:rsidR="00A84FE0" w:rsidRPr="004C2B6E" w:rsidRDefault="00A84FE0" w:rsidP="003C4D6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61374E81" w14:textId="77777777" w:rsidR="00A84FE0" w:rsidRPr="004C2B6E" w:rsidRDefault="00A84FE0" w:rsidP="00A84FE0">
      <w:pPr>
        <w:pStyle w:val="Heading3"/>
      </w:pPr>
      <w:r w:rsidRPr="52929E92">
        <w:rPr>
          <w:rFonts w:eastAsia="Arial"/>
          <w:sz w:val="19"/>
          <w:szCs w:val="19"/>
        </w:rPr>
        <w:t>Kunt u een indicatie geven van een range waarin de kosten hiervoor zich zouden bewegen?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A84FE0" w:rsidRPr="004C2B6E" w14:paraId="18E2513A" w14:textId="77777777" w:rsidTr="02167391">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21CB8CB9" w14:textId="77777777" w:rsidR="00A84FE0" w:rsidRPr="004C2B6E" w:rsidRDefault="00A84FE0" w:rsidP="003C4D6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4EB47F41" w14:textId="21FF8464" w:rsidR="00A84FE0" w:rsidRPr="004C2B6E" w:rsidRDefault="00A84FE0" w:rsidP="00A84FE0"/>
    <w:p w14:paraId="7D82BD99" w14:textId="77777777" w:rsidR="00A84FE0" w:rsidRPr="004C2B6E" w:rsidRDefault="00A84FE0" w:rsidP="00A84FE0">
      <w:r w:rsidRPr="52929E92">
        <w:rPr>
          <w:rFonts w:eastAsia="Arial" w:cs="Arial"/>
          <w:sz w:val="19"/>
          <w:szCs w:val="19"/>
        </w:rPr>
        <w:t xml:space="preserve"> </w:t>
      </w:r>
    </w:p>
    <w:p w14:paraId="779B230D" w14:textId="77777777" w:rsidR="000A0248" w:rsidRPr="000A0248" w:rsidRDefault="00A84FE0" w:rsidP="000A0248">
      <w:pPr>
        <w:pStyle w:val="Heading1"/>
        <w:rPr>
          <w:rFonts w:eastAsia="Arial"/>
          <w:lang w:val="en-US"/>
        </w:rPr>
      </w:pPr>
      <w:r w:rsidRPr="000A0248">
        <w:rPr>
          <w:rFonts w:eastAsia="Arial"/>
          <w:lang w:val="en-US"/>
        </w:rPr>
        <w:t xml:space="preserve"> </w:t>
      </w:r>
      <w:r w:rsidR="000A0248" w:rsidRPr="000A0248">
        <w:rPr>
          <w:rFonts w:eastAsia="Arial"/>
          <w:lang w:val="en-US"/>
        </w:rPr>
        <w:t>Total Cost of Ownership (TCO) </w:t>
      </w:r>
    </w:p>
    <w:p w14:paraId="159CA3B5" w14:textId="77777777" w:rsidR="000A0248" w:rsidRPr="000A0248" w:rsidRDefault="000A0248" w:rsidP="000A0248">
      <w:pPr>
        <w:pStyle w:val="Heading2"/>
        <w:rPr>
          <w:rFonts w:eastAsia="Arial"/>
        </w:rPr>
      </w:pPr>
      <w:r w:rsidRPr="000A0248">
        <w:rPr>
          <w:rFonts w:eastAsia="Arial"/>
          <w:lang w:val="en-US"/>
        </w:rPr>
        <w:t xml:space="preserve">   </w:t>
      </w:r>
      <w:r w:rsidRPr="000A0248">
        <w:rPr>
          <w:rFonts w:eastAsia="Arial"/>
        </w:rPr>
        <w:t>Kentallen </w:t>
      </w:r>
    </w:p>
    <w:p w14:paraId="35412581" w14:textId="77777777" w:rsidR="000A0248" w:rsidRPr="000A0248" w:rsidRDefault="000A0248" w:rsidP="000A0248">
      <w:pPr>
        <w:rPr>
          <w:rFonts w:eastAsia="Arial" w:cs="Arial"/>
          <w:sz w:val="19"/>
          <w:szCs w:val="19"/>
        </w:rPr>
      </w:pPr>
      <w:r w:rsidRPr="000A0248">
        <w:rPr>
          <w:rFonts w:eastAsia="Arial" w:cs="Arial"/>
          <w:sz w:val="19"/>
          <w:szCs w:val="19"/>
        </w:rPr>
        <w:t xml:space="preserve">De AHK heeft zo’n 3.300 studenten, ±800 medewerkers en ook actieve medewerkers die niet direct in dienst zijn van de AHK (inhuur derden en IB47-medewerkers). In het huidige virtuele datacenter zijn 53 virtuele </w:t>
      </w:r>
      <w:proofErr w:type="spellStart"/>
      <w:r w:rsidRPr="000A0248">
        <w:rPr>
          <w:rFonts w:eastAsia="Arial" w:cs="Arial"/>
          <w:sz w:val="19"/>
          <w:szCs w:val="19"/>
        </w:rPr>
        <w:t>VMware</w:t>
      </w:r>
      <w:proofErr w:type="spellEnd"/>
      <w:r w:rsidRPr="000A0248">
        <w:rPr>
          <w:rFonts w:eastAsia="Arial" w:cs="Arial"/>
          <w:sz w:val="19"/>
          <w:szCs w:val="19"/>
        </w:rPr>
        <w:t xml:space="preserve"> servers. Het netwerk heeft nu 6 en straks 7 hoofdknooppunten bij de academies verbonden in een 10/10 </w:t>
      </w:r>
      <w:proofErr w:type="spellStart"/>
      <w:r w:rsidRPr="000A0248">
        <w:rPr>
          <w:rFonts w:eastAsia="Arial" w:cs="Arial"/>
          <w:sz w:val="19"/>
          <w:szCs w:val="19"/>
        </w:rPr>
        <w:t>Gb</w:t>
      </w:r>
      <w:proofErr w:type="spellEnd"/>
      <w:r w:rsidRPr="000A0248">
        <w:rPr>
          <w:rFonts w:eastAsia="Arial" w:cs="Arial"/>
          <w:sz w:val="19"/>
          <w:szCs w:val="19"/>
        </w:rPr>
        <w:t xml:space="preserve"> ring, 5 nevenvestigingen verbonden met internet in een tunnel, en een 1/1 </w:t>
      </w:r>
      <w:proofErr w:type="spellStart"/>
      <w:r w:rsidRPr="000A0248">
        <w:rPr>
          <w:rFonts w:eastAsia="Arial" w:cs="Arial"/>
          <w:sz w:val="19"/>
          <w:szCs w:val="19"/>
        </w:rPr>
        <w:t>Gb</w:t>
      </w:r>
      <w:proofErr w:type="spellEnd"/>
      <w:r w:rsidRPr="000A0248">
        <w:rPr>
          <w:rFonts w:eastAsia="Arial" w:cs="Arial"/>
          <w:sz w:val="19"/>
          <w:szCs w:val="19"/>
        </w:rPr>
        <w:t xml:space="preserve"> verbinding vanuit de ring met het huidige virtuele datacentrum.  </w:t>
      </w:r>
    </w:p>
    <w:p w14:paraId="1F489C08" w14:textId="77777777" w:rsidR="000A0248" w:rsidRPr="000A0248" w:rsidRDefault="000A0248" w:rsidP="000A0248">
      <w:pPr>
        <w:rPr>
          <w:rFonts w:eastAsia="Arial" w:cs="Arial"/>
          <w:sz w:val="19"/>
          <w:szCs w:val="19"/>
        </w:rPr>
      </w:pPr>
      <w:r w:rsidRPr="000A0248">
        <w:rPr>
          <w:rFonts w:eastAsia="Arial" w:cs="Arial"/>
          <w:sz w:val="19"/>
          <w:szCs w:val="19"/>
        </w:rPr>
        <w:t>  </w:t>
      </w:r>
    </w:p>
    <w:p w14:paraId="3F96B466" w14:textId="77777777" w:rsidR="000A0248" w:rsidRPr="000A0248" w:rsidRDefault="000A0248" w:rsidP="003703FE">
      <w:pPr>
        <w:pStyle w:val="Heading3"/>
        <w:rPr>
          <w:rFonts w:eastAsia="Arial"/>
        </w:rPr>
      </w:pPr>
      <w:r w:rsidRPr="000A0248">
        <w:rPr>
          <w:rFonts w:eastAsia="Arial"/>
        </w:rPr>
        <w:t>Indicatie  </w:t>
      </w:r>
    </w:p>
    <w:p w14:paraId="13939090" w14:textId="77777777" w:rsidR="000A0248" w:rsidRPr="000A0248" w:rsidRDefault="000A0248" w:rsidP="000A0248">
      <w:pPr>
        <w:rPr>
          <w:rFonts w:eastAsia="Arial" w:cs="Arial"/>
          <w:sz w:val="19"/>
          <w:szCs w:val="19"/>
        </w:rPr>
      </w:pPr>
      <w:r w:rsidRPr="000A0248">
        <w:rPr>
          <w:rFonts w:eastAsia="Arial" w:cs="Arial"/>
          <w:sz w:val="19"/>
          <w:szCs w:val="19"/>
        </w:rPr>
        <w:t>We verzoeken u een prijsindicatie af te geven van om inzicht te krijgen in de mogelijke toekomstige kosten. Wij begrijpen dat de werkelijke kosten afhankelijk zijn van meerdere factoren, daarom vragen we een ruwe indicatie van het minimum en maximum aan kosten. </w:t>
      </w:r>
    </w:p>
    <w:p w14:paraId="1F1DA02F" w14:textId="77777777" w:rsidR="000A0248" w:rsidRPr="000A0248" w:rsidRDefault="000A0248" w:rsidP="000A0248">
      <w:pPr>
        <w:rPr>
          <w:rFonts w:eastAsia="Arial" w:cs="Arial"/>
          <w:sz w:val="19"/>
          <w:szCs w:val="19"/>
        </w:rPr>
      </w:pPr>
      <w:r w:rsidRPr="000A0248">
        <w:rPr>
          <w:rFonts w:eastAsia="Arial" w:cs="Arial"/>
          <w:sz w:val="19"/>
          <w:szCs w:val="19"/>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2130"/>
        <w:gridCol w:w="2130"/>
        <w:gridCol w:w="2130"/>
      </w:tblGrid>
      <w:tr w:rsidR="000A0248" w:rsidRPr="000A0248" w14:paraId="0943188A" w14:textId="77777777" w:rsidTr="000A0248">
        <w:trPr>
          <w:trHeight w:val="300"/>
        </w:trPr>
        <w:tc>
          <w:tcPr>
            <w:tcW w:w="2130" w:type="dxa"/>
            <w:tcBorders>
              <w:top w:val="single" w:sz="12" w:space="0" w:color="000000"/>
              <w:left w:val="nil"/>
              <w:bottom w:val="single" w:sz="6" w:space="0" w:color="000000"/>
              <w:right w:val="single" w:sz="6" w:space="0" w:color="000000"/>
            </w:tcBorders>
            <w:shd w:val="clear" w:color="auto" w:fill="auto"/>
            <w:hideMark/>
          </w:tcPr>
          <w:p w14:paraId="4E96E392" w14:textId="77777777" w:rsidR="000A0248" w:rsidRPr="000A0248" w:rsidRDefault="000A0248" w:rsidP="000A0248">
            <w:pPr>
              <w:rPr>
                <w:rFonts w:eastAsia="Arial" w:cs="Arial"/>
                <w:sz w:val="19"/>
                <w:szCs w:val="19"/>
              </w:rPr>
            </w:pPr>
            <w:r w:rsidRPr="000A0248">
              <w:rPr>
                <w:rFonts w:eastAsia="Arial" w:cs="Arial"/>
                <w:i/>
                <w:iCs/>
                <w:sz w:val="19"/>
                <w:szCs w:val="19"/>
              </w:rPr>
              <w:t>Kostenpost</w:t>
            </w:r>
            <w:r w:rsidRPr="000A0248">
              <w:rPr>
                <w:rFonts w:eastAsia="Arial" w:cs="Arial"/>
                <w:sz w:val="19"/>
                <w:szCs w:val="19"/>
              </w:rPr>
              <w:t> </w:t>
            </w:r>
          </w:p>
        </w:tc>
        <w:tc>
          <w:tcPr>
            <w:tcW w:w="2130" w:type="dxa"/>
            <w:tcBorders>
              <w:top w:val="single" w:sz="12" w:space="0" w:color="000000"/>
              <w:left w:val="single" w:sz="6" w:space="0" w:color="000000"/>
              <w:bottom w:val="single" w:sz="6" w:space="0" w:color="000000"/>
              <w:right w:val="nil"/>
            </w:tcBorders>
            <w:shd w:val="clear" w:color="auto" w:fill="auto"/>
            <w:hideMark/>
          </w:tcPr>
          <w:p w14:paraId="0DA5303C" w14:textId="77777777" w:rsidR="000A0248" w:rsidRPr="000A0248" w:rsidRDefault="000A0248" w:rsidP="000A0248">
            <w:pPr>
              <w:rPr>
                <w:rFonts w:eastAsia="Arial" w:cs="Arial"/>
                <w:sz w:val="19"/>
                <w:szCs w:val="19"/>
              </w:rPr>
            </w:pPr>
            <w:r w:rsidRPr="000A0248">
              <w:rPr>
                <w:rFonts w:eastAsia="Arial" w:cs="Arial"/>
                <w:i/>
                <w:iCs/>
                <w:sz w:val="19"/>
                <w:szCs w:val="19"/>
              </w:rPr>
              <w:t>Ruwe indicatie minimum</w:t>
            </w:r>
            <w:r w:rsidRPr="000A0248">
              <w:rPr>
                <w:rFonts w:eastAsia="Arial" w:cs="Arial"/>
                <w:sz w:val="19"/>
                <w:szCs w:val="19"/>
              </w:rPr>
              <w:t> </w:t>
            </w:r>
          </w:p>
        </w:tc>
        <w:tc>
          <w:tcPr>
            <w:tcW w:w="2130" w:type="dxa"/>
            <w:tcBorders>
              <w:top w:val="single" w:sz="12" w:space="0" w:color="000000"/>
              <w:left w:val="nil"/>
              <w:bottom w:val="single" w:sz="6" w:space="0" w:color="000000"/>
              <w:right w:val="nil"/>
            </w:tcBorders>
            <w:shd w:val="clear" w:color="auto" w:fill="auto"/>
            <w:hideMark/>
          </w:tcPr>
          <w:p w14:paraId="15381942" w14:textId="77777777" w:rsidR="000A0248" w:rsidRPr="000A0248" w:rsidRDefault="000A0248" w:rsidP="000A0248">
            <w:pPr>
              <w:rPr>
                <w:rFonts w:eastAsia="Arial" w:cs="Arial"/>
                <w:sz w:val="19"/>
                <w:szCs w:val="19"/>
              </w:rPr>
            </w:pPr>
            <w:r w:rsidRPr="000A0248">
              <w:rPr>
                <w:rFonts w:eastAsia="Arial" w:cs="Arial"/>
                <w:i/>
                <w:iCs/>
                <w:sz w:val="19"/>
                <w:szCs w:val="19"/>
              </w:rPr>
              <w:t>Ruwe indicatie maximum</w:t>
            </w:r>
            <w:r w:rsidRPr="000A0248">
              <w:rPr>
                <w:rFonts w:eastAsia="Arial" w:cs="Arial"/>
                <w:sz w:val="19"/>
                <w:szCs w:val="19"/>
              </w:rPr>
              <w:t> </w:t>
            </w:r>
          </w:p>
        </w:tc>
        <w:tc>
          <w:tcPr>
            <w:tcW w:w="2130" w:type="dxa"/>
            <w:tcBorders>
              <w:top w:val="single" w:sz="12" w:space="0" w:color="000000"/>
              <w:left w:val="nil"/>
              <w:bottom w:val="single" w:sz="6" w:space="0" w:color="000000"/>
              <w:right w:val="nil"/>
            </w:tcBorders>
            <w:shd w:val="clear" w:color="auto" w:fill="auto"/>
            <w:hideMark/>
          </w:tcPr>
          <w:p w14:paraId="242DB9F1" w14:textId="77777777" w:rsidR="000A0248" w:rsidRPr="000A0248" w:rsidRDefault="000A0248" w:rsidP="000A0248">
            <w:pPr>
              <w:rPr>
                <w:rFonts w:eastAsia="Arial" w:cs="Arial"/>
                <w:sz w:val="19"/>
                <w:szCs w:val="19"/>
              </w:rPr>
            </w:pPr>
            <w:r w:rsidRPr="000A0248">
              <w:rPr>
                <w:rFonts w:eastAsia="Arial" w:cs="Arial"/>
                <w:i/>
                <w:iCs/>
                <w:sz w:val="19"/>
                <w:szCs w:val="19"/>
              </w:rPr>
              <w:t>Opmerkingen</w:t>
            </w:r>
            <w:r w:rsidRPr="000A0248">
              <w:rPr>
                <w:rFonts w:eastAsia="Arial" w:cs="Arial"/>
                <w:sz w:val="19"/>
                <w:szCs w:val="19"/>
              </w:rPr>
              <w:t> </w:t>
            </w:r>
          </w:p>
        </w:tc>
      </w:tr>
      <w:tr w:rsidR="000A0248" w:rsidRPr="000A0248" w14:paraId="63423B60" w14:textId="77777777" w:rsidTr="000A0248">
        <w:trPr>
          <w:trHeight w:val="300"/>
        </w:trPr>
        <w:tc>
          <w:tcPr>
            <w:tcW w:w="2130" w:type="dxa"/>
            <w:tcBorders>
              <w:top w:val="single" w:sz="6" w:space="0" w:color="000000"/>
              <w:left w:val="nil"/>
              <w:bottom w:val="nil"/>
              <w:right w:val="single" w:sz="6" w:space="0" w:color="000000"/>
            </w:tcBorders>
            <w:shd w:val="clear" w:color="auto" w:fill="auto"/>
            <w:hideMark/>
          </w:tcPr>
          <w:p w14:paraId="6E110C45" w14:textId="77777777" w:rsidR="000A0248" w:rsidRPr="000A0248" w:rsidRDefault="000A0248" w:rsidP="000A0248">
            <w:pPr>
              <w:rPr>
                <w:rFonts w:eastAsia="Arial" w:cs="Arial"/>
                <w:sz w:val="19"/>
                <w:szCs w:val="19"/>
              </w:rPr>
            </w:pPr>
            <w:r w:rsidRPr="000A0248">
              <w:rPr>
                <w:rFonts w:eastAsia="Arial" w:cs="Arial"/>
                <w:sz w:val="19"/>
                <w:szCs w:val="19"/>
              </w:rPr>
              <w:t>Optie 1: 53 virtuele VMWare servers incl. hosting, technisch beheer, licenties per jaar </w:t>
            </w:r>
          </w:p>
        </w:tc>
        <w:tc>
          <w:tcPr>
            <w:tcW w:w="2130" w:type="dxa"/>
            <w:tcBorders>
              <w:top w:val="single" w:sz="6" w:space="0" w:color="000000"/>
              <w:left w:val="single" w:sz="6" w:space="0" w:color="000000"/>
              <w:bottom w:val="nil"/>
              <w:right w:val="nil"/>
            </w:tcBorders>
            <w:shd w:val="clear" w:color="auto" w:fill="auto"/>
            <w:hideMark/>
          </w:tcPr>
          <w:p w14:paraId="1F109E5E"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single" w:sz="6" w:space="0" w:color="000000"/>
              <w:left w:val="nil"/>
              <w:bottom w:val="nil"/>
              <w:right w:val="nil"/>
            </w:tcBorders>
            <w:shd w:val="clear" w:color="auto" w:fill="auto"/>
            <w:hideMark/>
          </w:tcPr>
          <w:p w14:paraId="5B9833D2"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single" w:sz="6" w:space="0" w:color="000000"/>
              <w:left w:val="nil"/>
              <w:bottom w:val="nil"/>
              <w:right w:val="nil"/>
            </w:tcBorders>
            <w:shd w:val="clear" w:color="auto" w:fill="auto"/>
            <w:hideMark/>
          </w:tcPr>
          <w:p w14:paraId="7908D78D" w14:textId="77777777" w:rsidR="000A0248" w:rsidRPr="000A0248" w:rsidRDefault="000A0248" w:rsidP="000A0248">
            <w:pPr>
              <w:rPr>
                <w:rFonts w:eastAsia="Arial" w:cs="Arial"/>
                <w:sz w:val="19"/>
                <w:szCs w:val="19"/>
              </w:rPr>
            </w:pPr>
            <w:r w:rsidRPr="000A0248">
              <w:rPr>
                <w:rFonts w:eastAsia="Arial" w:cs="Arial"/>
                <w:sz w:val="19"/>
                <w:szCs w:val="19"/>
              </w:rPr>
              <w:t>Geef aan op basis van hoeveel jaar contract licenties </w:t>
            </w:r>
          </w:p>
        </w:tc>
      </w:tr>
      <w:tr w:rsidR="000A0248" w:rsidRPr="000A0248" w14:paraId="362D2098" w14:textId="77777777" w:rsidTr="000A0248">
        <w:trPr>
          <w:trHeight w:val="300"/>
        </w:trPr>
        <w:tc>
          <w:tcPr>
            <w:tcW w:w="2130" w:type="dxa"/>
            <w:tcBorders>
              <w:top w:val="nil"/>
              <w:left w:val="nil"/>
              <w:bottom w:val="nil"/>
              <w:right w:val="single" w:sz="6" w:space="0" w:color="000000"/>
            </w:tcBorders>
            <w:shd w:val="clear" w:color="auto" w:fill="auto"/>
            <w:hideMark/>
          </w:tcPr>
          <w:p w14:paraId="7EECB527" w14:textId="77777777" w:rsidR="000A0248" w:rsidRPr="000A0248" w:rsidRDefault="000A0248" w:rsidP="000A0248">
            <w:pPr>
              <w:rPr>
                <w:rFonts w:eastAsia="Arial" w:cs="Arial"/>
                <w:sz w:val="19"/>
                <w:szCs w:val="19"/>
              </w:rPr>
            </w:pPr>
            <w:r w:rsidRPr="000A0248">
              <w:rPr>
                <w:rFonts w:eastAsia="Arial" w:cs="Arial"/>
                <w:sz w:val="19"/>
                <w:szCs w:val="19"/>
              </w:rPr>
              <w:t xml:space="preserve">Optie 2: kosten </w:t>
            </w:r>
            <w:proofErr w:type="spellStart"/>
            <w:r w:rsidRPr="000A0248">
              <w:rPr>
                <w:rFonts w:eastAsia="Arial" w:cs="Arial"/>
                <w:sz w:val="19"/>
                <w:szCs w:val="19"/>
              </w:rPr>
              <w:t>Azure</w:t>
            </w:r>
            <w:proofErr w:type="spellEnd"/>
            <w:r w:rsidRPr="000A0248">
              <w:rPr>
                <w:rFonts w:eastAsia="Arial" w:cs="Arial"/>
                <w:sz w:val="19"/>
                <w:szCs w:val="19"/>
              </w:rPr>
              <w:t xml:space="preserve"> servers en services om de </w:t>
            </w:r>
            <w:proofErr w:type="spellStart"/>
            <w:r w:rsidRPr="000A0248">
              <w:rPr>
                <w:rFonts w:eastAsia="Arial" w:cs="Arial"/>
                <w:sz w:val="19"/>
                <w:szCs w:val="19"/>
              </w:rPr>
              <w:t>workload</w:t>
            </w:r>
            <w:proofErr w:type="spellEnd"/>
            <w:r w:rsidRPr="000A0248">
              <w:rPr>
                <w:rFonts w:eastAsia="Arial" w:cs="Arial"/>
                <w:sz w:val="19"/>
                <w:szCs w:val="19"/>
              </w:rPr>
              <w:t xml:space="preserve"> van de 53 servers na migratie uit te voeren, per jaar. </w:t>
            </w:r>
          </w:p>
        </w:tc>
        <w:tc>
          <w:tcPr>
            <w:tcW w:w="2130" w:type="dxa"/>
            <w:tcBorders>
              <w:top w:val="nil"/>
              <w:left w:val="single" w:sz="6" w:space="0" w:color="000000"/>
              <w:bottom w:val="nil"/>
              <w:right w:val="nil"/>
            </w:tcBorders>
            <w:shd w:val="clear" w:color="auto" w:fill="auto"/>
            <w:hideMark/>
          </w:tcPr>
          <w:p w14:paraId="59EE8CDB"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nil"/>
              <w:left w:val="nil"/>
              <w:bottom w:val="nil"/>
              <w:right w:val="nil"/>
            </w:tcBorders>
            <w:shd w:val="clear" w:color="auto" w:fill="auto"/>
            <w:hideMark/>
          </w:tcPr>
          <w:p w14:paraId="2F9E98C8"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nil"/>
              <w:left w:val="nil"/>
              <w:bottom w:val="nil"/>
              <w:right w:val="nil"/>
            </w:tcBorders>
            <w:shd w:val="clear" w:color="auto" w:fill="auto"/>
            <w:hideMark/>
          </w:tcPr>
          <w:p w14:paraId="725807B8" w14:textId="77777777" w:rsidR="000A0248" w:rsidRPr="000A0248" w:rsidRDefault="000A0248" w:rsidP="000A0248">
            <w:pPr>
              <w:rPr>
                <w:rFonts w:eastAsia="Arial" w:cs="Arial"/>
                <w:sz w:val="19"/>
                <w:szCs w:val="19"/>
              </w:rPr>
            </w:pPr>
            <w:r w:rsidRPr="000A0248">
              <w:rPr>
                <w:rFonts w:eastAsia="Arial" w:cs="Arial"/>
                <w:sz w:val="19"/>
                <w:szCs w:val="19"/>
              </w:rPr>
              <w:t>  </w:t>
            </w:r>
          </w:p>
        </w:tc>
      </w:tr>
      <w:tr w:rsidR="000A0248" w:rsidRPr="000A0248" w14:paraId="4392302C" w14:textId="77777777" w:rsidTr="000A0248">
        <w:trPr>
          <w:trHeight w:val="300"/>
        </w:trPr>
        <w:tc>
          <w:tcPr>
            <w:tcW w:w="2130" w:type="dxa"/>
            <w:tcBorders>
              <w:top w:val="nil"/>
              <w:left w:val="nil"/>
              <w:bottom w:val="nil"/>
              <w:right w:val="single" w:sz="6" w:space="0" w:color="000000"/>
            </w:tcBorders>
            <w:shd w:val="clear" w:color="auto" w:fill="auto"/>
            <w:hideMark/>
          </w:tcPr>
          <w:p w14:paraId="7C483FB5" w14:textId="77777777" w:rsidR="000A0248" w:rsidRPr="000A0248" w:rsidRDefault="000A0248" w:rsidP="000A0248">
            <w:pPr>
              <w:rPr>
                <w:rFonts w:eastAsia="Arial" w:cs="Arial"/>
                <w:sz w:val="19"/>
                <w:szCs w:val="19"/>
              </w:rPr>
            </w:pPr>
            <w:r w:rsidRPr="000A0248">
              <w:rPr>
                <w:rFonts w:eastAsia="Arial" w:cs="Arial"/>
                <w:sz w:val="19"/>
                <w:szCs w:val="19"/>
              </w:rPr>
              <w:t xml:space="preserve">Optie 3, per jaar: migratiekosten om over te gaan naar een </w:t>
            </w:r>
            <w:proofErr w:type="spellStart"/>
            <w:r w:rsidRPr="000A0248">
              <w:rPr>
                <w:rFonts w:eastAsia="Arial" w:cs="Arial"/>
                <w:sz w:val="19"/>
                <w:szCs w:val="19"/>
              </w:rPr>
              <w:t>Azure</w:t>
            </w:r>
            <w:proofErr w:type="spellEnd"/>
            <w:r w:rsidRPr="000A0248">
              <w:rPr>
                <w:rFonts w:eastAsia="Arial" w:cs="Arial"/>
                <w:sz w:val="19"/>
                <w:szCs w:val="19"/>
              </w:rPr>
              <w:t xml:space="preserve"> omgeving, eenmalig. </w:t>
            </w:r>
          </w:p>
        </w:tc>
        <w:tc>
          <w:tcPr>
            <w:tcW w:w="2130" w:type="dxa"/>
            <w:tcBorders>
              <w:top w:val="nil"/>
              <w:left w:val="single" w:sz="6" w:space="0" w:color="000000"/>
              <w:bottom w:val="nil"/>
              <w:right w:val="nil"/>
            </w:tcBorders>
            <w:shd w:val="clear" w:color="auto" w:fill="auto"/>
            <w:hideMark/>
          </w:tcPr>
          <w:p w14:paraId="7AC0F072"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nil"/>
              <w:left w:val="nil"/>
              <w:bottom w:val="nil"/>
              <w:right w:val="nil"/>
            </w:tcBorders>
            <w:shd w:val="clear" w:color="auto" w:fill="auto"/>
            <w:hideMark/>
          </w:tcPr>
          <w:p w14:paraId="56D5429E"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nil"/>
              <w:left w:val="nil"/>
              <w:bottom w:val="nil"/>
              <w:right w:val="nil"/>
            </w:tcBorders>
            <w:shd w:val="clear" w:color="auto" w:fill="auto"/>
            <w:hideMark/>
          </w:tcPr>
          <w:p w14:paraId="4E699551" w14:textId="77777777" w:rsidR="000A0248" w:rsidRPr="000A0248" w:rsidRDefault="000A0248" w:rsidP="000A0248">
            <w:pPr>
              <w:rPr>
                <w:rFonts w:eastAsia="Arial" w:cs="Arial"/>
                <w:sz w:val="19"/>
                <w:szCs w:val="19"/>
              </w:rPr>
            </w:pPr>
            <w:r w:rsidRPr="000A0248">
              <w:rPr>
                <w:rFonts w:eastAsia="Arial" w:cs="Arial"/>
                <w:sz w:val="19"/>
                <w:szCs w:val="19"/>
              </w:rPr>
              <w:t>  </w:t>
            </w:r>
          </w:p>
        </w:tc>
      </w:tr>
      <w:tr w:rsidR="000A0248" w:rsidRPr="000A0248" w14:paraId="278C6099" w14:textId="77777777" w:rsidTr="000A0248">
        <w:trPr>
          <w:trHeight w:val="300"/>
        </w:trPr>
        <w:tc>
          <w:tcPr>
            <w:tcW w:w="2130" w:type="dxa"/>
            <w:tcBorders>
              <w:top w:val="nil"/>
              <w:left w:val="nil"/>
              <w:bottom w:val="nil"/>
              <w:right w:val="single" w:sz="6" w:space="0" w:color="000000"/>
            </w:tcBorders>
            <w:shd w:val="clear" w:color="auto" w:fill="auto"/>
            <w:hideMark/>
          </w:tcPr>
          <w:p w14:paraId="5A4EE977" w14:textId="77777777" w:rsidR="000A0248" w:rsidRPr="000A0248" w:rsidRDefault="000A0248" w:rsidP="000A0248">
            <w:pPr>
              <w:rPr>
                <w:rFonts w:eastAsia="Arial" w:cs="Arial"/>
                <w:sz w:val="19"/>
                <w:szCs w:val="19"/>
              </w:rPr>
            </w:pPr>
            <w:r w:rsidRPr="000A0248">
              <w:rPr>
                <w:rFonts w:eastAsia="Arial" w:cs="Arial"/>
                <w:sz w:val="19"/>
                <w:szCs w:val="19"/>
              </w:rPr>
              <w:t>Kosten consultant per uur </w:t>
            </w:r>
          </w:p>
        </w:tc>
        <w:tc>
          <w:tcPr>
            <w:tcW w:w="2130" w:type="dxa"/>
            <w:tcBorders>
              <w:top w:val="nil"/>
              <w:left w:val="single" w:sz="6" w:space="0" w:color="000000"/>
              <w:bottom w:val="nil"/>
              <w:right w:val="nil"/>
            </w:tcBorders>
            <w:shd w:val="clear" w:color="auto" w:fill="auto"/>
            <w:hideMark/>
          </w:tcPr>
          <w:p w14:paraId="205F6023"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nil"/>
              <w:left w:val="nil"/>
              <w:bottom w:val="nil"/>
              <w:right w:val="nil"/>
            </w:tcBorders>
            <w:shd w:val="clear" w:color="auto" w:fill="auto"/>
            <w:hideMark/>
          </w:tcPr>
          <w:p w14:paraId="05F7D365"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nil"/>
              <w:left w:val="nil"/>
              <w:bottom w:val="nil"/>
              <w:right w:val="nil"/>
            </w:tcBorders>
            <w:shd w:val="clear" w:color="auto" w:fill="auto"/>
            <w:hideMark/>
          </w:tcPr>
          <w:p w14:paraId="0F757168" w14:textId="77777777" w:rsidR="000A0248" w:rsidRPr="000A0248" w:rsidRDefault="000A0248" w:rsidP="000A0248">
            <w:pPr>
              <w:rPr>
                <w:rFonts w:eastAsia="Arial" w:cs="Arial"/>
                <w:sz w:val="19"/>
                <w:szCs w:val="19"/>
              </w:rPr>
            </w:pPr>
            <w:r w:rsidRPr="000A0248">
              <w:rPr>
                <w:rFonts w:eastAsia="Arial" w:cs="Arial"/>
                <w:sz w:val="19"/>
                <w:szCs w:val="19"/>
              </w:rPr>
              <w:t>  </w:t>
            </w:r>
          </w:p>
        </w:tc>
      </w:tr>
      <w:tr w:rsidR="000A0248" w:rsidRPr="000A0248" w14:paraId="739C5931" w14:textId="77777777" w:rsidTr="000A0248">
        <w:trPr>
          <w:trHeight w:val="300"/>
        </w:trPr>
        <w:tc>
          <w:tcPr>
            <w:tcW w:w="2130" w:type="dxa"/>
            <w:tcBorders>
              <w:top w:val="nil"/>
              <w:left w:val="nil"/>
              <w:bottom w:val="single" w:sz="12" w:space="0" w:color="000000"/>
              <w:right w:val="single" w:sz="6" w:space="0" w:color="000000"/>
            </w:tcBorders>
            <w:shd w:val="clear" w:color="auto" w:fill="auto"/>
            <w:hideMark/>
          </w:tcPr>
          <w:p w14:paraId="4F62A1CD" w14:textId="77777777" w:rsidR="000A0248" w:rsidRPr="000A0248" w:rsidRDefault="000A0248" w:rsidP="000A0248">
            <w:pPr>
              <w:rPr>
                <w:rFonts w:eastAsia="Arial" w:cs="Arial"/>
                <w:sz w:val="19"/>
                <w:szCs w:val="19"/>
              </w:rPr>
            </w:pPr>
            <w:r w:rsidRPr="000A0248">
              <w:rPr>
                <w:rFonts w:eastAsia="Arial" w:cs="Arial"/>
                <w:sz w:val="19"/>
                <w:szCs w:val="19"/>
              </w:rPr>
              <w:t>Overige kosten evt. te specificeren. </w:t>
            </w:r>
          </w:p>
        </w:tc>
        <w:tc>
          <w:tcPr>
            <w:tcW w:w="2130" w:type="dxa"/>
            <w:tcBorders>
              <w:top w:val="nil"/>
              <w:left w:val="single" w:sz="6" w:space="0" w:color="000000"/>
              <w:bottom w:val="single" w:sz="12" w:space="0" w:color="000000"/>
              <w:right w:val="nil"/>
            </w:tcBorders>
            <w:shd w:val="clear" w:color="auto" w:fill="auto"/>
            <w:hideMark/>
          </w:tcPr>
          <w:p w14:paraId="15E6159C"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nil"/>
              <w:left w:val="nil"/>
              <w:bottom w:val="single" w:sz="12" w:space="0" w:color="000000"/>
              <w:right w:val="nil"/>
            </w:tcBorders>
            <w:shd w:val="clear" w:color="auto" w:fill="auto"/>
            <w:hideMark/>
          </w:tcPr>
          <w:p w14:paraId="36D7B6DF" w14:textId="77777777" w:rsidR="000A0248" w:rsidRPr="000A0248" w:rsidRDefault="000A0248" w:rsidP="000A0248">
            <w:pPr>
              <w:rPr>
                <w:rFonts w:eastAsia="Arial" w:cs="Arial"/>
                <w:sz w:val="19"/>
                <w:szCs w:val="19"/>
              </w:rPr>
            </w:pPr>
            <w:r w:rsidRPr="000A0248">
              <w:rPr>
                <w:rFonts w:eastAsia="Arial" w:cs="Arial"/>
                <w:sz w:val="19"/>
                <w:szCs w:val="19"/>
              </w:rPr>
              <w:t>  </w:t>
            </w:r>
          </w:p>
        </w:tc>
        <w:tc>
          <w:tcPr>
            <w:tcW w:w="2130" w:type="dxa"/>
            <w:tcBorders>
              <w:top w:val="nil"/>
              <w:left w:val="nil"/>
              <w:bottom w:val="single" w:sz="12" w:space="0" w:color="000000"/>
              <w:right w:val="nil"/>
            </w:tcBorders>
            <w:shd w:val="clear" w:color="auto" w:fill="auto"/>
            <w:hideMark/>
          </w:tcPr>
          <w:p w14:paraId="0C8F6181" w14:textId="77777777" w:rsidR="000A0248" w:rsidRPr="000A0248" w:rsidRDefault="000A0248" w:rsidP="000A0248">
            <w:pPr>
              <w:rPr>
                <w:rFonts w:eastAsia="Arial" w:cs="Arial"/>
                <w:sz w:val="19"/>
                <w:szCs w:val="19"/>
              </w:rPr>
            </w:pPr>
            <w:r w:rsidRPr="000A0248">
              <w:rPr>
                <w:rFonts w:eastAsia="Arial" w:cs="Arial"/>
                <w:sz w:val="19"/>
                <w:szCs w:val="19"/>
              </w:rPr>
              <w:t>  </w:t>
            </w:r>
          </w:p>
        </w:tc>
      </w:tr>
    </w:tbl>
    <w:p w14:paraId="5016AA01" w14:textId="77777777" w:rsidR="000A0248" w:rsidRPr="000A0248" w:rsidRDefault="000A0248" w:rsidP="000A0248">
      <w:pPr>
        <w:rPr>
          <w:rFonts w:eastAsia="Arial" w:cs="Arial"/>
          <w:sz w:val="19"/>
          <w:szCs w:val="19"/>
        </w:rPr>
      </w:pPr>
      <w:r w:rsidRPr="000A0248">
        <w:rPr>
          <w:rFonts w:eastAsia="Arial" w:cs="Arial"/>
          <w:sz w:val="19"/>
          <w:szCs w:val="19"/>
        </w:rPr>
        <w:t>  </w:t>
      </w:r>
    </w:p>
    <w:p w14:paraId="1084D649" w14:textId="77777777" w:rsidR="000A0248" w:rsidRPr="000A0248" w:rsidRDefault="000A0248" w:rsidP="000A0248">
      <w:pPr>
        <w:rPr>
          <w:rFonts w:eastAsia="Arial" w:cs="Arial"/>
          <w:sz w:val="19"/>
          <w:szCs w:val="19"/>
        </w:rPr>
      </w:pPr>
      <w:r w:rsidRPr="000A0248">
        <w:rPr>
          <w:rFonts w:eastAsia="Arial" w:cs="Arial"/>
          <w:sz w:val="19"/>
          <w:szCs w:val="19"/>
        </w:rPr>
        <w:t>  </w:t>
      </w:r>
    </w:p>
    <w:p w14:paraId="531D73E7" w14:textId="77777777" w:rsidR="000A0248" w:rsidRPr="000A0248" w:rsidRDefault="000A0248" w:rsidP="000A0248">
      <w:pPr>
        <w:rPr>
          <w:rFonts w:eastAsia="Arial" w:cs="Arial"/>
          <w:sz w:val="19"/>
          <w:szCs w:val="19"/>
        </w:rPr>
      </w:pPr>
      <w:r w:rsidRPr="000A0248">
        <w:rPr>
          <w:rFonts w:eastAsia="Arial" w:cs="Arial"/>
          <w:sz w:val="19"/>
          <w:szCs w:val="19"/>
        </w:rPr>
        <w:t>Voor de migratie kunt u als indicatie uitgaan van: </w:t>
      </w:r>
    </w:p>
    <w:p w14:paraId="2BF44667" w14:textId="77777777" w:rsidR="000A0248" w:rsidRPr="000A0248" w:rsidRDefault="000A0248" w:rsidP="000A0248">
      <w:pPr>
        <w:numPr>
          <w:ilvl w:val="0"/>
          <w:numId w:val="5"/>
        </w:numPr>
        <w:rPr>
          <w:rFonts w:eastAsia="Arial" w:cs="Arial"/>
          <w:sz w:val="19"/>
          <w:szCs w:val="19"/>
        </w:rPr>
      </w:pPr>
      <w:r w:rsidRPr="000A0248">
        <w:rPr>
          <w:rFonts w:eastAsia="Arial" w:cs="Arial"/>
          <w:sz w:val="19"/>
          <w:szCs w:val="19"/>
        </w:rPr>
        <w:t xml:space="preserve">31 virtuele servers migreren naar </w:t>
      </w:r>
      <w:proofErr w:type="spellStart"/>
      <w:r w:rsidRPr="000A0248">
        <w:rPr>
          <w:rFonts w:eastAsia="Arial" w:cs="Arial"/>
          <w:sz w:val="19"/>
          <w:szCs w:val="19"/>
        </w:rPr>
        <w:t>Azure</w:t>
      </w:r>
      <w:proofErr w:type="spellEnd"/>
      <w:r w:rsidRPr="000A0248">
        <w:rPr>
          <w:rFonts w:eastAsia="Arial" w:cs="Arial"/>
          <w:sz w:val="19"/>
          <w:szCs w:val="19"/>
        </w:rPr>
        <w:t xml:space="preserve"> services  </w:t>
      </w:r>
    </w:p>
    <w:p w14:paraId="553D9CF5" w14:textId="77777777" w:rsidR="000A0248" w:rsidRPr="000A0248" w:rsidRDefault="000A0248" w:rsidP="000A0248">
      <w:pPr>
        <w:numPr>
          <w:ilvl w:val="0"/>
          <w:numId w:val="5"/>
        </w:numPr>
        <w:rPr>
          <w:rFonts w:eastAsia="Arial" w:cs="Arial"/>
          <w:sz w:val="19"/>
          <w:szCs w:val="19"/>
        </w:rPr>
      </w:pPr>
      <w:r w:rsidRPr="000A0248">
        <w:rPr>
          <w:rFonts w:eastAsia="Arial" w:cs="Arial"/>
          <w:sz w:val="19"/>
          <w:szCs w:val="19"/>
        </w:rPr>
        <w:t xml:space="preserve">15 virtuele servers naar VMWare en </w:t>
      </w:r>
      <w:proofErr w:type="spellStart"/>
      <w:r w:rsidRPr="000A0248">
        <w:rPr>
          <w:rFonts w:eastAsia="Arial" w:cs="Arial"/>
          <w:sz w:val="19"/>
          <w:szCs w:val="19"/>
        </w:rPr>
        <w:t>Azure</w:t>
      </w:r>
      <w:proofErr w:type="spellEnd"/>
      <w:r w:rsidRPr="000A0248">
        <w:rPr>
          <w:rFonts w:eastAsia="Arial" w:cs="Arial"/>
          <w:sz w:val="19"/>
          <w:szCs w:val="19"/>
        </w:rPr>
        <w:t xml:space="preserve"> of </w:t>
      </w:r>
      <w:proofErr w:type="spellStart"/>
      <w:r w:rsidRPr="000A0248">
        <w:rPr>
          <w:rFonts w:eastAsia="Arial" w:cs="Arial"/>
          <w:sz w:val="19"/>
          <w:szCs w:val="19"/>
        </w:rPr>
        <w:t>Azure</w:t>
      </w:r>
      <w:proofErr w:type="spellEnd"/>
      <w:r w:rsidRPr="000A0248">
        <w:rPr>
          <w:rFonts w:eastAsia="Arial" w:cs="Arial"/>
          <w:sz w:val="19"/>
          <w:szCs w:val="19"/>
        </w:rPr>
        <w:t xml:space="preserve">( en later weer </w:t>
      </w:r>
      <w:proofErr w:type="spellStart"/>
      <w:r w:rsidRPr="000A0248">
        <w:rPr>
          <w:rFonts w:eastAsia="Arial" w:cs="Arial"/>
          <w:sz w:val="19"/>
          <w:szCs w:val="19"/>
        </w:rPr>
        <w:t>retiren</w:t>
      </w:r>
      <w:proofErr w:type="spellEnd"/>
      <w:r w:rsidRPr="000A0248">
        <w:rPr>
          <w:rFonts w:eastAsia="Arial" w:cs="Arial"/>
          <w:sz w:val="19"/>
          <w:szCs w:val="19"/>
        </w:rPr>
        <w:t xml:space="preserve"> wegens overbrengen naar SaaS) </w:t>
      </w:r>
    </w:p>
    <w:p w14:paraId="37BB3E0B" w14:textId="77777777" w:rsidR="000A0248" w:rsidRPr="000A0248" w:rsidRDefault="000A0248" w:rsidP="000A0248">
      <w:pPr>
        <w:numPr>
          <w:ilvl w:val="0"/>
          <w:numId w:val="5"/>
        </w:numPr>
        <w:rPr>
          <w:rFonts w:eastAsia="Arial" w:cs="Arial"/>
          <w:sz w:val="19"/>
          <w:szCs w:val="19"/>
        </w:rPr>
      </w:pPr>
      <w:r w:rsidRPr="000A0248">
        <w:rPr>
          <w:rFonts w:eastAsia="Arial" w:cs="Arial"/>
          <w:sz w:val="19"/>
          <w:szCs w:val="19"/>
        </w:rPr>
        <w:t xml:space="preserve">7 servers </w:t>
      </w:r>
      <w:proofErr w:type="spellStart"/>
      <w:r w:rsidRPr="000A0248">
        <w:rPr>
          <w:rFonts w:eastAsia="Arial" w:cs="Arial"/>
          <w:sz w:val="19"/>
          <w:szCs w:val="19"/>
        </w:rPr>
        <w:t>retiren</w:t>
      </w:r>
      <w:proofErr w:type="spellEnd"/>
      <w:r w:rsidRPr="000A0248">
        <w:rPr>
          <w:rFonts w:eastAsia="Arial" w:cs="Arial"/>
          <w:sz w:val="19"/>
          <w:szCs w:val="19"/>
        </w:rPr>
        <w:t> </w:t>
      </w:r>
    </w:p>
    <w:p w14:paraId="3811476D" w14:textId="14D37F5E" w:rsidR="003C4D65" w:rsidRPr="003C4D65" w:rsidRDefault="000A0248" w:rsidP="003C4D65">
      <w:pPr>
        <w:rPr>
          <w:rFonts w:eastAsia="Arial" w:cs="Arial"/>
          <w:sz w:val="19"/>
          <w:szCs w:val="19"/>
        </w:rPr>
      </w:pPr>
      <w:r w:rsidRPr="000A0248">
        <w:rPr>
          <w:rFonts w:eastAsia="Arial" w:cs="Arial"/>
          <w:sz w:val="19"/>
          <w:szCs w:val="19"/>
        </w:rPr>
        <w:t>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3C4D65" w:rsidRPr="004C2B6E" w14:paraId="0B037CF9" w14:textId="77777777" w:rsidTr="003C4D6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09EE035B" w14:textId="77777777" w:rsidR="003C4D65" w:rsidRPr="004C2B6E" w:rsidRDefault="003C4D65" w:rsidP="003C4D65">
            <w:pPr>
              <w:pStyle w:val="NoSpacing"/>
              <w:spacing w:line="240" w:lineRule="atLeast"/>
              <w:rPr>
                <w:rFonts w:ascii="Arial" w:hAnsi="Arial" w:cs="Arial"/>
                <w:color w:val="auto"/>
                <w:sz w:val="18"/>
                <w:szCs w:val="18"/>
              </w:rPr>
            </w:pPr>
            <w:r w:rsidRPr="004C2B6E">
              <w:rPr>
                <w:rFonts w:ascii="Arial" w:hAnsi="Arial" w:cs="Arial"/>
                <w:sz w:val="18"/>
                <w:szCs w:val="18"/>
                <w:highlight w:val="darkGray"/>
              </w:rPr>
              <w:fldChar w:fldCharType="begin">
                <w:ffData>
                  <w:name w:val=""/>
                  <w:enabled/>
                  <w:calcOnExit w:val="0"/>
                  <w:textInput>
                    <w:default w:val="[Vul uw antwoord in]"/>
                  </w:textInput>
                </w:ffData>
              </w:fldChar>
            </w:r>
            <w:r w:rsidRPr="004C2B6E">
              <w:rPr>
                <w:rFonts w:ascii="Arial" w:hAnsi="Arial" w:cs="Arial"/>
                <w:color w:val="auto"/>
                <w:sz w:val="18"/>
                <w:szCs w:val="18"/>
                <w:highlight w:val="darkGray"/>
              </w:rPr>
              <w:instrText xml:space="preserve"> FORMTEXT </w:instrText>
            </w:r>
            <w:r w:rsidRPr="004C2B6E">
              <w:rPr>
                <w:rFonts w:ascii="Arial" w:hAnsi="Arial" w:cs="Arial"/>
                <w:sz w:val="18"/>
                <w:szCs w:val="18"/>
                <w:highlight w:val="darkGray"/>
              </w:rPr>
            </w:r>
            <w:r w:rsidRPr="004C2B6E">
              <w:rPr>
                <w:rFonts w:ascii="Arial" w:hAnsi="Arial" w:cs="Arial"/>
                <w:sz w:val="18"/>
                <w:szCs w:val="18"/>
                <w:highlight w:val="darkGray"/>
              </w:rPr>
              <w:fldChar w:fldCharType="separate"/>
            </w:r>
            <w:r w:rsidRPr="004C2B6E">
              <w:rPr>
                <w:rFonts w:ascii="Arial" w:hAnsi="Arial" w:cs="Arial"/>
                <w:noProof/>
                <w:color w:val="auto"/>
                <w:sz w:val="18"/>
                <w:szCs w:val="18"/>
                <w:highlight w:val="darkGray"/>
              </w:rPr>
              <w:t>[Vul uw antwoord in]</w:t>
            </w:r>
            <w:r w:rsidRPr="004C2B6E">
              <w:rPr>
                <w:rFonts w:ascii="Arial" w:hAnsi="Arial" w:cs="Arial"/>
                <w:sz w:val="18"/>
                <w:szCs w:val="18"/>
                <w:highlight w:val="darkGray"/>
              </w:rPr>
              <w:fldChar w:fldCharType="end"/>
            </w:r>
          </w:p>
        </w:tc>
      </w:tr>
    </w:tbl>
    <w:p w14:paraId="26B958F3" w14:textId="1FDE17CD" w:rsidR="000A0248" w:rsidRPr="000A0248" w:rsidRDefault="000A0248" w:rsidP="000A0248">
      <w:pPr>
        <w:rPr>
          <w:rFonts w:eastAsia="Arial" w:cs="Arial"/>
          <w:sz w:val="19"/>
          <w:szCs w:val="19"/>
        </w:rPr>
      </w:pPr>
    </w:p>
    <w:p w14:paraId="1BB08062" w14:textId="2F96177A" w:rsidR="00A84FE0" w:rsidRPr="004C2B6E" w:rsidRDefault="00A84FE0" w:rsidP="00A84FE0"/>
    <w:p w14:paraId="5D39F55C" w14:textId="77777777" w:rsidR="00A84FE0" w:rsidRPr="004C2B6E" w:rsidRDefault="00A84FE0" w:rsidP="00A84FE0">
      <w:r w:rsidRPr="52929E92">
        <w:rPr>
          <w:rFonts w:eastAsia="Arial" w:cs="Arial"/>
          <w:sz w:val="19"/>
          <w:szCs w:val="19"/>
        </w:rPr>
        <w:t xml:space="preserve"> </w:t>
      </w:r>
    </w:p>
    <w:p w14:paraId="1386A863" w14:textId="77777777" w:rsidR="00A84FE0" w:rsidRPr="004C2B6E" w:rsidRDefault="00A84FE0" w:rsidP="00A84FE0">
      <w:r w:rsidRPr="52929E92">
        <w:rPr>
          <w:rFonts w:eastAsia="Arial" w:cs="Arial"/>
          <w:sz w:val="19"/>
          <w:szCs w:val="19"/>
        </w:rPr>
        <w:t xml:space="preserve"> </w:t>
      </w:r>
    </w:p>
    <w:p w14:paraId="2FF688E6" w14:textId="77777777" w:rsidR="00A84FE0" w:rsidRPr="004C2B6E" w:rsidRDefault="00A84FE0" w:rsidP="00A84FE0">
      <w:r w:rsidRPr="52929E92">
        <w:rPr>
          <w:rFonts w:eastAsia="Arial" w:cs="Arial"/>
          <w:sz w:val="19"/>
          <w:szCs w:val="19"/>
        </w:rPr>
        <w:t xml:space="preserve"> </w:t>
      </w:r>
    </w:p>
    <w:p w14:paraId="1FEEBC78" w14:textId="77777777" w:rsidR="00A84FE0" w:rsidRPr="004C2B6E" w:rsidRDefault="00A84FE0" w:rsidP="00A84FE0">
      <w:r w:rsidRPr="52929E92">
        <w:rPr>
          <w:rFonts w:eastAsia="Arial" w:cs="Arial"/>
          <w:sz w:val="19"/>
          <w:szCs w:val="19"/>
        </w:rPr>
        <w:t xml:space="preserve"> </w:t>
      </w:r>
    </w:p>
    <w:p w14:paraId="24C10410" w14:textId="77777777" w:rsidR="00A84FE0" w:rsidRPr="004C2B6E" w:rsidRDefault="00A84FE0" w:rsidP="00A84FE0"/>
    <w:p w14:paraId="1BC5A3B2" w14:textId="77777777" w:rsidR="00A84FE0" w:rsidRPr="004C2B6E" w:rsidRDefault="00A84FE0" w:rsidP="00A84FE0">
      <w:r w:rsidRPr="52929E92">
        <w:rPr>
          <w:rFonts w:eastAsia="Arial" w:cs="Arial"/>
          <w:sz w:val="19"/>
          <w:szCs w:val="19"/>
        </w:rPr>
        <w:t xml:space="preserve"> </w:t>
      </w:r>
    </w:p>
    <w:p w14:paraId="0D086B3C" w14:textId="77777777" w:rsidR="006714E3" w:rsidRDefault="006714E3"/>
    <w:sectPr w:rsidR="006714E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1F7B0" w14:textId="77777777" w:rsidR="00B40266" w:rsidRDefault="00B40266" w:rsidP="00FC6A18">
      <w:r>
        <w:separator/>
      </w:r>
    </w:p>
  </w:endnote>
  <w:endnote w:type="continuationSeparator" w:id="0">
    <w:p w14:paraId="795A9291" w14:textId="77777777" w:rsidR="00B40266" w:rsidRDefault="00B40266" w:rsidP="00FC6A18">
      <w:r>
        <w:continuationSeparator/>
      </w:r>
    </w:p>
  </w:endnote>
  <w:endnote w:type="continuationNotice" w:id="1">
    <w:p w14:paraId="3123CAF0" w14:textId="77777777" w:rsidR="00B40266" w:rsidRDefault="00B40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EC32D" w14:textId="77777777" w:rsidR="00FC6A18" w:rsidRDefault="00FC6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7C0E7" w14:textId="77777777" w:rsidR="00FC6A18" w:rsidRDefault="00FC6A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70119" w14:textId="77777777" w:rsidR="00FC6A18" w:rsidRDefault="00FC6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18D80" w14:textId="77777777" w:rsidR="00B40266" w:rsidRDefault="00B40266" w:rsidP="00FC6A18">
      <w:r>
        <w:separator/>
      </w:r>
    </w:p>
  </w:footnote>
  <w:footnote w:type="continuationSeparator" w:id="0">
    <w:p w14:paraId="0FE09043" w14:textId="77777777" w:rsidR="00B40266" w:rsidRDefault="00B40266" w:rsidP="00FC6A18">
      <w:r>
        <w:continuationSeparator/>
      </w:r>
    </w:p>
  </w:footnote>
  <w:footnote w:type="continuationNotice" w:id="1">
    <w:p w14:paraId="04F29308" w14:textId="77777777" w:rsidR="00B40266" w:rsidRDefault="00B402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8A4E1" w14:textId="77777777" w:rsidR="00FC6A18" w:rsidRDefault="00FC6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AD1CE" w14:textId="77777777" w:rsidR="00FC6A18" w:rsidRDefault="00FC6A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A48CA" w14:textId="77777777" w:rsidR="00FC6A18" w:rsidRDefault="00FC6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13C12"/>
    <w:multiLevelType w:val="multilevel"/>
    <w:tmpl w:val="F4B8E0B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0"/>
        <w:szCs w:val="2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B19237E"/>
    <w:multiLevelType w:val="multilevel"/>
    <w:tmpl w:val="B150BA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EC642E"/>
    <w:multiLevelType w:val="multilevel"/>
    <w:tmpl w:val="150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340B1B"/>
    <w:multiLevelType w:val="multilevel"/>
    <w:tmpl w:val="FFFFFFFF"/>
    <w:lvl w:ilvl="0">
      <w:start w:val="1"/>
      <w:numFmt w:val="decimal"/>
      <w:lvlText w:val="%1."/>
      <w:lvlJc w:val="left"/>
      <w:pPr>
        <w:ind w:left="432" w:hanging="360"/>
      </w:pPr>
    </w:lvl>
    <w:lvl w:ilvl="1">
      <w:start w:val="1"/>
      <w:numFmt w:val="lowerLetter"/>
      <w:lvlText w:val="%2."/>
      <w:lvlJc w:val="left"/>
      <w:pPr>
        <w:ind w:left="576" w:hanging="360"/>
      </w:pPr>
    </w:lvl>
    <w:lvl w:ilvl="2">
      <w:start w:val="1"/>
      <w:numFmt w:val="decimal"/>
      <w:lvlText w:val="%3.%2.%3"/>
      <w:lvlJc w:val="left"/>
      <w:pPr>
        <w:ind w:left="720" w:hanging="180"/>
      </w:pPr>
    </w:lvl>
    <w:lvl w:ilvl="3">
      <w:start w:val="1"/>
      <w:numFmt w:val="decimal"/>
      <w:lvlText w:val="%4."/>
      <w:lvlJc w:val="left"/>
      <w:pPr>
        <w:ind w:left="864" w:hanging="360"/>
      </w:pPr>
    </w:lvl>
    <w:lvl w:ilvl="4">
      <w:start w:val="1"/>
      <w:numFmt w:val="lowerLetter"/>
      <w:lvlText w:val="%5."/>
      <w:lvlJc w:val="left"/>
      <w:pPr>
        <w:ind w:left="1008" w:hanging="360"/>
      </w:pPr>
    </w:lvl>
    <w:lvl w:ilvl="5">
      <w:start w:val="1"/>
      <w:numFmt w:val="lowerRoman"/>
      <w:lvlText w:val="%6."/>
      <w:lvlJc w:val="right"/>
      <w:pPr>
        <w:ind w:left="1152" w:hanging="180"/>
      </w:pPr>
    </w:lvl>
    <w:lvl w:ilvl="6">
      <w:start w:val="1"/>
      <w:numFmt w:val="decimal"/>
      <w:lvlText w:val="%7."/>
      <w:lvlJc w:val="left"/>
      <w:pPr>
        <w:ind w:left="1296" w:hanging="360"/>
      </w:pPr>
    </w:lvl>
    <w:lvl w:ilvl="7">
      <w:start w:val="1"/>
      <w:numFmt w:val="lowerLetter"/>
      <w:lvlText w:val="%8."/>
      <w:lvlJc w:val="left"/>
      <w:pPr>
        <w:ind w:left="1440" w:hanging="360"/>
      </w:pPr>
    </w:lvl>
    <w:lvl w:ilvl="8">
      <w:start w:val="1"/>
      <w:numFmt w:val="lowerRoman"/>
      <w:lvlText w:val="%9."/>
      <w:lvlJc w:val="right"/>
      <w:pPr>
        <w:ind w:left="1584" w:hanging="180"/>
      </w:pPr>
    </w:lvl>
  </w:abstractNum>
  <w:abstractNum w:abstractNumId="4" w15:restartNumberingAfterBreak="0">
    <w:nsid w:val="4D55795C"/>
    <w:multiLevelType w:val="multilevel"/>
    <w:tmpl w:val="22A46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F9155B"/>
    <w:multiLevelType w:val="multilevel"/>
    <w:tmpl w:val="13F63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3826DE"/>
    <w:multiLevelType w:val="hybridMultilevel"/>
    <w:tmpl w:val="0FB6FD04"/>
    <w:lvl w:ilvl="0" w:tplc="0413000F">
      <w:start w:val="1"/>
      <w:numFmt w:val="decimal"/>
      <w:lvlText w:val="%1."/>
      <w:lvlJc w:val="left"/>
      <w:pPr>
        <w:ind w:left="720" w:hanging="360"/>
      </w:pPr>
      <w:rPr>
        <w:rFonts w:eastAsia="Times New Roman"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652211">
    <w:abstractNumId w:val="0"/>
  </w:num>
  <w:num w:numId="2" w16cid:durableId="2031955283">
    <w:abstractNumId w:val="1"/>
  </w:num>
  <w:num w:numId="3" w16cid:durableId="64186304">
    <w:abstractNumId w:val="4"/>
  </w:num>
  <w:num w:numId="4" w16cid:durableId="1846899460">
    <w:abstractNumId w:val="5"/>
  </w:num>
  <w:num w:numId="5" w16cid:durableId="930623738">
    <w:abstractNumId w:val="2"/>
  </w:num>
  <w:num w:numId="6" w16cid:durableId="1788154200">
    <w:abstractNumId w:val="6"/>
  </w:num>
  <w:num w:numId="7" w16cid:durableId="879050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E0"/>
    <w:rsid w:val="00005290"/>
    <w:rsid w:val="0003212D"/>
    <w:rsid w:val="00073ABA"/>
    <w:rsid w:val="0008489E"/>
    <w:rsid w:val="00093A47"/>
    <w:rsid w:val="000A0248"/>
    <w:rsid w:val="000A6F17"/>
    <w:rsid w:val="000C3B30"/>
    <w:rsid w:val="00103A91"/>
    <w:rsid w:val="0019152A"/>
    <w:rsid w:val="001A7F8C"/>
    <w:rsid w:val="001B348D"/>
    <w:rsid w:val="001E19DB"/>
    <w:rsid w:val="002747DE"/>
    <w:rsid w:val="002A6629"/>
    <w:rsid w:val="002F4E14"/>
    <w:rsid w:val="00333380"/>
    <w:rsid w:val="00357A3E"/>
    <w:rsid w:val="0036275D"/>
    <w:rsid w:val="00364671"/>
    <w:rsid w:val="003703FE"/>
    <w:rsid w:val="00392AC4"/>
    <w:rsid w:val="003A680F"/>
    <w:rsid w:val="003C4D65"/>
    <w:rsid w:val="003C780F"/>
    <w:rsid w:val="00405997"/>
    <w:rsid w:val="00412E4F"/>
    <w:rsid w:val="00417F06"/>
    <w:rsid w:val="00432513"/>
    <w:rsid w:val="00441903"/>
    <w:rsid w:val="00463610"/>
    <w:rsid w:val="0048255F"/>
    <w:rsid w:val="004E1BD1"/>
    <w:rsid w:val="005446EC"/>
    <w:rsid w:val="005602DD"/>
    <w:rsid w:val="0056525A"/>
    <w:rsid w:val="00573EFE"/>
    <w:rsid w:val="0057670D"/>
    <w:rsid w:val="00604412"/>
    <w:rsid w:val="00611F9E"/>
    <w:rsid w:val="00615108"/>
    <w:rsid w:val="00651BFF"/>
    <w:rsid w:val="00653B74"/>
    <w:rsid w:val="006714E3"/>
    <w:rsid w:val="00685F18"/>
    <w:rsid w:val="00686B4B"/>
    <w:rsid w:val="00690D57"/>
    <w:rsid w:val="00693C6F"/>
    <w:rsid w:val="00700549"/>
    <w:rsid w:val="00752320"/>
    <w:rsid w:val="007556AB"/>
    <w:rsid w:val="007603B3"/>
    <w:rsid w:val="0077312F"/>
    <w:rsid w:val="007C20F7"/>
    <w:rsid w:val="007C497B"/>
    <w:rsid w:val="007D2406"/>
    <w:rsid w:val="007D2D44"/>
    <w:rsid w:val="007D7EE2"/>
    <w:rsid w:val="008227D0"/>
    <w:rsid w:val="00835255"/>
    <w:rsid w:val="00835602"/>
    <w:rsid w:val="00836C60"/>
    <w:rsid w:val="00844DF6"/>
    <w:rsid w:val="0085126E"/>
    <w:rsid w:val="00861EC0"/>
    <w:rsid w:val="008767F6"/>
    <w:rsid w:val="0088056B"/>
    <w:rsid w:val="008A7CF0"/>
    <w:rsid w:val="008F5C32"/>
    <w:rsid w:val="0090609B"/>
    <w:rsid w:val="00910BC6"/>
    <w:rsid w:val="0094198D"/>
    <w:rsid w:val="00976A86"/>
    <w:rsid w:val="00991D09"/>
    <w:rsid w:val="009F69D1"/>
    <w:rsid w:val="00A10569"/>
    <w:rsid w:val="00A73362"/>
    <w:rsid w:val="00A84FE0"/>
    <w:rsid w:val="00A961F3"/>
    <w:rsid w:val="00AA1302"/>
    <w:rsid w:val="00AD7E6B"/>
    <w:rsid w:val="00B171E6"/>
    <w:rsid w:val="00B2258B"/>
    <w:rsid w:val="00B40266"/>
    <w:rsid w:val="00B57D39"/>
    <w:rsid w:val="00B81216"/>
    <w:rsid w:val="00BA03F7"/>
    <w:rsid w:val="00BA1B02"/>
    <w:rsid w:val="00BA51AC"/>
    <w:rsid w:val="00BC2496"/>
    <w:rsid w:val="00BC31C7"/>
    <w:rsid w:val="00BC5236"/>
    <w:rsid w:val="00BD5750"/>
    <w:rsid w:val="00C719D5"/>
    <w:rsid w:val="00C81712"/>
    <w:rsid w:val="00CB7E12"/>
    <w:rsid w:val="00CE263D"/>
    <w:rsid w:val="00D13C2A"/>
    <w:rsid w:val="00D429A1"/>
    <w:rsid w:val="00D465B7"/>
    <w:rsid w:val="00DD020F"/>
    <w:rsid w:val="00DD295B"/>
    <w:rsid w:val="00DF08CC"/>
    <w:rsid w:val="00DF2AD5"/>
    <w:rsid w:val="00E4254C"/>
    <w:rsid w:val="00E42869"/>
    <w:rsid w:val="00E61FB1"/>
    <w:rsid w:val="00E90937"/>
    <w:rsid w:val="00E9632A"/>
    <w:rsid w:val="00EB0156"/>
    <w:rsid w:val="00ED1909"/>
    <w:rsid w:val="00F22085"/>
    <w:rsid w:val="00F57F82"/>
    <w:rsid w:val="00F67AB0"/>
    <w:rsid w:val="00F73514"/>
    <w:rsid w:val="00FC6A18"/>
    <w:rsid w:val="02167391"/>
    <w:rsid w:val="2647D028"/>
    <w:rsid w:val="2EA91C3C"/>
    <w:rsid w:val="375FB883"/>
    <w:rsid w:val="499F5C2F"/>
    <w:rsid w:val="4CCD08A6"/>
    <w:rsid w:val="4FF096CE"/>
    <w:rsid w:val="6B25D34A"/>
    <w:rsid w:val="6E6FD32A"/>
    <w:rsid w:val="6F0D6F00"/>
    <w:rsid w:val="70A93F61"/>
    <w:rsid w:val="77194B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F736"/>
  <w15:chartTrackingRefBased/>
  <w15:docId w15:val="{F85771A1-8109-4457-BDE2-6FE4C8CC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FE0"/>
    <w:pPr>
      <w:spacing w:after="0" w:line="240" w:lineRule="auto"/>
    </w:pPr>
    <w:rPr>
      <w:rFonts w:ascii="Arial" w:eastAsia="Times New Roman" w:hAnsi="Arial" w:cs="Times New Roman"/>
      <w:kern w:val="0"/>
      <w:sz w:val="20"/>
      <w:szCs w:val="24"/>
      <w:lang w:eastAsia="nl-NL"/>
      <w14:ligatures w14:val="none"/>
    </w:rPr>
  </w:style>
  <w:style w:type="paragraph" w:styleId="Heading1">
    <w:name w:val="heading 1"/>
    <w:basedOn w:val="Normal"/>
    <w:next w:val="Normal"/>
    <w:link w:val="Heading1Char"/>
    <w:qFormat/>
    <w:rsid w:val="00A84FE0"/>
    <w:pPr>
      <w:keepNext/>
      <w:pageBreakBefore/>
      <w:numPr>
        <w:numId w:val="1"/>
      </w:numPr>
      <w:pBdr>
        <w:bottom w:val="single" w:sz="4" w:space="1" w:color="FFFF00"/>
      </w:pBdr>
      <w:spacing w:before="240" w:after="120"/>
      <w:outlineLvl w:val="0"/>
    </w:pPr>
    <w:rPr>
      <w:rFonts w:cs="Arial"/>
      <w:b/>
      <w:bCs/>
      <w:color w:val="000000"/>
      <w:kern w:val="32"/>
      <w:sz w:val="28"/>
      <w:szCs w:val="32"/>
    </w:rPr>
  </w:style>
  <w:style w:type="paragraph" w:styleId="Heading2">
    <w:name w:val="heading 2"/>
    <w:basedOn w:val="Normal"/>
    <w:next w:val="Normal"/>
    <w:link w:val="Heading2Char"/>
    <w:qFormat/>
    <w:rsid w:val="00A84FE0"/>
    <w:pPr>
      <w:keepNext/>
      <w:numPr>
        <w:ilvl w:val="1"/>
        <w:numId w:val="1"/>
      </w:numPr>
      <w:spacing w:before="240" w:after="60"/>
      <w:outlineLvl w:val="1"/>
    </w:pPr>
    <w:rPr>
      <w:rFonts w:cs="Arial"/>
      <w:b/>
      <w:bCs/>
      <w:i/>
      <w:iCs/>
      <w:sz w:val="24"/>
      <w:szCs w:val="28"/>
    </w:rPr>
  </w:style>
  <w:style w:type="paragraph" w:styleId="Heading3">
    <w:name w:val="heading 3"/>
    <w:basedOn w:val="Normal"/>
    <w:next w:val="Normal"/>
    <w:link w:val="Heading3Char"/>
    <w:qFormat/>
    <w:rsid w:val="00A84FE0"/>
    <w:pPr>
      <w:keepNext/>
      <w:numPr>
        <w:ilvl w:val="2"/>
        <w:numId w:val="1"/>
      </w:numPr>
      <w:spacing w:before="240" w:after="60"/>
      <w:outlineLvl w:val="2"/>
    </w:pPr>
    <w:rPr>
      <w:rFonts w:cs="Arial"/>
      <w:b/>
      <w:bCs/>
      <w:szCs w:val="26"/>
    </w:rPr>
  </w:style>
  <w:style w:type="paragraph" w:styleId="Heading4">
    <w:name w:val="heading 4"/>
    <w:basedOn w:val="Heading3"/>
    <w:next w:val="Normal"/>
    <w:link w:val="Heading4Char"/>
    <w:qFormat/>
    <w:rsid w:val="00A84FE0"/>
    <w:pPr>
      <w:numPr>
        <w:ilvl w:val="3"/>
      </w:numPr>
      <w:outlineLvl w:val="3"/>
    </w:pPr>
    <w:rPr>
      <w:bCs w:val="0"/>
      <w:i/>
      <w:szCs w:val="28"/>
    </w:rPr>
  </w:style>
  <w:style w:type="paragraph" w:styleId="Heading5">
    <w:name w:val="heading 5"/>
    <w:basedOn w:val="Heading4"/>
    <w:next w:val="Normal"/>
    <w:link w:val="Heading5Char"/>
    <w:qFormat/>
    <w:rsid w:val="00A84FE0"/>
    <w:pPr>
      <w:numPr>
        <w:ilvl w:val="4"/>
      </w:numPr>
      <w:outlineLvl w:val="4"/>
    </w:pPr>
    <w:rPr>
      <w:b w:val="0"/>
      <w:bCs/>
      <w:iCs/>
      <w:szCs w:val="26"/>
    </w:rPr>
  </w:style>
  <w:style w:type="paragraph" w:styleId="Heading6">
    <w:name w:val="heading 6"/>
    <w:basedOn w:val="Heading5"/>
    <w:next w:val="Normal"/>
    <w:link w:val="Heading6Char"/>
    <w:qFormat/>
    <w:rsid w:val="00A84FE0"/>
    <w:pPr>
      <w:numPr>
        <w:ilvl w:val="5"/>
      </w:numPr>
      <w:outlineLvl w:val="5"/>
    </w:pPr>
    <w:rPr>
      <w:bCs w:val="0"/>
      <w:i w:val="0"/>
      <w:szCs w:val="22"/>
      <w:u w:val="single"/>
    </w:rPr>
  </w:style>
  <w:style w:type="paragraph" w:styleId="Heading7">
    <w:name w:val="heading 7"/>
    <w:basedOn w:val="Normal"/>
    <w:next w:val="Normal"/>
    <w:link w:val="Heading7Char"/>
    <w:semiHidden/>
    <w:unhideWhenUsed/>
    <w:qFormat/>
    <w:rsid w:val="00A84FE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A84FE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84FE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4FE0"/>
    <w:rPr>
      <w:rFonts w:ascii="Arial" w:eastAsia="Times New Roman" w:hAnsi="Arial" w:cs="Arial"/>
      <w:b/>
      <w:bCs/>
      <w:color w:val="000000"/>
      <w:kern w:val="32"/>
      <w:sz w:val="28"/>
      <w:szCs w:val="32"/>
      <w:lang w:eastAsia="nl-NL"/>
      <w14:ligatures w14:val="none"/>
    </w:rPr>
  </w:style>
  <w:style w:type="character" w:customStyle="1" w:styleId="Heading2Char">
    <w:name w:val="Heading 2 Char"/>
    <w:basedOn w:val="DefaultParagraphFont"/>
    <w:link w:val="Heading2"/>
    <w:rsid w:val="00A84FE0"/>
    <w:rPr>
      <w:rFonts w:ascii="Arial" w:eastAsia="Times New Roman" w:hAnsi="Arial" w:cs="Arial"/>
      <w:b/>
      <w:bCs/>
      <w:i/>
      <w:iCs/>
      <w:kern w:val="0"/>
      <w:sz w:val="24"/>
      <w:szCs w:val="28"/>
      <w:lang w:eastAsia="nl-NL"/>
      <w14:ligatures w14:val="none"/>
    </w:rPr>
  </w:style>
  <w:style w:type="character" w:customStyle="1" w:styleId="Heading3Char">
    <w:name w:val="Heading 3 Char"/>
    <w:basedOn w:val="DefaultParagraphFont"/>
    <w:link w:val="Heading3"/>
    <w:rsid w:val="00A84FE0"/>
    <w:rPr>
      <w:rFonts w:ascii="Arial" w:eastAsia="Times New Roman" w:hAnsi="Arial" w:cs="Arial"/>
      <w:b/>
      <w:bCs/>
      <w:kern w:val="0"/>
      <w:sz w:val="20"/>
      <w:szCs w:val="26"/>
      <w:lang w:eastAsia="nl-NL"/>
      <w14:ligatures w14:val="none"/>
    </w:rPr>
  </w:style>
  <w:style w:type="character" w:customStyle="1" w:styleId="Heading4Char">
    <w:name w:val="Heading 4 Char"/>
    <w:basedOn w:val="DefaultParagraphFont"/>
    <w:link w:val="Heading4"/>
    <w:rsid w:val="00A84FE0"/>
    <w:rPr>
      <w:rFonts w:ascii="Arial" w:eastAsia="Times New Roman" w:hAnsi="Arial" w:cs="Arial"/>
      <w:b/>
      <w:i/>
      <w:kern w:val="0"/>
      <w:sz w:val="20"/>
      <w:szCs w:val="28"/>
      <w:lang w:eastAsia="nl-NL"/>
      <w14:ligatures w14:val="none"/>
    </w:rPr>
  </w:style>
  <w:style w:type="character" w:customStyle="1" w:styleId="Heading5Char">
    <w:name w:val="Heading 5 Char"/>
    <w:basedOn w:val="DefaultParagraphFont"/>
    <w:link w:val="Heading5"/>
    <w:rsid w:val="00A84FE0"/>
    <w:rPr>
      <w:rFonts w:ascii="Arial" w:eastAsia="Times New Roman" w:hAnsi="Arial" w:cs="Arial"/>
      <w:bCs/>
      <w:i/>
      <w:iCs/>
      <w:kern w:val="0"/>
      <w:sz w:val="20"/>
      <w:szCs w:val="26"/>
      <w:lang w:eastAsia="nl-NL"/>
      <w14:ligatures w14:val="none"/>
    </w:rPr>
  </w:style>
  <w:style w:type="character" w:customStyle="1" w:styleId="Heading6Char">
    <w:name w:val="Heading 6 Char"/>
    <w:basedOn w:val="DefaultParagraphFont"/>
    <w:link w:val="Heading6"/>
    <w:rsid w:val="00A84FE0"/>
    <w:rPr>
      <w:rFonts w:ascii="Arial" w:eastAsia="Times New Roman" w:hAnsi="Arial" w:cs="Arial"/>
      <w:iCs/>
      <w:kern w:val="0"/>
      <w:sz w:val="20"/>
      <w:u w:val="single"/>
      <w:lang w:eastAsia="nl-NL"/>
      <w14:ligatures w14:val="none"/>
    </w:rPr>
  </w:style>
  <w:style w:type="character" w:customStyle="1" w:styleId="Heading7Char">
    <w:name w:val="Heading 7 Char"/>
    <w:basedOn w:val="DefaultParagraphFont"/>
    <w:link w:val="Heading7"/>
    <w:semiHidden/>
    <w:rsid w:val="00A84FE0"/>
    <w:rPr>
      <w:rFonts w:asciiTheme="majorHAnsi" w:eastAsiaTheme="majorEastAsia" w:hAnsiTheme="majorHAnsi" w:cstheme="majorBidi"/>
      <w:i/>
      <w:iCs/>
      <w:color w:val="1F3763" w:themeColor="accent1" w:themeShade="7F"/>
      <w:kern w:val="0"/>
      <w:sz w:val="20"/>
      <w:szCs w:val="24"/>
      <w:lang w:eastAsia="nl-NL"/>
      <w14:ligatures w14:val="none"/>
    </w:rPr>
  </w:style>
  <w:style w:type="character" w:customStyle="1" w:styleId="Heading8Char">
    <w:name w:val="Heading 8 Char"/>
    <w:basedOn w:val="DefaultParagraphFont"/>
    <w:link w:val="Heading8"/>
    <w:semiHidden/>
    <w:rsid w:val="00A84FE0"/>
    <w:rPr>
      <w:rFonts w:asciiTheme="majorHAnsi" w:eastAsiaTheme="majorEastAsia" w:hAnsiTheme="majorHAnsi" w:cstheme="majorBidi"/>
      <w:color w:val="272727" w:themeColor="text1" w:themeTint="D8"/>
      <w:kern w:val="0"/>
      <w:sz w:val="21"/>
      <w:szCs w:val="21"/>
      <w:lang w:eastAsia="nl-NL"/>
      <w14:ligatures w14:val="none"/>
    </w:rPr>
  </w:style>
  <w:style w:type="character" w:customStyle="1" w:styleId="Heading9Char">
    <w:name w:val="Heading 9 Char"/>
    <w:basedOn w:val="DefaultParagraphFont"/>
    <w:link w:val="Heading9"/>
    <w:semiHidden/>
    <w:rsid w:val="00A84FE0"/>
    <w:rPr>
      <w:rFonts w:asciiTheme="majorHAnsi" w:eastAsiaTheme="majorEastAsia" w:hAnsiTheme="majorHAnsi" w:cstheme="majorBidi"/>
      <w:i/>
      <w:iCs/>
      <w:color w:val="272727" w:themeColor="text1" w:themeTint="D8"/>
      <w:kern w:val="0"/>
      <w:sz w:val="21"/>
      <w:szCs w:val="21"/>
      <w:lang w:eastAsia="nl-NL"/>
      <w14:ligatures w14:val="none"/>
    </w:rPr>
  </w:style>
  <w:style w:type="paragraph" w:styleId="ListParagraph">
    <w:name w:val="List Paragraph"/>
    <w:aliases w:val="-_BOMW,Opsomblokjes en substreepjes,Reference List"/>
    <w:basedOn w:val="Normal"/>
    <w:link w:val="ListParagraphChar"/>
    <w:qFormat/>
    <w:rsid w:val="00A84FE0"/>
    <w:pPr>
      <w:spacing w:after="200" w:line="276" w:lineRule="auto"/>
      <w:ind w:left="720"/>
      <w:contextualSpacing/>
    </w:pPr>
    <w:rPr>
      <w:rFonts w:eastAsia="Calibri"/>
      <w:szCs w:val="22"/>
      <w:lang w:eastAsia="en-US"/>
    </w:rPr>
  </w:style>
  <w:style w:type="table" w:styleId="TableGrid">
    <w:name w:val="Table Grid"/>
    <w:basedOn w:val="TableNormal"/>
    <w:rsid w:val="00A84FE0"/>
    <w:pPr>
      <w:spacing w:after="0" w:line="240" w:lineRule="auto"/>
    </w:pPr>
    <w:rPr>
      <w:rFonts w:ascii="Times New Roman" w:eastAsia="MS Mincho" w:hAnsi="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_BOMW Char,Opsomblokjes en substreepjes Char,Reference List Char"/>
    <w:basedOn w:val="DefaultParagraphFont"/>
    <w:link w:val="ListParagraph"/>
    <w:rsid w:val="00A84FE0"/>
    <w:rPr>
      <w:rFonts w:ascii="Arial" w:eastAsia="Calibri" w:hAnsi="Arial" w:cs="Times New Roman"/>
      <w:kern w:val="0"/>
      <w:sz w:val="20"/>
      <w14:ligatures w14:val="none"/>
    </w:rPr>
  </w:style>
  <w:style w:type="paragraph" w:styleId="NoSpacing">
    <w:name w:val="No Spacing"/>
    <w:uiPriority w:val="1"/>
    <w:qFormat/>
    <w:rsid w:val="00A84FE0"/>
    <w:pPr>
      <w:spacing w:after="0" w:line="240" w:lineRule="auto"/>
    </w:pPr>
    <w:rPr>
      <w:rFonts w:ascii="Verdana" w:eastAsia="Times New Roman" w:hAnsi="Verdana"/>
      <w:kern w:val="0"/>
      <w:sz w:val="19"/>
      <w:szCs w:val="24"/>
      <w:lang w:eastAsia="nl-NL"/>
      <w14:ligatures w14:val="none"/>
    </w:rPr>
  </w:style>
  <w:style w:type="table" w:customStyle="1" w:styleId="GATabel">
    <w:name w:val="GA Tabel"/>
    <w:basedOn w:val="TableNormal"/>
    <w:uiPriority w:val="99"/>
    <w:rsid w:val="00A84FE0"/>
    <w:pPr>
      <w:spacing w:after="0" w:line="240" w:lineRule="auto"/>
      <w:jc w:val="right"/>
    </w:pPr>
    <w:rPr>
      <w:color w:val="000000" w:themeColor="text1"/>
      <w:kern w:val="0"/>
      <w:sz w:val="16"/>
      <w14:ligatures w14:val="none"/>
    </w:rPr>
    <w:tblPr>
      <w:tblStyleRowBandSize w:val="1"/>
      <w:tblBorders>
        <w:bottom w:val="single" w:sz="4" w:space="0" w:color="4472C4" w:themeColor="accent1"/>
      </w:tblBorders>
    </w:tblPr>
    <w:tcPr>
      <w:shd w:val="clear" w:color="auto" w:fill="F3F3F3"/>
      <w:vAlign w:val="center"/>
    </w:tcPr>
    <w:tblStylePr w:type="firstRow">
      <w:pPr>
        <w:jc w:val="right"/>
      </w:pPr>
      <w:rPr>
        <w:b/>
        <w:color w:val="FFFFFF" w:themeColor="background1"/>
      </w:rPr>
      <w:tblPr/>
      <w:tcPr>
        <w:shd w:val="clear" w:color="auto" w:fill="4472C4" w:themeFill="accent1"/>
      </w:tcPr>
    </w:tblStylePr>
    <w:tblStylePr w:type="lastRow">
      <w:pPr>
        <w:jc w:val="right"/>
      </w:pPr>
      <w:tblPr/>
      <w:tcPr>
        <w:tcBorders>
          <w:top w:val="double" w:sz="4" w:space="0" w:color="4472C4" w:themeColor="accent1"/>
          <w:left w:val="nil"/>
          <w:bottom w:val="single" w:sz="8" w:space="0" w:color="4472C4"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styleId="Header">
    <w:name w:val="header"/>
    <w:basedOn w:val="Normal"/>
    <w:link w:val="HeaderChar"/>
    <w:uiPriority w:val="99"/>
    <w:unhideWhenUsed/>
    <w:rsid w:val="00FC6A18"/>
    <w:pPr>
      <w:tabs>
        <w:tab w:val="center" w:pos="4513"/>
        <w:tab w:val="right" w:pos="9026"/>
      </w:tabs>
    </w:pPr>
  </w:style>
  <w:style w:type="character" w:customStyle="1" w:styleId="HeaderChar">
    <w:name w:val="Header Char"/>
    <w:basedOn w:val="DefaultParagraphFont"/>
    <w:link w:val="Header"/>
    <w:uiPriority w:val="99"/>
    <w:rsid w:val="00FC6A18"/>
    <w:rPr>
      <w:rFonts w:ascii="Arial" w:eastAsia="Times New Roman" w:hAnsi="Arial" w:cs="Times New Roman"/>
      <w:kern w:val="0"/>
      <w:sz w:val="20"/>
      <w:szCs w:val="24"/>
      <w:lang w:eastAsia="nl-NL"/>
      <w14:ligatures w14:val="none"/>
    </w:rPr>
  </w:style>
  <w:style w:type="paragraph" w:styleId="Footer">
    <w:name w:val="footer"/>
    <w:basedOn w:val="Normal"/>
    <w:link w:val="FooterChar"/>
    <w:uiPriority w:val="99"/>
    <w:unhideWhenUsed/>
    <w:rsid w:val="00FC6A18"/>
    <w:pPr>
      <w:tabs>
        <w:tab w:val="center" w:pos="4513"/>
        <w:tab w:val="right" w:pos="9026"/>
      </w:tabs>
    </w:pPr>
  </w:style>
  <w:style w:type="character" w:customStyle="1" w:styleId="FooterChar">
    <w:name w:val="Footer Char"/>
    <w:basedOn w:val="DefaultParagraphFont"/>
    <w:link w:val="Footer"/>
    <w:uiPriority w:val="99"/>
    <w:rsid w:val="00FC6A18"/>
    <w:rPr>
      <w:rFonts w:ascii="Arial" w:eastAsia="Times New Roman" w:hAnsi="Arial" w:cs="Times New Roman"/>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03734">
      <w:bodyDiv w:val="1"/>
      <w:marLeft w:val="0"/>
      <w:marRight w:val="0"/>
      <w:marTop w:val="0"/>
      <w:marBottom w:val="0"/>
      <w:divBdr>
        <w:top w:val="none" w:sz="0" w:space="0" w:color="auto"/>
        <w:left w:val="none" w:sz="0" w:space="0" w:color="auto"/>
        <w:bottom w:val="none" w:sz="0" w:space="0" w:color="auto"/>
        <w:right w:val="none" w:sz="0" w:space="0" w:color="auto"/>
      </w:divBdr>
      <w:divsChild>
        <w:div w:id="809133167">
          <w:marLeft w:val="0"/>
          <w:marRight w:val="0"/>
          <w:marTop w:val="0"/>
          <w:marBottom w:val="0"/>
          <w:divBdr>
            <w:top w:val="none" w:sz="0" w:space="0" w:color="auto"/>
            <w:left w:val="none" w:sz="0" w:space="0" w:color="auto"/>
            <w:bottom w:val="none" w:sz="0" w:space="0" w:color="auto"/>
            <w:right w:val="none" w:sz="0" w:space="0" w:color="auto"/>
          </w:divBdr>
          <w:divsChild>
            <w:div w:id="1163351658">
              <w:marLeft w:val="0"/>
              <w:marRight w:val="0"/>
              <w:marTop w:val="0"/>
              <w:marBottom w:val="0"/>
              <w:divBdr>
                <w:top w:val="none" w:sz="0" w:space="0" w:color="auto"/>
                <w:left w:val="none" w:sz="0" w:space="0" w:color="auto"/>
                <w:bottom w:val="none" w:sz="0" w:space="0" w:color="auto"/>
                <w:right w:val="none" w:sz="0" w:space="0" w:color="auto"/>
              </w:divBdr>
            </w:div>
            <w:div w:id="1210921680">
              <w:marLeft w:val="0"/>
              <w:marRight w:val="0"/>
              <w:marTop w:val="0"/>
              <w:marBottom w:val="0"/>
              <w:divBdr>
                <w:top w:val="none" w:sz="0" w:space="0" w:color="auto"/>
                <w:left w:val="none" w:sz="0" w:space="0" w:color="auto"/>
                <w:bottom w:val="none" w:sz="0" w:space="0" w:color="auto"/>
                <w:right w:val="none" w:sz="0" w:space="0" w:color="auto"/>
              </w:divBdr>
            </w:div>
            <w:div w:id="1294866120">
              <w:marLeft w:val="0"/>
              <w:marRight w:val="0"/>
              <w:marTop w:val="0"/>
              <w:marBottom w:val="0"/>
              <w:divBdr>
                <w:top w:val="none" w:sz="0" w:space="0" w:color="auto"/>
                <w:left w:val="none" w:sz="0" w:space="0" w:color="auto"/>
                <w:bottom w:val="none" w:sz="0" w:space="0" w:color="auto"/>
                <w:right w:val="none" w:sz="0" w:space="0" w:color="auto"/>
              </w:divBdr>
            </w:div>
            <w:div w:id="1902642492">
              <w:marLeft w:val="0"/>
              <w:marRight w:val="0"/>
              <w:marTop w:val="0"/>
              <w:marBottom w:val="0"/>
              <w:divBdr>
                <w:top w:val="none" w:sz="0" w:space="0" w:color="auto"/>
                <w:left w:val="none" w:sz="0" w:space="0" w:color="auto"/>
                <w:bottom w:val="none" w:sz="0" w:space="0" w:color="auto"/>
                <w:right w:val="none" w:sz="0" w:space="0" w:color="auto"/>
              </w:divBdr>
            </w:div>
            <w:div w:id="1924293948">
              <w:marLeft w:val="0"/>
              <w:marRight w:val="0"/>
              <w:marTop w:val="0"/>
              <w:marBottom w:val="0"/>
              <w:divBdr>
                <w:top w:val="none" w:sz="0" w:space="0" w:color="auto"/>
                <w:left w:val="none" w:sz="0" w:space="0" w:color="auto"/>
                <w:bottom w:val="none" w:sz="0" w:space="0" w:color="auto"/>
                <w:right w:val="none" w:sz="0" w:space="0" w:color="auto"/>
              </w:divBdr>
            </w:div>
            <w:div w:id="2057191657">
              <w:marLeft w:val="0"/>
              <w:marRight w:val="0"/>
              <w:marTop w:val="0"/>
              <w:marBottom w:val="0"/>
              <w:divBdr>
                <w:top w:val="none" w:sz="0" w:space="0" w:color="auto"/>
                <w:left w:val="none" w:sz="0" w:space="0" w:color="auto"/>
                <w:bottom w:val="none" w:sz="0" w:space="0" w:color="auto"/>
                <w:right w:val="none" w:sz="0" w:space="0" w:color="auto"/>
              </w:divBdr>
            </w:div>
            <w:div w:id="2084251376">
              <w:marLeft w:val="0"/>
              <w:marRight w:val="0"/>
              <w:marTop w:val="0"/>
              <w:marBottom w:val="0"/>
              <w:divBdr>
                <w:top w:val="none" w:sz="0" w:space="0" w:color="auto"/>
                <w:left w:val="none" w:sz="0" w:space="0" w:color="auto"/>
                <w:bottom w:val="none" w:sz="0" w:space="0" w:color="auto"/>
                <w:right w:val="none" w:sz="0" w:space="0" w:color="auto"/>
              </w:divBdr>
            </w:div>
          </w:divsChild>
        </w:div>
        <w:div w:id="841772965">
          <w:marLeft w:val="0"/>
          <w:marRight w:val="0"/>
          <w:marTop w:val="0"/>
          <w:marBottom w:val="0"/>
          <w:divBdr>
            <w:top w:val="none" w:sz="0" w:space="0" w:color="auto"/>
            <w:left w:val="none" w:sz="0" w:space="0" w:color="auto"/>
            <w:bottom w:val="none" w:sz="0" w:space="0" w:color="auto"/>
            <w:right w:val="none" w:sz="0" w:space="0" w:color="auto"/>
          </w:divBdr>
        </w:div>
        <w:div w:id="918561517">
          <w:marLeft w:val="0"/>
          <w:marRight w:val="0"/>
          <w:marTop w:val="0"/>
          <w:marBottom w:val="0"/>
          <w:divBdr>
            <w:top w:val="none" w:sz="0" w:space="0" w:color="auto"/>
            <w:left w:val="none" w:sz="0" w:space="0" w:color="auto"/>
            <w:bottom w:val="none" w:sz="0" w:space="0" w:color="auto"/>
            <w:right w:val="none" w:sz="0" w:space="0" w:color="auto"/>
          </w:divBdr>
          <w:divsChild>
            <w:div w:id="1565556200">
              <w:marLeft w:val="0"/>
              <w:marRight w:val="0"/>
              <w:marTop w:val="0"/>
              <w:marBottom w:val="0"/>
              <w:divBdr>
                <w:top w:val="none" w:sz="0" w:space="0" w:color="auto"/>
                <w:left w:val="none" w:sz="0" w:space="0" w:color="auto"/>
                <w:bottom w:val="none" w:sz="0" w:space="0" w:color="auto"/>
                <w:right w:val="none" w:sz="0" w:space="0" w:color="auto"/>
              </w:divBdr>
            </w:div>
            <w:div w:id="1702513961">
              <w:marLeft w:val="0"/>
              <w:marRight w:val="0"/>
              <w:marTop w:val="0"/>
              <w:marBottom w:val="0"/>
              <w:divBdr>
                <w:top w:val="none" w:sz="0" w:space="0" w:color="auto"/>
                <w:left w:val="none" w:sz="0" w:space="0" w:color="auto"/>
                <w:bottom w:val="none" w:sz="0" w:space="0" w:color="auto"/>
                <w:right w:val="none" w:sz="0" w:space="0" w:color="auto"/>
              </w:divBdr>
            </w:div>
            <w:div w:id="1806966032">
              <w:marLeft w:val="0"/>
              <w:marRight w:val="0"/>
              <w:marTop w:val="0"/>
              <w:marBottom w:val="0"/>
              <w:divBdr>
                <w:top w:val="none" w:sz="0" w:space="0" w:color="auto"/>
                <w:left w:val="none" w:sz="0" w:space="0" w:color="auto"/>
                <w:bottom w:val="none" w:sz="0" w:space="0" w:color="auto"/>
                <w:right w:val="none" w:sz="0" w:space="0" w:color="auto"/>
              </w:divBdr>
            </w:div>
            <w:div w:id="1896578555">
              <w:marLeft w:val="0"/>
              <w:marRight w:val="0"/>
              <w:marTop w:val="0"/>
              <w:marBottom w:val="0"/>
              <w:divBdr>
                <w:top w:val="none" w:sz="0" w:space="0" w:color="auto"/>
                <w:left w:val="none" w:sz="0" w:space="0" w:color="auto"/>
                <w:bottom w:val="none" w:sz="0" w:space="0" w:color="auto"/>
                <w:right w:val="none" w:sz="0" w:space="0" w:color="auto"/>
              </w:divBdr>
            </w:div>
          </w:divsChild>
        </w:div>
        <w:div w:id="924462354">
          <w:marLeft w:val="0"/>
          <w:marRight w:val="0"/>
          <w:marTop w:val="0"/>
          <w:marBottom w:val="0"/>
          <w:divBdr>
            <w:top w:val="none" w:sz="0" w:space="0" w:color="auto"/>
            <w:left w:val="none" w:sz="0" w:space="0" w:color="auto"/>
            <w:bottom w:val="none" w:sz="0" w:space="0" w:color="auto"/>
            <w:right w:val="none" w:sz="0" w:space="0" w:color="auto"/>
          </w:divBdr>
        </w:div>
        <w:div w:id="1201479397">
          <w:marLeft w:val="0"/>
          <w:marRight w:val="0"/>
          <w:marTop w:val="0"/>
          <w:marBottom w:val="0"/>
          <w:divBdr>
            <w:top w:val="none" w:sz="0" w:space="0" w:color="auto"/>
            <w:left w:val="none" w:sz="0" w:space="0" w:color="auto"/>
            <w:bottom w:val="none" w:sz="0" w:space="0" w:color="auto"/>
            <w:right w:val="none" w:sz="0" w:space="0" w:color="auto"/>
          </w:divBdr>
        </w:div>
        <w:div w:id="1628315358">
          <w:marLeft w:val="0"/>
          <w:marRight w:val="0"/>
          <w:marTop w:val="0"/>
          <w:marBottom w:val="0"/>
          <w:divBdr>
            <w:top w:val="none" w:sz="0" w:space="0" w:color="auto"/>
            <w:left w:val="none" w:sz="0" w:space="0" w:color="auto"/>
            <w:bottom w:val="none" w:sz="0" w:space="0" w:color="auto"/>
            <w:right w:val="none" w:sz="0" w:space="0" w:color="auto"/>
          </w:divBdr>
        </w:div>
        <w:div w:id="1693458396">
          <w:marLeft w:val="0"/>
          <w:marRight w:val="0"/>
          <w:marTop w:val="0"/>
          <w:marBottom w:val="0"/>
          <w:divBdr>
            <w:top w:val="none" w:sz="0" w:space="0" w:color="auto"/>
            <w:left w:val="none" w:sz="0" w:space="0" w:color="auto"/>
            <w:bottom w:val="none" w:sz="0" w:space="0" w:color="auto"/>
            <w:right w:val="none" w:sz="0" w:space="0" w:color="auto"/>
          </w:divBdr>
          <w:divsChild>
            <w:div w:id="724110306">
              <w:marLeft w:val="-75"/>
              <w:marRight w:val="0"/>
              <w:marTop w:val="30"/>
              <w:marBottom w:val="30"/>
              <w:divBdr>
                <w:top w:val="none" w:sz="0" w:space="0" w:color="auto"/>
                <w:left w:val="none" w:sz="0" w:space="0" w:color="auto"/>
                <w:bottom w:val="none" w:sz="0" w:space="0" w:color="auto"/>
                <w:right w:val="none" w:sz="0" w:space="0" w:color="auto"/>
              </w:divBdr>
              <w:divsChild>
                <w:div w:id="42412626">
                  <w:marLeft w:val="0"/>
                  <w:marRight w:val="0"/>
                  <w:marTop w:val="0"/>
                  <w:marBottom w:val="0"/>
                  <w:divBdr>
                    <w:top w:val="none" w:sz="0" w:space="0" w:color="auto"/>
                    <w:left w:val="none" w:sz="0" w:space="0" w:color="auto"/>
                    <w:bottom w:val="none" w:sz="0" w:space="0" w:color="auto"/>
                    <w:right w:val="none" w:sz="0" w:space="0" w:color="auto"/>
                  </w:divBdr>
                  <w:divsChild>
                    <w:div w:id="281881720">
                      <w:marLeft w:val="0"/>
                      <w:marRight w:val="0"/>
                      <w:marTop w:val="0"/>
                      <w:marBottom w:val="0"/>
                      <w:divBdr>
                        <w:top w:val="none" w:sz="0" w:space="0" w:color="auto"/>
                        <w:left w:val="none" w:sz="0" w:space="0" w:color="auto"/>
                        <w:bottom w:val="none" w:sz="0" w:space="0" w:color="auto"/>
                        <w:right w:val="none" w:sz="0" w:space="0" w:color="auto"/>
                      </w:divBdr>
                    </w:div>
                  </w:divsChild>
                </w:div>
                <w:div w:id="79060932">
                  <w:marLeft w:val="0"/>
                  <w:marRight w:val="0"/>
                  <w:marTop w:val="0"/>
                  <w:marBottom w:val="0"/>
                  <w:divBdr>
                    <w:top w:val="none" w:sz="0" w:space="0" w:color="auto"/>
                    <w:left w:val="none" w:sz="0" w:space="0" w:color="auto"/>
                    <w:bottom w:val="none" w:sz="0" w:space="0" w:color="auto"/>
                    <w:right w:val="none" w:sz="0" w:space="0" w:color="auto"/>
                  </w:divBdr>
                  <w:divsChild>
                    <w:div w:id="2009140115">
                      <w:marLeft w:val="0"/>
                      <w:marRight w:val="0"/>
                      <w:marTop w:val="0"/>
                      <w:marBottom w:val="0"/>
                      <w:divBdr>
                        <w:top w:val="none" w:sz="0" w:space="0" w:color="auto"/>
                        <w:left w:val="none" w:sz="0" w:space="0" w:color="auto"/>
                        <w:bottom w:val="none" w:sz="0" w:space="0" w:color="auto"/>
                        <w:right w:val="none" w:sz="0" w:space="0" w:color="auto"/>
                      </w:divBdr>
                    </w:div>
                  </w:divsChild>
                </w:div>
                <w:div w:id="92828544">
                  <w:marLeft w:val="0"/>
                  <w:marRight w:val="0"/>
                  <w:marTop w:val="0"/>
                  <w:marBottom w:val="0"/>
                  <w:divBdr>
                    <w:top w:val="none" w:sz="0" w:space="0" w:color="auto"/>
                    <w:left w:val="none" w:sz="0" w:space="0" w:color="auto"/>
                    <w:bottom w:val="none" w:sz="0" w:space="0" w:color="auto"/>
                    <w:right w:val="none" w:sz="0" w:space="0" w:color="auto"/>
                  </w:divBdr>
                  <w:divsChild>
                    <w:div w:id="580530953">
                      <w:marLeft w:val="0"/>
                      <w:marRight w:val="0"/>
                      <w:marTop w:val="0"/>
                      <w:marBottom w:val="0"/>
                      <w:divBdr>
                        <w:top w:val="none" w:sz="0" w:space="0" w:color="auto"/>
                        <w:left w:val="none" w:sz="0" w:space="0" w:color="auto"/>
                        <w:bottom w:val="none" w:sz="0" w:space="0" w:color="auto"/>
                        <w:right w:val="none" w:sz="0" w:space="0" w:color="auto"/>
                      </w:divBdr>
                    </w:div>
                  </w:divsChild>
                </w:div>
                <w:div w:id="103158541">
                  <w:marLeft w:val="0"/>
                  <w:marRight w:val="0"/>
                  <w:marTop w:val="0"/>
                  <w:marBottom w:val="0"/>
                  <w:divBdr>
                    <w:top w:val="none" w:sz="0" w:space="0" w:color="auto"/>
                    <w:left w:val="none" w:sz="0" w:space="0" w:color="auto"/>
                    <w:bottom w:val="none" w:sz="0" w:space="0" w:color="auto"/>
                    <w:right w:val="none" w:sz="0" w:space="0" w:color="auto"/>
                  </w:divBdr>
                  <w:divsChild>
                    <w:div w:id="288051900">
                      <w:marLeft w:val="0"/>
                      <w:marRight w:val="0"/>
                      <w:marTop w:val="0"/>
                      <w:marBottom w:val="0"/>
                      <w:divBdr>
                        <w:top w:val="none" w:sz="0" w:space="0" w:color="auto"/>
                        <w:left w:val="none" w:sz="0" w:space="0" w:color="auto"/>
                        <w:bottom w:val="none" w:sz="0" w:space="0" w:color="auto"/>
                        <w:right w:val="none" w:sz="0" w:space="0" w:color="auto"/>
                      </w:divBdr>
                    </w:div>
                  </w:divsChild>
                </w:div>
                <w:div w:id="107244670">
                  <w:marLeft w:val="0"/>
                  <w:marRight w:val="0"/>
                  <w:marTop w:val="0"/>
                  <w:marBottom w:val="0"/>
                  <w:divBdr>
                    <w:top w:val="none" w:sz="0" w:space="0" w:color="auto"/>
                    <w:left w:val="none" w:sz="0" w:space="0" w:color="auto"/>
                    <w:bottom w:val="none" w:sz="0" w:space="0" w:color="auto"/>
                    <w:right w:val="none" w:sz="0" w:space="0" w:color="auto"/>
                  </w:divBdr>
                  <w:divsChild>
                    <w:div w:id="290408470">
                      <w:marLeft w:val="0"/>
                      <w:marRight w:val="0"/>
                      <w:marTop w:val="0"/>
                      <w:marBottom w:val="0"/>
                      <w:divBdr>
                        <w:top w:val="none" w:sz="0" w:space="0" w:color="auto"/>
                        <w:left w:val="none" w:sz="0" w:space="0" w:color="auto"/>
                        <w:bottom w:val="none" w:sz="0" w:space="0" w:color="auto"/>
                        <w:right w:val="none" w:sz="0" w:space="0" w:color="auto"/>
                      </w:divBdr>
                    </w:div>
                  </w:divsChild>
                </w:div>
                <w:div w:id="158082184">
                  <w:marLeft w:val="0"/>
                  <w:marRight w:val="0"/>
                  <w:marTop w:val="0"/>
                  <w:marBottom w:val="0"/>
                  <w:divBdr>
                    <w:top w:val="none" w:sz="0" w:space="0" w:color="auto"/>
                    <w:left w:val="none" w:sz="0" w:space="0" w:color="auto"/>
                    <w:bottom w:val="none" w:sz="0" w:space="0" w:color="auto"/>
                    <w:right w:val="none" w:sz="0" w:space="0" w:color="auto"/>
                  </w:divBdr>
                  <w:divsChild>
                    <w:div w:id="761073085">
                      <w:marLeft w:val="0"/>
                      <w:marRight w:val="0"/>
                      <w:marTop w:val="0"/>
                      <w:marBottom w:val="0"/>
                      <w:divBdr>
                        <w:top w:val="none" w:sz="0" w:space="0" w:color="auto"/>
                        <w:left w:val="none" w:sz="0" w:space="0" w:color="auto"/>
                        <w:bottom w:val="none" w:sz="0" w:space="0" w:color="auto"/>
                        <w:right w:val="none" w:sz="0" w:space="0" w:color="auto"/>
                      </w:divBdr>
                    </w:div>
                  </w:divsChild>
                </w:div>
                <w:div w:id="290017156">
                  <w:marLeft w:val="0"/>
                  <w:marRight w:val="0"/>
                  <w:marTop w:val="0"/>
                  <w:marBottom w:val="0"/>
                  <w:divBdr>
                    <w:top w:val="none" w:sz="0" w:space="0" w:color="auto"/>
                    <w:left w:val="none" w:sz="0" w:space="0" w:color="auto"/>
                    <w:bottom w:val="none" w:sz="0" w:space="0" w:color="auto"/>
                    <w:right w:val="none" w:sz="0" w:space="0" w:color="auto"/>
                  </w:divBdr>
                  <w:divsChild>
                    <w:div w:id="579096068">
                      <w:marLeft w:val="0"/>
                      <w:marRight w:val="0"/>
                      <w:marTop w:val="0"/>
                      <w:marBottom w:val="0"/>
                      <w:divBdr>
                        <w:top w:val="none" w:sz="0" w:space="0" w:color="auto"/>
                        <w:left w:val="none" w:sz="0" w:space="0" w:color="auto"/>
                        <w:bottom w:val="none" w:sz="0" w:space="0" w:color="auto"/>
                        <w:right w:val="none" w:sz="0" w:space="0" w:color="auto"/>
                      </w:divBdr>
                    </w:div>
                  </w:divsChild>
                </w:div>
                <w:div w:id="366032471">
                  <w:marLeft w:val="0"/>
                  <w:marRight w:val="0"/>
                  <w:marTop w:val="0"/>
                  <w:marBottom w:val="0"/>
                  <w:divBdr>
                    <w:top w:val="none" w:sz="0" w:space="0" w:color="auto"/>
                    <w:left w:val="none" w:sz="0" w:space="0" w:color="auto"/>
                    <w:bottom w:val="none" w:sz="0" w:space="0" w:color="auto"/>
                    <w:right w:val="none" w:sz="0" w:space="0" w:color="auto"/>
                  </w:divBdr>
                  <w:divsChild>
                    <w:div w:id="1311861518">
                      <w:marLeft w:val="0"/>
                      <w:marRight w:val="0"/>
                      <w:marTop w:val="0"/>
                      <w:marBottom w:val="0"/>
                      <w:divBdr>
                        <w:top w:val="none" w:sz="0" w:space="0" w:color="auto"/>
                        <w:left w:val="none" w:sz="0" w:space="0" w:color="auto"/>
                        <w:bottom w:val="none" w:sz="0" w:space="0" w:color="auto"/>
                        <w:right w:val="none" w:sz="0" w:space="0" w:color="auto"/>
                      </w:divBdr>
                    </w:div>
                  </w:divsChild>
                </w:div>
                <w:div w:id="383876015">
                  <w:marLeft w:val="0"/>
                  <w:marRight w:val="0"/>
                  <w:marTop w:val="0"/>
                  <w:marBottom w:val="0"/>
                  <w:divBdr>
                    <w:top w:val="none" w:sz="0" w:space="0" w:color="auto"/>
                    <w:left w:val="none" w:sz="0" w:space="0" w:color="auto"/>
                    <w:bottom w:val="none" w:sz="0" w:space="0" w:color="auto"/>
                    <w:right w:val="none" w:sz="0" w:space="0" w:color="auto"/>
                  </w:divBdr>
                  <w:divsChild>
                    <w:div w:id="1264649891">
                      <w:marLeft w:val="0"/>
                      <w:marRight w:val="0"/>
                      <w:marTop w:val="0"/>
                      <w:marBottom w:val="0"/>
                      <w:divBdr>
                        <w:top w:val="none" w:sz="0" w:space="0" w:color="auto"/>
                        <w:left w:val="none" w:sz="0" w:space="0" w:color="auto"/>
                        <w:bottom w:val="none" w:sz="0" w:space="0" w:color="auto"/>
                        <w:right w:val="none" w:sz="0" w:space="0" w:color="auto"/>
                      </w:divBdr>
                    </w:div>
                  </w:divsChild>
                </w:div>
                <w:div w:id="459806610">
                  <w:marLeft w:val="0"/>
                  <w:marRight w:val="0"/>
                  <w:marTop w:val="0"/>
                  <w:marBottom w:val="0"/>
                  <w:divBdr>
                    <w:top w:val="none" w:sz="0" w:space="0" w:color="auto"/>
                    <w:left w:val="none" w:sz="0" w:space="0" w:color="auto"/>
                    <w:bottom w:val="none" w:sz="0" w:space="0" w:color="auto"/>
                    <w:right w:val="none" w:sz="0" w:space="0" w:color="auto"/>
                  </w:divBdr>
                  <w:divsChild>
                    <w:div w:id="1288395343">
                      <w:marLeft w:val="0"/>
                      <w:marRight w:val="0"/>
                      <w:marTop w:val="0"/>
                      <w:marBottom w:val="0"/>
                      <w:divBdr>
                        <w:top w:val="none" w:sz="0" w:space="0" w:color="auto"/>
                        <w:left w:val="none" w:sz="0" w:space="0" w:color="auto"/>
                        <w:bottom w:val="none" w:sz="0" w:space="0" w:color="auto"/>
                        <w:right w:val="none" w:sz="0" w:space="0" w:color="auto"/>
                      </w:divBdr>
                    </w:div>
                  </w:divsChild>
                </w:div>
                <w:div w:id="572666082">
                  <w:marLeft w:val="0"/>
                  <w:marRight w:val="0"/>
                  <w:marTop w:val="0"/>
                  <w:marBottom w:val="0"/>
                  <w:divBdr>
                    <w:top w:val="none" w:sz="0" w:space="0" w:color="auto"/>
                    <w:left w:val="none" w:sz="0" w:space="0" w:color="auto"/>
                    <w:bottom w:val="none" w:sz="0" w:space="0" w:color="auto"/>
                    <w:right w:val="none" w:sz="0" w:space="0" w:color="auto"/>
                  </w:divBdr>
                  <w:divsChild>
                    <w:div w:id="456606655">
                      <w:marLeft w:val="0"/>
                      <w:marRight w:val="0"/>
                      <w:marTop w:val="0"/>
                      <w:marBottom w:val="0"/>
                      <w:divBdr>
                        <w:top w:val="none" w:sz="0" w:space="0" w:color="auto"/>
                        <w:left w:val="none" w:sz="0" w:space="0" w:color="auto"/>
                        <w:bottom w:val="none" w:sz="0" w:space="0" w:color="auto"/>
                        <w:right w:val="none" w:sz="0" w:space="0" w:color="auto"/>
                      </w:divBdr>
                    </w:div>
                  </w:divsChild>
                </w:div>
                <w:div w:id="612709902">
                  <w:marLeft w:val="0"/>
                  <w:marRight w:val="0"/>
                  <w:marTop w:val="0"/>
                  <w:marBottom w:val="0"/>
                  <w:divBdr>
                    <w:top w:val="none" w:sz="0" w:space="0" w:color="auto"/>
                    <w:left w:val="none" w:sz="0" w:space="0" w:color="auto"/>
                    <w:bottom w:val="none" w:sz="0" w:space="0" w:color="auto"/>
                    <w:right w:val="none" w:sz="0" w:space="0" w:color="auto"/>
                  </w:divBdr>
                  <w:divsChild>
                    <w:div w:id="1595212050">
                      <w:marLeft w:val="0"/>
                      <w:marRight w:val="0"/>
                      <w:marTop w:val="0"/>
                      <w:marBottom w:val="0"/>
                      <w:divBdr>
                        <w:top w:val="none" w:sz="0" w:space="0" w:color="auto"/>
                        <w:left w:val="none" w:sz="0" w:space="0" w:color="auto"/>
                        <w:bottom w:val="none" w:sz="0" w:space="0" w:color="auto"/>
                        <w:right w:val="none" w:sz="0" w:space="0" w:color="auto"/>
                      </w:divBdr>
                    </w:div>
                  </w:divsChild>
                </w:div>
                <w:div w:id="740560457">
                  <w:marLeft w:val="0"/>
                  <w:marRight w:val="0"/>
                  <w:marTop w:val="0"/>
                  <w:marBottom w:val="0"/>
                  <w:divBdr>
                    <w:top w:val="none" w:sz="0" w:space="0" w:color="auto"/>
                    <w:left w:val="none" w:sz="0" w:space="0" w:color="auto"/>
                    <w:bottom w:val="none" w:sz="0" w:space="0" w:color="auto"/>
                    <w:right w:val="none" w:sz="0" w:space="0" w:color="auto"/>
                  </w:divBdr>
                  <w:divsChild>
                    <w:div w:id="395475724">
                      <w:marLeft w:val="0"/>
                      <w:marRight w:val="0"/>
                      <w:marTop w:val="0"/>
                      <w:marBottom w:val="0"/>
                      <w:divBdr>
                        <w:top w:val="none" w:sz="0" w:space="0" w:color="auto"/>
                        <w:left w:val="none" w:sz="0" w:space="0" w:color="auto"/>
                        <w:bottom w:val="none" w:sz="0" w:space="0" w:color="auto"/>
                        <w:right w:val="none" w:sz="0" w:space="0" w:color="auto"/>
                      </w:divBdr>
                    </w:div>
                  </w:divsChild>
                </w:div>
                <w:div w:id="804547510">
                  <w:marLeft w:val="0"/>
                  <w:marRight w:val="0"/>
                  <w:marTop w:val="0"/>
                  <w:marBottom w:val="0"/>
                  <w:divBdr>
                    <w:top w:val="none" w:sz="0" w:space="0" w:color="auto"/>
                    <w:left w:val="none" w:sz="0" w:space="0" w:color="auto"/>
                    <w:bottom w:val="none" w:sz="0" w:space="0" w:color="auto"/>
                    <w:right w:val="none" w:sz="0" w:space="0" w:color="auto"/>
                  </w:divBdr>
                  <w:divsChild>
                    <w:div w:id="1956279979">
                      <w:marLeft w:val="0"/>
                      <w:marRight w:val="0"/>
                      <w:marTop w:val="0"/>
                      <w:marBottom w:val="0"/>
                      <w:divBdr>
                        <w:top w:val="none" w:sz="0" w:space="0" w:color="auto"/>
                        <w:left w:val="none" w:sz="0" w:space="0" w:color="auto"/>
                        <w:bottom w:val="none" w:sz="0" w:space="0" w:color="auto"/>
                        <w:right w:val="none" w:sz="0" w:space="0" w:color="auto"/>
                      </w:divBdr>
                    </w:div>
                  </w:divsChild>
                </w:div>
                <w:div w:id="888683308">
                  <w:marLeft w:val="0"/>
                  <w:marRight w:val="0"/>
                  <w:marTop w:val="0"/>
                  <w:marBottom w:val="0"/>
                  <w:divBdr>
                    <w:top w:val="none" w:sz="0" w:space="0" w:color="auto"/>
                    <w:left w:val="none" w:sz="0" w:space="0" w:color="auto"/>
                    <w:bottom w:val="none" w:sz="0" w:space="0" w:color="auto"/>
                    <w:right w:val="none" w:sz="0" w:space="0" w:color="auto"/>
                  </w:divBdr>
                  <w:divsChild>
                    <w:div w:id="990451702">
                      <w:marLeft w:val="0"/>
                      <w:marRight w:val="0"/>
                      <w:marTop w:val="0"/>
                      <w:marBottom w:val="0"/>
                      <w:divBdr>
                        <w:top w:val="none" w:sz="0" w:space="0" w:color="auto"/>
                        <w:left w:val="none" w:sz="0" w:space="0" w:color="auto"/>
                        <w:bottom w:val="none" w:sz="0" w:space="0" w:color="auto"/>
                        <w:right w:val="none" w:sz="0" w:space="0" w:color="auto"/>
                      </w:divBdr>
                    </w:div>
                  </w:divsChild>
                </w:div>
                <w:div w:id="1055347884">
                  <w:marLeft w:val="0"/>
                  <w:marRight w:val="0"/>
                  <w:marTop w:val="0"/>
                  <w:marBottom w:val="0"/>
                  <w:divBdr>
                    <w:top w:val="none" w:sz="0" w:space="0" w:color="auto"/>
                    <w:left w:val="none" w:sz="0" w:space="0" w:color="auto"/>
                    <w:bottom w:val="none" w:sz="0" w:space="0" w:color="auto"/>
                    <w:right w:val="none" w:sz="0" w:space="0" w:color="auto"/>
                  </w:divBdr>
                  <w:divsChild>
                    <w:div w:id="1833451236">
                      <w:marLeft w:val="0"/>
                      <w:marRight w:val="0"/>
                      <w:marTop w:val="0"/>
                      <w:marBottom w:val="0"/>
                      <w:divBdr>
                        <w:top w:val="none" w:sz="0" w:space="0" w:color="auto"/>
                        <w:left w:val="none" w:sz="0" w:space="0" w:color="auto"/>
                        <w:bottom w:val="none" w:sz="0" w:space="0" w:color="auto"/>
                        <w:right w:val="none" w:sz="0" w:space="0" w:color="auto"/>
                      </w:divBdr>
                    </w:div>
                  </w:divsChild>
                </w:div>
                <w:div w:id="1117723792">
                  <w:marLeft w:val="0"/>
                  <w:marRight w:val="0"/>
                  <w:marTop w:val="0"/>
                  <w:marBottom w:val="0"/>
                  <w:divBdr>
                    <w:top w:val="none" w:sz="0" w:space="0" w:color="auto"/>
                    <w:left w:val="none" w:sz="0" w:space="0" w:color="auto"/>
                    <w:bottom w:val="none" w:sz="0" w:space="0" w:color="auto"/>
                    <w:right w:val="none" w:sz="0" w:space="0" w:color="auto"/>
                  </w:divBdr>
                  <w:divsChild>
                    <w:div w:id="63649164">
                      <w:marLeft w:val="0"/>
                      <w:marRight w:val="0"/>
                      <w:marTop w:val="0"/>
                      <w:marBottom w:val="0"/>
                      <w:divBdr>
                        <w:top w:val="none" w:sz="0" w:space="0" w:color="auto"/>
                        <w:left w:val="none" w:sz="0" w:space="0" w:color="auto"/>
                        <w:bottom w:val="none" w:sz="0" w:space="0" w:color="auto"/>
                        <w:right w:val="none" w:sz="0" w:space="0" w:color="auto"/>
                      </w:divBdr>
                    </w:div>
                  </w:divsChild>
                </w:div>
                <w:div w:id="1189100016">
                  <w:marLeft w:val="0"/>
                  <w:marRight w:val="0"/>
                  <w:marTop w:val="0"/>
                  <w:marBottom w:val="0"/>
                  <w:divBdr>
                    <w:top w:val="none" w:sz="0" w:space="0" w:color="auto"/>
                    <w:left w:val="none" w:sz="0" w:space="0" w:color="auto"/>
                    <w:bottom w:val="none" w:sz="0" w:space="0" w:color="auto"/>
                    <w:right w:val="none" w:sz="0" w:space="0" w:color="auto"/>
                  </w:divBdr>
                  <w:divsChild>
                    <w:div w:id="1094283217">
                      <w:marLeft w:val="0"/>
                      <w:marRight w:val="0"/>
                      <w:marTop w:val="0"/>
                      <w:marBottom w:val="0"/>
                      <w:divBdr>
                        <w:top w:val="none" w:sz="0" w:space="0" w:color="auto"/>
                        <w:left w:val="none" w:sz="0" w:space="0" w:color="auto"/>
                        <w:bottom w:val="none" w:sz="0" w:space="0" w:color="auto"/>
                        <w:right w:val="none" w:sz="0" w:space="0" w:color="auto"/>
                      </w:divBdr>
                    </w:div>
                  </w:divsChild>
                </w:div>
                <w:div w:id="1255433600">
                  <w:marLeft w:val="0"/>
                  <w:marRight w:val="0"/>
                  <w:marTop w:val="0"/>
                  <w:marBottom w:val="0"/>
                  <w:divBdr>
                    <w:top w:val="none" w:sz="0" w:space="0" w:color="auto"/>
                    <w:left w:val="none" w:sz="0" w:space="0" w:color="auto"/>
                    <w:bottom w:val="none" w:sz="0" w:space="0" w:color="auto"/>
                    <w:right w:val="none" w:sz="0" w:space="0" w:color="auto"/>
                  </w:divBdr>
                  <w:divsChild>
                    <w:div w:id="594091756">
                      <w:marLeft w:val="0"/>
                      <w:marRight w:val="0"/>
                      <w:marTop w:val="0"/>
                      <w:marBottom w:val="0"/>
                      <w:divBdr>
                        <w:top w:val="none" w:sz="0" w:space="0" w:color="auto"/>
                        <w:left w:val="none" w:sz="0" w:space="0" w:color="auto"/>
                        <w:bottom w:val="none" w:sz="0" w:space="0" w:color="auto"/>
                        <w:right w:val="none" w:sz="0" w:space="0" w:color="auto"/>
                      </w:divBdr>
                    </w:div>
                  </w:divsChild>
                </w:div>
                <w:div w:id="1370761370">
                  <w:marLeft w:val="0"/>
                  <w:marRight w:val="0"/>
                  <w:marTop w:val="0"/>
                  <w:marBottom w:val="0"/>
                  <w:divBdr>
                    <w:top w:val="none" w:sz="0" w:space="0" w:color="auto"/>
                    <w:left w:val="none" w:sz="0" w:space="0" w:color="auto"/>
                    <w:bottom w:val="none" w:sz="0" w:space="0" w:color="auto"/>
                    <w:right w:val="none" w:sz="0" w:space="0" w:color="auto"/>
                  </w:divBdr>
                  <w:divsChild>
                    <w:div w:id="1599869081">
                      <w:marLeft w:val="0"/>
                      <w:marRight w:val="0"/>
                      <w:marTop w:val="0"/>
                      <w:marBottom w:val="0"/>
                      <w:divBdr>
                        <w:top w:val="none" w:sz="0" w:space="0" w:color="auto"/>
                        <w:left w:val="none" w:sz="0" w:space="0" w:color="auto"/>
                        <w:bottom w:val="none" w:sz="0" w:space="0" w:color="auto"/>
                        <w:right w:val="none" w:sz="0" w:space="0" w:color="auto"/>
                      </w:divBdr>
                    </w:div>
                  </w:divsChild>
                </w:div>
                <w:div w:id="1921138844">
                  <w:marLeft w:val="0"/>
                  <w:marRight w:val="0"/>
                  <w:marTop w:val="0"/>
                  <w:marBottom w:val="0"/>
                  <w:divBdr>
                    <w:top w:val="none" w:sz="0" w:space="0" w:color="auto"/>
                    <w:left w:val="none" w:sz="0" w:space="0" w:color="auto"/>
                    <w:bottom w:val="none" w:sz="0" w:space="0" w:color="auto"/>
                    <w:right w:val="none" w:sz="0" w:space="0" w:color="auto"/>
                  </w:divBdr>
                  <w:divsChild>
                    <w:div w:id="776096366">
                      <w:marLeft w:val="0"/>
                      <w:marRight w:val="0"/>
                      <w:marTop w:val="0"/>
                      <w:marBottom w:val="0"/>
                      <w:divBdr>
                        <w:top w:val="none" w:sz="0" w:space="0" w:color="auto"/>
                        <w:left w:val="none" w:sz="0" w:space="0" w:color="auto"/>
                        <w:bottom w:val="none" w:sz="0" w:space="0" w:color="auto"/>
                        <w:right w:val="none" w:sz="0" w:space="0" w:color="auto"/>
                      </w:divBdr>
                    </w:div>
                  </w:divsChild>
                </w:div>
                <w:div w:id="2079398046">
                  <w:marLeft w:val="0"/>
                  <w:marRight w:val="0"/>
                  <w:marTop w:val="0"/>
                  <w:marBottom w:val="0"/>
                  <w:divBdr>
                    <w:top w:val="none" w:sz="0" w:space="0" w:color="auto"/>
                    <w:left w:val="none" w:sz="0" w:space="0" w:color="auto"/>
                    <w:bottom w:val="none" w:sz="0" w:space="0" w:color="auto"/>
                    <w:right w:val="none" w:sz="0" w:space="0" w:color="auto"/>
                  </w:divBdr>
                  <w:divsChild>
                    <w:div w:id="1251548852">
                      <w:marLeft w:val="0"/>
                      <w:marRight w:val="0"/>
                      <w:marTop w:val="0"/>
                      <w:marBottom w:val="0"/>
                      <w:divBdr>
                        <w:top w:val="none" w:sz="0" w:space="0" w:color="auto"/>
                        <w:left w:val="none" w:sz="0" w:space="0" w:color="auto"/>
                        <w:bottom w:val="none" w:sz="0" w:space="0" w:color="auto"/>
                        <w:right w:val="none" w:sz="0" w:space="0" w:color="auto"/>
                      </w:divBdr>
                    </w:div>
                  </w:divsChild>
                </w:div>
                <w:div w:id="2143499292">
                  <w:marLeft w:val="0"/>
                  <w:marRight w:val="0"/>
                  <w:marTop w:val="0"/>
                  <w:marBottom w:val="0"/>
                  <w:divBdr>
                    <w:top w:val="none" w:sz="0" w:space="0" w:color="auto"/>
                    <w:left w:val="none" w:sz="0" w:space="0" w:color="auto"/>
                    <w:bottom w:val="none" w:sz="0" w:space="0" w:color="auto"/>
                    <w:right w:val="none" w:sz="0" w:space="0" w:color="auto"/>
                  </w:divBdr>
                  <w:divsChild>
                    <w:div w:id="1129938195">
                      <w:marLeft w:val="0"/>
                      <w:marRight w:val="0"/>
                      <w:marTop w:val="0"/>
                      <w:marBottom w:val="0"/>
                      <w:divBdr>
                        <w:top w:val="none" w:sz="0" w:space="0" w:color="auto"/>
                        <w:left w:val="none" w:sz="0" w:space="0" w:color="auto"/>
                        <w:bottom w:val="none" w:sz="0" w:space="0" w:color="auto"/>
                        <w:right w:val="none" w:sz="0" w:space="0" w:color="auto"/>
                      </w:divBdr>
                    </w:div>
                  </w:divsChild>
                </w:div>
                <w:div w:id="2146190766">
                  <w:marLeft w:val="0"/>
                  <w:marRight w:val="0"/>
                  <w:marTop w:val="0"/>
                  <w:marBottom w:val="0"/>
                  <w:divBdr>
                    <w:top w:val="none" w:sz="0" w:space="0" w:color="auto"/>
                    <w:left w:val="none" w:sz="0" w:space="0" w:color="auto"/>
                    <w:bottom w:val="none" w:sz="0" w:space="0" w:color="auto"/>
                    <w:right w:val="none" w:sz="0" w:space="0" w:color="auto"/>
                  </w:divBdr>
                  <w:divsChild>
                    <w:div w:id="1523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9B58DC86E84B478B41A35EA071A904" ma:contentTypeVersion="12" ma:contentTypeDescription="Een nieuw document maken." ma:contentTypeScope="" ma:versionID="baa2967a8c22ff88cbc73da113884e02">
  <xsd:schema xmlns:xsd="http://www.w3.org/2001/XMLSchema" xmlns:xs="http://www.w3.org/2001/XMLSchema" xmlns:p="http://schemas.microsoft.com/office/2006/metadata/properties" xmlns:ns2="874cf846-b067-4f74-ac92-5432f0db8232" xmlns:ns3="a9b2dbf7-385e-44da-93e9-13abe6b2bf4e" targetNamespace="http://schemas.microsoft.com/office/2006/metadata/properties" ma:root="true" ma:fieldsID="f5a109518a9330646ca2a1a84dadecb5" ns2:_="" ns3:_="">
    <xsd:import namespace="874cf846-b067-4f74-ac92-5432f0db8232"/>
    <xsd:import namespace="a9b2dbf7-385e-44da-93e9-13abe6b2bf4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cf846-b067-4f74-ac92-5432f0db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efad38b-afc2-4aa8-9634-e79bd870240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b2dbf7-385e-44da-93e9-13abe6b2bf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36608a-a365-4bfc-90a6-e2df7307abe0}" ma:internalName="TaxCatchAll" ma:showField="CatchAllData" ma:web="a9b2dbf7-385e-44da-93e9-13abe6b2bf4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b2dbf7-385e-44da-93e9-13abe6b2bf4e" xsi:nil="true"/>
    <lcf76f155ced4ddcb4097134ff3c332f xmlns="874cf846-b067-4f74-ac92-5432f0db82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9A9F03-9EDA-401A-A399-6D3987042611}">
  <ds:schemaRefs>
    <ds:schemaRef ds:uri="http://schemas.microsoft.com/sharepoint/v3/contenttype/forms"/>
  </ds:schemaRefs>
</ds:datastoreItem>
</file>

<file path=customXml/itemProps2.xml><?xml version="1.0" encoding="utf-8"?>
<ds:datastoreItem xmlns:ds="http://schemas.openxmlformats.org/officeDocument/2006/customXml" ds:itemID="{57032418-1C23-4D36-9C5D-BCD9AA73D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cf846-b067-4f74-ac92-5432f0db8232"/>
    <ds:schemaRef ds:uri="a9b2dbf7-385e-44da-93e9-13abe6b2b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239D6-1AC6-475E-8116-62C0D4443DB1}">
  <ds:schemaRefs>
    <ds:schemaRef ds:uri="http://schemas.microsoft.com/office/2006/metadata/properties"/>
    <ds:schemaRef ds:uri="http://schemas.microsoft.com/office/infopath/2007/PartnerControls"/>
    <ds:schemaRef ds:uri="a9b2dbf7-385e-44da-93e9-13abe6b2bf4e"/>
    <ds:schemaRef ds:uri="874cf846-b067-4f74-ac92-5432f0db8232"/>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1074</Words>
  <Characters>6123</Characters>
  <Application>Microsoft Office Word</Application>
  <DocSecurity>4</DocSecurity>
  <Lines>51</Lines>
  <Paragraphs>14</Paragraphs>
  <ScaleCrop>false</ScaleCrop>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Kloosterman</dc:creator>
  <cp:keywords/>
  <dc:description/>
  <cp:lastModifiedBy>Mirjam Kloosterman</cp:lastModifiedBy>
  <cp:revision>96</cp:revision>
  <dcterms:created xsi:type="dcterms:W3CDTF">2024-01-23T12:26:00Z</dcterms:created>
  <dcterms:modified xsi:type="dcterms:W3CDTF">2024-01-25T23:20:00Z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0x010100F19B58DC86E84B478B41A35EA071A904</vt:lpwstr>
  </property>
  <property fmtid="{D5CDD505-2E9C-101B-9397-08002B2CF9AE}" pid="3" name="MediaServiceImageTags">
    <vt:lpwstr/>
  </property>
</Properties>
</file>