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818F" w14:textId="77777777" w:rsidR="002B79FC" w:rsidRDefault="002B79FC">
      <w:pPr>
        <w:jc w:val="center"/>
        <w:rPr>
          <w:b/>
          <w:sz w:val="40"/>
          <w:szCs w:val="40"/>
        </w:rPr>
      </w:pPr>
    </w:p>
    <w:p w14:paraId="64740A43" w14:textId="6063FA61" w:rsidR="002B79FC" w:rsidRDefault="003E4BB3">
      <w:pPr>
        <w:jc w:val="center"/>
        <w:rPr>
          <w:sz w:val="44"/>
          <w:szCs w:val="44"/>
        </w:rPr>
      </w:pPr>
      <w:r>
        <w:rPr>
          <w:sz w:val="44"/>
          <w:szCs w:val="44"/>
        </w:rPr>
        <w:t>OVEREENKOMST INZAKE</w:t>
      </w:r>
    </w:p>
    <w:p w14:paraId="52BA98D6" w14:textId="77777777" w:rsidR="002B79FC" w:rsidRDefault="002B79FC">
      <w:pPr>
        <w:rPr>
          <w:b/>
          <w:sz w:val="40"/>
          <w:szCs w:val="40"/>
        </w:rPr>
      </w:pPr>
    </w:p>
    <w:p w14:paraId="6355973C" w14:textId="77777777" w:rsidR="006C7DE0" w:rsidRDefault="003E4BB3" w:rsidP="001453C2">
      <w:pPr>
        <w:pStyle w:val="Titel"/>
        <w:ind w:left="709"/>
        <w:rPr>
          <w:rFonts w:cs="Arial"/>
          <w:sz w:val="40"/>
          <w:szCs w:val="40"/>
        </w:rPr>
      </w:pPr>
      <w:r w:rsidRPr="001453C2">
        <w:rPr>
          <w:rFonts w:cs="Arial"/>
          <w:sz w:val="40"/>
          <w:szCs w:val="40"/>
        </w:rPr>
        <w:t xml:space="preserve">het uitvoeren van </w:t>
      </w:r>
    </w:p>
    <w:p w14:paraId="55C9D722" w14:textId="566106FA" w:rsidR="002B79FC" w:rsidRPr="001453C2" w:rsidRDefault="001453C2" w:rsidP="001453C2">
      <w:pPr>
        <w:pStyle w:val="Titel"/>
        <w:ind w:left="709"/>
        <w:rPr>
          <w:rFonts w:cs="Arial"/>
          <w:sz w:val="40"/>
          <w:szCs w:val="40"/>
        </w:rPr>
      </w:pPr>
      <w:r w:rsidRPr="001453C2">
        <w:rPr>
          <w:rFonts w:cs="Arial"/>
          <w:sz w:val="40"/>
          <w:szCs w:val="40"/>
        </w:rPr>
        <w:t>arbeidsgerichte trajecten voor overlast gevende personen én/of personen die telkens recidiveren in het strafrecht</w:t>
      </w:r>
    </w:p>
    <w:p w14:paraId="29E49309" w14:textId="77777777" w:rsidR="002B79FC" w:rsidRDefault="002B79FC" w:rsidP="001453C2"/>
    <w:p w14:paraId="40E97B03" w14:textId="77777777" w:rsidR="002B79FC" w:rsidRDefault="002B79FC">
      <w:pPr>
        <w:jc w:val="center"/>
      </w:pPr>
    </w:p>
    <w:p w14:paraId="58210B83" w14:textId="77777777" w:rsidR="002B79FC" w:rsidRDefault="002B79FC">
      <w:pPr>
        <w:jc w:val="center"/>
      </w:pPr>
    </w:p>
    <w:p w14:paraId="06C3903D" w14:textId="77777777" w:rsidR="0098333C" w:rsidRDefault="003E4BB3">
      <w:pPr>
        <w:jc w:val="center"/>
        <w:rPr>
          <w:b/>
          <w:sz w:val="36"/>
          <w:szCs w:val="36"/>
        </w:rPr>
      </w:pPr>
      <w:r>
        <w:rPr>
          <w:b/>
          <w:sz w:val="36"/>
          <w:szCs w:val="36"/>
        </w:rPr>
        <w:t xml:space="preserve">Tussen gemeente Den Helder </w:t>
      </w:r>
    </w:p>
    <w:p w14:paraId="17811A00" w14:textId="77777777" w:rsidR="0098333C" w:rsidRDefault="003E4BB3">
      <w:pPr>
        <w:jc w:val="center"/>
        <w:rPr>
          <w:b/>
          <w:sz w:val="36"/>
          <w:szCs w:val="36"/>
        </w:rPr>
      </w:pPr>
      <w:r>
        <w:rPr>
          <w:b/>
          <w:sz w:val="36"/>
          <w:szCs w:val="36"/>
        </w:rPr>
        <w:t xml:space="preserve">en </w:t>
      </w:r>
    </w:p>
    <w:p w14:paraId="4ECF416C" w14:textId="77777777" w:rsidR="002B79FC" w:rsidRDefault="003E4BB3">
      <w:pPr>
        <w:jc w:val="center"/>
        <w:rPr>
          <w:b/>
          <w:sz w:val="36"/>
          <w:szCs w:val="36"/>
          <w:highlight w:val="cyan"/>
        </w:rPr>
      </w:pPr>
      <w:r>
        <w:rPr>
          <w:b/>
          <w:sz w:val="36"/>
          <w:szCs w:val="36"/>
          <w:highlight w:val="cyan"/>
        </w:rPr>
        <w:t>&lt;Naam opdrachtnemer&gt;</w:t>
      </w:r>
    </w:p>
    <w:p w14:paraId="000DBAC2" w14:textId="77777777" w:rsidR="002B79FC" w:rsidRDefault="002B79FC">
      <w:pPr>
        <w:jc w:val="center"/>
      </w:pPr>
    </w:p>
    <w:p w14:paraId="29C254E2" w14:textId="77777777" w:rsidR="002B79FC" w:rsidRDefault="002B79FC">
      <w:pPr>
        <w:jc w:val="center"/>
      </w:pPr>
    </w:p>
    <w:p w14:paraId="1F3F229E" w14:textId="77777777" w:rsidR="002B79FC" w:rsidRDefault="002B79FC">
      <w:pPr>
        <w:jc w:val="center"/>
      </w:pPr>
    </w:p>
    <w:p w14:paraId="541FD792" w14:textId="77777777" w:rsidR="002B79FC" w:rsidRDefault="002B79FC">
      <w:pPr>
        <w:jc w:val="center"/>
      </w:pPr>
    </w:p>
    <w:p w14:paraId="649DE383" w14:textId="77777777" w:rsidR="002B79FC" w:rsidRDefault="002B79FC">
      <w:pPr>
        <w:jc w:val="center"/>
      </w:pPr>
    </w:p>
    <w:p w14:paraId="182E12E0" w14:textId="77777777" w:rsidR="0098333C" w:rsidRDefault="0098333C">
      <w:pPr>
        <w:jc w:val="center"/>
      </w:pPr>
    </w:p>
    <w:p w14:paraId="3A96DFA3" w14:textId="77777777" w:rsidR="0098333C" w:rsidRDefault="0098333C">
      <w:pPr>
        <w:jc w:val="center"/>
      </w:pPr>
    </w:p>
    <w:p w14:paraId="490E35E6" w14:textId="77777777" w:rsidR="0098333C" w:rsidRDefault="0098333C">
      <w:pPr>
        <w:jc w:val="center"/>
      </w:pPr>
    </w:p>
    <w:p w14:paraId="41368F8C" w14:textId="77777777" w:rsidR="0098333C" w:rsidRDefault="0098333C">
      <w:pPr>
        <w:jc w:val="center"/>
      </w:pPr>
    </w:p>
    <w:p w14:paraId="652DC347" w14:textId="77777777" w:rsidR="0098333C" w:rsidRDefault="0098333C">
      <w:pPr>
        <w:jc w:val="center"/>
      </w:pPr>
    </w:p>
    <w:p w14:paraId="27A95755" w14:textId="77777777" w:rsidR="0098333C" w:rsidRDefault="0098333C">
      <w:pPr>
        <w:jc w:val="center"/>
      </w:pPr>
    </w:p>
    <w:p w14:paraId="268817DF" w14:textId="77777777" w:rsidR="0098333C" w:rsidRDefault="0098333C">
      <w:pPr>
        <w:jc w:val="center"/>
      </w:pPr>
    </w:p>
    <w:p w14:paraId="4E087E22" w14:textId="77777777" w:rsidR="0098333C" w:rsidRDefault="0098333C">
      <w:pPr>
        <w:jc w:val="center"/>
      </w:pPr>
    </w:p>
    <w:p w14:paraId="36DBBA11" w14:textId="77777777" w:rsidR="0098333C" w:rsidRDefault="0098333C">
      <w:pPr>
        <w:jc w:val="center"/>
      </w:pPr>
    </w:p>
    <w:p w14:paraId="267DDE3E" w14:textId="77777777" w:rsidR="0098333C" w:rsidRDefault="0098333C">
      <w:pPr>
        <w:jc w:val="center"/>
      </w:pPr>
    </w:p>
    <w:p w14:paraId="45C3AF9D" w14:textId="77777777" w:rsidR="0098333C" w:rsidRDefault="0098333C">
      <w:pPr>
        <w:jc w:val="center"/>
      </w:pPr>
    </w:p>
    <w:p w14:paraId="7F34F19F" w14:textId="77777777" w:rsidR="002B79FC" w:rsidRDefault="002B79FC">
      <w:pPr>
        <w:jc w:val="center"/>
      </w:pPr>
    </w:p>
    <w:p w14:paraId="2D266DEE" w14:textId="77777777" w:rsidR="002B79FC" w:rsidRDefault="002B79FC"/>
    <w:p w14:paraId="3653FF08" w14:textId="77777777" w:rsidR="002B79FC" w:rsidRDefault="002B79FC"/>
    <w:p w14:paraId="4F6B98E4" w14:textId="77777777" w:rsidR="002B79FC" w:rsidRDefault="003E4BB3">
      <w:pPr>
        <w:rPr>
          <w:highlight w:val="cyan"/>
        </w:rPr>
      </w:pPr>
      <w:r>
        <w:t xml:space="preserve">Datum: </w:t>
      </w:r>
      <w:r>
        <w:tab/>
      </w:r>
      <w:r>
        <w:tab/>
      </w:r>
      <w:r>
        <w:tab/>
      </w:r>
      <w:r>
        <w:tab/>
      </w:r>
      <w:r>
        <w:rPr>
          <w:highlight w:val="cyan"/>
        </w:rPr>
        <w:t>__-__-____</w:t>
      </w:r>
    </w:p>
    <w:p w14:paraId="6DD54B80" w14:textId="1C274D42" w:rsidR="002B79FC" w:rsidRPr="006C7DE0" w:rsidRDefault="003E4BB3">
      <w:r>
        <w:t>Aanbestedingsprocedure:</w:t>
      </w:r>
      <w:r>
        <w:tab/>
      </w:r>
      <w:r w:rsidR="006C7DE0" w:rsidRPr="006C7DE0">
        <w:t>Europees openbaar</w:t>
      </w:r>
    </w:p>
    <w:p w14:paraId="2ABE6430" w14:textId="094E22B6" w:rsidR="002B79FC" w:rsidRPr="006C7DE0" w:rsidRDefault="003E4BB3">
      <w:pPr>
        <w:jc w:val="both"/>
      </w:pPr>
      <w:r w:rsidRPr="006C7DE0">
        <w:t xml:space="preserve">Zaaknummer: </w:t>
      </w:r>
      <w:r w:rsidRPr="006C7DE0">
        <w:tab/>
      </w:r>
      <w:r w:rsidRPr="006C7DE0">
        <w:tab/>
      </w:r>
      <w:r w:rsidRPr="006C7DE0">
        <w:tab/>
      </w:r>
      <w:r w:rsidR="006C7DE0" w:rsidRPr="006C7DE0">
        <w:t>2023-046475</w:t>
      </w:r>
    </w:p>
    <w:p w14:paraId="6516547C" w14:textId="77777777" w:rsidR="002B79FC" w:rsidRDefault="002B79FC"/>
    <w:p w14:paraId="24B40B17" w14:textId="77777777" w:rsidR="002B79FC" w:rsidRDefault="002B79FC">
      <w:pPr>
        <w:jc w:val="center"/>
      </w:pPr>
    </w:p>
    <w:p w14:paraId="2A1A365E" w14:textId="77777777" w:rsidR="002B79FC" w:rsidRDefault="002B79FC">
      <w:pPr>
        <w:rPr>
          <w:b/>
        </w:rPr>
      </w:pPr>
    </w:p>
    <w:p w14:paraId="4AA472CA" w14:textId="77777777" w:rsidR="0098333C" w:rsidRDefault="0098333C">
      <w:pPr>
        <w:suppressAutoHyphens w:val="0"/>
        <w:rPr>
          <w:b/>
        </w:rPr>
      </w:pPr>
      <w:r>
        <w:rPr>
          <w:b/>
        </w:rPr>
        <w:br w:type="page"/>
      </w:r>
    </w:p>
    <w:p w14:paraId="21D48388" w14:textId="77777777" w:rsidR="002B79FC" w:rsidRDefault="003E4BB3">
      <w:pPr>
        <w:pStyle w:val="ContentsHeading"/>
        <w:spacing w:line="240" w:lineRule="auto"/>
        <w:rPr>
          <w:rFonts w:ascii="Arial" w:hAnsi="Arial" w:cs="Arial"/>
        </w:rPr>
      </w:pPr>
      <w:bookmarkStart w:id="0" w:name="_Toc151116288"/>
      <w:r>
        <w:rPr>
          <w:rFonts w:ascii="Arial" w:hAnsi="Arial" w:cs="Arial"/>
        </w:rPr>
        <w:lastRenderedPageBreak/>
        <w:t>Inhoudsopgave</w:t>
      </w:r>
      <w:bookmarkEnd w:id="0"/>
    </w:p>
    <w:p w14:paraId="70C6AB34" w14:textId="77777777" w:rsidR="002B79FC" w:rsidRDefault="002B79FC">
      <w:pPr>
        <w:rPr>
          <w:lang w:eastAsia="nl-NL"/>
        </w:rPr>
      </w:pPr>
    </w:p>
    <w:p w14:paraId="6FA24629" w14:textId="198A79C9" w:rsidR="0059215F" w:rsidRDefault="003E4BB3">
      <w:pPr>
        <w:pStyle w:val="Inhopg1"/>
        <w:tabs>
          <w:tab w:val="right" w:leader="dot" w:pos="9062"/>
        </w:tabs>
        <w:rPr>
          <w:rFonts w:asciiTheme="minorHAnsi" w:eastAsiaTheme="minorEastAsia" w:hAnsiTheme="minorHAnsi" w:cstheme="minorBidi"/>
          <w:noProof/>
          <w:sz w:val="22"/>
          <w:szCs w:val="22"/>
          <w:lang w:eastAsia="nl-NL"/>
        </w:rPr>
      </w:pPr>
      <w:r>
        <w:fldChar w:fldCharType="begin"/>
      </w:r>
      <w:r>
        <w:instrText>TOC</w:instrText>
      </w:r>
      <w:r>
        <w:fldChar w:fldCharType="separate"/>
      </w:r>
      <w:r w:rsidR="0059215F" w:rsidRPr="00E151F4">
        <w:rPr>
          <w:rFonts w:cs="Arial"/>
          <w:noProof/>
        </w:rPr>
        <w:t>Inhoudsopgave</w:t>
      </w:r>
      <w:r w:rsidR="0059215F">
        <w:rPr>
          <w:noProof/>
        </w:rPr>
        <w:tab/>
      </w:r>
      <w:r w:rsidR="0059215F">
        <w:rPr>
          <w:noProof/>
        </w:rPr>
        <w:fldChar w:fldCharType="begin"/>
      </w:r>
      <w:r w:rsidR="0059215F">
        <w:rPr>
          <w:noProof/>
        </w:rPr>
        <w:instrText xml:space="preserve"> PAGEREF _Toc151116288 \h </w:instrText>
      </w:r>
      <w:r w:rsidR="0059215F">
        <w:rPr>
          <w:noProof/>
        </w:rPr>
      </w:r>
      <w:r w:rsidR="0059215F">
        <w:rPr>
          <w:noProof/>
        </w:rPr>
        <w:fldChar w:fldCharType="separate"/>
      </w:r>
      <w:r w:rsidR="0059215F">
        <w:rPr>
          <w:noProof/>
        </w:rPr>
        <w:t>2</w:t>
      </w:r>
      <w:r w:rsidR="0059215F">
        <w:rPr>
          <w:noProof/>
        </w:rPr>
        <w:fldChar w:fldCharType="end"/>
      </w:r>
    </w:p>
    <w:p w14:paraId="3F6A96C5" w14:textId="1340A83F" w:rsidR="0059215F" w:rsidRDefault="0059215F">
      <w:pPr>
        <w:pStyle w:val="Inhopg1"/>
        <w:tabs>
          <w:tab w:val="left" w:pos="1100"/>
          <w:tab w:val="right" w:leader="dot" w:pos="9062"/>
        </w:tabs>
        <w:rPr>
          <w:rFonts w:asciiTheme="minorHAnsi" w:eastAsiaTheme="minorEastAsia" w:hAnsiTheme="minorHAnsi" w:cstheme="minorBidi"/>
          <w:noProof/>
          <w:sz w:val="22"/>
          <w:szCs w:val="22"/>
          <w:lang w:eastAsia="nl-NL"/>
        </w:rPr>
      </w:pPr>
      <w:r w:rsidRPr="00E151F4">
        <w:rPr>
          <w:rFonts w:cs="Arial"/>
          <w:noProof/>
        </w:rPr>
        <w:t>Artikel 1</w:t>
      </w:r>
      <w:r>
        <w:rPr>
          <w:rFonts w:asciiTheme="minorHAnsi" w:eastAsiaTheme="minorEastAsia" w:hAnsiTheme="minorHAnsi" w:cstheme="minorBidi"/>
          <w:noProof/>
          <w:sz w:val="22"/>
          <w:szCs w:val="22"/>
          <w:lang w:eastAsia="nl-NL"/>
        </w:rPr>
        <w:tab/>
      </w:r>
      <w:r w:rsidRPr="00E151F4">
        <w:rPr>
          <w:rFonts w:cs="Arial"/>
          <w:noProof/>
        </w:rPr>
        <w:t>Definities</w:t>
      </w:r>
      <w:r>
        <w:rPr>
          <w:noProof/>
        </w:rPr>
        <w:tab/>
      </w:r>
      <w:r>
        <w:rPr>
          <w:noProof/>
        </w:rPr>
        <w:fldChar w:fldCharType="begin"/>
      </w:r>
      <w:r>
        <w:rPr>
          <w:noProof/>
        </w:rPr>
        <w:instrText xml:space="preserve"> PAGEREF _Toc151116289 \h </w:instrText>
      </w:r>
      <w:r>
        <w:rPr>
          <w:noProof/>
        </w:rPr>
      </w:r>
      <w:r>
        <w:rPr>
          <w:noProof/>
        </w:rPr>
        <w:fldChar w:fldCharType="separate"/>
      </w:r>
      <w:r>
        <w:rPr>
          <w:noProof/>
        </w:rPr>
        <w:t>4</w:t>
      </w:r>
      <w:r>
        <w:rPr>
          <w:noProof/>
        </w:rPr>
        <w:fldChar w:fldCharType="end"/>
      </w:r>
    </w:p>
    <w:p w14:paraId="7726D16A" w14:textId="52AFA100" w:rsidR="0059215F" w:rsidRDefault="0059215F">
      <w:pPr>
        <w:pStyle w:val="Inhopg1"/>
        <w:tabs>
          <w:tab w:val="left" w:pos="1100"/>
          <w:tab w:val="right" w:leader="dot" w:pos="9062"/>
        </w:tabs>
        <w:rPr>
          <w:rFonts w:asciiTheme="minorHAnsi" w:eastAsiaTheme="minorEastAsia" w:hAnsiTheme="minorHAnsi" w:cstheme="minorBidi"/>
          <w:noProof/>
          <w:sz w:val="22"/>
          <w:szCs w:val="22"/>
          <w:lang w:eastAsia="nl-NL"/>
        </w:rPr>
      </w:pPr>
      <w:r w:rsidRPr="00E151F4">
        <w:rPr>
          <w:rFonts w:cs="Arial"/>
          <w:noProof/>
        </w:rPr>
        <w:t>Artikel 2</w:t>
      </w:r>
      <w:r>
        <w:rPr>
          <w:rFonts w:asciiTheme="minorHAnsi" w:eastAsiaTheme="minorEastAsia" w:hAnsiTheme="minorHAnsi" w:cstheme="minorBidi"/>
          <w:noProof/>
          <w:sz w:val="22"/>
          <w:szCs w:val="22"/>
          <w:lang w:eastAsia="nl-NL"/>
        </w:rPr>
        <w:tab/>
      </w:r>
      <w:r w:rsidRPr="00E151F4">
        <w:rPr>
          <w:rFonts w:cs="Arial"/>
          <w:noProof/>
        </w:rPr>
        <w:t>Toepasselijke voorwaarden</w:t>
      </w:r>
      <w:r>
        <w:rPr>
          <w:noProof/>
        </w:rPr>
        <w:tab/>
      </w:r>
      <w:r>
        <w:rPr>
          <w:noProof/>
        </w:rPr>
        <w:fldChar w:fldCharType="begin"/>
      </w:r>
      <w:r>
        <w:rPr>
          <w:noProof/>
        </w:rPr>
        <w:instrText xml:space="preserve"> PAGEREF _Toc151116290 \h </w:instrText>
      </w:r>
      <w:r>
        <w:rPr>
          <w:noProof/>
        </w:rPr>
      </w:r>
      <w:r>
        <w:rPr>
          <w:noProof/>
        </w:rPr>
        <w:fldChar w:fldCharType="separate"/>
      </w:r>
      <w:r>
        <w:rPr>
          <w:noProof/>
        </w:rPr>
        <w:t>4</w:t>
      </w:r>
      <w:r>
        <w:rPr>
          <w:noProof/>
        </w:rPr>
        <w:fldChar w:fldCharType="end"/>
      </w:r>
    </w:p>
    <w:p w14:paraId="273CC526" w14:textId="71301031" w:rsidR="0059215F" w:rsidRDefault="0059215F">
      <w:pPr>
        <w:pStyle w:val="Inhopg1"/>
        <w:tabs>
          <w:tab w:val="left" w:pos="1100"/>
          <w:tab w:val="right" w:leader="dot" w:pos="9062"/>
        </w:tabs>
        <w:rPr>
          <w:rFonts w:asciiTheme="minorHAnsi" w:eastAsiaTheme="minorEastAsia" w:hAnsiTheme="minorHAnsi" w:cstheme="minorBidi"/>
          <w:noProof/>
          <w:sz w:val="22"/>
          <w:szCs w:val="22"/>
          <w:lang w:eastAsia="nl-NL"/>
        </w:rPr>
      </w:pPr>
      <w:r w:rsidRPr="00E151F4">
        <w:rPr>
          <w:rFonts w:cs="Arial"/>
          <w:noProof/>
        </w:rPr>
        <w:t>Artikel 3</w:t>
      </w:r>
      <w:r>
        <w:rPr>
          <w:rFonts w:asciiTheme="minorHAnsi" w:eastAsiaTheme="minorEastAsia" w:hAnsiTheme="minorHAnsi" w:cstheme="minorBidi"/>
          <w:noProof/>
          <w:sz w:val="22"/>
          <w:szCs w:val="22"/>
          <w:lang w:eastAsia="nl-NL"/>
        </w:rPr>
        <w:tab/>
      </w:r>
      <w:r w:rsidRPr="00E151F4">
        <w:rPr>
          <w:rFonts w:cs="Arial"/>
          <w:noProof/>
        </w:rPr>
        <w:t>Looptijd van de Overeenkomst</w:t>
      </w:r>
      <w:r>
        <w:rPr>
          <w:noProof/>
        </w:rPr>
        <w:tab/>
      </w:r>
      <w:r>
        <w:rPr>
          <w:noProof/>
        </w:rPr>
        <w:fldChar w:fldCharType="begin"/>
      </w:r>
      <w:r>
        <w:rPr>
          <w:noProof/>
        </w:rPr>
        <w:instrText xml:space="preserve"> PAGEREF _Toc151116291 \h </w:instrText>
      </w:r>
      <w:r>
        <w:rPr>
          <w:noProof/>
        </w:rPr>
      </w:r>
      <w:r>
        <w:rPr>
          <w:noProof/>
        </w:rPr>
        <w:fldChar w:fldCharType="separate"/>
      </w:r>
      <w:r>
        <w:rPr>
          <w:noProof/>
        </w:rPr>
        <w:t>4</w:t>
      </w:r>
      <w:r>
        <w:rPr>
          <w:noProof/>
        </w:rPr>
        <w:fldChar w:fldCharType="end"/>
      </w:r>
    </w:p>
    <w:p w14:paraId="6163FD2C" w14:textId="76F03D1D" w:rsidR="0059215F" w:rsidRDefault="0059215F">
      <w:pPr>
        <w:pStyle w:val="Inhopg1"/>
        <w:tabs>
          <w:tab w:val="left" w:pos="1100"/>
          <w:tab w:val="right" w:leader="dot" w:pos="9062"/>
        </w:tabs>
        <w:rPr>
          <w:rFonts w:asciiTheme="minorHAnsi" w:eastAsiaTheme="minorEastAsia" w:hAnsiTheme="minorHAnsi" w:cstheme="minorBidi"/>
          <w:noProof/>
          <w:sz w:val="22"/>
          <w:szCs w:val="22"/>
          <w:lang w:eastAsia="nl-NL"/>
        </w:rPr>
      </w:pPr>
      <w:r w:rsidRPr="00E151F4">
        <w:rPr>
          <w:rFonts w:cs="Arial"/>
          <w:noProof/>
        </w:rPr>
        <w:t>Artikel 4</w:t>
      </w:r>
      <w:r>
        <w:rPr>
          <w:rFonts w:asciiTheme="minorHAnsi" w:eastAsiaTheme="minorEastAsia" w:hAnsiTheme="minorHAnsi" w:cstheme="minorBidi"/>
          <w:noProof/>
          <w:sz w:val="22"/>
          <w:szCs w:val="22"/>
          <w:lang w:eastAsia="nl-NL"/>
        </w:rPr>
        <w:tab/>
      </w:r>
      <w:r w:rsidRPr="00E151F4">
        <w:rPr>
          <w:rFonts w:cs="Arial"/>
          <w:noProof/>
        </w:rPr>
        <w:t>Levering</w:t>
      </w:r>
      <w:r>
        <w:rPr>
          <w:noProof/>
        </w:rPr>
        <w:tab/>
      </w:r>
      <w:r>
        <w:rPr>
          <w:noProof/>
        </w:rPr>
        <w:fldChar w:fldCharType="begin"/>
      </w:r>
      <w:r>
        <w:rPr>
          <w:noProof/>
        </w:rPr>
        <w:instrText xml:space="preserve"> PAGEREF _Toc151116292 \h </w:instrText>
      </w:r>
      <w:r>
        <w:rPr>
          <w:noProof/>
        </w:rPr>
      </w:r>
      <w:r>
        <w:rPr>
          <w:noProof/>
        </w:rPr>
        <w:fldChar w:fldCharType="separate"/>
      </w:r>
      <w:r>
        <w:rPr>
          <w:noProof/>
        </w:rPr>
        <w:t>5</w:t>
      </w:r>
      <w:r>
        <w:rPr>
          <w:noProof/>
        </w:rPr>
        <w:fldChar w:fldCharType="end"/>
      </w:r>
    </w:p>
    <w:p w14:paraId="53F46DEE" w14:textId="5FC4A26B" w:rsidR="0059215F" w:rsidRDefault="0059215F">
      <w:pPr>
        <w:pStyle w:val="Inhopg1"/>
        <w:tabs>
          <w:tab w:val="left" w:pos="1100"/>
          <w:tab w:val="right" w:leader="dot" w:pos="9062"/>
        </w:tabs>
        <w:rPr>
          <w:rFonts w:asciiTheme="minorHAnsi" w:eastAsiaTheme="minorEastAsia" w:hAnsiTheme="minorHAnsi" w:cstheme="minorBidi"/>
          <w:noProof/>
          <w:sz w:val="22"/>
          <w:szCs w:val="22"/>
          <w:lang w:eastAsia="nl-NL"/>
        </w:rPr>
      </w:pPr>
      <w:r w:rsidRPr="00E151F4">
        <w:rPr>
          <w:rFonts w:cs="Arial"/>
          <w:noProof/>
        </w:rPr>
        <w:t>Artikel 5</w:t>
      </w:r>
      <w:r>
        <w:rPr>
          <w:rFonts w:asciiTheme="minorHAnsi" w:eastAsiaTheme="minorEastAsia" w:hAnsiTheme="minorHAnsi" w:cstheme="minorBidi"/>
          <w:noProof/>
          <w:sz w:val="22"/>
          <w:szCs w:val="22"/>
          <w:lang w:eastAsia="nl-NL"/>
        </w:rPr>
        <w:tab/>
      </w:r>
      <w:r w:rsidRPr="00E151F4">
        <w:rPr>
          <w:rFonts w:cs="Arial"/>
          <w:noProof/>
        </w:rPr>
        <w:t>Personeel van Opdrachtnemer</w:t>
      </w:r>
      <w:r>
        <w:rPr>
          <w:noProof/>
        </w:rPr>
        <w:tab/>
      </w:r>
      <w:r>
        <w:rPr>
          <w:noProof/>
        </w:rPr>
        <w:fldChar w:fldCharType="begin"/>
      </w:r>
      <w:r>
        <w:rPr>
          <w:noProof/>
        </w:rPr>
        <w:instrText xml:space="preserve"> PAGEREF _Toc151116293 \h </w:instrText>
      </w:r>
      <w:r>
        <w:rPr>
          <w:noProof/>
        </w:rPr>
      </w:r>
      <w:r>
        <w:rPr>
          <w:noProof/>
        </w:rPr>
        <w:fldChar w:fldCharType="separate"/>
      </w:r>
      <w:r>
        <w:rPr>
          <w:noProof/>
        </w:rPr>
        <w:t>5</w:t>
      </w:r>
      <w:r>
        <w:rPr>
          <w:noProof/>
        </w:rPr>
        <w:fldChar w:fldCharType="end"/>
      </w:r>
    </w:p>
    <w:p w14:paraId="632A2158" w14:textId="705EDCAC" w:rsidR="0059215F" w:rsidRDefault="0059215F">
      <w:pPr>
        <w:pStyle w:val="Inhopg1"/>
        <w:tabs>
          <w:tab w:val="left" w:pos="1100"/>
          <w:tab w:val="right" w:leader="dot" w:pos="9062"/>
        </w:tabs>
        <w:rPr>
          <w:rFonts w:asciiTheme="minorHAnsi" w:eastAsiaTheme="minorEastAsia" w:hAnsiTheme="minorHAnsi" w:cstheme="minorBidi"/>
          <w:noProof/>
          <w:sz w:val="22"/>
          <w:szCs w:val="22"/>
          <w:lang w:eastAsia="nl-NL"/>
        </w:rPr>
      </w:pPr>
      <w:r w:rsidRPr="00E151F4">
        <w:rPr>
          <w:rFonts w:cs="Arial"/>
          <w:noProof/>
        </w:rPr>
        <w:t>Artikel 6</w:t>
      </w:r>
      <w:r>
        <w:rPr>
          <w:rFonts w:asciiTheme="minorHAnsi" w:eastAsiaTheme="minorEastAsia" w:hAnsiTheme="minorHAnsi" w:cstheme="minorBidi"/>
          <w:noProof/>
          <w:sz w:val="22"/>
          <w:szCs w:val="22"/>
          <w:lang w:eastAsia="nl-NL"/>
        </w:rPr>
        <w:tab/>
      </w:r>
      <w:r w:rsidRPr="00E151F4">
        <w:rPr>
          <w:rFonts w:cs="Arial"/>
          <w:noProof/>
        </w:rPr>
        <w:t>Prijzen en tarieven</w:t>
      </w:r>
      <w:r>
        <w:rPr>
          <w:noProof/>
        </w:rPr>
        <w:tab/>
      </w:r>
      <w:r>
        <w:rPr>
          <w:noProof/>
        </w:rPr>
        <w:fldChar w:fldCharType="begin"/>
      </w:r>
      <w:r>
        <w:rPr>
          <w:noProof/>
        </w:rPr>
        <w:instrText xml:space="preserve"> PAGEREF _Toc151116294 \h </w:instrText>
      </w:r>
      <w:r>
        <w:rPr>
          <w:noProof/>
        </w:rPr>
      </w:r>
      <w:r>
        <w:rPr>
          <w:noProof/>
        </w:rPr>
        <w:fldChar w:fldCharType="separate"/>
      </w:r>
      <w:r>
        <w:rPr>
          <w:noProof/>
        </w:rPr>
        <w:t>5</w:t>
      </w:r>
      <w:r>
        <w:rPr>
          <w:noProof/>
        </w:rPr>
        <w:fldChar w:fldCharType="end"/>
      </w:r>
    </w:p>
    <w:p w14:paraId="624E1DA9" w14:textId="67E8EA1E" w:rsidR="0059215F" w:rsidRDefault="0059215F">
      <w:pPr>
        <w:pStyle w:val="Inhopg1"/>
        <w:tabs>
          <w:tab w:val="left" w:pos="1100"/>
          <w:tab w:val="right" w:leader="dot" w:pos="9062"/>
        </w:tabs>
        <w:rPr>
          <w:rFonts w:asciiTheme="minorHAnsi" w:eastAsiaTheme="minorEastAsia" w:hAnsiTheme="minorHAnsi" w:cstheme="minorBidi"/>
          <w:noProof/>
          <w:sz w:val="22"/>
          <w:szCs w:val="22"/>
          <w:lang w:eastAsia="nl-NL"/>
        </w:rPr>
      </w:pPr>
      <w:r w:rsidRPr="00E151F4">
        <w:rPr>
          <w:rFonts w:cs="Arial"/>
          <w:noProof/>
        </w:rPr>
        <w:t>Artikel 7</w:t>
      </w:r>
      <w:r>
        <w:rPr>
          <w:rFonts w:asciiTheme="minorHAnsi" w:eastAsiaTheme="minorEastAsia" w:hAnsiTheme="minorHAnsi" w:cstheme="minorBidi"/>
          <w:noProof/>
          <w:sz w:val="22"/>
          <w:szCs w:val="22"/>
          <w:lang w:eastAsia="nl-NL"/>
        </w:rPr>
        <w:tab/>
      </w:r>
      <w:r w:rsidRPr="00E151F4">
        <w:rPr>
          <w:rFonts w:cs="Arial"/>
          <w:noProof/>
        </w:rPr>
        <w:t>Facturering</w:t>
      </w:r>
      <w:r>
        <w:rPr>
          <w:noProof/>
        </w:rPr>
        <w:tab/>
      </w:r>
      <w:r>
        <w:rPr>
          <w:noProof/>
        </w:rPr>
        <w:fldChar w:fldCharType="begin"/>
      </w:r>
      <w:r>
        <w:rPr>
          <w:noProof/>
        </w:rPr>
        <w:instrText xml:space="preserve"> PAGEREF _Toc151116295 \h </w:instrText>
      </w:r>
      <w:r>
        <w:rPr>
          <w:noProof/>
        </w:rPr>
      </w:r>
      <w:r>
        <w:rPr>
          <w:noProof/>
        </w:rPr>
        <w:fldChar w:fldCharType="separate"/>
      </w:r>
      <w:r>
        <w:rPr>
          <w:noProof/>
        </w:rPr>
        <w:t>5</w:t>
      </w:r>
      <w:r>
        <w:rPr>
          <w:noProof/>
        </w:rPr>
        <w:fldChar w:fldCharType="end"/>
      </w:r>
    </w:p>
    <w:p w14:paraId="69D4BD6D" w14:textId="115281AF" w:rsidR="0059215F" w:rsidRDefault="0059215F">
      <w:pPr>
        <w:pStyle w:val="Inhopg1"/>
        <w:tabs>
          <w:tab w:val="left" w:pos="1100"/>
          <w:tab w:val="right" w:leader="dot" w:pos="9062"/>
        </w:tabs>
        <w:rPr>
          <w:rFonts w:asciiTheme="minorHAnsi" w:eastAsiaTheme="minorEastAsia" w:hAnsiTheme="minorHAnsi" w:cstheme="minorBidi"/>
          <w:noProof/>
          <w:sz w:val="22"/>
          <w:szCs w:val="22"/>
          <w:lang w:eastAsia="nl-NL"/>
        </w:rPr>
      </w:pPr>
      <w:r w:rsidRPr="00E151F4">
        <w:rPr>
          <w:rFonts w:cs="Arial"/>
          <w:noProof/>
        </w:rPr>
        <w:t>Artikel 8</w:t>
      </w:r>
      <w:r>
        <w:rPr>
          <w:rFonts w:asciiTheme="minorHAnsi" w:eastAsiaTheme="minorEastAsia" w:hAnsiTheme="minorHAnsi" w:cstheme="minorBidi"/>
          <w:noProof/>
          <w:sz w:val="22"/>
          <w:szCs w:val="22"/>
          <w:lang w:eastAsia="nl-NL"/>
        </w:rPr>
        <w:tab/>
      </w:r>
      <w:r w:rsidRPr="00E151F4">
        <w:rPr>
          <w:rFonts w:cs="Arial"/>
          <w:noProof/>
        </w:rPr>
        <w:t>Contactpersonen</w:t>
      </w:r>
      <w:r>
        <w:rPr>
          <w:noProof/>
        </w:rPr>
        <w:tab/>
      </w:r>
      <w:r>
        <w:rPr>
          <w:noProof/>
        </w:rPr>
        <w:fldChar w:fldCharType="begin"/>
      </w:r>
      <w:r>
        <w:rPr>
          <w:noProof/>
        </w:rPr>
        <w:instrText xml:space="preserve"> PAGEREF _Toc151116296 \h </w:instrText>
      </w:r>
      <w:r>
        <w:rPr>
          <w:noProof/>
        </w:rPr>
      </w:r>
      <w:r>
        <w:rPr>
          <w:noProof/>
        </w:rPr>
        <w:fldChar w:fldCharType="separate"/>
      </w:r>
      <w:r>
        <w:rPr>
          <w:noProof/>
        </w:rPr>
        <w:t>6</w:t>
      </w:r>
      <w:r>
        <w:rPr>
          <w:noProof/>
        </w:rPr>
        <w:fldChar w:fldCharType="end"/>
      </w:r>
    </w:p>
    <w:p w14:paraId="2173E10E" w14:textId="63B6777F" w:rsidR="0059215F" w:rsidRDefault="0059215F">
      <w:pPr>
        <w:pStyle w:val="Inhopg1"/>
        <w:tabs>
          <w:tab w:val="right" w:leader="dot" w:pos="9062"/>
        </w:tabs>
        <w:rPr>
          <w:rFonts w:asciiTheme="minorHAnsi" w:eastAsiaTheme="minorEastAsia" w:hAnsiTheme="minorHAnsi" w:cstheme="minorBidi"/>
          <w:noProof/>
          <w:sz w:val="22"/>
          <w:szCs w:val="22"/>
          <w:lang w:eastAsia="nl-NL"/>
        </w:rPr>
      </w:pPr>
      <w:r w:rsidRPr="00E151F4">
        <w:rPr>
          <w:rFonts w:cs="Arial"/>
          <w:noProof/>
        </w:rPr>
        <w:t>Artikel 9 Evaluatie</w:t>
      </w:r>
      <w:r>
        <w:rPr>
          <w:noProof/>
        </w:rPr>
        <w:tab/>
      </w:r>
      <w:r>
        <w:rPr>
          <w:noProof/>
        </w:rPr>
        <w:fldChar w:fldCharType="begin"/>
      </w:r>
      <w:r>
        <w:rPr>
          <w:noProof/>
        </w:rPr>
        <w:instrText xml:space="preserve"> PAGEREF _Toc151116297 \h </w:instrText>
      </w:r>
      <w:r>
        <w:rPr>
          <w:noProof/>
        </w:rPr>
      </w:r>
      <w:r>
        <w:rPr>
          <w:noProof/>
        </w:rPr>
        <w:fldChar w:fldCharType="separate"/>
      </w:r>
      <w:r>
        <w:rPr>
          <w:noProof/>
        </w:rPr>
        <w:t>6</w:t>
      </w:r>
      <w:r>
        <w:rPr>
          <w:noProof/>
        </w:rPr>
        <w:fldChar w:fldCharType="end"/>
      </w:r>
    </w:p>
    <w:p w14:paraId="758DA37C" w14:textId="60DCB53B" w:rsidR="0059215F" w:rsidRDefault="0059215F" w:rsidP="0059215F">
      <w:pPr>
        <w:pStyle w:val="Inhopg2"/>
        <w:tabs>
          <w:tab w:val="left" w:pos="1320"/>
          <w:tab w:val="right" w:leader="dot" w:pos="9062"/>
        </w:tabs>
        <w:ind w:left="0"/>
        <w:rPr>
          <w:rFonts w:asciiTheme="minorHAnsi" w:eastAsiaTheme="minorEastAsia" w:hAnsiTheme="minorHAnsi" w:cstheme="minorBidi"/>
          <w:noProof/>
          <w:sz w:val="22"/>
          <w:szCs w:val="22"/>
          <w:lang w:eastAsia="nl-NL"/>
        </w:rPr>
      </w:pPr>
      <w:r w:rsidRPr="00E151F4">
        <w:rPr>
          <w:rFonts w:cs="Arial"/>
          <w:noProof/>
        </w:rPr>
        <w:t>Artikel 10</w:t>
      </w:r>
      <w:r>
        <w:rPr>
          <w:rFonts w:asciiTheme="minorHAnsi" w:eastAsiaTheme="minorEastAsia" w:hAnsiTheme="minorHAnsi" w:cstheme="minorBidi"/>
          <w:noProof/>
          <w:sz w:val="22"/>
          <w:szCs w:val="22"/>
          <w:lang w:eastAsia="nl-NL"/>
        </w:rPr>
        <w:tab/>
      </w:r>
      <w:r w:rsidRPr="00E151F4">
        <w:rPr>
          <w:rFonts w:cs="Arial"/>
          <w:noProof/>
        </w:rPr>
        <w:t>Rapportage</w:t>
      </w:r>
      <w:r>
        <w:rPr>
          <w:noProof/>
        </w:rPr>
        <w:tab/>
      </w:r>
      <w:r>
        <w:rPr>
          <w:noProof/>
        </w:rPr>
        <w:fldChar w:fldCharType="begin"/>
      </w:r>
      <w:r>
        <w:rPr>
          <w:noProof/>
        </w:rPr>
        <w:instrText xml:space="preserve"> PAGEREF _Toc151116298 \h </w:instrText>
      </w:r>
      <w:r>
        <w:rPr>
          <w:noProof/>
        </w:rPr>
      </w:r>
      <w:r>
        <w:rPr>
          <w:noProof/>
        </w:rPr>
        <w:fldChar w:fldCharType="separate"/>
      </w:r>
      <w:r>
        <w:rPr>
          <w:noProof/>
        </w:rPr>
        <w:t>6</w:t>
      </w:r>
      <w:r>
        <w:rPr>
          <w:noProof/>
        </w:rPr>
        <w:fldChar w:fldCharType="end"/>
      </w:r>
    </w:p>
    <w:p w14:paraId="55C5BE3D" w14:textId="160AA700" w:rsidR="0059215F" w:rsidRDefault="0059215F">
      <w:pPr>
        <w:pStyle w:val="Inhopg1"/>
        <w:tabs>
          <w:tab w:val="left" w:pos="1100"/>
          <w:tab w:val="right" w:leader="dot" w:pos="9062"/>
        </w:tabs>
        <w:rPr>
          <w:rFonts w:asciiTheme="minorHAnsi" w:eastAsiaTheme="minorEastAsia" w:hAnsiTheme="minorHAnsi" w:cstheme="minorBidi"/>
          <w:noProof/>
          <w:sz w:val="22"/>
          <w:szCs w:val="22"/>
          <w:lang w:eastAsia="nl-NL"/>
        </w:rPr>
      </w:pPr>
      <w:r w:rsidRPr="00E151F4">
        <w:rPr>
          <w:rFonts w:cs="Arial"/>
          <w:noProof/>
        </w:rPr>
        <w:t>Artikel 11</w:t>
      </w:r>
      <w:r>
        <w:rPr>
          <w:rFonts w:asciiTheme="minorHAnsi" w:eastAsiaTheme="minorEastAsia" w:hAnsiTheme="minorHAnsi" w:cstheme="minorBidi"/>
          <w:noProof/>
          <w:sz w:val="22"/>
          <w:szCs w:val="22"/>
          <w:lang w:eastAsia="nl-NL"/>
        </w:rPr>
        <w:tab/>
      </w:r>
      <w:r w:rsidRPr="00E151F4">
        <w:rPr>
          <w:rFonts w:cs="Arial"/>
          <w:noProof/>
        </w:rPr>
        <w:t>Ontbinding</w:t>
      </w:r>
      <w:r>
        <w:rPr>
          <w:noProof/>
        </w:rPr>
        <w:tab/>
      </w:r>
      <w:r>
        <w:rPr>
          <w:noProof/>
        </w:rPr>
        <w:fldChar w:fldCharType="begin"/>
      </w:r>
      <w:r>
        <w:rPr>
          <w:noProof/>
        </w:rPr>
        <w:instrText xml:space="preserve"> PAGEREF _Toc151116299 \h </w:instrText>
      </w:r>
      <w:r>
        <w:rPr>
          <w:noProof/>
        </w:rPr>
      </w:r>
      <w:r>
        <w:rPr>
          <w:noProof/>
        </w:rPr>
        <w:fldChar w:fldCharType="separate"/>
      </w:r>
      <w:r>
        <w:rPr>
          <w:noProof/>
        </w:rPr>
        <w:t>7</w:t>
      </w:r>
      <w:r>
        <w:rPr>
          <w:noProof/>
        </w:rPr>
        <w:fldChar w:fldCharType="end"/>
      </w:r>
    </w:p>
    <w:p w14:paraId="20378773" w14:textId="1E1FFD1C" w:rsidR="002B79FC" w:rsidRDefault="003E4BB3">
      <w:pPr>
        <w:pStyle w:val="Contents1"/>
        <w:tabs>
          <w:tab w:val="right" w:leader="dot" w:pos="9072"/>
        </w:tabs>
        <w:rPr>
          <w:rStyle w:val="IndexLink"/>
        </w:rPr>
      </w:pPr>
      <w:r>
        <w:fldChar w:fldCharType="end"/>
      </w:r>
    </w:p>
    <w:p w14:paraId="0D5410E3" w14:textId="77777777" w:rsidR="002B79FC" w:rsidRDefault="0059215F">
      <w:hyperlink w:anchor="_Toc67920431"/>
    </w:p>
    <w:p w14:paraId="6D187A3A" w14:textId="77777777" w:rsidR="002B79FC" w:rsidRDefault="002B79FC"/>
    <w:p w14:paraId="5F15F1E3" w14:textId="77777777" w:rsidR="002B79FC" w:rsidRDefault="002B79FC"/>
    <w:p w14:paraId="67ED842E" w14:textId="77777777" w:rsidR="002B79FC" w:rsidRDefault="002B79FC"/>
    <w:p w14:paraId="1DF4B613" w14:textId="77777777" w:rsidR="002B79FC" w:rsidRDefault="002B79FC"/>
    <w:p w14:paraId="4FF9B6D1" w14:textId="77777777" w:rsidR="002B79FC" w:rsidRDefault="002B79FC"/>
    <w:p w14:paraId="39E74771" w14:textId="77777777" w:rsidR="002B79FC" w:rsidRDefault="003E4BB3">
      <w:pPr>
        <w:pageBreakBefore/>
        <w:rPr>
          <w:b/>
          <w:sz w:val="24"/>
          <w:szCs w:val="24"/>
        </w:rPr>
      </w:pPr>
      <w:r>
        <w:rPr>
          <w:b/>
          <w:sz w:val="24"/>
          <w:szCs w:val="24"/>
        </w:rPr>
        <w:lastRenderedPageBreak/>
        <w:t>Ondergetekenden</w:t>
      </w:r>
    </w:p>
    <w:p w14:paraId="78AC99E2" w14:textId="77777777" w:rsidR="002B79FC" w:rsidRDefault="002B79FC"/>
    <w:p w14:paraId="10985928" w14:textId="77777777" w:rsidR="002B79FC" w:rsidRDefault="002B79FC"/>
    <w:p w14:paraId="3FA1164B" w14:textId="77777777" w:rsidR="002B79FC" w:rsidRDefault="003E4BB3">
      <w:pPr>
        <w:rPr>
          <w:b/>
          <w:sz w:val="24"/>
          <w:szCs w:val="24"/>
        </w:rPr>
      </w:pPr>
      <w:r>
        <w:rPr>
          <w:b/>
          <w:sz w:val="24"/>
          <w:szCs w:val="24"/>
        </w:rPr>
        <w:t xml:space="preserve">De Gemeente </w:t>
      </w:r>
    </w:p>
    <w:p w14:paraId="21E10F05" w14:textId="77777777" w:rsidR="002B79FC" w:rsidRDefault="002B79FC"/>
    <w:p w14:paraId="5209E923" w14:textId="7B1CB4F8" w:rsidR="002B79FC" w:rsidRDefault="003E4BB3">
      <w:r>
        <w:t xml:space="preserve">De publiekrechtelijke rechtspersoon </w:t>
      </w:r>
      <w:r>
        <w:rPr>
          <w:b/>
        </w:rPr>
        <w:t xml:space="preserve">Gemeente Den Helder, </w:t>
      </w:r>
      <w:r>
        <w:t xml:space="preserve">gevestigd te Kerkgracht 1, 1782 GJ te Den Helder, </w:t>
      </w:r>
      <w:r w:rsidRPr="006C7DE0">
        <w:t>ingeschreven in het handelsregister van de Kamer van Koophandel onder nummer</w:t>
      </w:r>
      <w:r w:rsidR="003C7C71" w:rsidRPr="006C7DE0">
        <w:t xml:space="preserve"> </w:t>
      </w:r>
      <w:r w:rsidR="003C7C71" w:rsidRPr="006C7DE0">
        <w:rPr>
          <w:rFonts w:cs="Arial"/>
        </w:rPr>
        <w:t>37160613</w:t>
      </w:r>
      <w:r w:rsidRPr="006C7DE0">
        <w:t>, t</w:t>
      </w:r>
      <w:r w:rsidR="009830AA" w:rsidRPr="006C7DE0">
        <w:t>e</w:t>
      </w:r>
      <w:r w:rsidRPr="006C7DE0">
        <w:t xml:space="preserve"> deze</w:t>
      </w:r>
      <w:r w:rsidR="009830AA" w:rsidRPr="006C7DE0">
        <w:t>n</w:t>
      </w:r>
      <w:r w:rsidRPr="006C7DE0">
        <w:t xml:space="preserve"> rechtsgeldig vertegenwoordigd door de </w:t>
      </w:r>
      <w:r w:rsidR="006C7DE0" w:rsidRPr="006C7DE0">
        <w:t>mevrouw M. Dito-Kos, teammanager</w:t>
      </w:r>
      <w:r w:rsidRPr="006C7DE0">
        <w:t xml:space="preserve">, </w:t>
      </w:r>
      <w:r>
        <w:t>hierna te noemen: Gemeente.</w:t>
      </w:r>
    </w:p>
    <w:p w14:paraId="6141D800" w14:textId="77777777" w:rsidR="002B79FC" w:rsidRDefault="002B79FC"/>
    <w:p w14:paraId="3608749B" w14:textId="77777777" w:rsidR="002B79FC" w:rsidRDefault="002B79FC"/>
    <w:p w14:paraId="7D6E3AC4" w14:textId="77777777" w:rsidR="002B79FC" w:rsidRDefault="003E4BB3">
      <w:r>
        <w:t>En</w:t>
      </w:r>
    </w:p>
    <w:p w14:paraId="08D176F4" w14:textId="77777777" w:rsidR="002B79FC" w:rsidRDefault="002B79FC"/>
    <w:p w14:paraId="66CD2AF5" w14:textId="77777777" w:rsidR="002B79FC" w:rsidRDefault="003E4BB3">
      <w:pPr>
        <w:rPr>
          <w:b/>
          <w:sz w:val="24"/>
          <w:szCs w:val="24"/>
        </w:rPr>
      </w:pPr>
      <w:r>
        <w:rPr>
          <w:b/>
          <w:sz w:val="24"/>
          <w:szCs w:val="24"/>
        </w:rPr>
        <w:t>Opdrachtnemer</w:t>
      </w:r>
    </w:p>
    <w:p w14:paraId="67F5DB4F" w14:textId="77777777" w:rsidR="002B79FC" w:rsidRDefault="002B79FC">
      <w:pPr>
        <w:rPr>
          <w:b/>
        </w:rPr>
      </w:pPr>
    </w:p>
    <w:p w14:paraId="5DEB4B86" w14:textId="732B5DF1"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nummer </w:t>
      </w:r>
      <w:r>
        <w:rPr>
          <w:highlight w:val="cyan"/>
        </w:rPr>
        <w:t>&lt;_______________&gt;</w:t>
      </w:r>
      <w:r>
        <w:t xml:space="preserve">, te dezen rechtsgeldig vertegenwoordigd door </w:t>
      </w:r>
      <w:r>
        <w:rPr>
          <w:highlight w:val="cyan"/>
        </w:rPr>
        <w:t>&lt;heer/mevrouw&gt;, &lt;functie&gt;</w:t>
      </w:r>
      <w:r>
        <w:t>, hierna te noemen:</w:t>
      </w:r>
    </w:p>
    <w:p w14:paraId="26BD4E1D" w14:textId="77777777" w:rsidR="002B79FC" w:rsidRDefault="003E4BB3">
      <w:r>
        <w:t>Opdrachtnemer.</w:t>
      </w:r>
    </w:p>
    <w:p w14:paraId="476A80BB" w14:textId="77777777" w:rsidR="002B79FC" w:rsidRDefault="002B79FC"/>
    <w:p w14:paraId="5BD969BD" w14:textId="77777777" w:rsidR="002B79FC" w:rsidRDefault="002B79FC"/>
    <w:p w14:paraId="6B09D85C" w14:textId="77777777" w:rsidR="003D2481" w:rsidRPr="000F754A" w:rsidRDefault="003D2481" w:rsidP="003D2481">
      <w:pPr>
        <w:spacing w:line="360" w:lineRule="auto"/>
        <w:jc w:val="both"/>
        <w:rPr>
          <w:rFonts w:cs="Arial"/>
          <w:szCs w:val="18"/>
        </w:rPr>
      </w:pPr>
      <w:r w:rsidRPr="000F754A">
        <w:rPr>
          <w:rFonts w:cs="Arial"/>
          <w:szCs w:val="18"/>
        </w:rPr>
        <w:t>hierna ieder afzonderlijk tevens aan te duiden als “</w:t>
      </w:r>
      <w:r w:rsidRPr="000F754A">
        <w:rPr>
          <w:rFonts w:cs="Arial"/>
          <w:b/>
          <w:szCs w:val="18"/>
        </w:rPr>
        <w:t>Partij</w:t>
      </w:r>
      <w:r w:rsidRPr="000F754A">
        <w:rPr>
          <w:rFonts w:cs="Arial"/>
          <w:szCs w:val="18"/>
        </w:rPr>
        <w:t>” en tezamen aan te duiden als “</w:t>
      </w:r>
      <w:r w:rsidRPr="000F754A">
        <w:rPr>
          <w:rFonts w:cs="Arial"/>
          <w:b/>
          <w:szCs w:val="18"/>
        </w:rPr>
        <w:t>Partijen</w:t>
      </w:r>
      <w:r w:rsidRPr="000F754A">
        <w:rPr>
          <w:rFonts w:cs="Arial"/>
          <w:szCs w:val="18"/>
        </w:rPr>
        <w:t>”,</w:t>
      </w:r>
    </w:p>
    <w:p w14:paraId="0C84F0CC" w14:textId="77777777" w:rsidR="002B79FC" w:rsidRDefault="002B79FC"/>
    <w:p w14:paraId="6316756F" w14:textId="77777777" w:rsidR="002B79FC" w:rsidRDefault="002B79FC"/>
    <w:p w14:paraId="6FA40D6C" w14:textId="77777777" w:rsidR="002B79FC" w:rsidRDefault="003E4BB3">
      <w:pPr>
        <w:rPr>
          <w:b/>
          <w:sz w:val="24"/>
          <w:szCs w:val="24"/>
        </w:rPr>
      </w:pPr>
      <w:r>
        <w:rPr>
          <w:b/>
          <w:sz w:val="24"/>
          <w:szCs w:val="24"/>
        </w:rPr>
        <w:t>Overwegende dat:</w:t>
      </w:r>
    </w:p>
    <w:p w14:paraId="03A3C9DF" w14:textId="77777777" w:rsidR="002B79FC" w:rsidRDefault="002B79FC"/>
    <w:p w14:paraId="76EEDCF2" w14:textId="070C1BAC" w:rsidR="002B79FC" w:rsidRDefault="003E4BB3">
      <w:pPr>
        <w:pStyle w:val="Lijstalinea"/>
        <w:numPr>
          <w:ilvl w:val="0"/>
          <w:numId w:val="1"/>
        </w:numPr>
      </w:pPr>
      <w:r>
        <w:t xml:space="preserve">Op </w:t>
      </w:r>
      <w:r w:rsidR="006C7DE0">
        <w:t>17 november 2023</w:t>
      </w:r>
      <w:r>
        <w:t xml:space="preserve"> de opdracht voor </w:t>
      </w:r>
      <w:r w:rsidR="006C7DE0">
        <w:t>“Arbeidsgerichte trajecten overlast gevende personen”</w:t>
      </w:r>
      <w:r>
        <w:t xml:space="preserve"> is gepubliceerd op </w:t>
      </w:r>
      <w:proofErr w:type="spellStart"/>
      <w:r>
        <w:t>TenderNed</w:t>
      </w:r>
      <w:proofErr w:type="spellEnd"/>
      <w:r>
        <w:t>;</w:t>
      </w:r>
    </w:p>
    <w:p w14:paraId="449F33CA" w14:textId="396C6F02" w:rsidR="009816EF" w:rsidRPr="006C7DE0" w:rsidRDefault="009816EF" w:rsidP="009816EF">
      <w:pPr>
        <w:pStyle w:val="Lijstalinea"/>
        <w:numPr>
          <w:ilvl w:val="0"/>
          <w:numId w:val="1"/>
        </w:numPr>
      </w:pPr>
      <w:r>
        <w:t xml:space="preserve">Op </w:t>
      </w:r>
      <w:r w:rsidR="006C7DE0" w:rsidRPr="006C7DE0">
        <w:rPr>
          <w:highlight w:val="cyan"/>
        </w:rPr>
        <w:t>xx</w:t>
      </w:r>
      <w:r>
        <w:t xml:space="preserve"> </w:t>
      </w:r>
      <w:r w:rsidR="006C7DE0">
        <w:t xml:space="preserve">november 2023 </w:t>
      </w:r>
      <w:r>
        <w:t xml:space="preserve">de opdracht voor </w:t>
      </w:r>
      <w:r w:rsidR="006C7DE0">
        <w:t>“Arbeidsgerichte trajecten overlast gevende personen”</w:t>
      </w:r>
      <w:r w:rsidR="006C7DE0">
        <w:t xml:space="preserve"> </w:t>
      </w:r>
      <w:r>
        <w:t xml:space="preserve">is gepubliceerd in het Supplement op het Publicatieblad van de Europese </w:t>
      </w:r>
      <w:r w:rsidRPr="006C7DE0">
        <w:t>Gemeenschappen;</w:t>
      </w:r>
    </w:p>
    <w:p w14:paraId="2A929A3C" w14:textId="71197C50" w:rsidR="002B79FC" w:rsidRPr="006C7DE0" w:rsidRDefault="003E4BB3">
      <w:pPr>
        <w:pStyle w:val="Lijstalinea"/>
        <w:numPr>
          <w:ilvl w:val="0"/>
          <w:numId w:val="1"/>
        </w:numPr>
      </w:pPr>
      <w:r w:rsidRPr="006C7DE0">
        <w:t xml:space="preserve">Voor de aanbesteding de </w:t>
      </w:r>
      <w:r w:rsidR="006C7DE0" w:rsidRPr="006C7DE0">
        <w:t>Europese openbare</w:t>
      </w:r>
      <w:r w:rsidRPr="006C7DE0">
        <w:t xml:space="preserve"> aanbestedingsprocedure is gevolgd;</w:t>
      </w:r>
    </w:p>
    <w:p w14:paraId="5533BF12" w14:textId="3A8170BA" w:rsidR="002B79FC" w:rsidRPr="006C7DE0" w:rsidRDefault="003E4BB3">
      <w:pPr>
        <w:pStyle w:val="Lijstalinea"/>
        <w:numPr>
          <w:ilvl w:val="0"/>
          <w:numId w:val="1"/>
        </w:numPr>
      </w:pPr>
      <w:r w:rsidRPr="006C7DE0">
        <w:t xml:space="preserve">Op basis van de in de Offerteaanvraag opgenomen geschiktheidscriteria en gunningscriteria, Opdrachtnemer met zijn Inschrijving de economisch meest voordelige inschrijving waarop het gunningscriterium beste prijs-kwaliteitsverhouding van toepassing was heeft gedaan voor de uitvoering van de opdracht voor </w:t>
      </w:r>
      <w:r w:rsidR="006C7DE0" w:rsidRPr="006C7DE0">
        <w:t>“Arbeidsgerichte trajecten overlast gevende personen”</w:t>
      </w:r>
      <w:r w:rsidR="006C7DE0" w:rsidRPr="006C7DE0">
        <w:t>;</w:t>
      </w:r>
    </w:p>
    <w:p w14:paraId="5A2FE245" w14:textId="3A0B981B" w:rsidR="002B79FC" w:rsidRPr="006C7DE0" w:rsidRDefault="003E4BB3">
      <w:pPr>
        <w:pStyle w:val="Lijstalinea"/>
        <w:numPr>
          <w:ilvl w:val="0"/>
          <w:numId w:val="1"/>
        </w:numPr>
      </w:pPr>
      <w:r w:rsidRPr="006C7DE0">
        <w:t xml:space="preserve">De opdracht deze </w:t>
      </w:r>
      <w:r w:rsidR="006C7DE0" w:rsidRPr="006C7DE0">
        <w:t>O</w:t>
      </w:r>
      <w:r w:rsidRPr="006C7DE0">
        <w:t>vereenkomst betreft voor</w:t>
      </w:r>
      <w:r w:rsidR="006C7DE0" w:rsidRPr="006C7DE0">
        <w:t xml:space="preserve"> het </w:t>
      </w:r>
      <w:r w:rsidR="006C7DE0" w:rsidRPr="006C7DE0">
        <w:rPr>
          <w:rFonts w:cs="Arial"/>
        </w:rPr>
        <w:t>uitvoeren van arbeidsgerichte trajecten voor overlast gevende personen én/of personen die telkens recidiveren in het strafrech</w:t>
      </w:r>
      <w:r w:rsidR="006C7DE0" w:rsidRPr="006C7DE0">
        <w:rPr>
          <w:rFonts w:cs="Arial"/>
        </w:rPr>
        <w:t>t</w:t>
      </w:r>
      <w:r w:rsidR="006C7DE0" w:rsidRPr="006C7DE0">
        <w:rPr>
          <w:rFonts w:cs="Arial"/>
        </w:rPr>
        <w:t>.</w:t>
      </w:r>
      <w:r w:rsidRPr="006C7DE0">
        <w:t>;</w:t>
      </w:r>
    </w:p>
    <w:p w14:paraId="2D05E2BF" w14:textId="78FF4EE6" w:rsidR="002B79FC" w:rsidRPr="006C7DE0" w:rsidRDefault="003E4BB3">
      <w:pPr>
        <w:pStyle w:val="Lijstalinea"/>
        <w:numPr>
          <w:ilvl w:val="0"/>
          <w:numId w:val="1"/>
        </w:numPr>
      </w:pPr>
      <w:r w:rsidRPr="006C7DE0">
        <w:t>Partijen bij deze hun algemene contractuele afspraken die gelden voor de uitvoering van de opdracht vast</w:t>
      </w:r>
      <w:r w:rsidR="006C7DE0" w:rsidRPr="006C7DE0">
        <w:t xml:space="preserve"> </w:t>
      </w:r>
      <w:r w:rsidRPr="006C7DE0">
        <w:t>leggen in deze</w:t>
      </w:r>
      <w:r w:rsidR="006C7DE0" w:rsidRPr="006C7DE0">
        <w:t xml:space="preserve"> O</w:t>
      </w:r>
      <w:r w:rsidRPr="006C7DE0">
        <w:t>vereenkomst inclusief bijlagen</w:t>
      </w:r>
      <w:r w:rsidR="006C7DE0" w:rsidRPr="006C7DE0">
        <w:t>.</w:t>
      </w:r>
    </w:p>
    <w:p w14:paraId="1DB3874A" w14:textId="77777777" w:rsidR="002B79FC" w:rsidRDefault="002B79FC">
      <w:pPr>
        <w:rPr>
          <w:b/>
        </w:rPr>
      </w:pPr>
    </w:p>
    <w:p w14:paraId="0B59DAFB" w14:textId="77777777" w:rsidR="002B79FC" w:rsidRDefault="002B79FC">
      <w:pPr>
        <w:rPr>
          <w:b/>
        </w:rPr>
      </w:pPr>
    </w:p>
    <w:p w14:paraId="11329266" w14:textId="77777777" w:rsidR="002B79FC" w:rsidRDefault="003E4BB3">
      <w:pPr>
        <w:rPr>
          <w:b/>
        </w:rPr>
      </w:pPr>
      <w:r>
        <w:rPr>
          <w:b/>
        </w:rPr>
        <w:t>Verklaren het volgende overheen te zijn gekomen:</w:t>
      </w:r>
    </w:p>
    <w:p w14:paraId="5C2703E8" w14:textId="77777777" w:rsidR="002B79FC" w:rsidRDefault="002B79FC">
      <w:pPr>
        <w:rPr>
          <w:b/>
        </w:rPr>
      </w:pPr>
    </w:p>
    <w:p w14:paraId="5FCDC59A" w14:textId="77777777" w:rsidR="0098333C" w:rsidRDefault="0098333C">
      <w:pPr>
        <w:rPr>
          <w:b/>
        </w:rPr>
      </w:pPr>
    </w:p>
    <w:p w14:paraId="74229B7B" w14:textId="77777777" w:rsidR="002B79FC" w:rsidRDefault="003E4BB3">
      <w:pPr>
        <w:pStyle w:val="Kop1"/>
        <w:pageBreakBefore/>
        <w:rPr>
          <w:rFonts w:ascii="Arial" w:hAnsi="Arial" w:cs="Arial"/>
        </w:rPr>
      </w:pPr>
      <w:bookmarkStart w:id="1" w:name="_Toc67920431"/>
      <w:bookmarkStart w:id="2" w:name="_Toc151116289"/>
      <w:bookmarkEnd w:id="1"/>
      <w:r>
        <w:rPr>
          <w:rFonts w:ascii="Arial" w:hAnsi="Arial" w:cs="Arial"/>
        </w:rPr>
        <w:lastRenderedPageBreak/>
        <w:t>Artikel 1</w:t>
      </w:r>
      <w:r>
        <w:rPr>
          <w:rFonts w:ascii="Arial" w:hAnsi="Arial" w:cs="Arial"/>
        </w:rPr>
        <w:tab/>
        <w:t>Definities</w:t>
      </w:r>
      <w:bookmarkEnd w:id="2"/>
    </w:p>
    <w:p w14:paraId="6EB3A528" w14:textId="24DD955F" w:rsidR="002B79FC" w:rsidRDefault="003E4BB3">
      <w:r>
        <w:t xml:space="preserve">In deze </w:t>
      </w:r>
      <w:r w:rsidR="004F282C">
        <w:t>O</w:t>
      </w:r>
      <w:r>
        <w:t>vereenkomst worden de hierna gebruikte begrippen en uitdrukkingen als volgt gedefinieerd.</w:t>
      </w:r>
    </w:p>
    <w:p w14:paraId="7CD3E9E3" w14:textId="77777777" w:rsidR="002B79FC" w:rsidRDefault="002B79FC"/>
    <w:p w14:paraId="68C09B21" w14:textId="231A5243" w:rsidR="002B79FC" w:rsidRDefault="003E4BB3">
      <w:pPr>
        <w:tabs>
          <w:tab w:val="left" w:pos="709"/>
        </w:tabs>
        <w:ind w:left="705" w:hanging="705"/>
        <w:textAlignment w:val="baseline"/>
        <w:rPr>
          <w:rFonts w:cs="Arial"/>
        </w:rPr>
      </w:pPr>
      <w:r>
        <w:t>1.1</w:t>
      </w:r>
      <w:r>
        <w:tab/>
      </w:r>
      <w:r>
        <w:rPr>
          <w:b/>
        </w:rPr>
        <w:t>Bijlagen:</w:t>
      </w:r>
      <w:r>
        <w:t xml:space="preserve"> de aanhangsels 1 tot en met </w:t>
      </w:r>
      <w:r w:rsidR="00F85547">
        <w:t>3</w:t>
      </w:r>
      <w:r>
        <w:t xml:space="preserve"> bij deze </w:t>
      </w:r>
      <w:r w:rsidR="00C55F50">
        <w:t>O</w:t>
      </w:r>
      <w:r>
        <w:t>vereenkomst die integraal</w:t>
      </w:r>
      <w:r>
        <w:rPr>
          <w:rFonts w:cs="Arial"/>
        </w:rPr>
        <w:t xml:space="preserve"> onderdeel uitmaken van deze </w:t>
      </w:r>
      <w:r w:rsidR="00C55F50">
        <w:rPr>
          <w:rFonts w:cs="Arial"/>
        </w:rPr>
        <w:t>O</w:t>
      </w:r>
      <w:r>
        <w:rPr>
          <w:rFonts w:cs="Arial"/>
        </w:rPr>
        <w:t>vereenkomst.</w:t>
      </w:r>
    </w:p>
    <w:p w14:paraId="30E0C67F" w14:textId="77777777" w:rsidR="002B79FC" w:rsidRDefault="002B79FC"/>
    <w:p w14:paraId="3A2BBAEC" w14:textId="44E77D2B" w:rsidR="002B79FC" w:rsidRDefault="003E4BB3">
      <w:pPr>
        <w:tabs>
          <w:tab w:val="left" w:pos="709"/>
        </w:tabs>
        <w:ind w:left="705" w:hanging="705"/>
        <w:textAlignment w:val="baseline"/>
        <w:rPr>
          <w:rFonts w:cs="Arial"/>
          <w:bCs/>
        </w:rPr>
      </w:pPr>
      <w:r>
        <w:t>1.</w:t>
      </w:r>
      <w:r w:rsidR="00C55F50">
        <w:t>2</w:t>
      </w:r>
      <w:r>
        <w:tab/>
      </w:r>
      <w:r>
        <w:rPr>
          <w:b/>
        </w:rPr>
        <w:t>Dienst/Diensten:</w:t>
      </w:r>
      <w:r>
        <w:t xml:space="preserve"> verzamelbegrip voor werkzaamheden die Opdrachtnemer dient te verrichten met</w:t>
      </w:r>
      <w:r>
        <w:rPr>
          <w:rFonts w:cs="Arial"/>
          <w:bCs/>
        </w:rPr>
        <w:t xml:space="preserve"> betrekking tot </w:t>
      </w:r>
      <w:r w:rsidR="00C55F50" w:rsidRPr="006C7DE0">
        <w:t xml:space="preserve">het </w:t>
      </w:r>
      <w:r w:rsidR="00C55F50" w:rsidRPr="006C7DE0">
        <w:rPr>
          <w:rFonts w:cs="Arial"/>
        </w:rPr>
        <w:t>uitvoeren van arbeidsgerichte trajecten voor overlast gevende personen én/of personen die telkens recidiveren in het strafrecht</w:t>
      </w:r>
      <w:r>
        <w:rPr>
          <w:rFonts w:cs="Arial"/>
          <w:bCs/>
        </w:rPr>
        <w:t xml:space="preserve"> die voldoen aan het bepaalde in de Offerteaanvraag </w:t>
      </w:r>
      <w:r w:rsidR="00C55F50">
        <w:rPr>
          <w:rFonts w:cs="Arial"/>
          <w:bCs/>
        </w:rPr>
        <w:t>17 november 2023</w:t>
      </w:r>
      <w:r>
        <w:rPr>
          <w:rFonts w:cs="Arial"/>
          <w:spacing w:val="-3"/>
        </w:rPr>
        <w:t xml:space="preserve"> </w:t>
      </w:r>
      <w:r>
        <w:t>met zaaknummer</w:t>
      </w:r>
      <w:r w:rsidR="00C55F50">
        <w:t xml:space="preserve"> 2023-046475</w:t>
      </w:r>
      <w:r>
        <w:t xml:space="preserve"> </w:t>
      </w:r>
      <w:r>
        <w:rPr>
          <w:rFonts w:cs="Arial"/>
          <w:bCs/>
        </w:rPr>
        <w:t xml:space="preserve">en aan het bepaalde in de Inschrijving van Opdrachtnemer </w:t>
      </w:r>
      <w:r>
        <w:t xml:space="preserve">d.d. </w:t>
      </w:r>
      <w:r>
        <w:rPr>
          <w:rFonts w:cs="Arial"/>
          <w:bCs/>
          <w:highlight w:val="cyan"/>
        </w:rPr>
        <w:t>&lt;</w:t>
      </w:r>
      <w:r>
        <w:rPr>
          <w:rFonts w:cs="Arial"/>
          <w:spacing w:val="-3"/>
          <w:highlight w:val="cyan"/>
        </w:rPr>
        <w:t>datum&gt;</w:t>
      </w:r>
      <w:r>
        <w:rPr>
          <w:rFonts w:cs="Arial"/>
          <w:spacing w:val="-3"/>
        </w:rPr>
        <w:t xml:space="preserve"> </w:t>
      </w:r>
      <w:r>
        <w:rPr>
          <w:rFonts w:cs="Arial"/>
          <w:bCs/>
        </w:rPr>
        <w:t xml:space="preserve">alsmede de overige door Opdrachtnemer te verrichten Diensten met levering van bijbehorende Zaken welke binnen de reikwijdte van deze </w:t>
      </w:r>
      <w:r w:rsidR="004F282C">
        <w:rPr>
          <w:rFonts w:cs="Arial"/>
          <w:bCs/>
        </w:rPr>
        <w:t>O</w:t>
      </w:r>
      <w:r>
        <w:rPr>
          <w:rFonts w:cs="Arial"/>
          <w:bCs/>
        </w:rPr>
        <w:t xml:space="preserve">vereenkomst vallen. </w:t>
      </w:r>
    </w:p>
    <w:p w14:paraId="3AAEBFD5" w14:textId="77777777" w:rsidR="002B79FC" w:rsidRDefault="002B79FC"/>
    <w:p w14:paraId="5D022EE3" w14:textId="0F34FF95" w:rsidR="002B79FC" w:rsidRDefault="003E4BB3">
      <w:pPr>
        <w:ind w:left="705" w:hanging="705"/>
        <w:rPr>
          <w:rFonts w:cs="Arial"/>
          <w:spacing w:val="-3"/>
        </w:rPr>
      </w:pPr>
      <w:r>
        <w:t>1.</w:t>
      </w:r>
      <w:r w:rsidR="00C55F50">
        <w:t>3</w:t>
      </w:r>
      <w:r>
        <w:tab/>
      </w:r>
      <w:r>
        <w:rPr>
          <w:b/>
        </w:rPr>
        <w:t>Inschrijving:</w:t>
      </w:r>
      <w:r>
        <w:t xml:space="preserve"> inschrijving van de Opdrachtnemer d.d. </w:t>
      </w:r>
      <w:r>
        <w:rPr>
          <w:highlight w:val="cyan"/>
        </w:rPr>
        <w:t>&lt;datum&gt;</w:t>
      </w:r>
      <w:r>
        <w:rPr>
          <w:rFonts w:cs="Arial"/>
          <w:spacing w:val="-3"/>
        </w:rPr>
        <w:t>.</w:t>
      </w:r>
    </w:p>
    <w:p w14:paraId="37CD9282" w14:textId="77777777" w:rsidR="002B79FC" w:rsidRDefault="002B79FC">
      <w:pPr>
        <w:tabs>
          <w:tab w:val="left" w:pos="709"/>
        </w:tabs>
        <w:ind w:left="705" w:hanging="705"/>
        <w:textAlignment w:val="baseline"/>
        <w:rPr>
          <w:rFonts w:cs="Arial"/>
        </w:rPr>
      </w:pPr>
    </w:p>
    <w:p w14:paraId="51054376" w14:textId="3F5FCD7D" w:rsidR="002B79FC" w:rsidRPr="00EB02EF" w:rsidRDefault="003E4BB3" w:rsidP="00EB02EF">
      <w:pPr>
        <w:tabs>
          <w:tab w:val="left" w:pos="709"/>
        </w:tabs>
        <w:ind w:left="705" w:hanging="705"/>
        <w:textAlignment w:val="baseline"/>
        <w:rPr>
          <w:rFonts w:cs="Arial"/>
        </w:rPr>
      </w:pPr>
      <w:r>
        <w:t>1.</w:t>
      </w:r>
      <w:r w:rsidR="00C55F50">
        <w:t>4</w:t>
      </w:r>
      <w:r>
        <w:tab/>
      </w:r>
      <w:r w:rsidR="00EB02EF">
        <w:rPr>
          <w:b/>
        </w:rPr>
        <w:t>O</w:t>
      </w:r>
      <w:r>
        <w:rPr>
          <w:b/>
        </w:rPr>
        <w:t>vereenkoms</w:t>
      </w:r>
      <w:r w:rsidR="00EB02EF">
        <w:rPr>
          <w:b/>
        </w:rPr>
        <w:t>t</w:t>
      </w:r>
      <w:r>
        <w:rPr>
          <w:b/>
        </w:rPr>
        <w:t>:</w:t>
      </w:r>
      <w:r>
        <w:t xml:space="preserve"> onderhavige </w:t>
      </w:r>
      <w:r w:rsidR="00C55F50">
        <w:t>O</w:t>
      </w:r>
      <w:r>
        <w:t>vereenkomst die bestaat uit</w:t>
      </w:r>
      <w:r w:rsidR="00F85547">
        <w:t xml:space="preserve"> 11 </w:t>
      </w:r>
      <w:r>
        <w:rPr>
          <w:rFonts w:cs="Arial"/>
        </w:rPr>
        <w:t xml:space="preserve">artikelen en </w:t>
      </w:r>
      <w:r w:rsidR="00F85547">
        <w:rPr>
          <w:rFonts w:cs="Arial"/>
        </w:rPr>
        <w:t>3</w:t>
      </w:r>
      <w:r>
        <w:rPr>
          <w:rFonts w:cs="Arial"/>
        </w:rPr>
        <w:t xml:space="preserve"> Bijlagen.</w:t>
      </w:r>
      <w:r w:rsidR="00EB02EF">
        <w:t xml:space="preserve"> </w:t>
      </w:r>
    </w:p>
    <w:p w14:paraId="51F9E028" w14:textId="77777777" w:rsidR="002B79FC" w:rsidRDefault="002B79FC">
      <w:pPr>
        <w:ind w:left="705" w:hanging="705"/>
        <w:textAlignment w:val="baseline"/>
      </w:pPr>
    </w:p>
    <w:p w14:paraId="33DF4E55" w14:textId="77777777" w:rsidR="002B79FC" w:rsidRDefault="002B79FC"/>
    <w:p w14:paraId="18CCE36E" w14:textId="77777777" w:rsidR="002B79FC" w:rsidRDefault="009816EF">
      <w:pPr>
        <w:pStyle w:val="Kop1"/>
        <w:rPr>
          <w:rFonts w:ascii="Arial" w:hAnsi="Arial" w:cs="Arial"/>
        </w:rPr>
      </w:pPr>
      <w:bookmarkStart w:id="3" w:name="_Toc67920433"/>
      <w:bookmarkStart w:id="4" w:name="_Toc151116290"/>
      <w:bookmarkEnd w:id="3"/>
      <w:r>
        <w:rPr>
          <w:rFonts w:ascii="Arial" w:hAnsi="Arial" w:cs="Arial"/>
        </w:rPr>
        <w:t>Artikel 2</w:t>
      </w:r>
      <w:r w:rsidR="003E4BB3">
        <w:rPr>
          <w:rFonts w:ascii="Arial" w:hAnsi="Arial" w:cs="Arial"/>
        </w:rPr>
        <w:tab/>
        <w:t>Toepasselijke voorwaarden</w:t>
      </w:r>
      <w:bookmarkEnd w:id="4"/>
    </w:p>
    <w:p w14:paraId="5393E707" w14:textId="77777777" w:rsidR="00582AD9" w:rsidRPr="00B85003" w:rsidRDefault="009816EF" w:rsidP="00582AD9">
      <w:pPr>
        <w:ind w:left="705" w:hanging="705"/>
        <w:rPr>
          <w:rFonts w:cs="Arial"/>
        </w:rPr>
      </w:pPr>
      <w:r>
        <w:rPr>
          <w:rFonts w:cs="Arial"/>
        </w:rPr>
        <w:t>2</w:t>
      </w:r>
      <w:r w:rsidR="003E4BB3">
        <w:rPr>
          <w:rFonts w:cs="Arial"/>
        </w:rPr>
        <w:t>.1</w:t>
      </w:r>
      <w:r w:rsidR="003E4BB3">
        <w:rPr>
          <w:rFonts w:cs="Arial"/>
        </w:rPr>
        <w:tab/>
      </w:r>
      <w:r w:rsidR="00582AD9" w:rsidRPr="00B85003">
        <w:rPr>
          <w:rFonts w:cs="Arial"/>
        </w:rPr>
        <w:t>De</w:t>
      </w:r>
      <w:r w:rsidR="00582AD9">
        <w:rPr>
          <w:rFonts w:cs="Arial"/>
        </w:rPr>
        <w:t xml:space="preserve"> O</w:t>
      </w:r>
      <w:r w:rsidR="00582AD9" w:rsidRPr="00B85003">
        <w:rPr>
          <w:rFonts w:cs="Arial"/>
        </w:rPr>
        <w:t>vereenkomst bestaat uit de volgende documenten:</w:t>
      </w:r>
    </w:p>
    <w:p w14:paraId="2BAF0EFA" w14:textId="56271F0A" w:rsidR="00582AD9" w:rsidRPr="00B85003" w:rsidRDefault="00EB02EF" w:rsidP="00EB02EF">
      <w:pPr>
        <w:pStyle w:val="Lijstalinea"/>
        <w:numPr>
          <w:ilvl w:val="0"/>
          <w:numId w:val="8"/>
        </w:numPr>
        <w:rPr>
          <w:rFonts w:cs="Arial"/>
        </w:rPr>
      </w:pPr>
      <w:r>
        <w:rPr>
          <w:rFonts w:cs="Arial"/>
        </w:rPr>
        <w:t>O</w:t>
      </w:r>
      <w:r w:rsidR="00582AD9" w:rsidRPr="00B85003">
        <w:rPr>
          <w:rFonts w:cs="Arial"/>
        </w:rPr>
        <w:t>vereenkomst exclusief bijlage(n)</w:t>
      </w:r>
      <w:r>
        <w:rPr>
          <w:rFonts w:cs="Arial"/>
        </w:rPr>
        <w:t>;</w:t>
      </w:r>
    </w:p>
    <w:p w14:paraId="38779CE6" w14:textId="73CA4CE1" w:rsidR="00EB02EF" w:rsidRDefault="00582AD9" w:rsidP="00EB02EF">
      <w:pPr>
        <w:pStyle w:val="Lijstalinea"/>
        <w:numPr>
          <w:ilvl w:val="0"/>
          <w:numId w:val="8"/>
        </w:numPr>
        <w:rPr>
          <w:rFonts w:cs="Arial"/>
        </w:rPr>
      </w:pPr>
      <w:r w:rsidRPr="00B85003">
        <w:rPr>
          <w:rFonts w:cs="Arial"/>
        </w:rPr>
        <w:t>Nota(‘s) van Inlichtingen</w:t>
      </w:r>
      <w:r w:rsidR="00EB02EF">
        <w:rPr>
          <w:rFonts w:cs="Arial"/>
        </w:rPr>
        <w:t>;</w:t>
      </w:r>
    </w:p>
    <w:p w14:paraId="7009B395" w14:textId="32F446FB" w:rsidR="00582AD9" w:rsidRPr="00EB02EF" w:rsidRDefault="00EB02EF" w:rsidP="00EB02EF">
      <w:pPr>
        <w:pStyle w:val="Lijstalinea"/>
        <w:numPr>
          <w:ilvl w:val="0"/>
          <w:numId w:val="8"/>
        </w:numPr>
        <w:rPr>
          <w:rFonts w:cs="Arial"/>
        </w:rPr>
      </w:pPr>
      <w:r w:rsidRPr="00EB02EF">
        <w:rPr>
          <w:rFonts w:cs="Arial"/>
        </w:rPr>
        <w:t>Aanbestedingsstukken</w:t>
      </w:r>
      <w:r w:rsidRPr="00EB02EF">
        <w:rPr>
          <w:rFonts w:cs="Arial"/>
        </w:rPr>
        <w:t>;</w:t>
      </w:r>
    </w:p>
    <w:p w14:paraId="5FF20389" w14:textId="77777777" w:rsidR="00582AD9" w:rsidRPr="00EB02EF" w:rsidRDefault="00582AD9" w:rsidP="00EB02EF">
      <w:pPr>
        <w:numPr>
          <w:ilvl w:val="0"/>
          <w:numId w:val="8"/>
        </w:numPr>
        <w:rPr>
          <w:rFonts w:cs="Arial"/>
        </w:rPr>
      </w:pPr>
      <w:r w:rsidRPr="00EB02EF">
        <w:rPr>
          <w:rFonts w:cs="Arial"/>
        </w:rPr>
        <w:t>VNG Model Algemene inkoopvoorwaarden leveringen en diensten regio Noord-</w:t>
      </w:r>
    </w:p>
    <w:p w14:paraId="5FD8C3E8" w14:textId="6053CCBF" w:rsidR="00582AD9" w:rsidRPr="00EB02EF" w:rsidRDefault="00582AD9" w:rsidP="00EB02EF">
      <w:pPr>
        <w:ind w:firstLine="708"/>
        <w:rPr>
          <w:rFonts w:cs="Arial"/>
        </w:rPr>
      </w:pPr>
      <w:r w:rsidRPr="00EB02EF">
        <w:rPr>
          <w:rFonts w:cs="Arial"/>
        </w:rPr>
        <w:t>Holland-Noord incl. addendum d.d. 27 juni 2017</w:t>
      </w:r>
      <w:r w:rsidR="00EB02EF" w:rsidRPr="00EB02EF">
        <w:rPr>
          <w:rFonts w:cs="Arial"/>
        </w:rPr>
        <w:t>;</w:t>
      </w:r>
      <w:r w:rsidRPr="00EB02EF">
        <w:rPr>
          <w:rFonts w:cs="Arial"/>
        </w:rPr>
        <w:t xml:space="preserve"> </w:t>
      </w:r>
    </w:p>
    <w:p w14:paraId="551EE920" w14:textId="09E292C2" w:rsidR="00D604E8" w:rsidRPr="00EB02EF" w:rsidRDefault="00D604E8" w:rsidP="00EB02EF">
      <w:pPr>
        <w:numPr>
          <w:ilvl w:val="0"/>
          <w:numId w:val="8"/>
        </w:numPr>
        <w:rPr>
          <w:rFonts w:cs="Arial"/>
        </w:rPr>
      </w:pPr>
      <w:r w:rsidRPr="00EB02EF">
        <w:rPr>
          <w:rFonts w:cs="Arial"/>
        </w:rPr>
        <w:t xml:space="preserve">Publicatie </w:t>
      </w:r>
      <w:proofErr w:type="spellStart"/>
      <w:r w:rsidRPr="00EB02EF">
        <w:rPr>
          <w:rFonts w:cs="Arial"/>
        </w:rPr>
        <w:t>TenderNed</w:t>
      </w:r>
      <w:proofErr w:type="spellEnd"/>
      <w:r w:rsidR="00EB02EF" w:rsidRPr="00EB02EF">
        <w:rPr>
          <w:rFonts w:cs="Arial"/>
        </w:rPr>
        <w:t>;</w:t>
      </w:r>
    </w:p>
    <w:p w14:paraId="1DE2619F" w14:textId="5424C802" w:rsidR="00D604E8" w:rsidRPr="00EB02EF" w:rsidRDefault="00D604E8" w:rsidP="00EB02EF">
      <w:pPr>
        <w:numPr>
          <w:ilvl w:val="0"/>
          <w:numId w:val="8"/>
        </w:numPr>
        <w:rPr>
          <w:rFonts w:cs="Arial"/>
        </w:rPr>
      </w:pPr>
      <w:r w:rsidRPr="00EB02EF">
        <w:rPr>
          <w:rFonts w:cs="Arial"/>
        </w:rPr>
        <w:t>Inschrijving van Opdrachtnemer</w:t>
      </w:r>
      <w:r w:rsidR="00EB02EF" w:rsidRPr="00EB02EF">
        <w:rPr>
          <w:rFonts w:cs="Arial"/>
        </w:rPr>
        <w:t>;</w:t>
      </w:r>
    </w:p>
    <w:p w14:paraId="5A41AF85" w14:textId="2219E306" w:rsidR="00D604E8" w:rsidRPr="00EB02EF" w:rsidRDefault="00D604E8" w:rsidP="00EB02EF">
      <w:pPr>
        <w:numPr>
          <w:ilvl w:val="0"/>
          <w:numId w:val="8"/>
        </w:numPr>
        <w:rPr>
          <w:rFonts w:cs="Arial"/>
        </w:rPr>
      </w:pPr>
      <w:r w:rsidRPr="00EB02EF">
        <w:rPr>
          <w:rFonts w:cs="Arial"/>
        </w:rPr>
        <w:t>EG-publicatie</w:t>
      </w:r>
      <w:r w:rsidR="00EB02EF" w:rsidRPr="00EB02EF">
        <w:rPr>
          <w:rFonts w:cs="Arial"/>
        </w:rPr>
        <w:t>.</w:t>
      </w:r>
    </w:p>
    <w:p w14:paraId="778B69C1" w14:textId="77777777" w:rsidR="00582AD9" w:rsidRPr="00B85003" w:rsidRDefault="00582AD9" w:rsidP="00582AD9">
      <w:pPr>
        <w:ind w:left="705" w:hanging="705"/>
        <w:rPr>
          <w:rFonts w:cs="Arial"/>
        </w:rPr>
      </w:pPr>
    </w:p>
    <w:p w14:paraId="3A6518BC" w14:textId="77777777" w:rsidR="00582AD9" w:rsidRDefault="00582AD9" w:rsidP="00582AD9">
      <w:pPr>
        <w:rPr>
          <w:rFonts w:cs="Arial"/>
        </w:rPr>
      </w:pPr>
      <w:r w:rsidRPr="00B85003">
        <w:rPr>
          <w:rFonts w:cs="Arial"/>
        </w:rPr>
        <w:t>In geval van tegenstrijdigheid tussen deze documenten geldt de rangorde zoals hierboven genoemd.</w:t>
      </w:r>
      <w:r>
        <w:rPr>
          <w:rFonts w:cs="Arial"/>
        </w:rPr>
        <w:t xml:space="preserve"> </w:t>
      </w:r>
    </w:p>
    <w:p w14:paraId="2ECFACCB" w14:textId="77777777" w:rsidR="002B79FC" w:rsidRDefault="002B79FC">
      <w:pPr>
        <w:ind w:left="705" w:hanging="705"/>
        <w:rPr>
          <w:rFonts w:cs="Arial"/>
        </w:rPr>
      </w:pPr>
    </w:p>
    <w:p w14:paraId="7024B3F2" w14:textId="2D1888B4" w:rsidR="002B79FC" w:rsidRDefault="009816EF">
      <w:pPr>
        <w:ind w:left="705" w:hanging="705"/>
      </w:pPr>
      <w:r>
        <w:t>2</w:t>
      </w:r>
      <w:r w:rsidR="003E4BB3">
        <w:t>.2</w:t>
      </w:r>
      <w:r w:rsidR="003E4BB3">
        <w:tab/>
        <w:t>Het staat Partijen vrij om nadere afspraken met elkaar te maken ter uitvoering van de</w:t>
      </w:r>
      <w:r w:rsidR="00CD221A">
        <w:t>ze</w:t>
      </w:r>
      <w:r w:rsidR="003E4BB3">
        <w:t xml:space="preserve"> </w:t>
      </w:r>
      <w:r w:rsidR="00C55F50">
        <w:t>O</w:t>
      </w:r>
      <w:r w:rsidR="003E4BB3">
        <w:t xml:space="preserve">vereenkomst. Hierbij gaat nieuw voor oud. Partijen blijven hierbij binnen de kaders van de Aanbestedingswet 2012 en </w:t>
      </w:r>
      <w:r w:rsidR="00CD221A">
        <w:t xml:space="preserve">van toepassing zijnde </w:t>
      </w:r>
      <w:r w:rsidR="003E4BB3">
        <w:t xml:space="preserve">jurisprudentie en Partijen moeten schriftelijk met de </w:t>
      </w:r>
      <w:r w:rsidR="00CD221A">
        <w:t xml:space="preserve">nadere </w:t>
      </w:r>
      <w:r w:rsidR="003E4BB3">
        <w:t xml:space="preserve">afspraak instemmen. Nadere afspraken worden vastgelegd in een addendum en bijgevoegd bij deze </w:t>
      </w:r>
      <w:r w:rsidR="00C55F50">
        <w:t>O</w:t>
      </w:r>
      <w:r w:rsidR="003E4BB3">
        <w:t>vereenkomst</w:t>
      </w:r>
      <w:r w:rsidR="00CD221A">
        <w:t xml:space="preserve">, waarna deze integraal onderdeel gaat uitmaken van deze </w:t>
      </w:r>
      <w:r w:rsidR="00C55F50">
        <w:t>O</w:t>
      </w:r>
      <w:r w:rsidR="00CD221A">
        <w:t>vereenkomst</w:t>
      </w:r>
      <w:r w:rsidR="003E4BB3">
        <w:t>.</w:t>
      </w:r>
    </w:p>
    <w:p w14:paraId="4B1840B3" w14:textId="77777777" w:rsidR="002B79FC" w:rsidRDefault="002B79FC"/>
    <w:p w14:paraId="7C77018B" w14:textId="603D32D1" w:rsidR="002B79FC" w:rsidRDefault="009816EF">
      <w:pPr>
        <w:pStyle w:val="Kop1"/>
        <w:rPr>
          <w:rFonts w:ascii="Arial" w:hAnsi="Arial" w:cs="Arial"/>
        </w:rPr>
      </w:pPr>
      <w:bookmarkStart w:id="5" w:name="_Toc67920434"/>
      <w:bookmarkStart w:id="6" w:name="_Toc151116291"/>
      <w:r>
        <w:rPr>
          <w:rFonts w:ascii="Arial" w:hAnsi="Arial" w:cs="Arial"/>
        </w:rPr>
        <w:t>Artikel 3</w:t>
      </w:r>
      <w:r w:rsidR="003E4BB3">
        <w:rPr>
          <w:rFonts w:ascii="Arial" w:hAnsi="Arial" w:cs="Arial"/>
        </w:rPr>
        <w:tab/>
        <w:t xml:space="preserve">Looptijd van de </w:t>
      </w:r>
      <w:r w:rsidR="00752CCC">
        <w:rPr>
          <w:rFonts w:ascii="Arial" w:hAnsi="Arial" w:cs="Arial"/>
        </w:rPr>
        <w:t>O</w:t>
      </w:r>
      <w:r w:rsidR="003E4BB3">
        <w:rPr>
          <w:rFonts w:ascii="Arial" w:hAnsi="Arial" w:cs="Arial"/>
        </w:rPr>
        <w:t>vereenkomst</w:t>
      </w:r>
      <w:bookmarkEnd w:id="5"/>
      <w:bookmarkEnd w:id="6"/>
      <w:r w:rsidR="003E4BB3">
        <w:rPr>
          <w:rFonts w:ascii="Arial" w:hAnsi="Arial" w:cs="Arial"/>
        </w:rPr>
        <w:t xml:space="preserve"> </w:t>
      </w:r>
    </w:p>
    <w:p w14:paraId="7C832E9F" w14:textId="62A94BA3" w:rsidR="002B79FC" w:rsidRPr="00752CCC" w:rsidRDefault="009816EF">
      <w:pPr>
        <w:ind w:left="705" w:hanging="705"/>
        <w:textAlignment w:val="baseline"/>
        <w:rPr>
          <w:rFonts w:cs="Arial"/>
        </w:rPr>
      </w:pPr>
      <w:r>
        <w:rPr>
          <w:rFonts w:cs="Arial"/>
        </w:rPr>
        <w:t>3</w:t>
      </w:r>
      <w:r w:rsidR="003E4BB3">
        <w:rPr>
          <w:rFonts w:cs="Arial"/>
        </w:rPr>
        <w:t>.1</w:t>
      </w:r>
      <w:r w:rsidR="003E4BB3">
        <w:rPr>
          <w:rFonts w:cs="Arial"/>
        </w:rPr>
        <w:tab/>
        <w:t xml:space="preserve">Deze </w:t>
      </w:r>
      <w:r w:rsidR="00752CCC">
        <w:rPr>
          <w:rFonts w:cs="Arial"/>
        </w:rPr>
        <w:t>O</w:t>
      </w:r>
      <w:r w:rsidR="003E4BB3">
        <w:rPr>
          <w:rFonts w:cs="Arial"/>
        </w:rPr>
        <w:t xml:space="preserve">vereenkomst treedt op </w:t>
      </w:r>
      <w:r w:rsidR="00752CCC">
        <w:rPr>
          <w:rFonts w:cs="Arial"/>
        </w:rPr>
        <w:t>1 maart 2024</w:t>
      </w:r>
      <w:r w:rsidR="003E4BB3">
        <w:rPr>
          <w:rFonts w:cs="Arial"/>
        </w:rPr>
        <w:t xml:space="preserve"> in werking en geldt voor de duur van</w:t>
      </w:r>
      <w:r w:rsidR="00752CCC">
        <w:rPr>
          <w:rFonts w:cs="Arial"/>
        </w:rPr>
        <w:t xml:space="preserve"> 12 maanden tot e</w:t>
      </w:r>
      <w:r w:rsidR="003E4BB3">
        <w:rPr>
          <w:rFonts w:cs="Arial"/>
        </w:rPr>
        <w:t xml:space="preserve">n met </w:t>
      </w:r>
      <w:r w:rsidR="00752CCC" w:rsidRPr="00752CCC">
        <w:rPr>
          <w:rFonts w:cs="Arial"/>
        </w:rPr>
        <w:t>28 februari 2025.</w:t>
      </w:r>
    </w:p>
    <w:p w14:paraId="4FA09727" w14:textId="77777777" w:rsidR="002B79FC" w:rsidRPr="00752CCC" w:rsidRDefault="002B79FC">
      <w:pPr>
        <w:ind w:left="705" w:hanging="705"/>
        <w:textAlignment w:val="baseline"/>
        <w:rPr>
          <w:rFonts w:cs="Arial"/>
        </w:rPr>
      </w:pPr>
    </w:p>
    <w:p w14:paraId="5ED383B7" w14:textId="39492759" w:rsidR="002B79FC" w:rsidRPr="00752CCC" w:rsidRDefault="009816EF">
      <w:pPr>
        <w:ind w:left="705" w:hanging="705"/>
        <w:textAlignment w:val="baseline"/>
        <w:rPr>
          <w:rFonts w:cs="Arial"/>
        </w:rPr>
      </w:pPr>
      <w:r w:rsidRPr="00752CCC">
        <w:rPr>
          <w:rFonts w:cs="Arial"/>
        </w:rPr>
        <w:t>3</w:t>
      </w:r>
      <w:r w:rsidR="003E4BB3" w:rsidRPr="00752CCC">
        <w:rPr>
          <w:rFonts w:cs="Arial"/>
        </w:rPr>
        <w:t>.2</w:t>
      </w:r>
      <w:r w:rsidR="003E4BB3" w:rsidRPr="00752CCC">
        <w:rPr>
          <w:rFonts w:cs="Arial"/>
        </w:rPr>
        <w:tab/>
        <w:t xml:space="preserve">Na afloop van de termijn als genoemd in lid 1 kan de looptijd met maximaal </w:t>
      </w:r>
      <w:r w:rsidR="00752CCC" w:rsidRPr="00752CCC">
        <w:rPr>
          <w:rFonts w:cs="Arial"/>
        </w:rPr>
        <w:t>drie</w:t>
      </w:r>
      <w:r w:rsidR="003E4BB3" w:rsidRPr="00752CCC">
        <w:rPr>
          <w:rFonts w:cs="Arial"/>
        </w:rPr>
        <w:t xml:space="preserve"> maal</w:t>
      </w:r>
      <w:r w:rsidR="00752CCC" w:rsidRPr="00752CCC">
        <w:rPr>
          <w:rFonts w:cs="Arial"/>
        </w:rPr>
        <w:t xml:space="preserve"> met één optiejaar</w:t>
      </w:r>
      <w:r w:rsidR="003E4BB3" w:rsidRPr="00752CCC">
        <w:rPr>
          <w:rFonts w:cs="Arial"/>
        </w:rPr>
        <w:t xml:space="preserve"> worden verlengd.</w:t>
      </w:r>
    </w:p>
    <w:p w14:paraId="7370E76F" w14:textId="77777777" w:rsidR="002B79FC" w:rsidRPr="00752CCC" w:rsidRDefault="002B79FC">
      <w:pPr>
        <w:textAlignment w:val="baseline"/>
      </w:pPr>
    </w:p>
    <w:p w14:paraId="4D6B7300" w14:textId="0F9A5A78" w:rsidR="002B79FC" w:rsidRDefault="009816EF">
      <w:pPr>
        <w:ind w:left="705" w:hanging="705"/>
        <w:textAlignment w:val="baseline"/>
      </w:pPr>
      <w:r w:rsidRPr="00752CCC">
        <w:t>3</w:t>
      </w:r>
      <w:r w:rsidR="003E4BB3" w:rsidRPr="00752CCC">
        <w:t>.3</w:t>
      </w:r>
      <w:r w:rsidR="003E4BB3" w:rsidRPr="00752CCC">
        <w:tab/>
      </w:r>
      <w:bookmarkStart w:id="7" w:name="_Hlk151114659"/>
      <w:r w:rsidR="003B0781">
        <w:t>Als gebruik wordt gemaakt van de optie tot verlenging zal de Gemeente dit u</w:t>
      </w:r>
      <w:r w:rsidR="003E4BB3" w:rsidRPr="00752CCC">
        <w:t xml:space="preserve">iterlijk </w:t>
      </w:r>
      <w:r w:rsidR="003B0781">
        <w:t>vier</w:t>
      </w:r>
      <w:r w:rsidR="003E4BB3" w:rsidRPr="00752CCC">
        <w:t xml:space="preserve"> maanden voor het verstrijken van de looptijd van de </w:t>
      </w:r>
      <w:r w:rsidR="00752CCC" w:rsidRPr="00752CCC">
        <w:t>O</w:t>
      </w:r>
      <w:r w:rsidR="003E4BB3" w:rsidRPr="00752CCC">
        <w:t>vereenkomst schriftelijk bekend</w:t>
      </w:r>
      <w:r w:rsidR="003B0781">
        <w:t>.</w:t>
      </w:r>
    </w:p>
    <w:p w14:paraId="01843EF7" w14:textId="2B50F26E" w:rsidR="003B0781" w:rsidRPr="00513FDA" w:rsidRDefault="003B0781" w:rsidP="003B0781">
      <w:pPr>
        <w:ind w:left="705" w:firstLine="3"/>
        <w:rPr>
          <w:rFonts w:cs="Arial"/>
        </w:rPr>
      </w:pPr>
      <w:r>
        <w:rPr>
          <w:rFonts w:cs="Arial"/>
        </w:rPr>
        <w:t xml:space="preserve">Indien de </w:t>
      </w:r>
      <w:r>
        <w:rPr>
          <w:rFonts w:cs="Arial"/>
        </w:rPr>
        <w:t>G</w:t>
      </w:r>
      <w:r>
        <w:rPr>
          <w:rFonts w:cs="Arial"/>
        </w:rPr>
        <w:t xml:space="preserve">emeente </w:t>
      </w:r>
      <w:r>
        <w:rPr>
          <w:rFonts w:cs="Arial"/>
        </w:rPr>
        <w:t xml:space="preserve">niet schriftelijk aangeeft gebruik te maken van de optie tot verlenging </w:t>
      </w:r>
      <w:r>
        <w:rPr>
          <w:rFonts w:cs="Arial"/>
        </w:rPr>
        <w:t xml:space="preserve"> eindigt de Overeenkomst van rechtswege zonder dat hiervoor opzegging vereist is. </w:t>
      </w:r>
    </w:p>
    <w:bookmarkEnd w:id="7"/>
    <w:p w14:paraId="49702A1A" w14:textId="77777777" w:rsidR="003B0781" w:rsidRDefault="003B0781" w:rsidP="003B0781">
      <w:pPr>
        <w:rPr>
          <w:rFonts w:cs="Arial"/>
        </w:rPr>
      </w:pPr>
    </w:p>
    <w:p w14:paraId="6F0C03E6" w14:textId="776A7097" w:rsidR="003B0781" w:rsidRPr="00513FDA" w:rsidRDefault="003B0781" w:rsidP="003B0781">
      <w:pPr>
        <w:ind w:left="705" w:hanging="705"/>
        <w:rPr>
          <w:rFonts w:cs="Arial"/>
        </w:rPr>
      </w:pPr>
      <w:r>
        <w:rPr>
          <w:rFonts w:cs="Arial"/>
        </w:rPr>
        <w:t>3.4</w:t>
      </w:r>
      <w:r>
        <w:rPr>
          <w:rFonts w:cs="Arial"/>
        </w:rPr>
        <w:tab/>
      </w:r>
      <w:r>
        <w:rPr>
          <w:rFonts w:cs="Arial"/>
        </w:rPr>
        <w:t xml:space="preserve">De Overeenkomst is </w:t>
      </w:r>
      <w:r>
        <w:rPr>
          <w:rFonts w:cs="Arial"/>
        </w:rPr>
        <w:t xml:space="preserve">indien gebruik wordt gemaakt van alle opties tot verlenging </w:t>
      </w:r>
      <w:r>
        <w:rPr>
          <w:rFonts w:cs="Arial"/>
        </w:rPr>
        <w:t>aan het einde van de looptijd van rechtswege geëindigd.</w:t>
      </w:r>
    </w:p>
    <w:p w14:paraId="67D77179" w14:textId="3AFE8132" w:rsidR="002B79FC" w:rsidRDefault="002B79FC" w:rsidP="003B0781"/>
    <w:p w14:paraId="4F2916A8" w14:textId="77777777" w:rsidR="002B79FC" w:rsidRDefault="009816EF">
      <w:pPr>
        <w:pStyle w:val="Kop1"/>
        <w:rPr>
          <w:rFonts w:ascii="Arial" w:hAnsi="Arial" w:cs="Arial"/>
        </w:rPr>
      </w:pPr>
      <w:bookmarkStart w:id="8" w:name="_Toc67920435"/>
      <w:bookmarkStart w:id="9" w:name="_Toc151116292"/>
      <w:bookmarkEnd w:id="8"/>
      <w:r>
        <w:rPr>
          <w:rFonts w:ascii="Arial" w:hAnsi="Arial" w:cs="Arial"/>
        </w:rPr>
        <w:lastRenderedPageBreak/>
        <w:t>Artikel 4</w:t>
      </w:r>
      <w:r w:rsidR="003E4BB3">
        <w:rPr>
          <w:rFonts w:ascii="Arial" w:hAnsi="Arial" w:cs="Arial"/>
        </w:rPr>
        <w:tab/>
        <w:t>Levering</w:t>
      </w:r>
      <w:bookmarkEnd w:id="9"/>
    </w:p>
    <w:p w14:paraId="3DEA1756" w14:textId="5EEB7FD3" w:rsidR="002B79FC" w:rsidRDefault="009816EF" w:rsidP="00F85547">
      <w:r>
        <w:t>4</w:t>
      </w:r>
      <w:r w:rsidR="003E4BB3">
        <w:t>.1</w:t>
      </w:r>
      <w:r w:rsidR="003E4BB3">
        <w:tab/>
      </w:r>
      <w:r w:rsidR="00F85547">
        <w:t xml:space="preserve">De uitvoering van de dienstverlening vindt plaats zoals bepaald in het Programma van Eisen. </w:t>
      </w:r>
    </w:p>
    <w:p w14:paraId="588E2125" w14:textId="77777777" w:rsidR="002B79FC" w:rsidRDefault="002B79FC"/>
    <w:p w14:paraId="5F9A7FA7" w14:textId="0B93B964" w:rsidR="002B79FC" w:rsidRDefault="009816EF">
      <w:pPr>
        <w:textAlignment w:val="baseline"/>
        <w:rPr>
          <w:rFonts w:cs="Arial"/>
        </w:rPr>
      </w:pPr>
      <w:r>
        <w:rPr>
          <w:rFonts w:cs="Arial"/>
        </w:rPr>
        <w:t>4</w:t>
      </w:r>
      <w:r w:rsidR="003E4BB3">
        <w:rPr>
          <w:rFonts w:cs="Arial"/>
        </w:rPr>
        <w:t>.2</w:t>
      </w:r>
      <w:r w:rsidR="003E4BB3">
        <w:rPr>
          <w:rFonts w:cs="Arial"/>
        </w:rPr>
        <w:tab/>
        <w:t xml:space="preserve">Opdrachtnemer is niet gerechtigd om zonder voorafgaande schriftelijke toestemming van </w:t>
      </w:r>
    </w:p>
    <w:p w14:paraId="45200322" w14:textId="77777777" w:rsidR="002B79FC" w:rsidRDefault="003E4BB3">
      <w:pPr>
        <w:ind w:left="709"/>
        <w:textAlignment w:val="baseline"/>
        <w:rPr>
          <w:rFonts w:cs="Arial"/>
        </w:rPr>
      </w:pPr>
      <w:r>
        <w:rPr>
          <w:rFonts w:cs="Arial"/>
        </w:rPr>
        <w:t xml:space="preserve">Gemeente andere dan de overeengekomen Zaken en/of Diensten te leveren, c.q. nieuwe of  </w:t>
      </w:r>
    </w:p>
    <w:p w14:paraId="7825048B" w14:textId="77777777" w:rsidR="002B79FC" w:rsidRDefault="003E4BB3">
      <w:pPr>
        <w:ind w:left="709"/>
        <w:textAlignment w:val="baseline"/>
        <w:rPr>
          <w:rFonts w:cs="Arial"/>
        </w:rPr>
      </w:pPr>
      <w:r>
        <w:rPr>
          <w:rFonts w:cs="Arial"/>
        </w:rPr>
        <w:t>andere typen of versies te leveren.</w:t>
      </w:r>
    </w:p>
    <w:p w14:paraId="2B874A0A" w14:textId="77777777" w:rsidR="002B79FC" w:rsidRDefault="002B79FC">
      <w:pPr>
        <w:ind w:left="705" w:hanging="705"/>
      </w:pPr>
    </w:p>
    <w:p w14:paraId="00302047" w14:textId="168109D1" w:rsidR="009816EF" w:rsidRPr="00BD21F0" w:rsidRDefault="009816EF" w:rsidP="009816EF">
      <w:pPr>
        <w:pStyle w:val="Kop1"/>
        <w:rPr>
          <w:rFonts w:ascii="Arial" w:hAnsi="Arial" w:cs="Arial"/>
        </w:rPr>
      </w:pPr>
      <w:bookmarkStart w:id="10" w:name="_Toc151116293"/>
      <w:r>
        <w:rPr>
          <w:rFonts w:ascii="Arial" w:hAnsi="Arial" w:cs="Arial"/>
        </w:rPr>
        <w:t xml:space="preserve">Artikel </w:t>
      </w:r>
      <w:r w:rsidR="00580B96">
        <w:rPr>
          <w:rFonts w:ascii="Arial" w:hAnsi="Arial" w:cs="Arial"/>
        </w:rPr>
        <w:t>5</w:t>
      </w:r>
      <w:r>
        <w:rPr>
          <w:rFonts w:ascii="Arial" w:hAnsi="Arial" w:cs="Arial"/>
        </w:rPr>
        <w:tab/>
        <w:t>Personeel van Opdrachtnemer</w:t>
      </w:r>
      <w:bookmarkEnd w:id="10"/>
      <w:r>
        <w:rPr>
          <w:rFonts w:ascii="Arial" w:hAnsi="Arial" w:cs="Arial"/>
        </w:rPr>
        <w:t xml:space="preserve"> </w:t>
      </w:r>
    </w:p>
    <w:p w14:paraId="5152F193" w14:textId="3F46B32E" w:rsidR="009816EF" w:rsidRDefault="00F85547" w:rsidP="009816EF">
      <w:pPr>
        <w:textAlignment w:val="baseline"/>
        <w:rPr>
          <w:rFonts w:cs="Arial"/>
        </w:rPr>
      </w:pPr>
      <w:r>
        <w:rPr>
          <w:rFonts w:cs="Arial"/>
        </w:rPr>
        <w:t>5</w:t>
      </w:r>
      <w:r w:rsidR="009816EF">
        <w:rPr>
          <w:rFonts w:cs="Arial"/>
        </w:rPr>
        <w:t>.1</w:t>
      </w:r>
      <w:r w:rsidR="009816EF">
        <w:rPr>
          <w:rFonts w:cs="Arial"/>
        </w:rPr>
        <w:tab/>
        <w:t xml:space="preserve"> De voor de uitvoering van de Diensten noodzakelijk Personeel van Opdrachtnemer dient te</w:t>
      </w:r>
    </w:p>
    <w:p w14:paraId="760A6D91" w14:textId="77777777" w:rsidR="009816EF" w:rsidRDefault="009816EF" w:rsidP="009816EF">
      <w:pPr>
        <w:ind w:firstLine="708"/>
        <w:textAlignment w:val="baseline"/>
        <w:rPr>
          <w:rFonts w:cs="Arial"/>
        </w:rPr>
      </w:pPr>
      <w:r>
        <w:rPr>
          <w:rFonts w:cs="Arial"/>
        </w:rPr>
        <w:t xml:space="preserve"> zijn goedgekeurd door de Gemeente. De lijst van goedgekeurde personen is opgenomen in </w:t>
      </w:r>
    </w:p>
    <w:p w14:paraId="091A41C0" w14:textId="4936E34C" w:rsidR="009816EF" w:rsidRDefault="009816EF" w:rsidP="009816EF">
      <w:pPr>
        <w:ind w:left="360"/>
        <w:textAlignment w:val="baseline"/>
        <w:rPr>
          <w:rFonts w:cs="Arial"/>
        </w:rPr>
      </w:pPr>
      <w:r>
        <w:rPr>
          <w:rFonts w:cs="Arial"/>
        </w:rPr>
        <w:t xml:space="preserve">       Bijlage </w:t>
      </w:r>
      <w:r w:rsidR="004F282C">
        <w:t>3</w:t>
      </w:r>
      <w:r w:rsidRPr="009816EF">
        <w:t xml:space="preserve"> </w:t>
      </w:r>
      <w:r>
        <w:rPr>
          <w:rFonts w:cs="Arial"/>
        </w:rPr>
        <w:t>van deze Overeenkomst.</w:t>
      </w:r>
    </w:p>
    <w:p w14:paraId="4F590FC8" w14:textId="77777777" w:rsidR="009816EF" w:rsidRDefault="009816EF">
      <w:pPr>
        <w:ind w:left="705" w:hanging="705"/>
      </w:pPr>
    </w:p>
    <w:p w14:paraId="26BF4BDE" w14:textId="4AD59ECB" w:rsidR="002B79FC" w:rsidRDefault="003E4BB3">
      <w:pPr>
        <w:pStyle w:val="Kop1"/>
        <w:rPr>
          <w:rFonts w:ascii="Arial" w:hAnsi="Arial" w:cs="Arial"/>
        </w:rPr>
      </w:pPr>
      <w:bookmarkStart w:id="11" w:name="_Toc67920438"/>
      <w:bookmarkStart w:id="12" w:name="_Toc151116294"/>
      <w:bookmarkEnd w:id="11"/>
      <w:r>
        <w:rPr>
          <w:rFonts w:ascii="Arial" w:hAnsi="Arial" w:cs="Arial"/>
        </w:rPr>
        <w:t xml:space="preserve">Artikel </w:t>
      </w:r>
      <w:r w:rsidR="00F85547">
        <w:rPr>
          <w:rFonts w:ascii="Arial" w:hAnsi="Arial" w:cs="Arial"/>
        </w:rPr>
        <w:t>6</w:t>
      </w:r>
      <w:r>
        <w:rPr>
          <w:rFonts w:ascii="Arial" w:hAnsi="Arial" w:cs="Arial"/>
        </w:rPr>
        <w:tab/>
        <w:t>Prijzen en tarieven</w:t>
      </w:r>
      <w:bookmarkEnd w:id="12"/>
    </w:p>
    <w:p w14:paraId="567C7A50" w14:textId="1125022A" w:rsidR="00077888" w:rsidRDefault="00077888" w:rsidP="00077888">
      <w:pPr>
        <w:ind w:left="708" w:hanging="708"/>
        <w:rPr>
          <w:rFonts w:cs="Arial"/>
        </w:rPr>
      </w:pPr>
      <w:r>
        <w:t>6</w:t>
      </w:r>
      <w:r w:rsidR="003E4BB3">
        <w:t>.1</w:t>
      </w:r>
      <w:r w:rsidR="003E4BB3">
        <w:tab/>
      </w:r>
      <w:r>
        <w:rPr>
          <w:rFonts w:cs="Arial"/>
        </w:rPr>
        <w:t>De</w:t>
      </w:r>
      <w:r w:rsidRPr="00B83EB6">
        <w:rPr>
          <w:rFonts w:cs="Arial"/>
        </w:rPr>
        <w:t xml:space="preserve"> tarieven </w:t>
      </w:r>
      <w:r>
        <w:rPr>
          <w:rFonts w:cs="Arial"/>
        </w:rPr>
        <w:t>zijn</w:t>
      </w:r>
      <w:r w:rsidRPr="00B83EB6">
        <w:rPr>
          <w:rFonts w:cs="Arial"/>
        </w:rPr>
        <w:t xml:space="preserve"> in Euro’s</w:t>
      </w:r>
      <w:r>
        <w:rPr>
          <w:rFonts w:cs="Arial"/>
        </w:rPr>
        <w:t>, exclusief BTW</w:t>
      </w:r>
      <w:r w:rsidRPr="00B83EB6">
        <w:rPr>
          <w:rFonts w:cs="Arial"/>
        </w:rPr>
        <w:t xml:space="preserve">, </w:t>
      </w:r>
      <w:r>
        <w:rPr>
          <w:rFonts w:cs="Arial"/>
        </w:rPr>
        <w:t xml:space="preserve">en </w:t>
      </w:r>
      <w:r w:rsidRPr="00B83EB6">
        <w:rPr>
          <w:rFonts w:cs="Arial"/>
        </w:rPr>
        <w:t xml:space="preserve">inclusief alle bijkomende kosten voor zaken als uitvoering, </w:t>
      </w:r>
      <w:r>
        <w:rPr>
          <w:rFonts w:cs="Arial"/>
        </w:rPr>
        <w:t>beantwoording kwalitatieve gunningscriteria, v</w:t>
      </w:r>
      <w:r w:rsidRPr="009B5D98">
        <w:rPr>
          <w:rFonts w:cs="Arial"/>
        </w:rPr>
        <w:t>ervoer</w:t>
      </w:r>
      <w:r>
        <w:rPr>
          <w:rFonts w:cs="Arial"/>
        </w:rPr>
        <w:t>, locatie, w</w:t>
      </w:r>
      <w:r w:rsidRPr="009B5D98">
        <w:rPr>
          <w:rFonts w:cs="Arial"/>
        </w:rPr>
        <w:t>erk- en sportkleding</w:t>
      </w:r>
      <w:r>
        <w:rPr>
          <w:rFonts w:cs="Arial"/>
        </w:rPr>
        <w:t>, g</w:t>
      </w:r>
      <w:r w:rsidRPr="009B5D98">
        <w:rPr>
          <w:rFonts w:cs="Arial"/>
        </w:rPr>
        <w:t>ereedschap</w:t>
      </w:r>
      <w:r>
        <w:rPr>
          <w:rFonts w:cs="Arial"/>
        </w:rPr>
        <w:t>, m</w:t>
      </w:r>
      <w:r w:rsidRPr="009B5D98">
        <w:rPr>
          <w:rFonts w:cs="Arial"/>
        </w:rPr>
        <w:t>aaltijden (lunch)</w:t>
      </w:r>
      <w:r>
        <w:rPr>
          <w:rFonts w:cs="Arial"/>
        </w:rPr>
        <w:t>, externe aanvullende begeleiding, uitvoering, reis- en verblijfskosten opdrachtnemer, nazorg, overhead, overleg, verzekeringen e.d.</w:t>
      </w:r>
    </w:p>
    <w:p w14:paraId="13D976B5" w14:textId="18ABABD6" w:rsidR="00077888" w:rsidRDefault="00077888" w:rsidP="00077888">
      <w:pPr>
        <w:ind w:left="708" w:hanging="708"/>
        <w:rPr>
          <w:rFonts w:cs="Arial"/>
        </w:rPr>
      </w:pPr>
    </w:p>
    <w:p w14:paraId="0CEBFF6C" w14:textId="080CC454" w:rsidR="00077888" w:rsidRDefault="00077888" w:rsidP="00077888">
      <w:pPr>
        <w:ind w:left="708" w:hanging="708"/>
        <w:rPr>
          <w:rFonts w:cs="Arial"/>
        </w:rPr>
      </w:pPr>
      <w:r>
        <w:rPr>
          <w:rFonts w:cs="Arial"/>
        </w:rPr>
        <w:t>6.2</w:t>
      </w:r>
      <w:r>
        <w:rPr>
          <w:rFonts w:cs="Arial"/>
        </w:rPr>
        <w:tab/>
      </w:r>
      <w:r w:rsidRPr="00B83EB6">
        <w:rPr>
          <w:rFonts w:cs="Arial"/>
          <w:b/>
          <w:bCs/>
        </w:rPr>
        <w:t>Alle</w:t>
      </w:r>
      <w:r w:rsidRPr="00B83EB6">
        <w:rPr>
          <w:rFonts w:cs="Arial"/>
        </w:rPr>
        <w:t xml:space="preserve"> prijzen en tarieven staan vast gedurende het eerste jaar na de ingangsdatum van de overeenkomst.</w:t>
      </w:r>
    </w:p>
    <w:p w14:paraId="32144309" w14:textId="4E5C859D" w:rsidR="00077888" w:rsidRDefault="00077888" w:rsidP="00077888">
      <w:pPr>
        <w:ind w:left="708" w:hanging="708"/>
        <w:rPr>
          <w:rFonts w:cs="Arial"/>
        </w:rPr>
      </w:pPr>
    </w:p>
    <w:p w14:paraId="12FF210D" w14:textId="2E70F0C4" w:rsidR="00077888" w:rsidRDefault="00077888" w:rsidP="00077888">
      <w:pPr>
        <w:keepLines/>
        <w:tabs>
          <w:tab w:val="left" w:pos="567"/>
          <w:tab w:val="left" w:pos="851"/>
        </w:tabs>
        <w:ind w:left="564" w:hanging="564"/>
        <w:rPr>
          <w:rFonts w:cs="Arial"/>
        </w:rPr>
      </w:pPr>
      <w:r>
        <w:rPr>
          <w:rFonts w:cs="Arial"/>
        </w:rPr>
        <w:t>6.3</w:t>
      </w:r>
      <w:r>
        <w:rPr>
          <w:rFonts w:cs="Arial"/>
        </w:rPr>
        <w:tab/>
      </w:r>
      <w:r w:rsidRPr="00B83EB6">
        <w:rPr>
          <w:rFonts w:cs="Arial"/>
        </w:rPr>
        <w:t xml:space="preserve">Na </w:t>
      </w:r>
      <w:r>
        <w:rPr>
          <w:rFonts w:cs="Arial"/>
        </w:rPr>
        <w:t>het eerste jaar kunnen de prijzen, indien er gebruik wordt gemaakt van het (volgende) optiejaar, één maal per jaar op 1 maart,</w:t>
      </w:r>
      <w:r w:rsidRPr="00B83EB6">
        <w:rPr>
          <w:rFonts w:cs="Arial"/>
        </w:rPr>
        <w:t xml:space="preserve"> </w:t>
      </w:r>
      <w:r>
        <w:rPr>
          <w:rFonts w:cs="Arial"/>
        </w:rPr>
        <w:t xml:space="preserve">worden </w:t>
      </w:r>
      <w:r w:rsidRPr="00B83EB6">
        <w:rPr>
          <w:rFonts w:cs="Arial"/>
        </w:rPr>
        <w:t xml:space="preserve">aangepast o.b.v. het CBS indexcijfer zakelijke dienstverlening. </w:t>
      </w:r>
      <w:r>
        <w:rPr>
          <w:rFonts w:cs="Arial"/>
        </w:rPr>
        <w:t xml:space="preserve">De eerste prijswijziging is mogelijk op 1 maart 2025. </w:t>
      </w:r>
      <w:r w:rsidRPr="004528AA">
        <w:rPr>
          <w:rFonts w:eastAsia="ArialMT" w:cs="Arial"/>
          <w:color w:val="000000"/>
        </w:rPr>
        <w:t xml:space="preserve">Voor de </w:t>
      </w:r>
      <w:r>
        <w:rPr>
          <w:rFonts w:eastAsia="ArialMT" w:cs="Arial"/>
          <w:color w:val="000000"/>
        </w:rPr>
        <w:t>wijziging</w:t>
      </w:r>
      <w:r w:rsidRPr="004528AA">
        <w:rPr>
          <w:rFonts w:eastAsia="ArialMT" w:cs="Arial"/>
          <w:color w:val="000000"/>
        </w:rPr>
        <w:t xml:space="preserve"> zijn de indexcijfers van </w:t>
      </w:r>
      <w:r>
        <w:rPr>
          <w:rFonts w:eastAsia="ArialMT" w:cs="Arial"/>
          <w:color w:val="000000"/>
        </w:rPr>
        <w:t>november</w:t>
      </w:r>
      <w:r w:rsidRPr="004528AA">
        <w:rPr>
          <w:rFonts w:eastAsia="ArialMT" w:cs="Arial"/>
          <w:color w:val="000000"/>
        </w:rPr>
        <w:t xml:space="preserve"> van het jaar </w:t>
      </w:r>
      <w:r>
        <w:rPr>
          <w:rFonts w:eastAsia="ArialMT" w:cs="Arial"/>
          <w:color w:val="000000"/>
        </w:rPr>
        <w:t>voor</w:t>
      </w:r>
      <w:r w:rsidRPr="004528AA">
        <w:rPr>
          <w:rFonts w:eastAsia="ArialMT" w:cs="Arial"/>
          <w:color w:val="000000"/>
        </w:rPr>
        <w:t xml:space="preserve"> de </w:t>
      </w:r>
      <w:r>
        <w:rPr>
          <w:rFonts w:eastAsia="ArialMT" w:cs="Arial"/>
          <w:color w:val="000000"/>
        </w:rPr>
        <w:t xml:space="preserve">wijziging </w:t>
      </w:r>
      <w:r w:rsidRPr="004528AA">
        <w:rPr>
          <w:rFonts w:eastAsia="ArialMT" w:cs="Arial"/>
          <w:color w:val="000000"/>
        </w:rPr>
        <w:t>bepalend.</w:t>
      </w:r>
      <w:r>
        <w:rPr>
          <w:rFonts w:eastAsia="ArialMT" w:cs="Arial"/>
          <w:color w:val="000000"/>
        </w:rPr>
        <w:t xml:space="preserve"> </w:t>
      </w:r>
      <w:r w:rsidRPr="00B83EB6">
        <w:rPr>
          <w:rFonts w:cs="Arial"/>
        </w:rPr>
        <w:t xml:space="preserve">Prijswijzigingen anders dan o.b.v. het CBS-indexcijfer </w:t>
      </w:r>
      <w:r w:rsidRPr="001515A6">
        <w:rPr>
          <w:rFonts w:cs="Arial"/>
        </w:rPr>
        <w:t>Zakelijke dienstverlening</w:t>
      </w:r>
      <w:r>
        <w:rPr>
          <w:rFonts w:cs="Arial"/>
        </w:rPr>
        <w:t>,</w:t>
      </w:r>
      <w:r w:rsidRPr="00B83EB6">
        <w:rPr>
          <w:rFonts w:cs="Arial"/>
        </w:rPr>
        <w:t xml:space="preserve"> zijn niet mogelijk.</w:t>
      </w:r>
    </w:p>
    <w:p w14:paraId="00B4C445" w14:textId="31DA3EC5" w:rsidR="00077888" w:rsidRDefault="00077888" w:rsidP="00077888">
      <w:pPr>
        <w:keepLines/>
        <w:tabs>
          <w:tab w:val="left" w:pos="567"/>
          <w:tab w:val="left" w:pos="851"/>
        </w:tabs>
        <w:ind w:left="564" w:hanging="564"/>
        <w:rPr>
          <w:rFonts w:cs="Arial"/>
        </w:rPr>
      </w:pPr>
    </w:p>
    <w:p w14:paraId="1CA6E2C8" w14:textId="24B4E84F" w:rsidR="00077888" w:rsidRDefault="00077888" w:rsidP="00077888">
      <w:pPr>
        <w:keepLines/>
        <w:tabs>
          <w:tab w:val="left" w:pos="567"/>
          <w:tab w:val="left" w:pos="851"/>
        </w:tabs>
        <w:ind w:left="564" w:hanging="564"/>
      </w:pPr>
      <w:r>
        <w:rPr>
          <w:rFonts w:cs="Arial"/>
        </w:rPr>
        <w:t>6.4</w:t>
      </w:r>
      <w:r>
        <w:rPr>
          <w:rFonts w:cs="Arial"/>
        </w:rPr>
        <w:tab/>
      </w:r>
      <w:r w:rsidRPr="001515A6">
        <w:t xml:space="preserve">Opdrachtnemer dient een prijswijzigingsvoorstel, </w:t>
      </w:r>
      <w:r w:rsidRPr="001515A6">
        <w:rPr>
          <w:rFonts w:cs="Arial"/>
        </w:rPr>
        <w:t>vergezeld van bewijsstukken op basis van het CBS-indexcijfer Zakelijke dienstverlening, m</w:t>
      </w:r>
      <w:r w:rsidRPr="001515A6">
        <w:t xml:space="preserve">inimaal 3 maanden voorafgaand aan de datum zoals in de vorige alinea aangegeven eerst ter goedkeuring voor te leggen aan Gemeente, welke hiermee schriftelijk dient in te stemmen. Indien op e.e.a. op de juiste manier wordt voorgelegd zal </w:t>
      </w:r>
      <w:r>
        <w:t>Gemeente</w:t>
      </w:r>
      <w:r w:rsidRPr="001515A6">
        <w:t xml:space="preserve"> het voorstel niet weigeren.  </w:t>
      </w:r>
    </w:p>
    <w:p w14:paraId="4E404531" w14:textId="12AB517B" w:rsidR="00077888" w:rsidRDefault="00077888" w:rsidP="00077888">
      <w:pPr>
        <w:keepLines/>
        <w:tabs>
          <w:tab w:val="left" w:pos="567"/>
          <w:tab w:val="left" w:pos="851"/>
        </w:tabs>
        <w:ind w:left="564" w:hanging="564"/>
      </w:pPr>
    </w:p>
    <w:p w14:paraId="516185A5" w14:textId="1491AE92" w:rsidR="00077888" w:rsidRDefault="00077888" w:rsidP="00077888">
      <w:pPr>
        <w:keepLines/>
        <w:tabs>
          <w:tab w:val="left" w:pos="567"/>
          <w:tab w:val="left" w:pos="851"/>
        </w:tabs>
        <w:ind w:left="564" w:hanging="564"/>
      </w:pPr>
      <w:r>
        <w:t>6.5</w:t>
      </w:r>
      <w:r>
        <w:tab/>
      </w:r>
      <w:r w:rsidRPr="001515A6">
        <w:rPr>
          <w:rFonts w:cs="Arial"/>
        </w:rPr>
        <w:t xml:space="preserve">Indien </w:t>
      </w:r>
      <w:r>
        <w:rPr>
          <w:rFonts w:cs="Arial"/>
        </w:rPr>
        <w:t>Opdrachtnemer</w:t>
      </w:r>
      <w:r w:rsidRPr="001515A6">
        <w:rPr>
          <w:rFonts w:cs="Arial"/>
        </w:rPr>
        <w:t xml:space="preserve"> voor de in </w:t>
      </w:r>
      <w:r>
        <w:rPr>
          <w:rFonts w:cs="Arial"/>
        </w:rPr>
        <w:t xml:space="preserve">artikel 8.4 </w:t>
      </w:r>
      <w:r w:rsidRPr="001515A6">
        <w:rPr>
          <w:rFonts w:cs="Arial"/>
        </w:rPr>
        <w:t xml:space="preserve">genoemde termijn en beschreven wijze geen </w:t>
      </w:r>
      <w:r w:rsidRPr="001515A6">
        <w:t xml:space="preserve">prijswijzigingsvoorstel aan </w:t>
      </w:r>
      <w:r>
        <w:t>Gemeente</w:t>
      </w:r>
      <w:r w:rsidRPr="001515A6">
        <w:t xml:space="preserve"> voorlegt is indexatie van de tarieven voor dat contactjaar op een later moment niet alsnog mogelijk.</w:t>
      </w:r>
    </w:p>
    <w:p w14:paraId="4420C29D" w14:textId="37D6E537" w:rsidR="00077888" w:rsidRDefault="00077888" w:rsidP="00077888">
      <w:pPr>
        <w:keepLines/>
        <w:tabs>
          <w:tab w:val="left" w:pos="567"/>
          <w:tab w:val="left" w:pos="851"/>
        </w:tabs>
        <w:ind w:left="564" w:hanging="564"/>
      </w:pPr>
    </w:p>
    <w:p w14:paraId="4A244333" w14:textId="1DE4C29C" w:rsidR="00077888" w:rsidRPr="00FE1D44" w:rsidRDefault="00077888" w:rsidP="00077888">
      <w:pPr>
        <w:keepLines/>
        <w:tabs>
          <w:tab w:val="left" w:pos="567"/>
          <w:tab w:val="left" w:pos="851"/>
        </w:tabs>
        <w:ind w:left="564" w:hanging="564"/>
      </w:pPr>
      <w:r>
        <w:t>6.6</w:t>
      </w:r>
      <w:r>
        <w:tab/>
        <w:t>Gemeente</w:t>
      </w:r>
      <w:r>
        <w:t xml:space="preserve"> kan Opdrachtnemer zelf verzoeken een prijswijzigingsvoorstel in te dienen. Opdrachtnemer dient hier zijn medewerking aan te verlenen.</w:t>
      </w:r>
    </w:p>
    <w:p w14:paraId="4E7EAD9A" w14:textId="1B588E3E" w:rsidR="00077888" w:rsidRDefault="00077888" w:rsidP="00077888">
      <w:pPr>
        <w:ind w:left="708" w:hanging="708"/>
        <w:rPr>
          <w:rFonts w:cs="Arial"/>
        </w:rPr>
      </w:pPr>
    </w:p>
    <w:p w14:paraId="4BB0D289" w14:textId="77777777" w:rsidR="00077888" w:rsidRDefault="00077888" w:rsidP="00077888">
      <w:pPr>
        <w:rPr>
          <w:rFonts w:cs="Arial"/>
        </w:rPr>
      </w:pPr>
    </w:p>
    <w:p w14:paraId="322725D7" w14:textId="4AD375B4" w:rsidR="002B79FC" w:rsidRDefault="002B79FC" w:rsidP="00077888"/>
    <w:p w14:paraId="22E36CD8" w14:textId="4161152E" w:rsidR="002B79FC" w:rsidRDefault="003E4BB3">
      <w:pPr>
        <w:pStyle w:val="Kop1"/>
        <w:rPr>
          <w:rFonts w:ascii="Arial" w:hAnsi="Arial" w:cs="Arial"/>
        </w:rPr>
      </w:pPr>
      <w:bookmarkStart w:id="13" w:name="_Toc67920439"/>
      <w:bookmarkStart w:id="14" w:name="_Toc151116295"/>
      <w:r>
        <w:rPr>
          <w:rFonts w:ascii="Arial" w:hAnsi="Arial" w:cs="Arial"/>
        </w:rPr>
        <w:t xml:space="preserve">Artikel </w:t>
      </w:r>
      <w:r w:rsidR="00F85547">
        <w:rPr>
          <w:rFonts w:ascii="Arial" w:hAnsi="Arial" w:cs="Arial"/>
        </w:rPr>
        <w:t>7</w:t>
      </w:r>
      <w:r>
        <w:rPr>
          <w:rFonts w:ascii="Arial" w:hAnsi="Arial" w:cs="Arial"/>
        </w:rPr>
        <w:tab/>
        <w:t>Facturering</w:t>
      </w:r>
      <w:bookmarkEnd w:id="13"/>
      <w:bookmarkEnd w:id="14"/>
    </w:p>
    <w:p w14:paraId="1ACFA5BF" w14:textId="2B163EB2" w:rsidR="00E23E61" w:rsidRPr="005C4E5E" w:rsidRDefault="00077888" w:rsidP="00E23E61">
      <w:pPr>
        <w:rPr>
          <w:rFonts w:cs="Arial"/>
          <w:color w:val="FF0000"/>
        </w:rPr>
      </w:pPr>
      <w:r>
        <w:t>7</w:t>
      </w:r>
      <w:r w:rsidR="003E4BB3">
        <w:t>.1</w:t>
      </w:r>
      <w:r w:rsidR="003E4BB3">
        <w:tab/>
      </w:r>
      <w:r w:rsidR="00E23E61" w:rsidRPr="000255CA">
        <w:rPr>
          <w:rFonts w:cs="Arial"/>
        </w:rPr>
        <w:t>U dient uw fac</w:t>
      </w:r>
      <w:r w:rsidR="00E23E61" w:rsidRPr="00DF6470">
        <w:rPr>
          <w:rFonts w:cs="Arial"/>
        </w:rPr>
        <w:t xml:space="preserve">tuur achteraf per </w:t>
      </w:r>
      <w:r w:rsidR="00E23E61">
        <w:rPr>
          <w:rFonts w:cs="Arial"/>
        </w:rPr>
        <w:t>maand (per maand 1/12 van het jaarbedrag)</w:t>
      </w:r>
      <w:r w:rsidR="00E23E61" w:rsidRPr="00DF6470">
        <w:rPr>
          <w:rFonts w:cs="Arial"/>
        </w:rPr>
        <w:t xml:space="preserve"> in te dienen.</w:t>
      </w:r>
      <w:r w:rsidR="00E23E61" w:rsidRPr="000255CA">
        <w:rPr>
          <w:rFonts w:cs="Arial"/>
        </w:rPr>
        <w:t xml:space="preserve"> </w:t>
      </w:r>
    </w:p>
    <w:p w14:paraId="73E7E742" w14:textId="229FD15B" w:rsidR="00E23E61" w:rsidRPr="000255CA" w:rsidRDefault="00E23E61" w:rsidP="00E23E61">
      <w:pPr>
        <w:rPr>
          <w:rFonts w:cs="Arial"/>
        </w:rPr>
      </w:pPr>
      <w:r>
        <w:tab/>
      </w:r>
      <w:r>
        <w:rPr>
          <w:rFonts w:cs="Arial"/>
        </w:rPr>
        <w:t>Het is niet mogelijk aanvullende kosten te factureren.</w:t>
      </w:r>
    </w:p>
    <w:p w14:paraId="3B716E83" w14:textId="5152325D" w:rsidR="002B79FC" w:rsidRDefault="002B79FC" w:rsidP="00E23E61">
      <w:pPr>
        <w:ind w:left="705" w:hanging="705"/>
      </w:pPr>
    </w:p>
    <w:p w14:paraId="09A9666B" w14:textId="57360413" w:rsidR="002B79FC" w:rsidRDefault="00077888">
      <w:pPr>
        <w:ind w:left="705" w:hanging="705"/>
      </w:pPr>
      <w:r>
        <w:t>7</w:t>
      </w:r>
      <w:r w:rsidR="003E4BB3">
        <w:t>.2</w:t>
      </w:r>
      <w:r w:rsidR="003E4BB3">
        <w:tab/>
        <w:t xml:space="preserve">Facturen moeten voldoen aan de wettelijke vereisen. Op de factuur moet tenminste staan vermeld: </w:t>
      </w:r>
    </w:p>
    <w:p w14:paraId="127501E2" w14:textId="77777777" w:rsidR="00E23E61" w:rsidRDefault="00E23E61" w:rsidP="00E23E61">
      <w:pPr>
        <w:numPr>
          <w:ilvl w:val="0"/>
          <w:numId w:val="9"/>
        </w:numPr>
        <w:suppressAutoHyphens w:val="0"/>
        <w:spacing w:line="240" w:lineRule="atLeast"/>
        <w:ind w:hanging="720"/>
        <w:rPr>
          <w:rFonts w:cs="Arial"/>
        </w:rPr>
      </w:pPr>
      <w:r>
        <w:rPr>
          <w:rFonts w:cs="Arial"/>
        </w:rPr>
        <w:t>Naam, adres, postcode, woonplaats</w:t>
      </w:r>
      <w:r w:rsidRPr="005545C5">
        <w:rPr>
          <w:rFonts w:cs="Arial"/>
        </w:rPr>
        <w:t>;</w:t>
      </w:r>
    </w:p>
    <w:p w14:paraId="2DD5FEC3" w14:textId="77777777" w:rsidR="00E23E61" w:rsidRDefault="00E23E61" w:rsidP="00E23E61">
      <w:pPr>
        <w:numPr>
          <w:ilvl w:val="0"/>
          <w:numId w:val="9"/>
        </w:numPr>
        <w:suppressAutoHyphens w:val="0"/>
        <w:spacing w:line="240" w:lineRule="atLeast"/>
        <w:ind w:hanging="720"/>
        <w:rPr>
          <w:rFonts w:cs="Arial"/>
        </w:rPr>
      </w:pPr>
      <w:r>
        <w:rPr>
          <w:rFonts w:cs="Arial"/>
        </w:rPr>
        <w:t>Bank/gironummer en de benodigde IBAN- en BIC-gegevens;</w:t>
      </w:r>
    </w:p>
    <w:p w14:paraId="059B5982" w14:textId="77777777" w:rsidR="00E23E61" w:rsidRDefault="00E23E61" w:rsidP="00E23E61">
      <w:pPr>
        <w:numPr>
          <w:ilvl w:val="0"/>
          <w:numId w:val="9"/>
        </w:numPr>
        <w:suppressAutoHyphens w:val="0"/>
        <w:spacing w:line="240" w:lineRule="atLeast"/>
        <w:ind w:hanging="720"/>
        <w:rPr>
          <w:rFonts w:cs="Arial"/>
        </w:rPr>
      </w:pPr>
      <w:r>
        <w:rPr>
          <w:rFonts w:cs="Arial"/>
        </w:rPr>
        <w:t>Btw-nummer;</w:t>
      </w:r>
    </w:p>
    <w:p w14:paraId="33C57B76" w14:textId="77777777" w:rsidR="00E23E61" w:rsidRDefault="00E23E61" w:rsidP="00E23E61">
      <w:pPr>
        <w:numPr>
          <w:ilvl w:val="0"/>
          <w:numId w:val="9"/>
        </w:numPr>
        <w:suppressAutoHyphens w:val="0"/>
        <w:spacing w:line="240" w:lineRule="atLeast"/>
        <w:ind w:hanging="720"/>
        <w:rPr>
          <w:rFonts w:cs="Arial"/>
        </w:rPr>
      </w:pPr>
      <w:r>
        <w:rPr>
          <w:rFonts w:cs="Arial"/>
        </w:rPr>
        <w:t>KvK-nummer;</w:t>
      </w:r>
    </w:p>
    <w:p w14:paraId="3A1E304A" w14:textId="77777777" w:rsidR="00E23E61" w:rsidRDefault="00E23E61" w:rsidP="00E23E61">
      <w:pPr>
        <w:numPr>
          <w:ilvl w:val="0"/>
          <w:numId w:val="9"/>
        </w:numPr>
        <w:suppressAutoHyphens w:val="0"/>
        <w:spacing w:line="240" w:lineRule="atLeast"/>
        <w:ind w:hanging="720"/>
        <w:rPr>
          <w:rFonts w:cs="Arial"/>
        </w:rPr>
      </w:pPr>
      <w:r>
        <w:rPr>
          <w:rFonts w:cs="Arial"/>
        </w:rPr>
        <w:t>Factuuradres opdrachtnemer;</w:t>
      </w:r>
    </w:p>
    <w:p w14:paraId="332F593B" w14:textId="77777777" w:rsidR="00E23E61" w:rsidRDefault="00E23E61" w:rsidP="00E23E61">
      <w:pPr>
        <w:numPr>
          <w:ilvl w:val="0"/>
          <w:numId w:val="9"/>
        </w:numPr>
        <w:suppressAutoHyphens w:val="0"/>
        <w:spacing w:line="240" w:lineRule="atLeast"/>
        <w:ind w:hanging="720"/>
        <w:rPr>
          <w:rFonts w:cs="Arial"/>
        </w:rPr>
      </w:pPr>
      <w:r w:rsidRPr="005545C5">
        <w:rPr>
          <w:rFonts w:cs="Arial"/>
        </w:rPr>
        <w:t>Naam contactpersoon</w:t>
      </w:r>
      <w:r>
        <w:rPr>
          <w:rFonts w:cs="Arial"/>
        </w:rPr>
        <w:t>;</w:t>
      </w:r>
    </w:p>
    <w:p w14:paraId="60A853A6" w14:textId="77777777" w:rsidR="00E23E61" w:rsidRDefault="00E23E61" w:rsidP="00E23E61">
      <w:pPr>
        <w:numPr>
          <w:ilvl w:val="0"/>
          <w:numId w:val="9"/>
        </w:numPr>
        <w:suppressAutoHyphens w:val="0"/>
        <w:spacing w:line="240" w:lineRule="atLeast"/>
        <w:ind w:hanging="720"/>
        <w:rPr>
          <w:rFonts w:cs="Arial"/>
        </w:rPr>
      </w:pPr>
      <w:r w:rsidRPr="005C4E5E">
        <w:rPr>
          <w:rFonts w:cs="Arial"/>
        </w:rPr>
        <w:lastRenderedPageBreak/>
        <w:t>Datum en kenmerk van de</w:t>
      </w:r>
      <w:r>
        <w:rPr>
          <w:rFonts w:cs="Arial"/>
        </w:rPr>
        <w:t xml:space="preserve"> Overeenkomst</w:t>
      </w:r>
      <w:r w:rsidRPr="005C4E5E">
        <w:rPr>
          <w:rFonts w:cs="Arial"/>
        </w:rPr>
        <w:t xml:space="preserve"> van de gemeente</w:t>
      </w:r>
      <w:r>
        <w:rPr>
          <w:rFonts w:cs="Arial"/>
        </w:rPr>
        <w:t>;</w:t>
      </w:r>
    </w:p>
    <w:p w14:paraId="2DD87ED9" w14:textId="7D5C8006" w:rsidR="002B79FC" w:rsidRPr="00E23E61" w:rsidRDefault="00E23E61" w:rsidP="00E23E61">
      <w:pPr>
        <w:numPr>
          <w:ilvl w:val="0"/>
          <w:numId w:val="9"/>
        </w:numPr>
        <w:suppressAutoHyphens w:val="0"/>
        <w:spacing w:line="240" w:lineRule="atLeast"/>
        <w:ind w:hanging="720"/>
        <w:rPr>
          <w:rFonts w:cs="Arial"/>
        </w:rPr>
      </w:pPr>
      <w:r w:rsidRPr="00E23E61">
        <w:rPr>
          <w:rFonts w:cs="Arial"/>
        </w:rPr>
        <w:t>Verplichtingennummer.</w:t>
      </w:r>
    </w:p>
    <w:p w14:paraId="2A00C107" w14:textId="77777777" w:rsidR="00E23E61" w:rsidRDefault="003E4BB3">
      <w:pPr>
        <w:ind w:left="705" w:hanging="705"/>
      </w:pPr>
      <w:r>
        <w:tab/>
      </w:r>
    </w:p>
    <w:p w14:paraId="6587104A" w14:textId="349DEFAE" w:rsidR="002B79FC" w:rsidRDefault="003E4BB3" w:rsidP="00E23E61">
      <w:pPr>
        <w:ind w:left="705"/>
      </w:pPr>
      <w:r>
        <w:t>Indien deze gegevens niet op de factuur vermeld worden zal deze niet in behandeling worden genomen door Gemeente en retour worden gestuurd naar Opdrachtnemer.</w:t>
      </w:r>
    </w:p>
    <w:p w14:paraId="0988CF56" w14:textId="77777777" w:rsidR="002B79FC" w:rsidRDefault="002B79FC">
      <w:pPr>
        <w:ind w:left="705" w:hanging="705"/>
      </w:pPr>
    </w:p>
    <w:p w14:paraId="6086D1A9" w14:textId="1D9A16AF" w:rsidR="002B79FC" w:rsidRDefault="00077888">
      <w:pPr>
        <w:ind w:left="705" w:hanging="705"/>
      </w:pPr>
      <w:r>
        <w:t>7</w:t>
      </w:r>
      <w:r w:rsidR="003E4BB3">
        <w:t>.3</w:t>
      </w:r>
      <w:r w:rsidR="003E4BB3">
        <w:tab/>
        <w:t xml:space="preserve">De facturen dienen in enkelvoud te worden gezonden aan: </w:t>
      </w:r>
      <w:hyperlink r:id="rId8">
        <w:r w:rsidR="003E4BB3">
          <w:rPr>
            <w:rStyle w:val="InternetLink"/>
          </w:rPr>
          <w:t>crediteuren@denhelder.nl</w:t>
        </w:r>
      </w:hyperlink>
      <w:r w:rsidR="003E4BB3">
        <w:t xml:space="preserve"> </w:t>
      </w:r>
    </w:p>
    <w:p w14:paraId="2F261BCF" w14:textId="25CE54F5" w:rsidR="002B79FC" w:rsidRDefault="002B79FC">
      <w:pPr>
        <w:rPr>
          <w:rFonts w:cs="Arial"/>
        </w:rPr>
      </w:pPr>
    </w:p>
    <w:p w14:paraId="69A1F274" w14:textId="3A29AA0F" w:rsidR="00F21D75" w:rsidRDefault="00F21D75" w:rsidP="00F21D75">
      <w:pPr>
        <w:pStyle w:val="Kop1"/>
        <w:rPr>
          <w:rFonts w:ascii="Arial" w:hAnsi="Arial" w:cs="Arial"/>
        </w:rPr>
      </w:pPr>
      <w:bookmarkStart w:id="15" w:name="_Toc151116296"/>
      <w:r>
        <w:rPr>
          <w:rFonts w:ascii="Arial" w:hAnsi="Arial" w:cs="Arial"/>
        </w:rPr>
        <w:t xml:space="preserve">Artikel </w:t>
      </w:r>
      <w:r w:rsidR="00F85547">
        <w:rPr>
          <w:rFonts w:ascii="Arial" w:hAnsi="Arial" w:cs="Arial"/>
        </w:rPr>
        <w:t>8</w:t>
      </w:r>
      <w:r>
        <w:rPr>
          <w:rFonts w:ascii="Arial" w:hAnsi="Arial" w:cs="Arial"/>
        </w:rPr>
        <w:tab/>
        <w:t>Contactpersonen</w:t>
      </w:r>
      <w:bookmarkEnd w:id="15"/>
    </w:p>
    <w:p w14:paraId="779E0CBF" w14:textId="77777777" w:rsidR="00F21D75" w:rsidRDefault="00F21D75">
      <w:pPr>
        <w:rPr>
          <w:rFonts w:cs="Arial"/>
        </w:rPr>
      </w:pPr>
    </w:p>
    <w:p w14:paraId="116AD6AE" w14:textId="6407518F" w:rsidR="00F21D75" w:rsidRDefault="00077888" w:rsidP="00F21D75">
      <w:pPr>
        <w:ind w:left="705" w:hanging="705"/>
        <w:rPr>
          <w:rFonts w:cs="Arial"/>
        </w:rPr>
      </w:pPr>
      <w:r>
        <w:t>8</w:t>
      </w:r>
      <w:r w:rsidR="00F21D75">
        <w:t>.1</w:t>
      </w:r>
      <w:r w:rsidR="00F21D75">
        <w:tab/>
      </w:r>
      <w:r w:rsidR="00F21D75">
        <w:rPr>
          <w:rFonts w:cs="Arial"/>
        </w:rPr>
        <w:t xml:space="preserve">Voor het overleg zoals bedoeld in artikel </w:t>
      </w:r>
      <w:r w:rsidR="00E23E61">
        <w:rPr>
          <w:rFonts w:cs="Arial"/>
        </w:rPr>
        <w:t>9</w:t>
      </w:r>
      <w:r w:rsidR="00F21D75">
        <w:rPr>
          <w:rFonts w:cs="Arial"/>
        </w:rPr>
        <w:t xml:space="preserve"> en de rapportage zoals bedoeld in artikel 1</w:t>
      </w:r>
      <w:r w:rsidR="00E23E61">
        <w:rPr>
          <w:rFonts w:cs="Arial"/>
        </w:rPr>
        <w:t>0</w:t>
      </w:r>
      <w:r w:rsidR="00F21D75">
        <w:rPr>
          <w:rFonts w:cs="Arial"/>
        </w:rPr>
        <w:t xml:space="preserve"> alsmede de overige communicatie inzake de uitvoering van onderhavige </w:t>
      </w:r>
      <w:r w:rsidR="00E23E61">
        <w:rPr>
          <w:rFonts w:cs="Arial"/>
        </w:rPr>
        <w:t>O</w:t>
      </w:r>
      <w:r w:rsidR="00F21D75">
        <w:rPr>
          <w:rFonts w:cs="Arial"/>
        </w:rPr>
        <w:t>vereenkomst</w:t>
      </w:r>
      <w:r w:rsidR="00E23E61">
        <w:rPr>
          <w:rFonts w:cs="Arial"/>
        </w:rPr>
        <w:t xml:space="preserve"> </w:t>
      </w:r>
      <w:r w:rsidR="00F21D75">
        <w:rPr>
          <w:rFonts w:cs="Arial"/>
        </w:rPr>
        <w:t>fungeren namens Gemeente en Opdrachtnemer de volgende personen:</w:t>
      </w:r>
    </w:p>
    <w:p w14:paraId="4ABA9DCA" w14:textId="77777777" w:rsidR="00F21D75" w:rsidRDefault="00F21D75" w:rsidP="00F21D75">
      <w:pPr>
        <w:rPr>
          <w:rFonts w:cs="Arial"/>
        </w:rPr>
      </w:pPr>
    </w:p>
    <w:p w14:paraId="74443149" w14:textId="77777777" w:rsidR="00F21D75" w:rsidRDefault="00F21D75" w:rsidP="00F21D75">
      <w:pPr>
        <w:tabs>
          <w:tab w:val="left" w:pos="1641"/>
        </w:tabs>
        <w:ind w:left="1641" w:hanging="360"/>
        <w:rPr>
          <w:rFonts w:cs="Arial"/>
          <w:highlight w:val="cyan"/>
        </w:rPr>
      </w:pPr>
      <w:r>
        <w:rPr>
          <w:rFonts w:cs="Arial"/>
        </w:rPr>
        <w:t xml:space="preserve">- Gemeente: </w:t>
      </w:r>
      <w:r>
        <w:rPr>
          <w:rFonts w:cs="Arial"/>
        </w:rPr>
        <w:tab/>
      </w:r>
      <w:r>
        <w:rPr>
          <w:rFonts w:cs="Arial"/>
        </w:rPr>
        <w:tab/>
      </w:r>
      <w:r>
        <w:rPr>
          <w:rFonts w:cs="Arial"/>
          <w:highlight w:val="cyan"/>
        </w:rPr>
        <w:t xml:space="preserve">&lt;naam contactpersoon&gt; </w:t>
      </w:r>
    </w:p>
    <w:p w14:paraId="7723B4BA" w14:textId="77777777" w:rsidR="00F21D75" w:rsidRDefault="00F21D75" w:rsidP="00F21D75">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 xml:space="preserve">&lt;functie&gt; </w:t>
      </w:r>
    </w:p>
    <w:p w14:paraId="2FD94379" w14:textId="77777777" w:rsidR="00F21D75" w:rsidRDefault="00F21D75" w:rsidP="00F21D75">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 xml:space="preserve">&lt;e-mailadres&gt; </w:t>
      </w:r>
    </w:p>
    <w:p w14:paraId="3CFE5532" w14:textId="77777777" w:rsidR="00F21D75" w:rsidRDefault="00F21D75" w:rsidP="00F21D75">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&lt;telefoonnummer&gt;</w:t>
      </w:r>
    </w:p>
    <w:p w14:paraId="041729A6" w14:textId="77777777" w:rsidR="00F21D75" w:rsidRDefault="00F21D75" w:rsidP="00F21D75">
      <w:pPr>
        <w:tabs>
          <w:tab w:val="left" w:pos="1641"/>
        </w:tabs>
        <w:ind w:left="1641" w:hanging="360"/>
        <w:rPr>
          <w:rFonts w:cs="Arial"/>
          <w:highlight w:val="green"/>
        </w:rPr>
      </w:pPr>
      <w:r>
        <w:rPr>
          <w:rFonts w:cs="Arial"/>
        </w:rPr>
        <w:t>- Opdrachtnemer:</w:t>
      </w:r>
      <w:r>
        <w:rPr>
          <w:rFonts w:cs="Arial"/>
        </w:rPr>
        <w:tab/>
      </w:r>
      <w:r>
        <w:rPr>
          <w:rFonts w:cs="Arial"/>
          <w:highlight w:val="green"/>
        </w:rPr>
        <w:t xml:space="preserve">&lt;naam contactpersoon&gt; </w:t>
      </w:r>
    </w:p>
    <w:p w14:paraId="07A5678D" w14:textId="77777777" w:rsidR="00F21D75" w:rsidRDefault="00F21D75" w:rsidP="00F21D75">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&lt;functie&gt; </w:t>
      </w:r>
    </w:p>
    <w:p w14:paraId="6F824012" w14:textId="77777777" w:rsidR="00F21D75" w:rsidRDefault="00F21D75" w:rsidP="00F21D75">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&lt;e-mailadres&gt; </w:t>
      </w:r>
    </w:p>
    <w:p w14:paraId="72E0E70D" w14:textId="77777777" w:rsidR="00F21D75" w:rsidRDefault="00F21D75" w:rsidP="00F21D75">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&lt;telefoonnummer&gt;</w:t>
      </w:r>
    </w:p>
    <w:p w14:paraId="390CC8F2" w14:textId="77777777" w:rsidR="00F21D75" w:rsidRDefault="00F21D75" w:rsidP="00F21D75">
      <w:pPr>
        <w:tabs>
          <w:tab w:val="left" w:pos="1641"/>
        </w:tabs>
        <w:rPr>
          <w:rFonts w:cs="Arial"/>
        </w:rPr>
      </w:pPr>
    </w:p>
    <w:p w14:paraId="3A85C30E" w14:textId="24D883A4" w:rsidR="00F21D75" w:rsidRDefault="00077888" w:rsidP="00F21D75">
      <w:pPr>
        <w:tabs>
          <w:tab w:val="left" w:pos="748"/>
        </w:tabs>
        <w:ind w:left="748" w:hanging="748"/>
        <w:rPr>
          <w:rFonts w:cs="Arial"/>
        </w:rPr>
      </w:pPr>
      <w:r>
        <w:rPr>
          <w:rFonts w:cs="Arial"/>
        </w:rPr>
        <w:t>8</w:t>
      </w:r>
      <w:r w:rsidR="00F21D75">
        <w:rPr>
          <w:rFonts w:cs="Arial"/>
        </w:rPr>
        <w:t>.2</w:t>
      </w:r>
      <w:r w:rsidR="00F21D75">
        <w:rPr>
          <w:rFonts w:cs="Arial"/>
        </w:rPr>
        <w:tab/>
        <w:t>In geval van wijziging van de contactpersoon, geeft de betreffende partij dit binnen 5 werkdagen dagen door aan de ander partij.</w:t>
      </w:r>
    </w:p>
    <w:p w14:paraId="2BEB6EF6" w14:textId="77777777" w:rsidR="00F21D75" w:rsidRDefault="00F21D75">
      <w:pPr>
        <w:rPr>
          <w:rFonts w:cs="Arial"/>
        </w:rPr>
      </w:pPr>
    </w:p>
    <w:p w14:paraId="64059EC0" w14:textId="4CA8E68F" w:rsidR="002B79FC" w:rsidRDefault="00F21D75">
      <w:pPr>
        <w:pStyle w:val="Kop1"/>
        <w:rPr>
          <w:rFonts w:ascii="Arial" w:hAnsi="Arial" w:cs="Arial"/>
        </w:rPr>
      </w:pPr>
      <w:bookmarkStart w:id="16" w:name="_Toc67920440"/>
      <w:bookmarkStart w:id="17" w:name="_Toc151116297"/>
      <w:bookmarkEnd w:id="16"/>
      <w:r>
        <w:rPr>
          <w:rFonts w:ascii="Arial" w:hAnsi="Arial" w:cs="Arial"/>
        </w:rPr>
        <w:t xml:space="preserve">Artikel </w:t>
      </w:r>
      <w:r w:rsidR="00F85547">
        <w:rPr>
          <w:rFonts w:ascii="Arial" w:hAnsi="Arial" w:cs="Arial"/>
        </w:rPr>
        <w:t>9</w:t>
      </w:r>
      <w:r>
        <w:rPr>
          <w:rFonts w:ascii="Arial" w:hAnsi="Arial" w:cs="Arial"/>
        </w:rPr>
        <w:t xml:space="preserve"> Evaluatie</w:t>
      </w:r>
      <w:bookmarkEnd w:id="17"/>
    </w:p>
    <w:p w14:paraId="1B0AB741" w14:textId="77777777" w:rsidR="002B79FC" w:rsidRDefault="002B79FC">
      <w:pPr>
        <w:tabs>
          <w:tab w:val="left" w:pos="748"/>
        </w:tabs>
        <w:ind w:left="748" w:hanging="748"/>
        <w:rPr>
          <w:rFonts w:cs="Arial"/>
        </w:rPr>
      </w:pPr>
    </w:p>
    <w:p w14:paraId="0524F443" w14:textId="4539DBB9" w:rsidR="002B79FC" w:rsidRDefault="00077888">
      <w:pPr>
        <w:tabs>
          <w:tab w:val="left" w:pos="748"/>
        </w:tabs>
        <w:ind w:left="748" w:hanging="748"/>
        <w:rPr>
          <w:rFonts w:cs="Arial"/>
        </w:rPr>
      </w:pPr>
      <w:r>
        <w:rPr>
          <w:rFonts w:cs="Arial"/>
        </w:rPr>
        <w:t>9</w:t>
      </w:r>
      <w:r w:rsidR="00F21D75">
        <w:rPr>
          <w:rFonts w:cs="Arial"/>
        </w:rPr>
        <w:t>.1</w:t>
      </w:r>
      <w:r w:rsidR="003E4BB3">
        <w:rPr>
          <w:rFonts w:cs="Arial"/>
        </w:rPr>
        <w:tab/>
        <w:t xml:space="preserve">Partijen evalueren tenminste  </w:t>
      </w:r>
      <w:r w:rsidR="00D82474">
        <w:rPr>
          <w:rFonts w:cs="Arial"/>
        </w:rPr>
        <w:t>één</w:t>
      </w:r>
      <w:r w:rsidR="003E4BB3">
        <w:rPr>
          <w:rFonts w:cs="Arial"/>
        </w:rPr>
        <w:t xml:space="preserve"> per</w:t>
      </w:r>
      <w:r w:rsidR="00D82474">
        <w:rPr>
          <w:rFonts w:cs="Arial"/>
        </w:rPr>
        <w:t xml:space="preserve"> jaar en uiterlijk voor het verstrijken van de looptijd van de Overeenkomst of het eventuele optiejaar de Overe</w:t>
      </w:r>
      <w:r w:rsidR="003E4BB3">
        <w:rPr>
          <w:rFonts w:cs="Arial"/>
        </w:rPr>
        <w:t>enkomst.</w:t>
      </w:r>
    </w:p>
    <w:p w14:paraId="75BB51EE" w14:textId="77777777" w:rsidR="002B79FC" w:rsidRDefault="002B79FC">
      <w:pPr>
        <w:tabs>
          <w:tab w:val="left" w:pos="748"/>
        </w:tabs>
        <w:ind w:left="748" w:hanging="748"/>
        <w:rPr>
          <w:rFonts w:cs="Arial"/>
        </w:rPr>
      </w:pPr>
    </w:p>
    <w:p w14:paraId="2D42A8C0" w14:textId="77777777" w:rsidR="00D82474" w:rsidRDefault="00077888" w:rsidP="00D82474">
      <w:pPr>
        <w:tabs>
          <w:tab w:val="num" w:pos="748"/>
        </w:tabs>
        <w:ind w:left="748" w:hanging="748"/>
        <w:rPr>
          <w:rFonts w:cs="Arial"/>
        </w:rPr>
      </w:pPr>
      <w:r>
        <w:rPr>
          <w:rFonts w:cs="Arial"/>
        </w:rPr>
        <w:t>9</w:t>
      </w:r>
      <w:r w:rsidR="00F21D75">
        <w:rPr>
          <w:rFonts w:cs="Arial"/>
        </w:rPr>
        <w:t>.2</w:t>
      </w:r>
      <w:r w:rsidR="003E4BB3">
        <w:rPr>
          <w:rFonts w:cs="Arial"/>
        </w:rPr>
        <w:tab/>
      </w:r>
      <w:r w:rsidR="00D82474">
        <w:rPr>
          <w:rFonts w:cs="Arial"/>
        </w:rPr>
        <w:t xml:space="preserve">Met de consulent van team Participatie vindt één maal per twee maanden een overleg </w:t>
      </w:r>
    </w:p>
    <w:p w14:paraId="6840F3A6" w14:textId="3B855CB2" w:rsidR="002B79FC" w:rsidRDefault="00D82474" w:rsidP="00D82474">
      <w:pPr>
        <w:tabs>
          <w:tab w:val="left" w:pos="748"/>
        </w:tabs>
        <w:ind w:left="748" w:hanging="748"/>
      </w:pPr>
      <w:r>
        <w:rPr>
          <w:rFonts w:cs="Arial"/>
        </w:rPr>
        <w:tab/>
      </w:r>
      <w:r>
        <w:rPr>
          <w:rFonts w:cs="Arial"/>
        </w:rPr>
        <w:t>plaats waarin de voortgang van de deelnemers worden besproken.</w:t>
      </w:r>
    </w:p>
    <w:p w14:paraId="2A4ED88E" w14:textId="77777777" w:rsidR="00D82474" w:rsidRDefault="00D82474">
      <w:pPr>
        <w:ind w:left="705" w:hanging="705"/>
      </w:pPr>
    </w:p>
    <w:p w14:paraId="1ED004AB" w14:textId="52690823" w:rsidR="002B79FC" w:rsidRDefault="00077888">
      <w:pPr>
        <w:ind w:left="705" w:hanging="705"/>
      </w:pPr>
      <w:r>
        <w:t>9</w:t>
      </w:r>
      <w:r w:rsidR="00F21D75">
        <w:t>.3</w:t>
      </w:r>
      <w:r w:rsidR="003E4BB3">
        <w:tab/>
        <w:t>Van elke evaluatie maakt Gemeente een schriftelijk verslag. In het geval Opdrachtnemer wenst te reageren op het verslag, wordt deze reactie aan het verslag gehecht.</w:t>
      </w:r>
    </w:p>
    <w:p w14:paraId="2269FE3C" w14:textId="574AFD44" w:rsidR="00D82474" w:rsidRDefault="00D82474">
      <w:pPr>
        <w:ind w:left="705" w:hanging="705"/>
      </w:pPr>
    </w:p>
    <w:p w14:paraId="54346AA4" w14:textId="77777777" w:rsidR="00D82474" w:rsidRDefault="00D82474" w:rsidP="00D82474">
      <w:pPr>
        <w:rPr>
          <w:rFonts w:cs="Arial"/>
        </w:rPr>
      </w:pPr>
      <w:r>
        <w:t>9.4</w:t>
      </w:r>
      <w:r>
        <w:tab/>
      </w:r>
      <w:r w:rsidRPr="003C6F58">
        <w:rPr>
          <w:rFonts w:cs="Arial"/>
        </w:rPr>
        <w:t>Indien hiertoe aanlei</w:t>
      </w:r>
      <w:r>
        <w:rPr>
          <w:rFonts w:cs="Arial"/>
        </w:rPr>
        <w:t>ding is kan de g</w:t>
      </w:r>
      <w:r w:rsidRPr="009830DF">
        <w:rPr>
          <w:rFonts w:cs="Arial"/>
        </w:rPr>
        <w:t>emeente Den Helder</w:t>
      </w:r>
      <w:r w:rsidRPr="003C6F58">
        <w:rPr>
          <w:rFonts w:cs="Arial"/>
        </w:rPr>
        <w:t xml:space="preserve"> </w:t>
      </w:r>
      <w:r>
        <w:rPr>
          <w:rFonts w:cs="Arial"/>
        </w:rPr>
        <w:t>verzoeken om een extra evaluatie</w:t>
      </w:r>
      <w:r w:rsidRPr="003C6F58">
        <w:rPr>
          <w:rFonts w:cs="Arial"/>
        </w:rPr>
        <w:t xml:space="preserve">. </w:t>
      </w:r>
    </w:p>
    <w:p w14:paraId="72E2FFC1" w14:textId="79EBF15D" w:rsidR="00D82474" w:rsidRDefault="00D82474">
      <w:pPr>
        <w:ind w:left="705" w:hanging="705"/>
      </w:pPr>
    </w:p>
    <w:p w14:paraId="0981C122" w14:textId="77777777" w:rsidR="00E23E61" w:rsidRDefault="00E23E61" w:rsidP="00E23E61"/>
    <w:p w14:paraId="51DAFE68" w14:textId="7622AE3E" w:rsidR="00E23E61" w:rsidRPr="00D82474" w:rsidRDefault="00E616D0" w:rsidP="00E23E61">
      <w:pPr>
        <w:pStyle w:val="Kop2"/>
        <w:rPr>
          <w:rFonts w:ascii="Arial" w:hAnsi="Arial" w:cs="Arial"/>
          <w:sz w:val="32"/>
          <w:szCs w:val="32"/>
        </w:rPr>
      </w:pPr>
      <w:bookmarkStart w:id="18" w:name="_Toc151116298"/>
      <w:r>
        <w:rPr>
          <w:rFonts w:ascii="Arial" w:hAnsi="Arial" w:cs="Arial"/>
          <w:sz w:val="32"/>
          <w:szCs w:val="32"/>
        </w:rPr>
        <w:t xml:space="preserve">Artikel </w:t>
      </w:r>
      <w:r w:rsidR="004F282C">
        <w:rPr>
          <w:rFonts w:ascii="Arial" w:hAnsi="Arial" w:cs="Arial"/>
          <w:sz w:val="32"/>
          <w:szCs w:val="32"/>
        </w:rPr>
        <w:t>10</w:t>
      </w:r>
      <w:r w:rsidR="00E23E61" w:rsidRPr="00D82474">
        <w:rPr>
          <w:rFonts w:ascii="Arial" w:hAnsi="Arial" w:cs="Arial"/>
          <w:sz w:val="32"/>
          <w:szCs w:val="32"/>
        </w:rPr>
        <w:tab/>
        <w:t>Rapportage</w:t>
      </w:r>
      <w:bookmarkEnd w:id="18"/>
    </w:p>
    <w:p w14:paraId="377D79D6" w14:textId="25487161" w:rsidR="00F21D75" w:rsidRDefault="00F21D75" w:rsidP="00F21D75">
      <w:pPr>
        <w:spacing w:before="60" w:after="60"/>
        <w:ind w:left="705" w:hanging="705"/>
        <w:rPr>
          <w:rFonts w:cs="Arial"/>
        </w:rPr>
      </w:pPr>
      <w:r>
        <w:t xml:space="preserve">Opdrachtnemer verstrekt daarnaast </w:t>
      </w:r>
      <w:r w:rsidR="00E23E61">
        <w:rPr>
          <w:rFonts w:cs="Arial"/>
        </w:rPr>
        <w:t>één maal</w:t>
      </w:r>
      <w:r>
        <w:rPr>
          <w:rFonts w:cs="Arial"/>
        </w:rPr>
        <w:t xml:space="preserve"> per</w:t>
      </w:r>
      <w:r w:rsidR="00E23E61">
        <w:rPr>
          <w:rFonts w:cs="Arial"/>
        </w:rPr>
        <w:t xml:space="preserve"> maand</w:t>
      </w:r>
      <w:r>
        <w:rPr>
          <w:rFonts w:cs="Arial"/>
        </w:rPr>
        <w:t xml:space="preserve"> een rapportage aan </w:t>
      </w:r>
      <w:r w:rsidR="00E23E61">
        <w:rPr>
          <w:rFonts w:cs="Arial"/>
        </w:rPr>
        <w:t>de procesregisseur van</w:t>
      </w:r>
    </w:p>
    <w:p w14:paraId="581DDB3C" w14:textId="02CB833A" w:rsidR="00F21D75" w:rsidRDefault="00F21D75" w:rsidP="00F21D75">
      <w:pPr>
        <w:spacing w:before="60" w:after="60"/>
        <w:ind w:left="705" w:hanging="705"/>
        <w:rPr>
          <w:rFonts w:cs="Arial"/>
        </w:rPr>
      </w:pPr>
      <w:r>
        <w:rPr>
          <w:rFonts w:cs="Arial"/>
        </w:rPr>
        <w:t>Gemeente tenminste de onderstaande gegevens staan opgenomen:</w:t>
      </w:r>
    </w:p>
    <w:p w14:paraId="5A2E39A5" w14:textId="434C36C7" w:rsidR="00E23E61" w:rsidRDefault="00E23E61" w:rsidP="00E23E61">
      <w:pPr>
        <w:ind w:firstLine="708"/>
      </w:pPr>
      <w:r>
        <w:t>A. Voortgang doelen zoals gesteld in</w:t>
      </w:r>
      <w:r>
        <w:t xml:space="preserve"> Programma van Eisen Eis-</w:t>
      </w:r>
      <w:r>
        <w:t xml:space="preserve"> 4.4</w:t>
      </w:r>
    </w:p>
    <w:p w14:paraId="3A66615C" w14:textId="77777777" w:rsidR="00E23E61" w:rsidRDefault="00E23E61" w:rsidP="00E23E61">
      <w:pPr>
        <w:ind w:firstLine="708"/>
      </w:pPr>
      <w:r>
        <w:t>B  presentie deelnemer</w:t>
      </w:r>
    </w:p>
    <w:p w14:paraId="04B1C7EA" w14:textId="77777777" w:rsidR="00E23E61" w:rsidRDefault="00E23E61" w:rsidP="00E23E61">
      <w:pPr>
        <w:ind w:firstLine="708"/>
      </w:pPr>
      <w:r>
        <w:t>c. eventuele verbetertrajecten</w:t>
      </w:r>
    </w:p>
    <w:p w14:paraId="334F060B" w14:textId="77777777" w:rsidR="00E23E61" w:rsidRDefault="00E23E61" w:rsidP="00E23E61">
      <w:pPr>
        <w:ind w:firstLine="708"/>
      </w:pPr>
      <w:r>
        <w:t>d. eventuele op te leggen maatregelen/sancties</w:t>
      </w:r>
    </w:p>
    <w:p w14:paraId="79A7AA03" w14:textId="77777777" w:rsidR="00E23E61" w:rsidRDefault="00E23E61" w:rsidP="00E23E61">
      <w:pPr>
        <w:ind w:firstLine="708"/>
      </w:pPr>
      <w:r>
        <w:t>e. voortgang op diverse leefgebieden</w:t>
      </w:r>
    </w:p>
    <w:p w14:paraId="29BDE532" w14:textId="77777777" w:rsidR="002B79FC" w:rsidRDefault="002B79FC"/>
    <w:p w14:paraId="26168F84" w14:textId="77777777" w:rsidR="00D82474" w:rsidRDefault="00D82474">
      <w:pPr>
        <w:suppressAutoHyphens w:val="0"/>
        <w:rPr>
          <w:rFonts w:cs="Arial"/>
          <w:color w:val="365F91"/>
          <w:sz w:val="32"/>
          <w:szCs w:val="32"/>
        </w:rPr>
      </w:pPr>
      <w:bookmarkStart w:id="19" w:name="_Toc67920441"/>
      <w:bookmarkEnd w:id="19"/>
      <w:r>
        <w:rPr>
          <w:rFonts w:cs="Arial"/>
        </w:rPr>
        <w:br w:type="page"/>
      </w:r>
    </w:p>
    <w:p w14:paraId="750E6615" w14:textId="172CA083" w:rsidR="002B79FC" w:rsidRDefault="00F21D75">
      <w:pPr>
        <w:pStyle w:val="Kop1"/>
        <w:rPr>
          <w:rFonts w:ascii="Arial" w:hAnsi="Arial" w:cs="Arial"/>
        </w:rPr>
      </w:pPr>
      <w:bookmarkStart w:id="20" w:name="_Toc151116299"/>
      <w:r>
        <w:rPr>
          <w:rFonts w:ascii="Arial" w:hAnsi="Arial" w:cs="Arial"/>
        </w:rPr>
        <w:lastRenderedPageBreak/>
        <w:t>Artikel 1</w:t>
      </w:r>
      <w:r w:rsidR="00F85547">
        <w:rPr>
          <w:rFonts w:ascii="Arial" w:hAnsi="Arial" w:cs="Arial"/>
        </w:rPr>
        <w:t>1</w:t>
      </w:r>
      <w:r w:rsidR="003E4BB3">
        <w:rPr>
          <w:rFonts w:ascii="Arial" w:hAnsi="Arial" w:cs="Arial"/>
        </w:rPr>
        <w:tab/>
        <w:t>Ontbinding</w:t>
      </w:r>
      <w:bookmarkEnd w:id="20"/>
    </w:p>
    <w:p w14:paraId="446F394D" w14:textId="77777777" w:rsidR="002B79FC" w:rsidRDefault="002B79FC">
      <w:pPr>
        <w:textAlignment w:val="baseline"/>
        <w:rPr>
          <w:rFonts w:cs="Arial"/>
        </w:rPr>
      </w:pPr>
    </w:p>
    <w:p w14:paraId="79F61A9B" w14:textId="085B8729" w:rsidR="00EE3395" w:rsidRPr="00DC1A1B" w:rsidRDefault="00EE3395" w:rsidP="00EE3395">
      <w:pPr>
        <w:tabs>
          <w:tab w:val="left" w:pos="709"/>
        </w:tabs>
        <w:overflowPunct w:val="0"/>
        <w:autoSpaceDE w:val="0"/>
        <w:autoSpaceDN w:val="0"/>
        <w:adjustRightInd w:val="0"/>
        <w:textAlignment w:val="baseline"/>
      </w:pPr>
      <w:r w:rsidRPr="00DC1A1B">
        <w:t xml:space="preserve">Aanvullend op het bepaalde </w:t>
      </w:r>
      <w:r w:rsidRPr="00DC1A1B">
        <w:rPr>
          <w:rFonts w:cs="Arial"/>
        </w:rPr>
        <w:t>in artikel 25 van het VNG Model Algemene inkoopvoorwaarden leveringen en diensten regio Noord-Holland-Noord incl. addendum d.d. 27 juni 2017</w:t>
      </w:r>
    </w:p>
    <w:p w14:paraId="7167B221" w14:textId="09081DD8" w:rsidR="00EE3395" w:rsidRPr="00DC1A1B" w:rsidRDefault="00EE3395" w:rsidP="00EE3395">
      <w:pPr>
        <w:rPr>
          <w:rFonts w:eastAsiaTheme="minorHAnsi" w:cs="Arial"/>
        </w:rPr>
      </w:pPr>
      <w:r w:rsidRPr="00DC1A1B">
        <w:t xml:space="preserve">heeft de Gemeente het recht de </w:t>
      </w:r>
      <w:r w:rsidR="004F282C">
        <w:t>O</w:t>
      </w:r>
      <w:r>
        <w:t>vereenkomst</w:t>
      </w:r>
      <w:r w:rsidRPr="00DC1A1B">
        <w:t xml:space="preserve"> met onmiddellijke ingang zonder rechterlijke tussenkomst en zonder ingebrekestelling door middel van een schriftelijke kennisgeving aan Opdrachtnemer te ontbinden indien:</w:t>
      </w:r>
    </w:p>
    <w:p w14:paraId="322985B7" w14:textId="77777777" w:rsidR="00EE3395" w:rsidRPr="00DC1A1B" w:rsidRDefault="00EE3395" w:rsidP="00EE3395"/>
    <w:p w14:paraId="7DFB7C58" w14:textId="77777777" w:rsidR="00EE3395" w:rsidRPr="004F282C" w:rsidRDefault="00EE3395" w:rsidP="00EE3395">
      <w:pPr>
        <w:ind w:left="660" w:hanging="660"/>
      </w:pPr>
      <w:r w:rsidRPr="004F282C">
        <w:t xml:space="preserve">1          a.)         Opdrachtnemer bij de uitvoering van de opdracht niet (langer) voldoet aan de gestelde </w:t>
      </w:r>
    </w:p>
    <w:p w14:paraId="33DE2505" w14:textId="77777777" w:rsidR="00EE3395" w:rsidRPr="00DC1A1B" w:rsidRDefault="00EE3395" w:rsidP="00EE3395">
      <w:pPr>
        <w:ind w:left="1368" w:firstLine="48"/>
      </w:pPr>
      <w:r w:rsidRPr="004F282C">
        <w:t>minimum- en geschiktheidseisen;</w:t>
      </w:r>
    </w:p>
    <w:p w14:paraId="6C3EFDC4" w14:textId="77777777" w:rsidR="00EE3395" w:rsidRDefault="00EE3395" w:rsidP="00EE3395">
      <w:pPr>
        <w:ind w:left="660"/>
      </w:pPr>
      <w:r w:rsidRPr="00DC1A1B">
        <w:t xml:space="preserve">b)         </w:t>
      </w:r>
      <w:r>
        <w:t xml:space="preserve"> </w:t>
      </w:r>
      <w:r w:rsidRPr="00DC1A1B">
        <w:t xml:space="preserve">Een gerechtelijke procedure aanhangig is gemaakt tegen Gemeente dan wel een </w:t>
      </w:r>
    </w:p>
    <w:p w14:paraId="479A36F2" w14:textId="383C9CE3" w:rsidR="00EE3395" w:rsidRDefault="00EE3395" w:rsidP="00EE3395">
      <w:pPr>
        <w:ind w:left="708" w:firstLine="708"/>
      </w:pPr>
      <w:r w:rsidRPr="00DC1A1B">
        <w:t xml:space="preserve">gerechtelijk vonnis  is gewezen in verband met de </w:t>
      </w:r>
      <w:r w:rsidR="004F282C">
        <w:t>Europese openbare</w:t>
      </w:r>
      <w:r w:rsidRPr="00DC1A1B">
        <w:rPr>
          <w:rFonts w:cs="Arial"/>
        </w:rPr>
        <w:t xml:space="preserve"> </w:t>
      </w:r>
      <w:r w:rsidRPr="00DC1A1B">
        <w:t xml:space="preserve"> </w:t>
      </w:r>
    </w:p>
    <w:p w14:paraId="023ACDBD" w14:textId="05DFCD3D" w:rsidR="00EE3395" w:rsidRPr="00DC1A1B" w:rsidRDefault="00EE3395" w:rsidP="00EE3395">
      <w:pPr>
        <w:ind w:left="1416"/>
      </w:pPr>
      <w:r w:rsidRPr="00DC1A1B">
        <w:t>aanbestedingsprocedure die vooraf is gegaan aan de totstandk</w:t>
      </w:r>
      <w:r>
        <w:t>oming van</w:t>
      </w:r>
      <w:r w:rsidRPr="00DC1A1B">
        <w:t xml:space="preserve"> deze </w:t>
      </w:r>
      <w:r w:rsidR="004F282C">
        <w:t>Ov</w:t>
      </w:r>
      <w:r>
        <w:t>ereenkomst</w:t>
      </w:r>
      <w:r w:rsidRPr="00DC1A1B">
        <w:t>.</w:t>
      </w:r>
    </w:p>
    <w:p w14:paraId="2EEF60BD" w14:textId="2B72FF27" w:rsidR="00772752" w:rsidRPr="005E5D0D" w:rsidRDefault="00EE3395" w:rsidP="00772752">
      <w:pPr>
        <w:ind w:left="1416" w:hanging="707"/>
        <w:rPr>
          <w:rFonts w:cs="Arial"/>
        </w:rPr>
      </w:pPr>
      <w:r w:rsidRPr="00DC1A1B">
        <w:t xml:space="preserve">c)         </w:t>
      </w:r>
      <w:r>
        <w:t xml:space="preserve"> </w:t>
      </w:r>
      <w:r w:rsidR="00772752" w:rsidRPr="005E5D0D">
        <w:rPr>
          <w:rFonts w:cs="Arial"/>
        </w:rPr>
        <w:t xml:space="preserve">Bij gerechtelijk vonnis de </w:t>
      </w:r>
      <w:r w:rsidR="004F282C">
        <w:rPr>
          <w:rFonts w:cs="Arial"/>
        </w:rPr>
        <w:t>O</w:t>
      </w:r>
      <w:r w:rsidR="00772752" w:rsidRPr="005E5D0D">
        <w:rPr>
          <w:rFonts w:cs="Arial"/>
        </w:rPr>
        <w:t>vereenkomst gedeeltelijk nietig of vernietigbaar is verklaard (bezien in het licht van artikel 6:265 lid 1 BW; in het licht van alle omstandigheden van het geval is ontbinding gerechtvaardigd bij een tekortkoming van voldoende gewicht);</w:t>
      </w:r>
    </w:p>
    <w:p w14:paraId="305EFC9E" w14:textId="4DE39488" w:rsidR="00772752" w:rsidRPr="005E5D0D" w:rsidRDefault="00772752" w:rsidP="00772752">
      <w:pPr>
        <w:ind w:left="1416" w:hanging="707"/>
        <w:rPr>
          <w:rFonts w:cs="Arial"/>
        </w:rPr>
      </w:pPr>
      <w:r w:rsidRPr="005E5D0D">
        <w:rPr>
          <w:rFonts w:cs="Arial"/>
        </w:rPr>
        <w:t xml:space="preserve">d)         Bij gerechtelijk vonnis de </w:t>
      </w:r>
      <w:r w:rsidR="004F282C">
        <w:rPr>
          <w:rFonts w:cs="Arial"/>
        </w:rPr>
        <w:t>O</w:t>
      </w:r>
      <w:r w:rsidRPr="005E5D0D">
        <w:rPr>
          <w:rFonts w:cs="Arial"/>
        </w:rPr>
        <w:t xml:space="preserve">vereenkomst is vernietigd. </w:t>
      </w:r>
    </w:p>
    <w:p w14:paraId="24F38DC0" w14:textId="6F5BC708" w:rsidR="00EE3395" w:rsidRPr="00DC1A1B" w:rsidRDefault="00EE3395" w:rsidP="00EE3395">
      <w:pPr>
        <w:ind w:left="1416" w:hanging="707"/>
      </w:pPr>
    </w:p>
    <w:p w14:paraId="2E91BA2C" w14:textId="77777777" w:rsidR="00EE3395" w:rsidRPr="00DC1A1B" w:rsidRDefault="00EE3395" w:rsidP="00EE3395"/>
    <w:p w14:paraId="279FF60A" w14:textId="59A1FA45" w:rsidR="00EE3395" w:rsidRPr="00F21D75" w:rsidRDefault="00EE3395" w:rsidP="00EE3395">
      <w:r w:rsidRPr="00F21D75">
        <w:t xml:space="preserve">2.         Ontbinding van de </w:t>
      </w:r>
      <w:r w:rsidR="004F282C">
        <w:t>O</w:t>
      </w:r>
      <w:r w:rsidRPr="00F21D75">
        <w:t>vereenkomst, als bedoeld in artikel 1</w:t>
      </w:r>
      <w:r w:rsidR="00F21D75" w:rsidRPr="00F21D75">
        <w:t>3</w:t>
      </w:r>
      <w:r w:rsidRPr="00F21D75">
        <w:t xml:space="preserve">.1 onder a., kan nooit tot schadeplichtigheid van de Gemeente jegens de Opdrachtnemer leiden. </w:t>
      </w:r>
    </w:p>
    <w:p w14:paraId="3EAE9F1F" w14:textId="77777777" w:rsidR="00EE3395" w:rsidRPr="00F21D75" w:rsidRDefault="00EE3395" w:rsidP="00EE3395"/>
    <w:p w14:paraId="4C1B38A9" w14:textId="37DE1B88" w:rsidR="00EE3395" w:rsidRPr="00DC1A1B" w:rsidRDefault="00EE3395" w:rsidP="00EE3395">
      <w:r w:rsidRPr="00F21D75">
        <w:t xml:space="preserve">3.         Ontbinding van de </w:t>
      </w:r>
      <w:r w:rsidR="004F282C">
        <w:t>O</w:t>
      </w:r>
      <w:r w:rsidRPr="00F21D75">
        <w:t xml:space="preserve">vereenkomst, als bedoeld in artikel </w:t>
      </w:r>
      <w:r w:rsidR="00F21D75" w:rsidRPr="00F21D75">
        <w:t>13</w:t>
      </w:r>
      <w:r w:rsidRPr="00F21D75">
        <w:t>.1 onder</w:t>
      </w:r>
      <w:r w:rsidR="00772752">
        <w:t xml:space="preserve"> b, c en d</w:t>
      </w:r>
      <w:r w:rsidRPr="00DC1A1B">
        <w:t xml:space="preserve">,  dan wel gehele of gedeeltelijke nietigheid of vernietiging van de </w:t>
      </w:r>
      <w:r w:rsidR="004F282C">
        <w:t>O</w:t>
      </w:r>
      <w:r w:rsidRPr="00DC1A1B">
        <w:t xml:space="preserve">vereenkomst kan over en weer nooit tot schadeplichtigheid leiden voor Partijen. </w:t>
      </w:r>
    </w:p>
    <w:p w14:paraId="4B598169" w14:textId="77777777" w:rsidR="002B79FC" w:rsidRDefault="002B79FC">
      <w:pPr>
        <w:pStyle w:val="Lijstalinea"/>
        <w:rPr>
          <w:rFonts w:cs="Arial"/>
        </w:rPr>
      </w:pPr>
    </w:p>
    <w:p w14:paraId="43C68710" w14:textId="77777777" w:rsidR="002B79FC" w:rsidRDefault="002B79FC">
      <w:pPr>
        <w:pStyle w:val="Lijstalinea"/>
        <w:textAlignment w:val="baseline"/>
        <w:rPr>
          <w:rFonts w:cs="Arial"/>
        </w:rPr>
      </w:pPr>
    </w:p>
    <w:p w14:paraId="32385C90" w14:textId="77777777" w:rsidR="002B79FC" w:rsidRDefault="002B79FC">
      <w:pPr>
        <w:rPr>
          <w:rFonts w:cs="Arial"/>
          <w:b/>
        </w:rPr>
      </w:pPr>
    </w:p>
    <w:p w14:paraId="3743BB6F" w14:textId="77777777" w:rsidR="002B79FC" w:rsidRDefault="003E4BB3">
      <w:pPr>
        <w:rPr>
          <w:rFonts w:cs="Arial"/>
          <w:b/>
        </w:rPr>
      </w:pPr>
      <w:r>
        <w:rPr>
          <w:rFonts w:cs="Arial"/>
          <w:b/>
        </w:rPr>
        <w:t xml:space="preserve">Aldus rechtsgeldig overeengekomen en ondertekend in tweevoud  </w:t>
      </w:r>
    </w:p>
    <w:p w14:paraId="3C7A50DD" w14:textId="77777777" w:rsidR="002B79FC" w:rsidRDefault="002B79FC">
      <w:pPr>
        <w:rPr>
          <w:rFonts w:cs="Arial"/>
        </w:rPr>
      </w:pPr>
    </w:p>
    <w:p w14:paraId="3B7D0953"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Default="002B79FC">
            <w:pPr>
              <w:rPr>
                <w:rFonts w:cs="Arial"/>
              </w:rPr>
            </w:pPr>
          </w:p>
          <w:p w14:paraId="6E462C3F" w14:textId="77777777" w:rsidR="002B79FC" w:rsidRDefault="003E4BB3">
            <w:pPr>
              <w:rPr>
                <w:rFonts w:cs="Arial"/>
              </w:rPr>
            </w:pPr>
            <w:r>
              <w:rPr>
                <w:rFonts w:cs="Arial"/>
              </w:rPr>
              <w:t>Gemeente Den Helder,</w:t>
            </w:r>
          </w:p>
          <w:p w14:paraId="151C6779" w14:textId="77777777" w:rsidR="002B79FC" w:rsidRDefault="002B79FC">
            <w:pPr>
              <w:rPr>
                <w:rFonts w:cs="Arial"/>
              </w:rPr>
            </w:pPr>
          </w:p>
          <w:p w14:paraId="7DBA46B9" w14:textId="77777777" w:rsidR="002B79FC" w:rsidRDefault="003E4BB3">
            <w:pPr>
              <w:rPr>
                <w:rFonts w:cs="Arial"/>
                <w:highlight w:val="cyan"/>
              </w:rPr>
            </w:pPr>
            <w:r>
              <w:rPr>
                <w:rFonts w:cs="Arial"/>
              </w:rPr>
              <w:t>Naam:</w:t>
            </w:r>
            <w:r>
              <w:rPr>
                <w:rFonts w:cs="Arial"/>
              </w:rPr>
              <w:tab/>
            </w:r>
            <w:r>
              <w:rPr>
                <w:rFonts w:cs="Arial"/>
              </w:rPr>
              <w:tab/>
            </w:r>
            <w:r>
              <w:rPr>
                <w:rFonts w:cs="Arial"/>
                <w:highlight w:val="cyan"/>
              </w:rPr>
              <w:t>_______________________</w:t>
            </w:r>
          </w:p>
          <w:p w14:paraId="6E382921" w14:textId="77777777" w:rsidR="002B79FC" w:rsidRDefault="003E4BB3">
            <w:pPr>
              <w:rPr>
                <w:rFonts w:cs="Arial"/>
                <w:highlight w:val="cyan"/>
              </w:rPr>
            </w:pPr>
            <w:r>
              <w:rPr>
                <w:rFonts w:cs="Arial"/>
              </w:rPr>
              <w:t>Functie</w:t>
            </w:r>
            <w:r>
              <w:rPr>
                <w:rFonts w:cs="Arial"/>
              </w:rPr>
              <w:tab/>
            </w:r>
            <w:r>
              <w:rPr>
                <w:rFonts w:cs="Arial"/>
              </w:rPr>
              <w:tab/>
            </w:r>
            <w:r>
              <w:rPr>
                <w:rFonts w:cs="Arial"/>
                <w:highlight w:val="cyan"/>
              </w:rPr>
              <w:t>_______________________</w:t>
            </w:r>
          </w:p>
          <w:p w14:paraId="7B8ED5FD" w14:textId="77777777"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31B4469E" w14:textId="77777777" w:rsidR="002B79FC" w:rsidRDefault="003E4BB3">
            <w:pPr>
              <w:rPr>
                <w:rFonts w:cs="Arial"/>
                <w:highlight w:val="cyan"/>
              </w:rPr>
            </w:pPr>
            <w:r>
              <w:rPr>
                <w:rFonts w:cs="Arial"/>
              </w:rPr>
              <w:t>Plaats:</w:t>
            </w:r>
            <w:r>
              <w:rPr>
                <w:rFonts w:cs="Arial"/>
              </w:rPr>
              <w:tab/>
            </w:r>
            <w:r>
              <w:rPr>
                <w:rFonts w:cs="Arial"/>
              </w:rPr>
              <w:tab/>
            </w:r>
            <w:r>
              <w:rPr>
                <w:rFonts w:cs="Arial"/>
                <w:highlight w:val="cyan"/>
              </w:rPr>
              <w:t>_______________________</w:t>
            </w:r>
          </w:p>
          <w:p w14:paraId="6C05F10A" w14:textId="77777777" w:rsidR="002B79FC" w:rsidRDefault="002B79FC">
            <w:pPr>
              <w:rPr>
                <w:rFonts w:cs="Arial"/>
              </w:rPr>
            </w:pPr>
          </w:p>
          <w:p w14:paraId="3AFCFE13"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Default="002B79FC">
            <w:pPr>
              <w:rPr>
                <w:rFonts w:cs="Arial"/>
              </w:rPr>
            </w:pPr>
          </w:p>
          <w:p w14:paraId="5E7DE22D" w14:textId="77777777" w:rsidR="002B79FC" w:rsidRDefault="003E4BB3">
            <w:pPr>
              <w:rPr>
                <w:rFonts w:cs="Arial"/>
                <w:highlight w:val="green"/>
              </w:rPr>
            </w:pPr>
            <w:r>
              <w:rPr>
                <w:rFonts w:cs="Arial"/>
              </w:rPr>
              <w:t>Opdrachtnemer,</w:t>
            </w:r>
            <w:r>
              <w:rPr>
                <w:rFonts w:cs="Arial"/>
                <w:highlight w:val="green"/>
              </w:rPr>
              <w:t xml:space="preserve"> ______________________</w:t>
            </w:r>
          </w:p>
          <w:p w14:paraId="1E5AC79E" w14:textId="77777777" w:rsidR="002B79FC" w:rsidRDefault="002B79FC">
            <w:pPr>
              <w:rPr>
                <w:rFonts w:cs="Arial"/>
              </w:rPr>
            </w:pPr>
          </w:p>
          <w:p w14:paraId="1BA8C820"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3512314B" w14:textId="77777777"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15F9D088" w14:textId="77777777"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2BC1B36B" w14:textId="77777777"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410CEAAF" w14:textId="77777777" w:rsidR="002B79FC" w:rsidRDefault="003E4BB3">
            <w:pPr>
              <w:rPr>
                <w:rFonts w:cs="Arial"/>
              </w:rPr>
            </w:pPr>
            <w:r>
              <w:rPr>
                <w:rFonts w:cs="Arial"/>
              </w:rPr>
              <w:tab/>
            </w:r>
            <w:r>
              <w:rPr>
                <w:rFonts w:cs="Arial"/>
              </w:rPr>
              <w:tab/>
            </w:r>
          </w:p>
          <w:p w14:paraId="27941B1C" w14:textId="77777777" w:rsidR="002B79FC" w:rsidRDefault="003E4BB3">
            <w:pPr>
              <w:rPr>
                <w:rFonts w:cs="Arial"/>
                <w:highlight w:val="green"/>
              </w:rPr>
            </w:pPr>
            <w:r>
              <w:rPr>
                <w:rFonts w:cs="Arial"/>
              </w:rPr>
              <w:t>Handtekening:</w:t>
            </w:r>
            <w:r>
              <w:rPr>
                <w:rFonts w:cs="Arial"/>
              </w:rPr>
              <w:tab/>
            </w:r>
            <w:r>
              <w:rPr>
                <w:rFonts w:cs="Arial"/>
                <w:highlight w:val="green"/>
              </w:rPr>
              <w:t>_______________________</w:t>
            </w:r>
          </w:p>
        </w:tc>
      </w:tr>
    </w:tbl>
    <w:p w14:paraId="05E60ECB" w14:textId="2E416361" w:rsidR="002B79FC" w:rsidRDefault="002B79FC">
      <w:pPr>
        <w:rPr>
          <w:rFonts w:cs="Arial"/>
        </w:rPr>
      </w:pPr>
    </w:p>
    <w:p w14:paraId="1D8E3909" w14:textId="77777777" w:rsidR="004F282C" w:rsidRDefault="004F282C">
      <w:pPr>
        <w:rPr>
          <w:rFonts w:cs="Arial"/>
        </w:rPr>
      </w:pPr>
    </w:p>
    <w:p w14:paraId="65D24627" w14:textId="3E7B522D" w:rsidR="002B79FC" w:rsidRPr="004F282C" w:rsidRDefault="003E4BB3">
      <w:pPr>
        <w:rPr>
          <w:rFonts w:cs="Arial"/>
        </w:rPr>
      </w:pPr>
      <w:r w:rsidRPr="004F282C">
        <w:rPr>
          <w:rFonts w:cs="Arial"/>
        </w:rPr>
        <w:t xml:space="preserve">Bijlage </w:t>
      </w:r>
      <w:r w:rsidR="00F85547" w:rsidRPr="004F282C">
        <w:rPr>
          <w:rFonts w:cs="Arial"/>
        </w:rPr>
        <w:t>1 Prijzenbijlage</w:t>
      </w:r>
    </w:p>
    <w:p w14:paraId="4EDA4027" w14:textId="41E94D25" w:rsidR="002B79FC" w:rsidRDefault="003E4BB3" w:rsidP="004F282C">
      <w:pPr>
        <w:rPr>
          <w:rFonts w:cs="Arial"/>
        </w:rPr>
      </w:pPr>
      <w:r>
        <w:rPr>
          <w:rFonts w:cs="Arial"/>
        </w:rPr>
        <w:t xml:space="preserve">Bijlage </w:t>
      </w:r>
      <w:r w:rsidR="00F85547">
        <w:rPr>
          <w:rFonts w:cs="Arial"/>
        </w:rPr>
        <w:t xml:space="preserve">2 </w:t>
      </w:r>
      <w:r w:rsidR="004F282C" w:rsidRPr="00DC1A1B">
        <w:rPr>
          <w:rFonts w:cs="Arial"/>
        </w:rPr>
        <w:t>VNG Model Algemene inkoopvoorwaarden leveringen en diensten regio Noord-Holland-Noord incl. addendum d.d. 27 juni 2017</w:t>
      </w:r>
    </w:p>
    <w:p w14:paraId="707358B2" w14:textId="4CCA158A" w:rsidR="00F85547" w:rsidRDefault="00F85547">
      <w:pPr>
        <w:rPr>
          <w:rFonts w:cs="Arial"/>
        </w:rPr>
      </w:pPr>
      <w:r>
        <w:rPr>
          <w:rFonts w:cs="Arial"/>
        </w:rPr>
        <w:t>Bijlage 3 Lijst met goedgekeurde Personen</w:t>
      </w:r>
    </w:p>
    <w:sectPr w:rsidR="00F85547">
      <w:headerReference w:type="default" r:id="rId9"/>
      <w:footerReference w:type="default" r:id="rId10"/>
      <w:footerReference w:type="first" r:id="rId11"/>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altName w:val="Verdan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77777777" w:rsidR="002B79FC" w:rsidRDefault="002B79FC">
    <w:pPr>
      <w:pStyle w:val="Voettekst"/>
      <w:pBdr>
        <w:top w:val="nil"/>
        <w:left w:val="nil"/>
        <w:bottom w:val="single" w:sz="6" w:space="1" w:color="00000A"/>
        <w:right w:val="nil"/>
      </w:pBdr>
      <w:jc w:val="right"/>
    </w:pPr>
  </w:p>
  <w:p w14:paraId="6848308F" w14:textId="567D974D" w:rsidR="002B79FC" w:rsidRDefault="003E4BB3">
    <w:pPr>
      <w:pStyle w:val="Voettekst"/>
      <w:jc w:val="right"/>
    </w:pPr>
    <w:r>
      <w:fldChar w:fldCharType="begin"/>
    </w:r>
    <w:r>
      <w:instrText>PAGE</w:instrText>
    </w:r>
    <w:r>
      <w:fldChar w:fldCharType="separate"/>
    </w:r>
    <w:r w:rsidR="00B90D8A">
      <w:rPr>
        <w:noProof/>
      </w:rPr>
      <w:t>2</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E0B1" w14:textId="77777777" w:rsidR="002B79FC" w:rsidRDefault="002B79FC">
    <w:pPr>
      <w:pStyle w:val="Voettekst"/>
      <w:pBdr>
        <w:top w:val="nil"/>
        <w:left w:val="nil"/>
        <w:bottom w:val="single" w:sz="6" w:space="1" w:color="00000A"/>
        <w:right w:val="nil"/>
      </w:pBdr>
      <w:jc w:val="right"/>
    </w:pPr>
  </w:p>
  <w:p w14:paraId="6E119547" w14:textId="5C0CE084" w:rsidR="002B79FC" w:rsidRDefault="003E4BB3">
    <w:pPr>
      <w:pStyle w:val="Voettekst"/>
      <w:jc w:val="right"/>
    </w:pPr>
    <w:r>
      <w:fldChar w:fldCharType="begin"/>
    </w:r>
    <w:r>
      <w:instrText>PAGE</w:instrText>
    </w:r>
    <w:r>
      <w:fldChar w:fldCharType="separate"/>
    </w:r>
    <w:r w:rsidR="00B90D8A">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CF6D" w14:textId="77777777" w:rsidR="002B79FC" w:rsidRPr="006C7DE0" w:rsidRDefault="003E4BB3">
    <w:pPr>
      <w:pStyle w:val="Koptekst"/>
      <w:pBdr>
        <w:top w:val="nil"/>
        <w:left w:val="nil"/>
        <w:bottom w:val="single" w:sz="6" w:space="1" w:color="00000A"/>
        <w:right w:val="nil"/>
      </w:pBdr>
      <w:rPr>
        <w:b/>
        <w:i/>
      </w:rPr>
    </w:pPr>
    <w:r w:rsidRPr="006C7DE0">
      <w:rPr>
        <w:b/>
        <w:i/>
      </w:rPr>
      <w:t xml:space="preserve">Zaaknummer: </w:t>
    </w:r>
    <w:r w:rsidRPr="006C7DE0">
      <w:rPr>
        <w:b/>
        <w:i/>
      </w:rPr>
      <w:tab/>
    </w:r>
    <w:r w:rsidRPr="006C7DE0">
      <w:rPr>
        <w:b/>
        <w:i/>
      </w:rPr>
      <w:tab/>
      <w:t>Onderwerp aanbesteding:</w:t>
    </w:r>
  </w:p>
  <w:p w14:paraId="09294751" w14:textId="074622D1" w:rsidR="002B79FC" w:rsidRPr="006C7DE0" w:rsidRDefault="006C7DE0" w:rsidP="006C7DE0">
    <w:pPr>
      <w:pStyle w:val="Koptekst"/>
      <w:pBdr>
        <w:top w:val="nil"/>
        <w:left w:val="nil"/>
        <w:bottom w:val="single" w:sz="6" w:space="1" w:color="00000A"/>
        <w:right w:val="nil"/>
      </w:pBdr>
    </w:pPr>
    <w:r w:rsidRPr="006C7DE0">
      <w:t>2</w:t>
    </w:r>
    <w:r w:rsidRPr="006C7DE0">
      <w:rPr>
        <w:sz w:val="18"/>
        <w:szCs w:val="18"/>
      </w:rPr>
      <w:t>023-046475</w:t>
    </w:r>
    <w:r w:rsidR="003E4BB3" w:rsidRPr="006C7DE0">
      <w:rPr>
        <w:sz w:val="18"/>
        <w:szCs w:val="18"/>
      </w:rPr>
      <w:tab/>
    </w:r>
    <w:r w:rsidRPr="006C7DE0">
      <w:rPr>
        <w:sz w:val="18"/>
        <w:szCs w:val="18"/>
      </w:rPr>
      <w:t xml:space="preserve">                                                         </w:t>
    </w:r>
    <w:r>
      <w:rPr>
        <w:sz w:val="18"/>
        <w:szCs w:val="18"/>
      </w:rPr>
      <w:t xml:space="preserve">                  </w:t>
    </w:r>
    <w:r w:rsidRPr="006C7DE0">
      <w:rPr>
        <w:sz w:val="18"/>
        <w:szCs w:val="18"/>
      </w:rPr>
      <w:t>Arbeidsgerichte trajecten overlast gevende personen</w:t>
    </w:r>
  </w:p>
  <w:p w14:paraId="0FA1A32E"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48860B9F"/>
    <w:multiLevelType w:val="hybridMultilevel"/>
    <w:tmpl w:val="14CAE264"/>
    <w:lvl w:ilvl="0" w:tplc="04130001">
      <w:start w:val="1"/>
      <w:numFmt w:val="bullet"/>
      <w:lvlText w:val=""/>
      <w:lvlJc w:val="left"/>
      <w:pPr>
        <w:tabs>
          <w:tab w:val="num" w:pos="1425"/>
        </w:tabs>
        <w:ind w:left="1425" w:hanging="360"/>
      </w:pPr>
      <w:rPr>
        <w:rFonts w:ascii="Symbol" w:hAnsi="Symbol" w:hint="default"/>
      </w:rPr>
    </w:lvl>
    <w:lvl w:ilvl="1" w:tplc="04130003">
      <w:start w:val="1"/>
      <w:numFmt w:val="bullet"/>
      <w:lvlText w:val="o"/>
      <w:lvlJc w:val="left"/>
      <w:pPr>
        <w:tabs>
          <w:tab w:val="num" w:pos="2145"/>
        </w:tabs>
        <w:ind w:left="2145" w:hanging="360"/>
      </w:pPr>
      <w:rPr>
        <w:rFonts w:ascii="Courier New" w:hAnsi="Courier New" w:cs="Courier New" w:hint="default"/>
      </w:rPr>
    </w:lvl>
    <w:lvl w:ilvl="2" w:tplc="04130005" w:tentative="1">
      <w:start w:val="1"/>
      <w:numFmt w:val="bullet"/>
      <w:lvlText w:val=""/>
      <w:lvlJc w:val="left"/>
      <w:pPr>
        <w:tabs>
          <w:tab w:val="num" w:pos="2865"/>
        </w:tabs>
        <w:ind w:left="2865" w:hanging="360"/>
      </w:pPr>
      <w:rPr>
        <w:rFonts w:ascii="Wingdings" w:hAnsi="Wingdings" w:hint="default"/>
      </w:rPr>
    </w:lvl>
    <w:lvl w:ilvl="3" w:tplc="04130001" w:tentative="1">
      <w:start w:val="1"/>
      <w:numFmt w:val="bullet"/>
      <w:lvlText w:val=""/>
      <w:lvlJc w:val="left"/>
      <w:pPr>
        <w:tabs>
          <w:tab w:val="num" w:pos="3585"/>
        </w:tabs>
        <w:ind w:left="3585" w:hanging="360"/>
      </w:pPr>
      <w:rPr>
        <w:rFonts w:ascii="Symbol" w:hAnsi="Symbol" w:hint="default"/>
      </w:rPr>
    </w:lvl>
    <w:lvl w:ilvl="4" w:tplc="04130003" w:tentative="1">
      <w:start w:val="1"/>
      <w:numFmt w:val="bullet"/>
      <w:lvlText w:val="o"/>
      <w:lvlJc w:val="left"/>
      <w:pPr>
        <w:tabs>
          <w:tab w:val="num" w:pos="4305"/>
        </w:tabs>
        <w:ind w:left="4305" w:hanging="360"/>
      </w:pPr>
      <w:rPr>
        <w:rFonts w:ascii="Courier New" w:hAnsi="Courier New" w:cs="Courier New" w:hint="default"/>
      </w:rPr>
    </w:lvl>
    <w:lvl w:ilvl="5" w:tplc="04130005" w:tentative="1">
      <w:start w:val="1"/>
      <w:numFmt w:val="bullet"/>
      <w:lvlText w:val=""/>
      <w:lvlJc w:val="left"/>
      <w:pPr>
        <w:tabs>
          <w:tab w:val="num" w:pos="5025"/>
        </w:tabs>
        <w:ind w:left="5025" w:hanging="360"/>
      </w:pPr>
      <w:rPr>
        <w:rFonts w:ascii="Wingdings" w:hAnsi="Wingdings" w:hint="default"/>
      </w:rPr>
    </w:lvl>
    <w:lvl w:ilvl="6" w:tplc="04130001" w:tentative="1">
      <w:start w:val="1"/>
      <w:numFmt w:val="bullet"/>
      <w:lvlText w:val=""/>
      <w:lvlJc w:val="left"/>
      <w:pPr>
        <w:tabs>
          <w:tab w:val="num" w:pos="5745"/>
        </w:tabs>
        <w:ind w:left="5745" w:hanging="360"/>
      </w:pPr>
      <w:rPr>
        <w:rFonts w:ascii="Symbol" w:hAnsi="Symbol" w:hint="default"/>
      </w:rPr>
    </w:lvl>
    <w:lvl w:ilvl="7" w:tplc="04130003" w:tentative="1">
      <w:start w:val="1"/>
      <w:numFmt w:val="bullet"/>
      <w:lvlText w:val="o"/>
      <w:lvlJc w:val="left"/>
      <w:pPr>
        <w:tabs>
          <w:tab w:val="num" w:pos="6465"/>
        </w:tabs>
        <w:ind w:left="6465" w:hanging="360"/>
      </w:pPr>
      <w:rPr>
        <w:rFonts w:ascii="Courier New" w:hAnsi="Courier New" w:cs="Courier New" w:hint="default"/>
      </w:rPr>
    </w:lvl>
    <w:lvl w:ilvl="8" w:tplc="04130005" w:tentative="1">
      <w:start w:val="1"/>
      <w:numFmt w:val="bullet"/>
      <w:lvlText w:val=""/>
      <w:lvlJc w:val="left"/>
      <w:pPr>
        <w:tabs>
          <w:tab w:val="num" w:pos="7185"/>
        </w:tabs>
        <w:ind w:left="7185" w:hanging="360"/>
      </w:pPr>
      <w:rPr>
        <w:rFonts w:ascii="Wingdings" w:hAnsi="Wingdings" w:hint="default"/>
      </w:rPr>
    </w:lvl>
  </w:abstractNum>
  <w:abstractNum w:abstractNumId="3" w15:restartNumberingAfterBreak="0">
    <w:nsid w:val="519F7C96"/>
    <w:multiLevelType w:val="hybridMultilevel"/>
    <w:tmpl w:val="B0AEB9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6"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8"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754939339">
    <w:abstractNumId w:val="1"/>
  </w:num>
  <w:num w:numId="2" w16cid:durableId="1283263810">
    <w:abstractNumId w:val="0"/>
  </w:num>
  <w:num w:numId="3" w16cid:durableId="796218326">
    <w:abstractNumId w:val="6"/>
  </w:num>
  <w:num w:numId="4" w16cid:durableId="867916757">
    <w:abstractNumId w:val="7"/>
  </w:num>
  <w:num w:numId="5" w16cid:durableId="1973825568">
    <w:abstractNumId w:val="5"/>
  </w:num>
  <w:num w:numId="6" w16cid:durableId="158616980">
    <w:abstractNumId w:val="8"/>
  </w:num>
  <w:num w:numId="7" w16cid:durableId="1637491273">
    <w:abstractNumId w:val="4"/>
  </w:num>
  <w:num w:numId="8" w16cid:durableId="1999919545">
    <w:abstractNumId w:val="3"/>
  </w:num>
  <w:num w:numId="9" w16cid:durableId="13549216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77888"/>
    <w:rsid w:val="000C01C3"/>
    <w:rsid w:val="001453C2"/>
    <w:rsid w:val="001B7C43"/>
    <w:rsid w:val="002B79FC"/>
    <w:rsid w:val="00387242"/>
    <w:rsid w:val="003B0781"/>
    <w:rsid w:val="003C7C71"/>
    <w:rsid w:val="003D2481"/>
    <w:rsid w:val="003E4BB3"/>
    <w:rsid w:val="004F282C"/>
    <w:rsid w:val="0051057E"/>
    <w:rsid w:val="00580B96"/>
    <w:rsid w:val="00582AD9"/>
    <w:rsid w:val="0059215F"/>
    <w:rsid w:val="005E30F2"/>
    <w:rsid w:val="006C7DE0"/>
    <w:rsid w:val="007267A0"/>
    <w:rsid w:val="007525D6"/>
    <w:rsid w:val="00752CCC"/>
    <w:rsid w:val="00752E9B"/>
    <w:rsid w:val="00772752"/>
    <w:rsid w:val="007E68A8"/>
    <w:rsid w:val="007F0A20"/>
    <w:rsid w:val="008518D9"/>
    <w:rsid w:val="009816EF"/>
    <w:rsid w:val="009830AA"/>
    <w:rsid w:val="0098333C"/>
    <w:rsid w:val="009C6277"/>
    <w:rsid w:val="00A72204"/>
    <w:rsid w:val="00B02A86"/>
    <w:rsid w:val="00B40308"/>
    <w:rsid w:val="00B90D8A"/>
    <w:rsid w:val="00BE18E7"/>
    <w:rsid w:val="00C55F50"/>
    <w:rsid w:val="00CD221A"/>
    <w:rsid w:val="00D604E8"/>
    <w:rsid w:val="00D75692"/>
    <w:rsid w:val="00D82474"/>
    <w:rsid w:val="00E23E61"/>
    <w:rsid w:val="00E616D0"/>
    <w:rsid w:val="00E930DA"/>
    <w:rsid w:val="00EB02EF"/>
    <w:rsid w:val="00EC0DF6"/>
    <w:rsid w:val="00EE3395"/>
    <w:rsid w:val="00F20079"/>
    <w:rsid w:val="00F21D75"/>
    <w:rsid w:val="00F85547"/>
    <w:rsid w:val="00FD54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6C7DE0"/>
    <w:pPr>
      <w:spacing w:after="100"/>
    </w:pPr>
  </w:style>
  <w:style w:type="paragraph" w:styleId="Inhopg2">
    <w:name w:val="toc 2"/>
    <w:basedOn w:val="Standaard"/>
    <w:next w:val="Standaard"/>
    <w:autoRedefine/>
    <w:uiPriority w:val="39"/>
    <w:unhideWhenUsed/>
    <w:rsid w:val="004F282C"/>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denhelder.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08080BC4-C661-43F4-B62F-A6AA7A14E23F}">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7</Pages>
  <Words>1932</Words>
  <Characters>10627</Characters>
  <Application>Microsoft Office Word</Application>
  <DocSecurity>0</DocSecurity>
  <Lines>88</Lines>
  <Paragraphs>25</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Petra Krudde</cp:lastModifiedBy>
  <cp:revision>29</cp:revision>
  <dcterms:created xsi:type="dcterms:W3CDTF">2021-10-14T12:03:00Z</dcterms:created>
  <dcterms:modified xsi:type="dcterms:W3CDTF">2023-11-17T11:24:00Z</dcterms:modified>
  <dc:language>en-US</dc:language>
</cp:coreProperties>
</file>